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8ED4F" w14:textId="77777777" w:rsidR="003B18A5" w:rsidRDefault="00F0022B" w:rsidP="003B18A5">
      <w:pPr>
        <w:pStyle w:val="Normal0"/>
        <w:tabs>
          <w:tab w:val="left" w:pos="374"/>
          <w:tab w:val="left" w:pos="720"/>
          <w:tab w:val="left" w:pos="1134"/>
          <w:tab w:val="left" w:pos="2268"/>
          <w:tab w:val="left" w:pos="2880"/>
          <w:tab w:val="left" w:pos="3600"/>
          <w:tab w:val="left" w:pos="4320"/>
          <w:tab w:val="left" w:pos="5040"/>
          <w:tab w:val="left" w:pos="5760"/>
          <w:tab w:val="left" w:pos="6480"/>
          <w:tab w:val="left" w:pos="7200"/>
          <w:tab w:val="left" w:pos="7920"/>
          <w:tab w:val="left" w:pos="8640"/>
          <w:tab w:val="left" w:pos="9360"/>
        </w:tabs>
        <w:rPr>
          <w:rFonts w:ascii="ZapfHumnst Dm BT" w:hAnsi="ZapfHumnst Dm BT"/>
          <w:sz w:val="20"/>
        </w:rPr>
      </w:pPr>
      <w:r>
        <w:rPr>
          <w:rFonts w:ascii="ZapfHumnst Dm BT" w:hAnsi="ZapfHumnst Dm BT"/>
          <w:sz w:val="20"/>
        </w:rPr>
        <w:drawing>
          <wp:inline distT="0" distB="0" distL="0" distR="0" wp14:anchorId="0FF47AE4" wp14:editId="311B34F3">
            <wp:extent cx="3790950" cy="831850"/>
            <wp:effectExtent l="0" t="0" r="0" b="0"/>
            <wp:docPr id="1" name="Picture 1" descr="C:\Users\kb\AppData\Local\Microsoft\Windows\INetCache\Content.Word\MSCHE_Letterhead_heade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b\AppData\Local\Microsoft\Windows\INetCache\Content.Word\MSCHE_Letterhead_header.tif"/>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790950" cy="831850"/>
                    </a:xfrm>
                    <a:prstGeom prst="rect">
                      <a:avLst/>
                    </a:prstGeom>
                    <a:noFill/>
                    <a:ln>
                      <a:noFill/>
                    </a:ln>
                  </pic:spPr>
                </pic:pic>
              </a:graphicData>
            </a:graphic>
          </wp:inline>
        </w:drawing>
      </w:r>
    </w:p>
    <w:p w14:paraId="70B4C6D7" w14:textId="77777777" w:rsidR="00A56A83" w:rsidRDefault="00F0022B" w:rsidP="003B18A5">
      <w:pPr>
        <w:pStyle w:val="Normal0"/>
        <w:tabs>
          <w:tab w:val="left" w:pos="374"/>
          <w:tab w:val="left" w:pos="720"/>
          <w:tab w:val="left" w:pos="1134"/>
          <w:tab w:val="left" w:pos="2268"/>
          <w:tab w:val="left" w:pos="2880"/>
          <w:tab w:val="left" w:pos="3600"/>
          <w:tab w:val="left" w:pos="4320"/>
          <w:tab w:val="left" w:pos="5040"/>
          <w:tab w:val="left" w:pos="5760"/>
          <w:tab w:val="left" w:pos="6480"/>
          <w:tab w:val="left" w:pos="7200"/>
          <w:tab w:val="left" w:pos="7920"/>
          <w:tab w:val="left" w:pos="8640"/>
          <w:tab w:val="left" w:pos="9360"/>
        </w:tabs>
        <w:rPr>
          <w:rFonts w:ascii="ZapfHumnst Dm BT" w:hAnsi="ZapfHumnst Dm BT"/>
          <w:sz w:val="20"/>
        </w:rPr>
      </w:pPr>
    </w:p>
    <w:p w14:paraId="623D0975" w14:textId="77777777" w:rsidR="00D77677" w:rsidRDefault="00F0022B" w:rsidP="00D77677">
      <w:pPr>
        <w:pStyle w:val="NoSpacing"/>
      </w:pPr>
    </w:p>
    <w:p w14:paraId="5AA0C84F" w14:textId="77777777" w:rsidR="002153E4" w:rsidRDefault="00F0022B" w:rsidP="00DC02A2">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jc w:val="center"/>
        <w:rPr>
          <w:rFonts w:ascii="Times New Roman" w:hAnsi="Times New Roman"/>
          <w:b/>
          <w:sz w:val="28"/>
          <w:szCs w:val="28"/>
        </w:rPr>
      </w:pPr>
      <w:r>
        <w:rPr>
          <w:rFonts w:ascii="Times New Roman" w:hAnsi="Times New Roman"/>
          <w:b/>
          <w:sz w:val="28"/>
          <w:szCs w:val="28"/>
        </w:rPr>
        <w:t>INSTITUTION HISTORY REPORT</w:t>
      </w:r>
    </w:p>
    <w:p w14:paraId="653173BC" w14:textId="77777777" w:rsidR="002153E4" w:rsidRDefault="00F0022B" w:rsidP="003B0834">
      <w:pPr>
        <w:pStyle w:val="NoSpacing"/>
        <w:rPr>
          <w:rFonts w:ascii="Times New Roman" w:hAnsi="Times New Roman"/>
          <w:b/>
          <w:sz w:val="28"/>
          <w:szCs w:val="28"/>
        </w:rPr>
      </w:pPr>
    </w:p>
    <w:p w14:paraId="3531E8DC" w14:textId="77777777" w:rsidR="002153E4" w:rsidRPr="006E338A" w:rsidRDefault="00F0022B" w:rsidP="000F0E67">
      <w:pPr>
        <w:spacing w:after="0" w:line="240" w:lineRule="auto"/>
        <w:ind w:left="1440" w:hanging="1440"/>
        <w:rPr>
          <w:rFonts w:ascii="Times New Roman" w:eastAsia="Times New Roman" w:hAnsi="Times New Roman"/>
          <w:b/>
          <w:sz w:val="24"/>
          <w:szCs w:val="24"/>
        </w:rPr>
      </w:pPr>
      <w:r w:rsidRPr="006E338A">
        <w:rPr>
          <w:rFonts w:ascii="Times New Roman" w:eastAsia="Times New Roman" w:hAnsi="Times New Roman"/>
          <w:b/>
          <w:sz w:val="24"/>
          <w:szCs w:val="24"/>
        </w:rPr>
        <w:t>Institution</w:t>
      </w:r>
      <w:r w:rsidRPr="006E338A">
        <w:rPr>
          <w:rFonts w:ascii="Times New Roman" w:eastAsia="Times New Roman" w:hAnsi="Times New Roman"/>
          <w:b/>
          <w:sz w:val="24"/>
          <w:szCs w:val="24"/>
        </w:rPr>
        <w:t>:</w:t>
      </w:r>
      <w:r w:rsidRPr="006E338A">
        <w:rPr>
          <w:rFonts w:ascii="Times New Roman" w:eastAsia="Times New Roman" w:hAnsi="Times New Roman"/>
          <w:b/>
          <w:sz w:val="24"/>
          <w:szCs w:val="24"/>
        </w:rPr>
        <w:tab/>
      </w:r>
      <w:r w:rsidRPr="006E338A">
        <w:rPr>
          <w:rFonts w:ascii="Times New Roman" w:eastAsia="Times New Roman" w:hAnsi="Times New Roman"/>
          <w:b/>
          <w:noProof/>
          <w:sz w:val="24"/>
          <w:szCs w:val="24"/>
        </w:rPr>
        <w:t>SUNY COLLEGE</w:t>
      </w:r>
      <w:r w:rsidRPr="006E338A">
        <w:rPr>
          <w:rFonts w:ascii="Times New Roman" w:eastAsia="Times New Roman" w:hAnsi="Times New Roman"/>
          <w:b/>
          <w:sz w:val="24"/>
          <w:szCs w:val="24"/>
        </w:rPr>
        <w:t xml:space="preserve"> AT OLD WESTBURY</w:t>
      </w:r>
      <w:r w:rsidRPr="006E338A">
        <w:rPr>
          <w:rFonts w:ascii="Times New Roman" w:eastAsia="Times New Roman" w:hAnsi="Times New Roman"/>
          <w:b/>
          <w:sz w:val="24"/>
          <w:szCs w:val="24"/>
        </w:rPr>
        <w:t xml:space="preserve"> </w:t>
      </w:r>
      <w:r w:rsidRPr="006E338A">
        <w:rPr>
          <w:rFonts w:ascii="Times New Roman" w:eastAsia="Times New Roman" w:hAnsi="Times New Roman"/>
          <w:b/>
          <w:sz w:val="24"/>
          <w:szCs w:val="24"/>
        </w:rPr>
        <w:t>(</w:t>
      </w:r>
      <w:r w:rsidRPr="006E338A">
        <w:rPr>
          <w:rFonts w:ascii="Times New Roman" w:eastAsia="Times New Roman" w:hAnsi="Times New Roman"/>
          <w:b/>
          <w:noProof/>
          <w:sz w:val="24"/>
          <w:szCs w:val="24"/>
        </w:rPr>
        <w:t>0448</w:t>
      </w:r>
      <w:r w:rsidRPr="006E338A">
        <w:rPr>
          <w:rFonts w:ascii="Times New Roman" w:eastAsia="Times New Roman" w:hAnsi="Times New Roman"/>
          <w:b/>
          <w:sz w:val="24"/>
          <w:szCs w:val="24"/>
        </w:rPr>
        <w:t>)</w:t>
      </w:r>
      <w:r w:rsidRPr="006E338A">
        <w:rPr>
          <w:rFonts w:ascii="Times New Roman" w:eastAsia="Times New Roman" w:hAnsi="Times New Roman"/>
          <w:b/>
          <w:sz w:val="24"/>
          <w:szCs w:val="24"/>
        </w:rPr>
        <w:br/>
      </w:r>
      <w:r w:rsidRPr="006E338A">
        <w:rPr>
          <w:rFonts w:ascii="Times New Roman" w:eastAsia="Times New Roman" w:hAnsi="Times New Roman"/>
          <w:noProof/>
          <w:sz w:val="24"/>
          <w:szCs w:val="24"/>
        </w:rPr>
        <w:t>Old Westbury</w:t>
      </w:r>
      <w:r w:rsidRPr="006E338A">
        <w:rPr>
          <w:rFonts w:ascii="Times New Roman" w:eastAsia="Times New Roman" w:hAnsi="Times New Roman"/>
          <w:sz w:val="24"/>
          <w:szCs w:val="24"/>
        </w:rPr>
        <w:t>,</w:t>
      </w:r>
      <w:r w:rsidRPr="006E338A">
        <w:rPr>
          <w:rFonts w:ascii="Times New Roman" w:eastAsia="Times New Roman" w:hAnsi="Times New Roman"/>
          <w:sz w:val="24"/>
          <w:szCs w:val="24"/>
        </w:rPr>
        <w:t xml:space="preserve"> </w:t>
      </w:r>
      <w:r w:rsidRPr="006E338A">
        <w:rPr>
          <w:rFonts w:ascii="Times New Roman" w:eastAsia="Times New Roman" w:hAnsi="Times New Roman"/>
          <w:noProof/>
          <w:sz w:val="24"/>
          <w:szCs w:val="24"/>
        </w:rPr>
        <w:t>NY</w:t>
      </w:r>
    </w:p>
    <w:p w14:paraId="56BF1989" w14:textId="77777777" w:rsidR="00DF728A" w:rsidRDefault="00F0022B" w:rsidP="002153E4">
      <w:pPr>
        <w:spacing w:after="0" w:line="240" w:lineRule="auto"/>
        <w:rPr>
          <w:rFonts w:ascii="Times New Roman" w:eastAsia="Times New Roman" w:hAnsi="Times New Roman"/>
          <w:b/>
        </w:rPr>
      </w:pPr>
    </w:p>
    <w:p w14:paraId="7C437FE5" w14:textId="77777777" w:rsidR="00DF728A" w:rsidRDefault="00F0022B" w:rsidP="002153E4">
      <w:pPr>
        <w:spacing w:after="0" w:line="240" w:lineRule="auto"/>
        <w:rPr>
          <w:rFonts w:ascii="Times New Roman" w:eastAsia="Times New Roman" w:hAnsi="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68"/>
      </w:tblGrid>
      <w:tr w:rsidR="00A950FA" w14:paraId="23B90589" w14:textId="77777777" w:rsidTr="00043B79">
        <w:tc>
          <w:tcPr>
            <w:tcW w:w="2628" w:type="dxa"/>
          </w:tcPr>
          <w:p w14:paraId="448E804F" w14:textId="77777777" w:rsidR="00DF728A" w:rsidRPr="000F0E67" w:rsidRDefault="00F0022B" w:rsidP="000F0E67">
            <w:pPr>
              <w:spacing w:before="120" w:after="120" w:line="240" w:lineRule="auto"/>
              <w:rPr>
                <w:rFonts w:ascii="Times New Roman" w:eastAsia="Times New Roman" w:hAnsi="Times New Roman"/>
              </w:rPr>
            </w:pPr>
            <w:r w:rsidRPr="006476D0">
              <w:rPr>
                <w:rFonts w:ascii="Times New Roman" w:eastAsia="Times New Roman" w:hAnsi="Times New Roman"/>
                <w:b/>
              </w:rPr>
              <w:t>July 1, 1968</w:t>
            </w:r>
          </w:p>
        </w:tc>
        <w:tc>
          <w:tcPr>
            <w:tcW w:w="7668" w:type="dxa"/>
          </w:tcPr>
          <w:p w14:paraId="29DD23F4" w14:textId="77777777" w:rsidR="00DF728A" w:rsidRPr="000F0E67" w:rsidRDefault="00F0022B" w:rsidP="000F0E67">
            <w:pPr>
              <w:spacing w:before="120" w:after="120" w:line="240" w:lineRule="auto"/>
              <w:rPr>
                <w:rFonts w:ascii="Times New Roman" w:eastAsia="Times New Roman" w:hAnsi="Times New Roman"/>
              </w:rPr>
            </w:pPr>
            <w:r>
              <w:rPr>
                <w:rFonts w:ascii="Times New Roman" w:eastAsia="Times New Roman" w:hAnsi="Times New Roman"/>
                <w:noProof/>
              </w:rPr>
              <w:t>Correspondent.</w:t>
            </w:r>
          </w:p>
        </w:tc>
      </w:tr>
      <w:tr w:rsidR="00A950FA" w14:paraId="39231F5F" w14:textId="77777777" w:rsidTr="00043B79">
        <w:tc>
          <w:tcPr>
            <w:tcW w:w="2628" w:type="dxa"/>
          </w:tcPr>
          <w:p w14:paraId="0C160D99" w14:textId="77777777" w:rsidR="00DF728A" w:rsidRPr="000F0E67" w:rsidRDefault="00F0022B" w:rsidP="000F0E67">
            <w:pPr>
              <w:spacing w:before="120" w:after="120" w:line="240" w:lineRule="auto"/>
              <w:rPr>
                <w:rFonts w:ascii="Times New Roman" w:eastAsia="Times New Roman" w:hAnsi="Times New Roman"/>
              </w:rPr>
            </w:pPr>
            <w:r w:rsidRPr="006476D0">
              <w:rPr>
                <w:rFonts w:ascii="Times New Roman" w:eastAsia="Times New Roman" w:hAnsi="Times New Roman"/>
                <w:b/>
              </w:rPr>
              <w:t>September 18, 1978</w:t>
            </w:r>
          </w:p>
        </w:tc>
        <w:tc>
          <w:tcPr>
            <w:tcW w:w="7668" w:type="dxa"/>
          </w:tcPr>
          <w:p w14:paraId="45145C3B" w14:textId="77777777" w:rsidR="00DF728A" w:rsidRPr="000F0E67" w:rsidRDefault="00F0022B" w:rsidP="000F0E67">
            <w:pPr>
              <w:spacing w:before="120" w:after="120" w:line="240" w:lineRule="auto"/>
              <w:rPr>
                <w:rFonts w:ascii="Times New Roman" w:eastAsia="Times New Roman" w:hAnsi="Times New Roman"/>
              </w:rPr>
            </w:pPr>
            <w:r>
              <w:rPr>
                <w:rFonts w:ascii="Times New Roman" w:eastAsia="Times New Roman" w:hAnsi="Times New Roman"/>
                <w:noProof/>
              </w:rPr>
              <w:t>Visit (see above)</w:t>
            </w:r>
            <w:r>
              <w:rPr>
                <w:rFonts w:ascii="Times New Roman" w:eastAsia="Times New Roman" w:hAnsi="Times New Roman"/>
              </w:rPr>
              <w:t xml:space="preserve"> postponed via STAFF ACTION to spring 1979.  Report on issues due April 1, 1979.</w:t>
            </w:r>
          </w:p>
        </w:tc>
      </w:tr>
      <w:tr w:rsidR="00A950FA" w14:paraId="27C643A6" w14:textId="77777777" w:rsidTr="00043B79">
        <w:tc>
          <w:tcPr>
            <w:tcW w:w="2628" w:type="dxa"/>
          </w:tcPr>
          <w:p w14:paraId="1377547C" w14:textId="77777777" w:rsidR="00DF728A" w:rsidRPr="000F0E67" w:rsidRDefault="00F0022B" w:rsidP="000F0E67">
            <w:pPr>
              <w:spacing w:before="120" w:after="120" w:line="240" w:lineRule="auto"/>
              <w:rPr>
                <w:rFonts w:ascii="Times New Roman" w:eastAsia="Times New Roman" w:hAnsi="Times New Roman"/>
              </w:rPr>
            </w:pPr>
            <w:r w:rsidRPr="006476D0">
              <w:rPr>
                <w:rFonts w:ascii="Times New Roman" w:eastAsia="Times New Roman" w:hAnsi="Times New Roman"/>
                <w:b/>
              </w:rPr>
              <w:t>June 22, 1979</w:t>
            </w:r>
          </w:p>
        </w:tc>
        <w:tc>
          <w:tcPr>
            <w:tcW w:w="7668" w:type="dxa"/>
          </w:tcPr>
          <w:p w14:paraId="63F0CBC5" w14:textId="77777777" w:rsidR="00DF728A" w:rsidRPr="000F0E67" w:rsidRDefault="00F0022B" w:rsidP="000F0E67">
            <w:pPr>
              <w:spacing w:before="120" w:after="120" w:line="240" w:lineRule="auto"/>
              <w:rPr>
                <w:rFonts w:ascii="Times New Roman" w:eastAsia="Times New Roman" w:hAnsi="Times New Roman"/>
              </w:rPr>
            </w:pPr>
            <w:r>
              <w:rPr>
                <w:rFonts w:ascii="Times New Roman" w:eastAsia="Times New Roman" w:hAnsi="Times New Roman"/>
                <w:noProof/>
              </w:rPr>
              <w:t>College commended for careful</w:t>
            </w:r>
            <w:r>
              <w:rPr>
                <w:rFonts w:ascii="Times New Roman" w:eastAsia="Times New Roman" w:hAnsi="Times New Roman"/>
              </w:rPr>
              <w:t xml:space="preserve"> attention to recent team's report.  Next review:  1980-81.  Staff visit to be made in fall 1979 to discuss plans for next evaluati</w:t>
            </w:r>
            <w:r>
              <w:rPr>
                <w:rFonts w:ascii="Times New Roman" w:eastAsia="Times New Roman" w:hAnsi="Times New Roman"/>
              </w:rPr>
              <w:t>on.</w:t>
            </w:r>
          </w:p>
        </w:tc>
      </w:tr>
      <w:tr w:rsidR="00A950FA" w14:paraId="3BACC88F" w14:textId="77777777" w:rsidTr="00043B79">
        <w:tc>
          <w:tcPr>
            <w:tcW w:w="2628" w:type="dxa"/>
          </w:tcPr>
          <w:p w14:paraId="7C1DED2D" w14:textId="77777777" w:rsidR="00DF728A" w:rsidRPr="000F0E67" w:rsidRDefault="00F0022B" w:rsidP="000F0E67">
            <w:pPr>
              <w:spacing w:before="120" w:after="120" w:line="240" w:lineRule="auto"/>
              <w:rPr>
                <w:rFonts w:ascii="Times New Roman" w:eastAsia="Times New Roman" w:hAnsi="Times New Roman"/>
              </w:rPr>
            </w:pPr>
            <w:r w:rsidRPr="006476D0">
              <w:rPr>
                <w:rFonts w:ascii="Times New Roman" w:eastAsia="Times New Roman" w:hAnsi="Times New Roman"/>
                <w:b/>
              </w:rPr>
              <w:t>February 28, 1981</w:t>
            </w:r>
          </w:p>
        </w:tc>
        <w:tc>
          <w:tcPr>
            <w:tcW w:w="7668" w:type="dxa"/>
          </w:tcPr>
          <w:p w14:paraId="2320C831" w14:textId="77777777" w:rsidR="00DF728A" w:rsidRPr="000F0E67" w:rsidRDefault="00F0022B" w:rsidP="000F0E67">
            <w:pPr>
              <w:spacing w:before="120" w:after="120" w:line="240" w:lineRule="auto"/>
              <w:rPr>
                <w:rFonts w:ascii="Times New Roman" w:eastAsia="Times New Roman" w:hAnsi="Times New Roman"/>
              </w:rPr>
            </w:pPr>
            <w:r>
              <w:rPr>
                <w:rFonts w:ascii="Times New Roman" w:eastAsia="Times New Roman" w:hAnsi="Times New Roman"/>
                <w:noProof/>
              </w:rPr>
              <w:t xml:space="preserve">Reaffirmed.  Report due </w:t>
            </w:r>
            <w:r>
              <w:rPr>
                <w:rFonts w:ascii="Times New Roman" w:eastAsia="Times New Roman" w:hAnsi="Times New Roman"/>
              </w:rPr>
              <w:t xml:space="preserve">October 15, 1981, on student retention, recruitment of students defined as "traditionally bypassed," comprehensive </w:t>
            </w:r>
            <w:proofErr w:type="gramStart"/>
            <w:r>
              <w:rPr>
                <w:rFonts w:ascii="Times New Roman" w:eastAsia="Times New Roman" w:hAnsi="Times New Roman"/>
              </w:rPr>
              <w:t>planning;</w:t>
            </w:r>
            <w:proofErr w:type="gramEnd"/>
            <w:r>
              <w:rPr>
                <w:rFonts w:ascii="Times New Roman" w:eastAsia="Times New Roman" w:hAnsi="Times New Roman"/>
              </w:rPr>
              <w:t xml:space="preserve"> review of mission in light of changing demographic and economic circumstances.  Visi</w:t>
            </w:r>
            <w:r>
              <w:rPr>
                <w:rFonts w:ascii="Times New Roman" w:eastAsia="Times New Roman" w:hAnsi="Times New Roman"/>
              </w:rPr>
              <w:t>t to follow receipt of report.  PRR due April 1, 1986.</w:t>
            </w:r>
          </w:p>
        </w:tc>
      </w:tr>
      <w:tr w:rsidR="00A950FA" w14:paraId="2CCA2DA6" w14:textId="77777777" w:rsidTr="00043B79">
        <w:tc>
          <w:tcPr>
            <w:tcW w:w="2628" w:type="dxa"/>
          </w:tcPr>
          <w:p w14:paraId="6E96D7BC" w14:textId="77777777" w:rsidR="00DF728A" w:rsidRPr="000F0E67" w:rsidRDefault="00F0022B" w:rsidP="000F0E67">
            <w:pPr>
              <w:spacing w:before="120" w:after="120" w:line="240" w:lineRule="auto"/>
              <w:rPr>
                <w:rFonts w:ascii="Times New Roman" w:eastAsia="Times New Roman" w:hAnsi="Times New Roman"/>
              </w:rPr>
            </w:pPr>
            <w:r w:rsidRPr="006476D0">
              <w:rPr>
                <w:rFonts w:ascii="Times New Roman" w:eastAsia="Times New Roman" w:hAnsi="Times New Roman"/>
                <w:b/>
              </w:rPr>
              <w:t>March 23, 1981</w:t>
            </w:r>
          </w:p>
        </w:tc>
        <w:tc>
          <w:tcPr>
            <w:tcW w:w="7668" w:type="dxa"/>
          </w:tcPr>
          <w:p w14:paraId="2BDF3392" w14:textId="77777777" w:rsidR="00DF728A" w:rsidRPr="000F0E67" w:rsidRDefault="00F0022B" w:rsidP="000F0E67">
            <w:pPr>
              <w:spacing w:before="120" w:after="120" w:line="240" w:lineRule="auto"/>
              <w:rPr>
                <w:rFonts w:ascii="Times New Roman" w:eastAsia="Times New Roman" w:hAnsi="Times New Roman"/>
              </w:rPr>
            </w:pPr>
            <w:r>
              <w:rPr>
                <w:rFonts w:ascii="Times New Roman" w:eastAsia="Times New Roman" w:hAnsi="Times New Roman"/>
                <w:noProof/>
              </w:rPr>
              <w:t>Executive Committee Action -</w:t>
            </w:r>
            <w:r>
              <w:rPr>
                <w:rFonts w:ascii="Times New Roman" w:eastAsia="Times New Roman" w:hAnsi="Times New Roman"/>
              </w:rPr>
              <w:t xml:space="preserve"> Request for delay in submitting above report approved, </w:t>
            </w:r>
            <w:proofErr w:type="gramStart"/>
            <w:r>
              <w:rPr>
                <w:rFonts w:ascii="Times New Roman" w:eastAsia="Times New Roman" w:hAnsi="Times New Roman"/>
              </w:rPr>
              <w:t>provided that</w:t>
            </w:r>
            <w:proofErr w:type="gramEnd"/>
            <w:r>
              <w:rPr>
                <w:rFonts w:ascii="Times New Roman" w:eastAsia="Times New Roman" w:hAnsi="Times New Roman"/>
              </w:rPr>
              <w:t xml:space="preserve"> staff visit in spring 1981 is acceptable to the College--agreed to--report now due Octo</w:t>
            </w:r>
            <w:r>
              <w:rPr>
                <w:rFonts w:ascii="Times New Roman" w:eastAsia="Times New Roman" w:hAnsi="Times New Roman"/>
              </w:rPr>
              <w:t>ber 15, 1981.  Staff visit made April 29, 1981.  Report now due by December 1, 1982.  PRR due:  April 1, 1986.</w:t>
            </w:r>
          </w:p>
        </w:tc>
      </w:tr>
      <w:tr w:rsidR="00A950FA" w14:paraId="178EB640" w14:textId="77777777" w:rsidTr="00043B79">
        <w:tc>
          <w:tcPr>
            <w:tcW w:w="2628" w:type="dxa"/>
          </w:tcPr>
          <w:p w14:paraId="63460954" w14:textId="77777777" w:rsidR="00DF728A" w:rsidRPr="000F0E67" w:rsidRDefault="00F0022B" w:rsidP="000F0E67">
            <w:pPr>
              <w:spacing w:before="120" w:after="120" w:line="240" w:lineRule="auto"/>
              <w:rPr>
                <w:rFonts w:ascii="Times New Roman" w:eastAsia="Times New Roman" w:hAnsi="Times New Roman"/>
              </w:rPr>
            </w:pPr>
            <w:r w:rsidRPr="006476D0">
              <w:rPr>
                <w:rFonts w:ascii="Times New Roman" w:eastAsia="Times New Roman" w:hAnsi="Times New Roman"/>
                <w:b/>
              </w:rPr>
              <w:t>June 26, 1981</w:t>
            </w:r>
          </w:p>
        </w:tc>
        <w:tc>
          <w:tcPr>
            <w:tcW w:w="7668" w:type="dxa"/>
          </w:tcPr>
          <w:p w14:paraId="10E0B50F" w14:textId="77777777" w:rsidR="00DF728A" w:rsidRPr="000F0E67" w:rsidRDefault="00F0022B" w:rsidP="000F0E67">
            <w:pPr>
              <w:spacing w:before="120" w:after="120" w:line="240" w:lineRule="auto"/>
              <w:rPr>
                <w:rFonts w:ascii="Times New Roman" w:eastAsia="Times New Roman" w:hAnsi="Times New Roman"/>
              </w:rPr>
            </w:pPr>
            <w:r>
              <w:rPr>
                <w:rFonts w:ascii="Times New Roman" w:eastAsia="Times New Roman" w:hAnsi="Times New Roman"/>
                <w:noProof/>
              </w:rPr>
              <w:t>Above recorded in CHE</w:t>
            </w:r>
            <w:r>
              <w:rPr>
                <w:rFonts w:ascii="Times New Roman" w:eastAsia="Times New Roman" w:hAnsi="Times New Roman"/>
              </w:rPr>
              <w:t xml:space="preserve"> Minutes.  Visit will follow submission of report.</w:t>
            </w:r>
          </w:p>
        </w:tc>
      </w:tr>
      <w:tr w:rsidR="00A950FA" w14:paraId="171C9D85" w14:textId="77777777" w:rsidTr="00043B79">
        <w:tc>
          <w:tcPr>
            <w:tcW w:w="2628" w:type="dxa"/>
          </w:tcPr>
          <w:p w14:paraId="58F278C2" w14:textId="77777777" w:rsidR="00DF728A" w:rsidRPr="000F0E67" w:rsidRDefault="00F0022B" w:rsidP="000F0E67">
            <w:pPr>
              <w:spacing w:before="120" w:after="120" w:line="240" w:lineRule="auto"/>
              <w:rPr>
                <w:rFonts w:ascii="Times New Roman" w:eastAsia="Times New Roman" w:hAnsi="Times New Roman"/>
              </w:rPr>
            </w:pPr>
            <w:r w:rsidRPr="006476D0">
              <w:rPr>
                <w:rFonts w:ascii="Times New Roman" w:eastAsia="Times New Roman" w:hAnsi="Times New Roman"/>
                <w:b/>
              </w:rPr>
              <w:t>November 1, 1985</w:t>
            </w:r>
          </w:p>
        </w:tc>
        <w:tc>
          <w:tcPr>
            <w:tcW w:w="7668" w:type="dxa"/>
          </w:tcPr>
          <w:p w14:paraId="690F9D90" w14:textId="77777777" w:rsidR="00DF728A" w:rsidRPr="000F0E67" w:rsidRDefault="00F0022B" w:rsidP="000F0E67">
            <w:pPr>
              <w:spacing w:before="120" w:after="120" w:line="240" w:lineRule="auto"/>
              <w:rPr>
                <w:rFonts w:ascii="Times New Roman" w:eastAsia="Times New Roman" w:hAnsi="Times New Roman"/>
              </w:rPr>
            </w:pPr>
            <w:r>
              <w:rPr>
                <w:rFonts w:ascii="Times New Roman" w:eastAsia="Times New Roman" w:hAnsi="Times New Roman"/>
                <w:noProof/>
              </w:rPr>
              <w:t>STAFF ACTION - Delay</w:t>
            </w:r>
            <w:r>
              <w:rPr>
                <w:rFonts w:ascii="Times New Roman" w:eastAsia="Times New Roman" w:hAnsi="Times New Roman"/>
              </w:rPr>
              <w:t xml:space="preserve"> in submission of PR</w:t>
            </w:r>
            <w:r>
              <w:rPr>
                <w:rFonts w:ascii="Times New Roman" w:eastAsia="Times New Roman" w:hAnsi="Times New Roman"/>
              </w:rPr>
              <w:t>R granted to November 1, 1986.</w:t>
            </w:r>
          </w:p>
        </w:tc>
      </w:tr>
      <w:tr w:rsidR="00A950FA" w14:paraId="28976F2E" w14:textId="77777777" w:rsidTr="00043B79">
        <w:tc>
          <w:tcPr>
            <w:tcW w:w="2628" w:type="dxa"/>
          </w:tcPr>
          <w:p w14:paraId="3FD3A2A0" w14:textId="77777777" w:rsidR="00DF728A" w:rsidRPr="000F0E67" w:rsidRDefault="00F0022B" w:rsidP="000F0E67">
            <w:pPr>
              <w:spacing w:before="120" w:after="120" w:line="240" w:lineRule="auto"/>
              <w:rPr>
                <w:rFonts w:ascii="Times New Roman" w:eastAsia="Times New Roman" w:hAnsi="Times New Roman"/>
              </w:rPr>
            </w:pPr>
            <w:r w:rsidRPr="006476D0">
              <w:rPr>
                <w:rFonts w:ascii="Times New Roman" w:eastAsia="Times New Roman" w:hAnsi="Times New Roman"/>
                <w:b/>
              </w:rPr>
              <w:t>June 26, 1987</w:t>
            </w:r>
          </w:p>
        </w:tc>
        <w:tc>
          <w:tcPr>
            <w:tcW w:w="7668" w:type="dxa"/>
          </w:tcPr>
          <w:p w14:paraId="3512AD84" w14:textId="77777777" w:rsidR="00DF728A" w:rsidRPr="000F0E67" w:rsidRDefault="00F0022B" w:rsidP="000F0E67">
            <w:pPr>
              <w:spacing w:before="120" w:after="120" w:line="240" w:lineRule="auto"/>
              <w:rPr>
                <w:rFonts w:ascii="Times New Roman" w:eastAsia="Times New Roman" w:hAnsi="Times New Roman"/>
              </w:rPr>
            </w:pPr>
            <w:r>
              <w:rPr>
                <w:rFonts w:ascii="Times New Roman" w:eastAsia="Times New Roman" w:hAnsi="Times New Roman"/>
                <w:noProof/>
              </w:rPr>
              <w:t>To thank the College</w:t>
            </w:r>
            <w:r>
              <w:rPr>
                <w:rFonts w:ascii="Times New Roman" w:eastAsia="Times New Roman" w:hAnsi="Times New Roman"/>
              </w:rPr>
              <w:t xml:space="preserve"> for receiving the CHE's visitor, to reaffirm the accreditation, and to note that the next evaluation will occur in 1990-91.  To note that the next self-study should be comprehensive, with emphasis on planning.  To note further that the CHE would welcome b</w:t>
            </w:r>
            <w:r>
              <w:rPr>
                <w:rFonts w:ascii="Times New Roman" w:eastAsia="Times New Roman" w:hAnsi="Times New Roman"/>
              </w:rPr>
              <w:t>eing informed as major administrative positions are filled.</w:t>
            </w:r>
          </w:p>
        </w:tc>
      </w:tr>
      <w:tr w:rsidR="00A950FA" w14:paraId="332DAA23" w14:textId="77777777" w:rsidTr="00043B79">
        <w:tc>
          <w:tcPr>
            <w:tcW w:w="2628" w:type="dxa"/>
          </w:tcPr>
          <w:p w14:paraId="54910376" w14:textId="77777777" w:rsidR="00DF728A" w:rsidRPr="000F0E67" w:rsidRDefault="00F0022B" w:rsidP="000F0E67">
            <w:pPr>
              <w:spacing w:before="120" w:after="120" w:line="240" w:lineRule="auto"/>
              <w:rPr>
                <w:rFonts w:ascii="Times New Roman" w:eastAsia="Times New Roman" w:hAnsi="Times New Roman"/>
              </w:rPr>
            </w:pPr>
            <w:r w:rsidRPr="006476D0">
              <w:rPr>
                <w:rFonts w:ascii="Times New Roman" w:eastAsia="Times New Roman" w:hAnsi="Times New Roman"/>
                <w:b/>
              </w:rPr>
              <w:t>June 20, 1991</w:t>
            </w:r>
          </w:p>
        </w:tc>
        <w:tc>
          <w:tcPr>
            <w:tcW w:w="7668" w:type="dxa"/>
          </w:tcPr>
          <w:p w14:paraId="5A3EB835" w14:textId="77777777" w:rsidR="00DF728A" w:rsidRPr="000F0E67" w:rsidRDefault="00F0022B" w:rsidP="000F0E67">
            <w:pPr>
              <w:spacing w:before="120" w:after="120" w:line="240" w:lineRule="auto"/>
              <w:rPr>
                <w:rFonts w:ascii="Times New Roman" w:eastAsia="Times New Roman" w:hAnsi="Times New Roman"/>
              </w:rPr>
            </w:pPr>
            <w:r>
              <w:rPr>
                <w:rFonts w:ascii="Times New Roman" w:eastAsia="Times New Roman" w:hAnsi="Times New Roman"/>
                <w:noProof/>
              </w:rPr>
              <w:t xml:space="preserve">To reaffirm accreditation; </w:t>
            </w:r>
            <w:r>
              <w:rPr>
                <w:rFonts w:ascii="Times New Roman" w:eastAsia="Times New Roman" w:hAnsi="Times New Roman"/>
              </w:rPr>
              <w:t>to request an information letter due April 1, 1994, showing progress in (</w:t>
            </w:r>
            <w:proofErr w:type="gramStart"/>
            <w:r>
              <w:rPr>
                <w:rFonts w:ascii="Times New Roman" w:eastAsia="Times New Roman" w:hAnsi="Times New Roman"/>
              </w:rPr>
              <w:t>1)formal</w:t>
            </w:r>
            <w:proofErr w:type="gramEnd"/>
            <w:r>
              <w:rPr>
                <w:rFonts w:ascii="Times New Roman" w:eastAsia="Times New Roman" w:hAnsi="Times New Roman"/>
              </w:rPr>
              <w:t xml:space="preserve"> strategic planning and budgeting; (2) faculty-centered governance; and (</w:t>
            </w:r>
            <w:r>
              <w:rPr>
                <w:rFonts w:ascii="Times New Roman" w:eastAsia="Times New Roman" w:hAnsi="Times New Roman"/>
              </w:rPr>
              <w:t>3) physical plant; to note that the PRR is due June 1, 1996.</w:t>
            </w:r>
          </w:p>
        </w:tc>
      </w:tr>
      <w:tr w:rsidR="00A950FA" w14:paraId="40499E34" w14:textId="77777777" w:rsidTr="00043B79">
        <w:tc>
          <w:tcPr>
            <w:tcW w:w="2628" w:type="dxa"/>
          </w:tcPr>
          <w:p w14:paraId="79E4D53B" w14:textId="77777777" w:rsidR="00DF728A" w:rsidRPr="000F0E67" w:rsidRDefault="00F0022B" w:rsidP="000F0E67">
            <w:pPr>
              <w:spacing w:before="120" w:after="120" w:line="240" w:lineRule="auto"/>
              <w:rPr>
                <w:rFonts w:ascii="Times New Roman" w:eastAsia="Times New Roman" w:hAnsi="Times New Roman"/>
              </w:rPr>
            </w:pPr>
            <w:r w:rsidRPr="006476D0">
              <w:rPr>
                <w:rFonts w:ascii="Times New Roman" w:eastAsia="Times New Roman" w:hAnsi="Times New Roman"/>
                <w:b/>
              </w:rPr>
              <w:t>June 22, 1994</w:t>
            </w:r>
          </w:p>
        </w:tc>
        <w:tc>
          <w:tcPr>
            <w:tcW w:w="7668" w:type="dxa"/>
          </w:tcPr>
          <w:p w14:paraId="5AD53470" w14:textId="77777777" w:rsidR="00DF728A" w:rsidRPr="000F0E67" w:rsidRDefault="00F0022B" w:rsidP="000F0E67">
            <w:pPr>
              <w:spacing w:before="120" w:after="120" w:line="240" w:lineRule="auto"/>
              <w:rPr>
                <w:rFonts w:ascii="Times New Roman" w:eastAsia="Times New Roman" w:hAnsi="Times New Roman"/>
              </w:rPr>
            </w:pPr>
            <w:r>
              <w:rPr>
                <w:rFonts w:ascii="Times New Roman" w:eastAsia="Times New Roman" w:hAnsi="Times New Roman"/>
                <w:noProof/>
              </w:rPr>
              <w:t>To accept the information</w:t>
            </w:r>
            <w:r>
              <w:rPr>
                <w:rFonts w:ascii="Times New Roman" w:eastAsia="Times New Roman" w:hAnsi="Times New Roman"/>
              </w:rPr>
              <w:t xml:space="preserve"> letter; to remind the College that as of now, the PRR is due June 1, 1996.</w:t>
            </w:r>
          </w:p>
        </w:tc>
      </w:tr>
      <w:tr w:rsidR="00A950FA" w14:paraId="502E544F" w14:textId="77777777" w:rsidTr="00043B79">
        <w:tc>
          <w:tcPr>
            <w:tcW w:w="2628" w:type="dxa"/>
          </w:tcPr>
          <w:p w14:paraId="634711D9" w14:textId="77777777" w:rsidR="00DF728A" w:rsidRPr="000F0E67" w:rsidRDefault="00F0022B" w:rsidP="000F0E67">
            <w:pPr>
              <w:spacing w:before="120" w:after="120" w:line="240" w:lineRule="auto"/>
              <w:rPr>
                <w:rFonts w:ascii="Times New Roman" w:eastAsia="Times New Roman" w:hAnsi="Times New Roman"/>
              </w:rPr>
            </w:pPr>
            <w:r w:rsidRPr="006476D0">
              <w:rPr>
                <w:rFonts w:ascii="Times New Roman" w:eastAsia="Times New Roman" w:hAnsi="Times New Roman"/>
                <w:b/>
              </w:rPr>
              <w:t>November 21, 1996</w:t>
            </w:r>
          </w:p>
        </w:tc>
        <w:tc>
          <w:tcPr>
            <w:tcW w:w="7668" w:type="dxa"/>
          </w:tcPr>
          <w:p w14:paraId="38848D52" w14:textId="77777777" w:rsidR="00DF728A" w:rsidRPr="000F0E67" w:rsidRDefault="00F0022B" w:rsidP="000F0E67">
            <w:pPr>
              <w:spacing w:before="120" w:after="120" w:line="240" w:lineRule="auto"/>
              <w:rPr>
                <w:rFonts w:ascii="Times New Roman" w:eastAsia="Times New Roman" w:hAnsi="Times New Roman"/>
              </w:rPr>
            </w:pPr>
            <w:r>
              <w:rPr>
                <w:rFonts w:ascii="Times New Roman" w:eastAsia="Times New Roman" w:hAnsi="Times New Roman"/>
                <w:noProof/>
              </w:rPr>
              <w:t>To accept the Periodic</w:t>
            </w:r>
            <w:r>
              <w:rPr>
                <w:rFonts w:ascii="Times New Roman" w:eastAsia="Times New Roman" w:hAnsi="Times New Roman"/>
              </w:rPr>
              <w:t xml:space="preserve"> Review Report and to reaffirm accreditation.  To request a follow-up report by October 1, </w:t>
            </w:r>
            <w:proofErr w:type="gramStart"/>
            <w:r>
              <w:rPr>
                <w:rFonts w:ascii="Times New Roman" w:eastAsia="Times New Roman" w:hAnsi="Times New Roman"/>
              </w:rPr>
              <w:t>1997</w:t>
            </w:r>
            <w:proofErr w:type="gramEnd"/>
            <w:r>
              <w:rPr>
                <w:rFonts w:ascii="Times New Roman" w:eastAsia="Times New Roman" w:hAnsi="Times New Roman"/>
              </w:rPr>
              <w:t xml:space="preserve"> which addresses progress in (1) linking evaluation, planning, and budgeting, and (2) developing new plans for outcomes </w:t>
            </w:r>
            <w:r>
              <w:rPr>
                <w:rFonts w:ascii="Times New Roman" w:eastAsia="Times New Roman" w:hAnsi="Times New Roman"/>
              </w:rPr>
              <w:lastRenderedPageBreak/>
              <w:t xml:space="preserve">assessment which includes data and trend </w:t>
            </w:r>
            <w:r>
              <w:rPr>
                <w:rFonts w:ascii="Times New Roman" w:eastAsia="Times New Roman" w:hAnsi="Times New Roman"/>
              </w:rPr>
              <w:t>analysis.  As of now, the next evaluation visit is scheduled for 2000-01.</w:t>
            </w:r>
          </w:p>
        </w:tc>
      </w:tr>
      <w:tr w:rsidR="00A950FA" w14:paraId="160F0C3E" w14:textId="77777777" w:rsidTr="00043B79">
        <w:tc>
          <w:tcPr>
            <w:tcW w:w="2628" w:type="dxa"/>
          </w:tcPr>
          <w:p w14:paraId="1C654C85" w14:textId="77777777" w:rsidR="00DF728A" w:rsidRPr="000F0E67" w:rsidRDefault="00F0022B" w:rsidP="000F0E67">
            <w:pPr>
              <w:spacing w:before="120" w:after="120" w:line="240" w:lineRule="auto"/>
              <w:rPr>
                <w:rFonts w:ascii="Times New Roman" w:eastAsia="Times New Roman" w:hAnsi="Times New Roman"/>
              </w:rPr>
            </w:pPr>
            <w:r w:rsidRPr="006476D0">
              <w:rPr>
                <w:rFonts w:ascii="Times New Roman" w:eastAsia="Times New Roman" w:hAnsi="Times New Roman"/>
                <w:b/>
              </w:rPr>
              <w:lastRenderedPageBreak/>
              <w:t>November 19, 1997</w:t>
            </w:r>
          </w:p>
        </w:tc>
        <w:tc>
          <w:tcPr>
            <w:tcW w:w="7668" w:type="dxa"/>
          </w:tcPr>
          <w:p w14:paraId="75353A6B" w14:textId="77777777" w:rsidR="00DF728A" w:rsidRPr="000F0E67" w:rsidRDefault="00F0022B" w:rsidP="000F0E67">
            <w:pPr>
              <w:spacing w:before="120" w:after="120" w:line="240" w:lineRule="auto"/>
              <w:rPr>
                <w:rFonts w:ascii="Times New Roman" w:eastAsia="Times New Roman" w:hAnsi="Times New Roman"/>
              </w:rPr>
            </w:pPr>
            <w:r>
              <w:rPr>
                <w:rFonts w:ascii="Times New Roman" w:eastAsia="Times New Roman" w:hAnsi="Times New Roman"/>
                <w:noProof/>
              </w:rPr>
              <w:t>To accept the report</w:t>
            </w:r>
            <w:r>
              <w:rPr>
                <w:rFonts w:ascii="Times New Roman" w:eastAsia="Times New Roman" w:hAnsi="Times New Roman"/>
              </w:rPr>
              <w:t>.  To request that the next self-study, now scheduled for 2000-2001, focus on the College's plan to institutionalize a system of outcomes asses</w:t>
            </w:r>
            <w:r>
              <w:rPr>
                <w:rFonts w:ascii="Times New Roman" w:eastAsia="Times New Roman" w:hAnsi="Times New Roman"/>
              </w:rPr>
              <w:t>sment.</w:t>
            </w:r>
          </w:p>
        </w:tc>
      </w:tr>
      <w:tr w:rsidR="00A950FA" w14:paraId="2788FCB7" w14:textId="77777777" w:rsidTr="00043B79">
        <w:tc>
          <w:tcPr>
            <w:tcW w:w="2628" w:type="dxa"/>
          </w:tcPr>
          <w:p w14:paraId="5A555341" w14:textId="77777777" w:rsidR="00DF728A" w:rsidRPr="000F0E67" w:rsidRDefault="00F0022B" w:rsidP="000F0E67">
            <w:pPr>
              <w:spacing w:before="120" w:after="120" w:line="240" w:lineRule="auto"/>
              <w:rPr>
                <w:rFonts w:ascii="Times New Roman" w:eastAsia="Times New Roman" w:hAnsi="Times New Roman"/>
              </w:rPr>
            </w:pPr>
            <w:r w:rsidRPr="006476D0">
              <w:rPr>
                <w:rFonts w:ascii="Times New Roman" w:eastAsia="Times New Roman" w:hAnsi="Times New Roman"/>
                <w:b/>
              </w:rPr>
              <w:t>June 20, 2001</w:t>
            </w:r>
          </w:p>
        </w:tc>
        <w:tc>
          <w:tcPr>
            <w:tcW w:w="7668" w:type="dxa"/>
          </w:tcPr>
          <w:p w14:paraId="1667CF50" w14:textId="77777777" w:rsidR="00DF728A" w:rsidRPr="000F0E67" w:rsidRDefault="00F0022B" w:rsidP="000F0E67">
            <w:pPr>
              <w:spacing w:before="120" w:after="120" w:line="240" w:lineRule="auto"/>
              <w:rPr>
                <w:rFonts w:ascii="Times New Roman" w:eastAsia="Times New Roman" w:hAnsi="Times New Roman"/>
              </w:rPr>
            </w:pPr>
            <w:r>
              <w:rPr>
                <w:rFonts w:ascii="Times New Roman" w:eastAsia="Times New Roman" w:hAnsi="Times New Roman"/>
                <w:noProof/>
              </w:rPr>
              <w:t>To reaffirm accreditation and</w:t>
            </w:r>
            <w:r>
              <w:rPr>
                <w:rFonts w:ascii="Times New Roman" w:eastAsia="Times New Roman" w:hAnsi="Times New Roman"/>
              </w:rPr>
              <w:t xml:space="preserve"> to commend the institution for the quality of the self-study.  To request a follow-up report by April 1, 2003, documenting (1) steps taken to strengthen library/learning resources, (2) development and imp</w:t>
            </w:r>
            <w:r>
              <w:rPr>
                <w:rFonts w:ascii="Times New Roman" w:eastAsia="Times New Roman" w:hAnsi="Times New Roman"/>
              </w:rPr>
              <w:t>lementation of a comprehensive outcomes assessment plan, including student learning outcomes, and (3) steps taken to address the availability of financial resources to ensure the maintenance and renovation of current facilities, (4) development and impleme</w:t>
            </w:r>
            <w:r>
              <w:rPr>
                <w:rFonts w:ascii="Times New Roman" w:eastAsia="Times New Roman" w:hAnsi="Times New Roman"/>
              </w:rPr>
              <w:t>ntation of a comprehensive enrollment management plan, and (5) implementation of the Memorandum of Understanding, with particular attention to funding by SUNY Central Administration.  The Periodic Review Report is due June 1, 2006.</w:t>
            </w:r>
          </w:p>
        </w:tc>
      </w:tr>
      <w:tr w:rsidR="00A950FA" w14:paraId="6484C16C" w14:textId="77777777" w:rsidTr="00043B79">
        <w:tc>
          <w:tcPr>
            <w:tcW w:w="2628" w:type="dxa"/>
          </w:tcPr>
          <w:p w14:paraId="4D53CB5A" w14:textId="77777777" w:rsidR="00DF728A" w:rsidRPr="000F0E67" w:rsidRDefault="00F0022B" w:rsidP="000F0E67">
            <w:pPr>
              <w:spacing w:before="120" w:after="120" w:line="240" w:lineRule="auto"/>
              <w:rPr>
                <w:rFonts w:ascii="Times New Roman" w:eastAsia="Times New Roman" w:hAnsi="Times New Roman"/>
              </w:rPr>
            </w:pPr>
            <w:r w:rsidRPr="006476D0">
              <w:rPr>
                <w:rFonts w:ascii="Times New Roman" w:eastAsia="Times New Roman" w:hAnsi="Times New Roman"/>
                <w:b/>
              </w:rPr>
              <w:t>June 25, 2003</w:t>
            </w:r>
          </w:p>
        </w:tc>
        <w:tc>
          <w:tcPr>
            <w:tcW w:w="7668" w:type="dxa"/>
          </w:tcPr>
          <w:p w14:paraId="22AD117E" w14:textId="77777777" w:rsidR="00DF728A" w:rsidRPr="000F0E67" w:rsidRDefault="00F0022B" w:rsidP="000F0E67">
            <w:pPr>
              <w:spacing w:before="120" w:after="120" w:line="240" w:lineRule="auto"/>
              <w:rPr>
                <w:rFonts w:ascii="Times New Roman" w:eastAsia="Times New Roman" w:hAnsi="Times New Roman"/>
              </w:rPr>
            </w:pPr>
            <w:r>
              <w:rPr>
                <w:rFonts w:ascii="Times New Roman" w:eastAsia="Times New Roman" w:hAnsi="Times New Roman"/>
                <w:noProof/>
              </w:rPr>
              <w:t xml:space="preserve">To </w:t>
            </w:r>
            <w:r>
              <w:rPr>
                <w:rFonts w:ascii="Times New Roman" w:eastAsia="Times New Roman" w:hAnsi="Times New Roman"/>
                <w:noProof/>
              </w:rPr>
              <w:t>accept the follow-up</w:t>
            </w:r>
            <w:r>
              <w:rPr>
                <w:rFonts w:ascii="Times New Roman" w:eastAsia="Times New Roman" w:hAnsi="Times New Roman"/>
              </w:rPr>
              <w:t xml:space="preserve"> report submitted by the institution.  To request a progress letter by April 1, 2004, documenting progress in establishing measurable goals for administrative divisions.  The Periodic Review Report is due June 1, 2006.</w:t>
            </w:r>
          </w:p>
        </w:tc>
      </w:tr>
      <w:tr w:rsidR="00A950FA" w14:paraId="7AFF949E" w14:textId="77777777" w:rsidTr="00043B79">
        <w:tc>
          <w:tcPr>
            <w:tcW w:w="2628" w:type="dxa"/>
          </w:tcPr>
          <w:p w14:paraId="53FD4458" w14:textId="77777777" w:rsidR="00DF728A" w:rsidRPr="000F0E67" w:rsidRDefault="00F0022B" w:rsidP="000F0E67">
            <w:pPr>
              <w:spacing w:before="120" w:after="120" w:line="240" w:lineRule="auto"/>
              <w:rPr>
                <w:rFonts w:ascii="Times New Roman" w:eastAsia="Times New Roman" w:hAnsi="Times New Roman"/>
              </w:rPr>
            </w:pPr>
            <w:r w:rsidRPr="006476D0">
              <w:rPr>
                <w:rFonts w:ascii="Times New Roman" w:eastAsia="Times New Roman" w:hAnsi="Times New Roman"/>
                <w:b/>
              </w:rPr>
              <w:t>August 21, 2003</w:t>
            </w:r>
          </w:p>
        </w:tc>
        <w:tc>
          <w:tcPr>
            <w:tcW w:w="7668" w:type="dxa"/>
          </w:tcPr>
          <w:p w14:paraId="3633C454" w14:textId="77777777" w:rsidR="00DF728A" w:rsidRPr="000F0E67" w:rsidRDefault="00F0022B" w:rsidP="000F0E67">
            <w:pPr>
              <w:spacing w:before="120" w:after="120" w:line="240" w:lineRule="auto"/>
              <w:rPr>
                <w:rFonts w:ascii="Times New Roman" w:eastAsia="Times New Roman" w:hAnsi="Times New Roman"/>
              </w:rPr>
            </w:pPr>
            <w:r>
              <w:rPr>
                <w:rFonts w:ascii="Times New Roman" w:eastAsia="Times New Roman" w:hAnsi="Times New Roman"/>
                <w:noProof/>
              </w:rPr>
              <w:t>Substantive Change Committee -</w:t>
            </w:r>
            <w:r>
              <w:rPr>
                <w:rFonts w:ascii="Times New Roman" w:eastAsia="Times New Roman" w:hAnsi="Times New Roman"/>
              </w:rPr>
              <w:t xml:space="preserve"> to accept the substantive change report submitted by SUNY College at Old Westbury and to include the M.S. degree in </w:t>
            </w:r>
            <w:proofErr w:type="gramStart"/>
            <w:r>
              <w:rPr>
                <w:rFonts w:ascii="Times New Roman" w:eastAsia="Times New Roman" w:hAnsi="Times New Roman"/>
              </w:rPr>
              <w:t>Accounting</w:t>
            </w:r>
            <w:proofErr w:type="gramEnd"/>
            <w:r>
              <w:rPr>
                <w:rFonts w:ascii="Times New Roman" w:eastAsia="Times New Roman" w:hAnsi="Times New Roman"/>
              </w:rPr>
              <w:t xml:space="preserve"> within the scope of the institution's accreditation.  The Committee noted that the first two </w:t>
            </w:r>
            <w:proofErr w:type="gramStart"/>
            <w:r>
              <w:rPr>
                <w:rFonts w:ascii="Times New Roman" w:eastAsia="Times New Roman" w:hAnsi="Times New Roman"/>
              </w:rPr>
              <w:t>Maste</w:t>
            </w:r>
            <w:r>
              <w:rPr>
                <w:rFonts w:ascii="Times New Roman" w:eastAsia="Times New Roman" w:hAnsi="Times New Roman"/>
              </w:rPr>
              <w:t>r's</w:t>
            </w:r>
            <w:proofErr w:type="gramEnd"/>
            <w:r>
              <w:rPr>
                <w:rFonts w:ascii="Times New Roman" w:eastAsia="Times New Roman" w:hAnsi="Times New Roman"/>
              </w:rPr>
              <w:t xml:space="preserve"> degree programs must be reviewed by the Commission.  The Committee reminded the institution that a progress letter, due by April 1, 2004, should document progress in establishing measurable goals for administrative divisions.  The Committee requested t</w:t>
            </w:r>
            <w:r>
              <w:rPr>
                <w:rFonts w:ascii="Times New Roman" w:eastAsia="Times New Roman" w:hAnsi="Times New Roman"/>
              </w:rPr>
              <w:t xml:space="preserve">hat the Periodic Review Report, due June 1, 2006, document progress in implementing the </w:t>
            </w:r>
            <w:proofErr w:type="gramStart"/>
            <w:r>
              <w:rPr>
                <w:rFonts w:ascii="Times New Roman" w:eastAsia="Times New Roman" w:hAnsi="Times New Roman"/>
              </w:rPr>
              <w:t>Master's</w:t>
            </w:r>
            <w:proofErr w:type="gramEnd"/>
            <w:r>
              <w:rPr>
                <w:rFonts w:ascii="Times New Roman" w:eastAsia="Times New Roman" w:hAnsi="Times New Roman"/>
              </w:rPr>
              <w:t xml:space="preserve"> program.</w:t>
            </w:r>
          </w:p>
        </w:tc>
      </w:tr>
      <w:tr w:rsidR="00A950FA" w14:paraId="7BF9BECB" w14:textId="77777777" w:rsidTr="00043B79">
        <w:tc>
          <w:tcPr>
            <w:tcW w:w="2628" w:type="dxa"/>
          </w:tcPr>
          <w:p w14:paraId="39F563E4" w14:textId="77777777" w:rsidR="00DF728A" w:rsidRPr="000F0E67" w:rsidRDefault="00F0022B" w:rsidP="000F0E67">
            <w:pPr>
              <w:spacing w:before="120" w:after="120" w:line="240" w:lineRule="auto"/>
              <w:rPr>
                <w:rFonts w:ascii="Times New Roman" w:eastAsia="Times New Roman" w:hAnsi="Times New Roman"/>
              </w:rPr>
            </w:pPr>
            <w:r w:rsidRPr="006476D0">
              <w:rPr>
                <w:rFonts w:ascii="Times New Roman" w:eastAsia="Times New Roman" w:hAnsi="Times New Roman"/>
                <w:b/>
              </w:rPr>
              <w:t>June 23, 2004</w:t>
            </w:r>
          </w:p>
        </w:tc>
        <w:tc>
          <w:tcPr>
            <w:tcW w:w="7668" w:type="dxa"/>
          </w:tcPr>
          <w:p w14:paraId="1605EA49" w14:textId="77777777" w:rsidR="00DF728A" w:rsidRPr="000F0E67" w:rsidRDefault="00F0022B" w:rsidP="000F0E67">
            <w:pPr>
              <w:spacing w:before="120" w:after="120" w:line="240" w:lineRule="auto"/>
              <w:rPr>
                <w:rFonts w:ascii="Times New Roman" w:eastAsia="Times New Roman" w:hAnsi="Times New Roman"/>
              </w:rPr>
            </w:pPr>
            <w:r>
              <w:rPr>
                <w:rFonts w:ascii="Times New Roman" w:eastAsia="Times New Roman" w:hAnsi="Times New Roman"/>
                <w:noProof/>
              </w:rPr>
              <w:t>To accept the progress</w:t>
            </w:r>
            <w:r>
              <w:rPr>
                <w:rFonts w:ascii="Times New Roman" w:eastAsia="Times New Roman" w:hAnsi="Times New Roman"/>
              </w:rPr>
              <w:t xml:space="preserve"> letter submitted by the institution.  To remind the institution that the Periodic Review Report, due June 1, 200</w:t>
            </w:r>
            <w:r>
              <w:rPr>
                <w:rFonts w:ascii="Times New Roman" w:eastAsia="Times New Roman" w:hAnsi="Times New Roman"/>
              </w:rPr>
              <w:t xml:space="preserve">6, should document progress in implementing the </w:t>
            </w:r>
            <w:proofErr w:type="gramStart"/>
            <w:r>
              <w:rPr>
                <w:rFonts w:ascii="Times New Roman" w:eastAsia="Times New Roman" w:hAnsi="Times New Roman"/>
              </w:rPr>
              <w:t>Master's</w:t>
            </w:r>
            <w:proofErr w:type="gramEnd"/>
            <w:r>
              <w:rPr>
                <w:rFonts w:ascii="Times New Roman" w:eastAsia="Times New Roman" w:hAnsi="Times New Roman"/>
              </w:rPr>
              <w:t xml:space="preserve"> program in Accounting.</w:t>
            </w:r>
          </w:p>
        </w:tc>
      </w:tr>
      <w:tr w:rsidR="00A950FA" w14:paraId="54984491" w14:textId="77777777" w:rsidTr="00043B79">
        <w:tc>
          <w:tcPr>
            <w:tcW w:w="2628" w:type="dxa"/>
          </w:tcPr>
          <w:p w14:paraId="37196E81" w14:textId="77777777" w:rsidR="00DF728A" w:rsidRPr="000F0E67" w:rsidRDefault="00F0022B" w:rsidP="000F0E67">
            <w:pPr>
              <w:spacing w:before="120" w:after="120" w:line="240" w:lineRule="auto"/>
              <w:rPr>
                <w:rFonts w:ascii="Times New Roman" w:eastAsia="Times New Roman" w:hAnsi="Times New Roman"/>
              </w:rPr>
            </w:pPr>
            <w:r w:rsidRPr="006476D0">
              <w:rPr>
                <w:rFonts w:ascii="Times New Roman" w:eastAsia="Times New Roman" w:hAnsi="Times New Roman"/>
                <w:b/>
              </w:rPr>
              <w:t>November 16, 2006</w:t>
            </w:r>
          </w:p>
        </w:tc>
        <w:tc>
          <w:tcPr>
            <w:tcW w:w="7668" w:type="dxa"/>
          </w:tcPr>
          <w:p w14:paraId="65B10EF9" w14:textId="77777777" w:rsidR="00DF728A" w:rsidRPr="000F0E67" w:rsidRDefault="00F0022B" w:rsidP="000F0E67">
            <w:pPr>
              <w:spacing w:before="120" w:after="120" w:line="240" w:lineRule="auto"/>
              <w:rPr>
                <w:rFonts w:ascii="Times New Roman" w:eastAsia="Times New Roman" w:hAnsi="Times New Roman"/>
              </w:rPr>
            </w:pPr>
            <w:r>
              <w:rPr>
                <w:rFonts w:ascii="Times New Roman" w:eastAsia="Times New Roman" w:hAnsi="Times New Roman"/>
                <w:noProof/>
              </w:rPr>
              <w:t>To accept the Periodic</w:t>
            </w:r>
            <w:r>
              <w:rPr>
                <w:rFonts w:ascii="Times New Roman" w:eastAsia="Times New Roman" w:hAnsi="Times New Roman"/>
              </w:rPr>
              <w:t xml:space="preserve"> Review Report and to reaffirm accreditation.  To request a progress letter, due October 1, 2008, documenting (1) the linkage between t</w:t>
            </w:r>
            <w:r>
              <w:rPr>
                <w:rFonts w:ascii="Times New Roman" w:eastAsia="Times New Roman" w:hAnsi="Times New Roman"/>
              </w:rPr>
              <w:t xml:space="preserve">he strategic planning, decision-making, and budgeting processes, (2) continued implementation of a sustained process for the assessment of student learning outcomes, and (3) use of student learning assessment results to improve teaching and learning.  The </w:t>
            </w:r>
            <w:r>
              <w:rPr>
                <w:rFonts w:ascii="Times New Roman" w:eastAsia="Times New Roman" w:hAnsi="Times New Roman"/>
              </w:rPr>
              <w:t>next evaluation visit is scheduled for 2010-2011.</w:t>
            </w:r>
          </w:p>
        </w:tc>
      </w:tr>
      <w:tr w:rsidR="00A950FA" w14:paraId="3A03B8CB" w14:textId="77777777" w:rsidTr="00043B79">
        <w:tc>
          <w:tcPr>
            <w:tcW w:w="2628" w:type="dxa"/>
          </w:tcPr>
          <w:p w14:paraId="708B4DE8" w14:textId="77777777" w:rsidR="00DF728A" w:rsidRPr="000F0E67" w:rsidRDefault="00F0022B" w:rsidP="000F0E67">
            <w:pPr>
              <w:spacing w:before="120" w:after="120" w:line="240" w:lineRule="auto"/>
              <w:rPr>
                <w:rFonts w:ascii="Times New Roman" w:eastAsia="Times New Roman" w:hAnsi="Times New Roman"/>
              </w:rPr>
            </w:pPr>
            <w:r w:rsidRPr="006476D0">
              <w:rPr>
                <w:rFonts w:ascii="Times New Roman" w:eastAsia="Times New Roman" w:hAnsi="Times New Roman"/>
                <w:b/>
              </w:rPr>
              <w:t>November 20, 2008</w:t>
            </w:r>
          </w:p>
        </w:tc>
        <w:tc>
          <w:tcPr>
            <w:tcW w:w="7668" w:type="dxa"/>
          </w:tcPr>
          <w:p w14:paraId="2B38B851" w14:textId="77777777" w:rsidR="00DF728A" w:rsidRPr="000F0E67" w:rsidRDefault="00F0022B" w:rsidP="000F0E67">
            <w:pPr>
              <w:spacing w:before="120" w:after="120" w:line="240" w:lineRule="auto"/>
              <w:rPr>
                <w:rFonts w:ascii="Times New Roman" w:eastAsia="Times New Roman" w:hAnsi="Times New Roman"/>
              </w:rPr>
            </w:pPr>
            <w:r>
              <w:rPr>
                <w:rFonts w:ascii="Times New Roman" w:eastAsia="Times New Roman" w:hAnsi="Times New Roman"/>
                <w:noProof/>
              </w:rPr>
              <w:t>To accept the progress</w:t>
            </w:r>
            <w:r>
              <w:rPr>
                <w:rFonts w:ascii="Times New Roman" w:eastAsia="Times New Roman" w:hAnsi="Times New Roman"/>
              </w:rPr>
              <w:t xml:space="preserve"> letter submitted by the institution.  The next evaluation visit is scheduled for 2010-2011.</w:t>
            </w:r>
          </w:p>
        </w:tc>
      </w:tr>
      <w:tr w:rsidR="00A950FA" w14:paraId="08A278E1" w14:textId="77777777" w:rsidTr="00043B79">
        <w:tc>
          <w:tcPr>
            <w:tcW w:w="2628" w:type="dxa"/>
          </w:tcPr>
          <w:p w14:paraId="3BD51485" w14:textId="77777777" w:rsidR="00DF728A" w:rsidRPr="000F0E67" w:rsidRDefault="00F0022B" w:rsidP="000F0E67">
            <w:pPr>
              <w:spacing w:before="120" w:after="120" w:line="240" w:lineRule="auto"/>
              <w:rPr>
                <w:rFonts w:ascii="Times New Roman" w:eastAsia="Times New Roman" w:hAnsi="Times New Roman"/>
              </w:rPr>
            </w:pPr>
            <w:r w:rsidRPr="006476D0">
              <w:rPr>
                <w:rFonts w:ascii="Times New Roman" w:eastAsia="Times New Roman" w:hAnsi="Times New Roman"/>
                <w:b/>
              </w:rPr>
              <w:t>June 23, 2011</w:t>
            </w:r>
          </w:p>
        </w:tc>
        <w:tc>
          <w:tcPr>
            <w:tcW w:w="7668" w:type="dxa"/>
          </w:tcPr>
          <w:p w14:paraId="788104CF" w14:textId="77777777" w:rsidR="00DF728A" w:rsidRPr="000F0E67" w:rsidRDefault="00F0022B" w:rsidP="000F0E67">
            <w:pPr>
              <w:spacing w:before="120" w:after="120" w:line="240" w:lineRule="auto"/>
              <w:rPr>
                <w:rFonts w:ascii="Times New Roman" w:eastAsia="Times New Roman" w:hAnsi="Times New Roman"/>
              </w:rPr>
            </w:pPr>
            <w:r>
              <w:rPr>
                <w:rFonts w:ascii="Times New Roman" w:eastAsia="Times New Roman" w:hAnsi="Times New Roman"/>
                <w:noProof/>
              </w:rPr>
              <w:t>To reaffirm accreditation and</w:t>
            </w:r>
            <w:r>
              <w:rPr>
                <w:rFonts w:ascii="Times New Roman" w:eastAsia="Times New Roman" w:hAnsi="Times New Roman"/>
              </w:rPr>
              <w:t xml:space="preserve"> to request that the Periodi</w:t>
            </w:r>
            <w:r>
              <w:rPr>
                <w:rFonts w:ascii="Times New Roman" w:eastAsia="Times New Roman" w:hAnsi="Times New Roman"/>
              </w:rPr>
              <w:t>c Review Report, due June 1, 2016, document further progress in the implementation of a comprehensive, organized and sustained process for the assessment of institutional effectiveness with evidence that assessment information is used in budgeting, plannin</w:t>
            </w:r>
            <w:r>
              <w:rPr>
                <w:rFonts w:ascii="Times New Roman" w:eastAsia="Times New Roman" w:hAnsi="Times New Roman"/>
              </w:rPr>
              <w:t>g and resource allocation (Standard 7).</w:t>
            </w:r>
          </w:p>
        </w:tc>
      </w:tr>
      <w:tr w:rsidR="00A950FA" w14:paraId="3D00E131" w14:textId="77777777" w:rsidTr="00043B79">
        <w:tc>
          <w:tcPr>
            <w:tcW w:w="2628" w:type="dxa"/>
          </w:tcPr>
          <w:p w14:paraId="5C0416FE" w14:textId="77777777" w:rsidR="00DF728A" w:rsidRPr="000F0E67" w:rsidRDefault="00F0022B" w:rsidP="000F0E67">
            <w:pPr>
              <w:spacing w:before="120" w:after="120" w:line="240" w:lineRule="auto"/>
              <w:rPr>
                <w:rFonts w:ascii="Times New Roman" w:eastAsia="Times New Roman" w:hAnsi="Times New Roman"/>
              </w:rPr>
            </w:pPr>
            <w:r w:rsidRPr="006476D0">
              <w:rPr>
                <w:rFonts w:ascii="Times New Roman" w:eastAsia="Times New Roman" w:hAnsi="Times New Roman"/>
                <w:b/>
              </w:rPr>
              <w:t>November 17, 2016</w:t>
            </w:r>
          </w:p>
        </w:tc>
        <w:tc>
          <w:tcPr>
            <w:tcW w:w="7668" w:type="dxa"/>
          </w:tcPr>
          <w:p w14:paraId="23F30483" w14:textId="77777777" w:rsidR="00DF728A" w:rsidRPr="000F0E67" w:rsidRDefault="00F0022B" w:rsidP="000F0E67">
            <w:pPr>
              <w:spacing w:before="120" w:after="120" w:line="240" w:lineRule="auto"/>
              <w:rPr>
                <w:rFonts w:ascii="Times New Roman" w:eastAsia="Times New Roman" w:hAnsi="Times New Roman"/>
              </w:rPr>
            </w:pPr>
            <w:r>
              <w:rPr>
                <w:rFonts w:ascii="Times New Roman" w:eastAsia="Times New Roman" w:hAnsi="Times New Roman"/>
                <w:noProof/>
              </w:rPr>
              <w:t>To accept the Periodic</w:t>
            </w:r>
            <w:r>
              <w:rPr>
                <w:rFonts w:ascii="Times New Roman" w:eastAsia="Times New Roman" w:hAnsi="Times New Roman"/>
              </w:rPr>
              <w:t xml:space="preserve"> Review Report, reaffirm accreditation and commend the institution for the quality of the Periodic Review Report. To request a progress report, due April 1, 2018, documenting </w:t>
            </w:r>
            <w:r>
              <w:rPr>
                <w:rFonts w:ascii="Times New Roman" w:eastAsia="Times New Roman" w:hAnsi="Times New Roman"/>
              </w:rPr>
              <w:t xml:space="preserve">further implementation of the assessment of </w:t>
            </w:r>
            <w:r>
              <w:rPr>
                <w:rFonts w:ascii="Times New Roman" w:eastAsia="Times New Roman" w:hAnsi="Times New Roman"/>
              </w:rPr>
              <w:lastRenderedPageBreak/>
              <w:t>non-academic units (Standard 7). The next evaluation visit is scheduled for 2020-2021.</w:t>
            </w:r>
          </w:p>
        </w:tc>
      </w:tr>
      <w:tr w:rsidR="00A950FA" w14:paraId="4F465239" w14:textId="77777777" w:rsidTr="00043B79">
        <w:tc>
          <w:tcPr>
            <w:tcW w:w="2628" w:type="dxa"/>
          </w:tcPr>
          <w:p w14:paraId="65CBF934" w14:textId="77777777" w:rsidR="00DF728A" w:rsidRPr="000F0E67" w:rsidRDefault="00F0022B" w:rsidP="000F0E67">
            <w:pPr>
              <w:spacing w:before="120" w:after="120" w:line="240" w:lineRule="auto"/>
              <w:rPr>
                <w:rFonts w:ascii="Times New Roman" w:eastAsia="Times New Roman" w:hAnsi="Times New Roman"/>
              </w:rPr>
            </w:pPr>
            <w:r w:rsidRPr="006476D0">
              <w:rPr>
                <w:rFonts w:ascii="Times New Roman" w:eastAsia="Times New Roman" w:hAnsi="Times New Roman"/>
                <w:b/>
              </w:rPr>
              <w:lastRenderedPageBreak/>
              <w:t>April 16, 2020</w:t>
            </w:r>
          </w:p>
        </w:tc>
        <w:tc>
          <w:tcPr>
            <w:tcW w:w="7668" w:type="dxa"/>
          </w:tcPr>
          <w:p w14:paraId="5D242903" w14:textId="77777777" w:rsidR="00DF728A" w:rsidRPr="000F0E67" w:rsidRDefault="00F0022B" w:rsidP="000F0E67">
            <w:pPr>
              <w:spacing w:before="120" w:after="120" w:line="240" w:lineRule="auto"/>
              <w:rPr>
                <w:rFonts w:ascii="Times New Roman" w:eastAsia="Times New Roman" w:hAnsi="Times New Roman"/>
              </w:rPr>
            </w:pPr>
            <w:r>
              <w:rPr>
                <w:rFonts w:ascii="Times New Roman" w:eastAsia="Times New Roman" w:hAnsi="Times New Roman"/>
                <w:noProof/>
              </w:rPr>
              <w:t>To acknowledge receipt of</w:t>
            </w:r>
            <w:r>
              <w:rPr>
                <w:rFonts w:ascii="Times New Roman" w:eastAsia="Times New Roman" w:hAnsi="Times New Roman"/>
              </w:rPr>
              <w:t xml:space="preserve"> formal written notice from the institution in response to the Commission’s request of March 9, 2020. To temporarily waive Substantive Change Policy and Procedures and allow the use of distance education to accommodate students impacted by coronavirus (COV</w:t>
            </w:r>
            <w:r>
              <w:rPr>
                <w:rFonts w:ascii="Times New Roman" w:eastAsia="Times New Roman" w:hAnsi="Times New Roman"/>
              </w:rPr>
              <w:t>ID-19) interruptions, in accordance with United States Department of Education (USDE) guidelines published March 5, 2020. Continued use of distance education beyond the limitations of USDE guidelines will require substantive change approval in accordance w</w:t>
            </w:r>
            <w:r>
              <w:rPr>
                <w:rFonts w:ascii="Times New Roman" w:eastAsia="Times New Roman" w:hAnsi="Times New Roman"/>
              </w:rPr>
              <w:t>ith Substantive Change Policy and Procedures. This flexibility is not available for clock-hour courses that lead to licensure if the licensing body will not accept distance learning courses or hours or give credit for them toward the number of hours a stud</w:t>
            </w:r>
            <w:r>
              <w:rPr>
                <w:rFonts w:ascii="Times New Roman" w:eastAsia="Times New Roman" w:hAnsi="Times New Roman"/>
              </w:rPr>
              <w:t>ent must complete. The next evaluation visit is scheduled for 2020-2021.</w:t>
            </w:r>
          </w:p>
        </w:tc>
      </w:tr>
      <w:tr w:rsidR="00A950FA" w14:paraId="16332CA5" w14:textId="77777777" w:rsidTr="00043B79">
        <w:tc>
          <w:tcPr>
            <w:tcW w:w="2628" w:type="dxa"/>
          </w:tcPr>
          <w:p w14:paraId="57CD3164" w14:textId="77777777" w:rsidR="00DF728A" w:rsidRPr="000F0E67" w:rsidRDefault="00F0022B" w:rsidP="000F0E67">
            <w:pPr>
              <w:spacing w:before="120" w:after="120" w:line="240" w:lineRule="auto"/>
              <w:rPr>
                <w:rFonts w:ascii="Times New Roman" w:eastAsia="Times New Roman" w:hAnsi="Times New Roman"/>
              </w:rPr>
            </w:pPr>
            <w:r w:rsidRPr="006476D0">
              <w:rPr>
                <w:rFonts w:ascii="Times New Roman" w:eastAsia="Times New Roman" w:hAnsi="Times New Roman"/>
                <w:b/>
              </w:rPr>
              <w:t>June 24, 2021</w:t>
            </w:r>
          </w:p>
        </w:tc>
        <w:tc>
          <w:tcPr>
            <w:tcW w:w="7668" w:type="dxa"/>
          </w:tcPr>
          <w:p w14:paraId="75ECBD9D" w14:textId="77777777" w:rsidR="00DF728A" w:rsidRPr="000F0E67" w:rsidRDefault="00F0022B" w:rsidP="000F0E67">
            <w:pPr>
              <w:spacing w:before="120" w:after="120" w:line="240" w:lineRule="auto"/>
              <w:rPr>
                <w:rFonts w:ascii="Times New Roman" w:eastAsia="Times New Roman" w:hAnsi="Times New Roman"/>
              </w:rPr>
            </w:pPr>
            <w:r>
              <w:rPr>
                <w:rFonts w:ascii="Times New Roman" w:eastAsia="Times New Roman" w:hAnsi="Times New Roman"/>
                <w:noProof/>
              </w:rPr>
              <w:t>To acknowledge receipt of</w:t>
            </w:r>
            <w:r>
              <w:rPr>
                <w:rFonts w:ascii="Times New Roman" w:eastAsia="Times New Roman" w:hAnsi="Times New Roman"/>
              </w:rPr>
              <w:t xml:space="preserve"> the self-study report. To note that the institution hosted a virtual site visit in lieu of an on-site visit in accordance with the United Stat</w:t>
            </w:r>
            <w:r>
              <w:rPr>
                <w:rFonts w:ascii="Times New Roman" w:eastAsia="Times New Roman" w:hAnsi="Times New Roman"/>
              </w:rPr>
              <w:t xml:space="preserve">es Department of Education (USDE) guidelines published March 17, 2020. To reaffirm accreditation.  To request a supplemental information report, due March 1, 2022, documenting further evidence of (1) the periodic assessment of the effectiveness of student </w:t>
            </w:r>
            <w:r>
              <w:rPr>
                <w:rFonts w:ascii="Times New Roman" w:eastAsia="Times New Roman" w:hAnsi="Times New Roman"/>
              </w:rPr>
              <w:t>learning opportunities (Standard III); (2) the periodic assessment of the effectiveness of student support programs and experiences (Standard IV); (3) clearly stated institutional and program-level goals which are aligned with each other and with the insti</w:t>
            </w:r>
            <w:r>
              <w:rPr>
                <w:rFonts w:ascii="Times New Roman" w:eastAsia="Times New Roman" w:hAnsi="Times New Roman"/>
              </w:rPr>
              <w:t>tution’s mission (Standard V); (4) organized and systematic assessments that evaluate the extent of student achievement (Standard V); (5) organized and systematic assessments that evaluate the extent of student achievement in general education (Standard V)</w:t>
            </w:r>
            <w:r>
              <w:rPr>
                <w:rFonts w:ascii="Times New Roman" w:eastAsia="Times New Roman" w:hAnsi="Times New Roman"/>
              </w:rPr>
              <w:t>; (6) sufficient support to sustain the assessment of student achievement and to communicate results of assessment to stakeholders (Standard V); and (7) demonstrated and documented use of assessment results to improve educational effectiveness (Standard V)</w:t>
            </w:r>
            <w:r>
              <w:rPr>
                <w:rFonts w:ascii="Times New Roman" w:eastAsia="Times New Roman" w:hAnsi="Times New Roman"/>
              </w:rPr>
              <w:t xml:space="preserve">. To direct a follow-up </w:t>
            </w:r>
            <w:proofErr w:type="gramStart"/>
            <w:r>
              <w:rPr>
                <w:rFonts w:ascii="Times New Roman" w:eastAsia="Times New Roman" w:hAnsi="Times New Roman"/>
              </w:rPr>
              <w:t>team</w:t>
            </w:r>
            <w:proofErr w:type="gramEnd"/>
            <w:r>
              <w:rPr>
                <w:rFonts w:ascii="Times New Roman" w:eastAsia="Times New Roman" w:hAnsi="Times New Roman"/>
              </w:rPr>
              <w:t xml:space="preserve"> visit following submission of the supplemental information report. To note the visit will also fulfill the verification requirements of the USDE guidelines. The next evaluation visit is scheduled for 2028-2029</w:t>
            </w:r>
          </w:p>
        </w:tc>
      </w:tr>
    </w:tbl>
    <w:p w14:paraId="44446C1D" w14:textId="77777777" w:rsidR="00DF728A" w:rsidRPr="005A31FE" w:rsidRDefault="00F0022B" w:rsidP="00DF728A">
      <w:pPr>
        <w:spacing w:after="0" w:line="240" w:lineRule="auto"/>
        <w:rPr>
          <w:rFonts w:ascii="Times New Roman" w:eastAsia="Times New Roman" w:hAnsi="Times New Roman"/>
          <w:b/>
        </w:rPr>
      </w:pPr>
    </w:p>
    <w:sectPr w:rsidR="00DF728A" w:rsidRPr="005A31FE" w:rsidSect="00A56A83">
      <w:footerReference w:type="default" r:id="rId8"/>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F934E" w14:textId="77777777" w:rsidR="00000000" w:rsidRDefault="00F0022B">
      <w:pPr>
        <w:spacing w:after="0" w:line="240" w:lineRule="auto"/>
      </w:pPr>
      <w:r>
        <w:separator/>
      </w:r>
    </w:p>
  </w:endnote>
  <w:endnote w:type="continuationSeparator" w:id="0">
    <w:p w14:paraId="1E7FEE68" w14:textId="77777777" w:rsidR="00000000" w:rsidRDefault="00F00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ZapfHumnst Dm BT">
    <w:altName w:val="Lucida Sans Unicode"/>
    <w:charset w:val="00"/>
    <w:family w:val="swiss"/>
    <w:pitch w:val="variable"/>
    <w:sig w:usb0="00000001"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8065" w14:textId="77777777" w:rsidR="00EC37DF" w:rsidRPr="00EC37DF" w:rsidRDefault="00F0022B" w:rsidP="00EC37DF">
    <w:pPr>
      <w:pStyle w:val="Footer"/>
      <w:jc w:val="right"/>
      <w:rPr>
        <w:rFonts w:ascii="Times New Roman" w:hAnsi="Times New Roman"/>
        <w:sz w:val="20"/>
        <w:szCs w:val="20"/>
      </w:rPr>
    </w:pPr>
    <w:r w:rsidRPr="00EC37DF">
      <w:rPr>
        <w:rFonts w:ascii="Times New Roman" w:hAnsi="Times New Roman"/>
        <w:sz w:val="20"/>
        <w:szCs w:val="20"/>
      </w:rPr>
      <w:t xml:space="preserve">Page </w:t>
    </w:r>
    <w:r w:rsidRPr="00EC37DF">
      <w:rPr>
        <w:rFonts w:ascii="Times New Roman" w:hAnsi="Times New Roman"/>
        <w:sz w:val="20"/>
        <w:szCs w:val="20"/>
      </w:rPr>
      <w:fldChar w:fldCharType="begin"/>
    </w:r>
    <w:r w:rsidRPr="00EC37DF">
      <w:rPr>
        <w:rFonts w:ascii="Times New Roman" w:hAnsi="Times New Roman"/>
        <w:sz w:val="20"/>
        <w:szCs w:val="20"/>
      </w:rPr>
      <w:instrText xml:space="preserve"> PAGE   \* MERGEFORMAT </w:instrText>
    </w:r>
    <w:r w:rsidRPr="00EC37DF">
      <w:rPr>
        <w:rFonts w:ascii="Times New Roman" w:hAnsi="Times New Roman"/>
        <w:sz w:val="20"/>
        <w:szCs w:val="20"/>
      </w:rPr>
      <w:fldChar w:fldCharType="separate"/>
    </w:r>
    <w:r>
      <w:rPr>
        <w:rFonts w:ascii="Times New Roman" w:hAnsi="Times New Roman"/>
        <w:noProof/>
        <w:sz w:val="20"/>
        <w:szCs w:val="20"/>
      </w:rPr>
      <w:t>3</w:t>
    </w:r>
    <w:r w:rsidRPr="00EC37DF">
      <w:rPr>
        <w:rFonts w:ascii="Times New Roman" w:hAnsi="Times New Roman"/>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B29FC" w14:textId="77777777" w:rsidR="00000000" w:rsidRDefault="00F0022B">
      <w:pPr>
        <w:spacing w:after="0" w:line="240" w:lineRule="auto"/>
      </w:pPr>
      <w:r>
        <w:separator/>
      </w:r>
    </w:p>
  </w:footnote>
  <w:footnote w:type="continuationSeparator" w:id="0">
    <w:p w14:paraId="4E3789C5" w14:textId="77777777" w:rsidR="00000000" w:rsidRDefault="00F002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0FA"/>
    <w:rsid w:val="006D3859"/>
    <w:rsid w:val="00A950FA"/>
    <w:rsid w:val="00F00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62D68"/>
  <w15:docId w15:val="{875618B2-DDA6-4098-B2ED-2A95354FF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0834"/>
    <w:rPr>
      <w:sz w:val="22"/>
      <w:szCs w:val="22"/>
    </w:rPr>
  </w:style>
  <w:style w:type="character" w:styleId="Hyperlink">
    <w:name w:val="Hyperlink"/>
    <w:uiPriority w:val="99"/>
    <w:unhideWhenUsed/>
    <w:rsid w:val="00DB2340"/>
    <w:rPr>
      <w:color w:val="0000FF"/>
      <w:u w:val="single"/>
    </w:rPr>
  </w:style>
  <w:style w:type="character" w:styleId="FollowedHyperlink">
    <w:name w:val="FollowedHyperlink"/>
    <w:uiPriority w:val="99"/>
    <w:semiHidden/>
    <w:unhideWhenUsed/>
    <w:rsid w:val="00DB2340"/>
    <w:rPr>
      <w:color w:val="800080"/>
      <w:u w:val="single"/>
    </w:rPr>
  </w:style>
  <w:style w:type="paragraph" w:customStyle="1" w:styleId="Normal0">
    <w:name w:val="[Normal]"/>
    <w:rsid w:val="003B18A5"/>
    <w:rPr>
      <w:rFonts w:ascii="Arial" w:eastAsia="Arial" w:hAnsi="Arial"/>
      <w:noProof/>
      <w:sz w:val="24"/>
    </w:rPr>
  </w:style>
  <w:style w:type="paragraph" w:styleId="BalloonText">
    <w:name w:val="Balloon Text"/>
    <w:basedOn w:val="Normal"/>
    <w:link w:val="BalloonTextChar"/>
    <w:uiPriority w:val="99"/>
    <w:semiHidden/>
    <w:unhideWhenUsed/>
    <w:rsid w:val="009A066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A066C"/>
    <w:rPr>
      <w:rFonts w:ascii="Tahoma" w:hAnsi="Tahoma" w:cs="Tahoma"/>
      <w:sz w:val="16"/>
      <w:szCs w:val="16"/>
    </w:rPr>
  </w:style>
  <w:style w:type="paragraph" w:styleId="Header">
    <w:name w:val="header"/>
    <w:basedOn w:val="Normal"/>
    <w:link w:val="HeaderChar"/>
    <w:uiPriority w:val="99"/>
    <w:unhideWhenUsed/>
    <w:rsid w:val="00EC37DF"/>
    <w:pPr>
      <w:tabs>
        <w:tab w:val="center" w:pos="4680"/>
        <w:tab w:val="right" w:pos="9360"/>
      </w:tabs>
    </w:pPr>
  </w:style>
  <w:style w:type="character" w:customStyle="1" w:styleId="HeaderChar">
    <w:name w:val="Header Char"/>
    <w:link w:val="Header"/>
    <w:uiPriority w:val="99"/>
    <w:rsid w:val="00EC37DF"/>
    <w:rPr>
      <w:sz w:val="22"/>
      <w:szCs w:val="22"/>
    </w:rPr>
  </w:style>
  <w:style w:type="paragraph" w:styleId="Footer">
    <w:name w:val="footer"/>
    <w:basedOn w:val="Normal"/>
    <w:link w:val="FooterChar"/>
    <w:uiPriority w:val="99"/>
    <w:unhideWhenUsed/>
    <w:rsid w:val="00EC37DF"/>
    <w:pPr>
      <w:tabs>
        <w:tab w:val="center" w:pos="4680"/>
        <w:tab w:val="right" w:pos="9360"/>
      </w:tabs>
    </w:pPr>
  </w:style>
  <w:style w:type="character" w:customStyle="1" w:styleId="FooterChar">
    <w:name w:val="Footer Char"/>
    <w:link w:val="Footer"/>
    <w:uiPriority w:val="99"/>
    <w:rsid w:val="00EC37DF"/>
    <w:rPr>
      <w:sz w:val="22"/>
      <w:szCs w:val="22"/>
    </w:rPr>
  </w:style>
  <w:style w:type="table" w:styleId="TableGrid">
    <w:name w:val="Table Grid"/>
    <w:basedOn w:val="TableNormal"/>
    <w:uiPriority w:val="59"/>
    <w:rsid w:val="00DF72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t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A01ED2-4C8C-4A1A-A105-2B629A5F3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1197</Words>
  <Characters>6827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MSCHE</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rpokrass</dc:creator>
  <cp:lastModifiedBy>Michael Kavic</cp:lastModifiedBy>
  <cp:revision>2</cp:revision>
  <cp:lastPrinted>2014-09-18T21:50:00Z</cp:lastPrinted>
  <dcterms:created xsi:type="dcterms:W3CDTF">2021-10-18T16:32:00Z</dcterms:created>
  <dcterms:modified xsi:type="dcterms:W3CDTF">2021-10-18T16:32:00Z</dcterms:modified>
</cp:coreProperties>
</file>