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xmlns:wp14="http://schemas.microsoft.com/office/word/2010/wordml" w:rsidRPr="00027F8A" w:rsidR="000A295D" w:rsidP="000A295D" w:rsidRDefault="000A295D" w14:paraId="39D08790" wp14:textId="77777777">
      <w:pPr>
        <w:spacing w:line="276" w:lineRule="auto"/>
        <w:contextualSpacing/>
        <w:jc w:val="center"/>
        <w:rPr>
          <w:rFonts w:ascii="Times New Roman" w:hAnsi="Times New Roman" w:cs="Times New Roman"/>
          <w:b/>
          <w:sz w:val="24"/>
          <w:szCs w:val="24"/>
        </w:rPr>
      </w:pPr>
      <w:r w:rsidRPr="00027F8A">
        <w:rPr>
          <w:rFonts w:ascii="Times New Roman" w:hAnsi="Times New Roman" w:cs="Times New Roman"/>
          <w:b/>
          <w:sz w:val="24"/>
          <w:szCs w:val="24"/>
        </w:rPr>
        <w:t>University Faculty Senate</w:t>
      </w:r>
      <w:r w:rsidRPr="00027F8A">
        <w:rPr>
          <w:rFonts w:ascii="Times New Roman" w:hAnsi="Times New Roman" w:cs="Times New Roman"/>
          <w:sz w:val="24"/>
          <w:szCs w:val="24"/>
        </w:rPr>
        <w:t xml:space="preserve">:  </w:t>
      </w:r>
      <w:r>
        <w:rPr>
          <w:rFonts w:ascii="Times New Roman" w:hAnsi="Times New Roman" w:cs="Times New Roman"/>
          <w:b/>
          <w:sz w:val="24"/>
          <w:szCs w:val="24"/>
        </w:rPr>
        <w:t>184</w:t>
      </w:r>
      <w:proofErr w:type="gramStart"/>
      <w:r w:rsidRPr="000A295D">
        <w:rPr>
          <w:rFonts w:ascii="Times New Roman" w:hAnsi="Times New Roman" w:cs="Times New Roman"/>
          <w:b/>
          <w:sz w:val="24"/>
          <w:szCs w:val="24"/>
          <w:vertAlign w:val="superscript"/>
        </w:rPr>
        <w:t>th</w:t>
      </w:r>
      <w:r>
        <w:rPr>
          <w:rFonts w:ascii="Times New Roman" w:hAnsi="Times New Roman" w:cs="Times New Roman"/>
          <w:b/>
          <w:sz w:val="24"/>
          <w:szCs w:val="24"/>
        </w:rPr>
        <w:t xml:space="preserve"> </w:t>
      </w:r>
      <w:r w:rsidRPr="00027F8A">
        <w:rPr>
          <w:rFonts w:ascii="Times New Roman" w:hAnsi="Times New Roman" w:cs="Times New Roman"/>
          <w:b/>
          <w:sz w:val="24"/>
          <w:szCs w:val="24"/>
        </w:rPr>
        <w:t xml:space="preserve"> Plenary</w:t>
      </w:r>
      <w:proofErr w:type="gramEnd"/>
      <w:r w:rsidRPr="00027F8A">
        <w:rPr>
          <w:rFonts w:ascii="Times New Roman" w:hAnsi="Times New Roman" w:cs="Times New Roman"/>
          <w:b/>
          <w:sz w:val="24"/>
          <w:szCs w:val="24"/>
        </w:rPr>
        <w:t xml:space="preserve"> Session</w:t>
      </w:r>
      <w:r>
        <w:rPr>
          <w:rFonts w:ascii="Times New Roman" w:hAnsi="Times New Roman" w:cs="Times New Roman"/>
          <w:b/>
          <w:sz w:val="24"/>
          <w:szCs w:val="24"/>
        </w:rPr>
        <w:t xml:space="preserve"> – Winter 2020  </w:t>
      </w:r>
    </w:p>
    <w:p xmlns:wp14="http://schemas.microsoft.com/office/word/2010/wordml" w:rsidR="000A295D" w:rsidP="000A295D" w:rsidRDefault="000A295D" w14:paraId="629CFEDB" wp14:textId="77777777">
      <w:pPr>
        <w:spacing w:line="276" w:lineRule="auto"/>
        <w:contextualSpacing/>
        <w:jc w:val="center"/>
        <w:rPr>
          <w:rFonts w:ascii="Times New Roman" w:hAnsi="Times New Roman" w:cs="Times New Roman"/>
          <w:b/>
          <w:sz w:val="24"/>
          <w:szCs w:val="24"/>
        </w:rPr>
      </w:pPr>
      <w:r>
        <w:rPr>
          <w:rFonts w:ascii="Times New Roman" w:hAnsi="Times New Roman" w:cs="Times New Roman"/>
          <w:b/>
          <w:sz w:val="24"/>
          <w:szCs w:val="24"/>
        </w:rPr>
        <w:t>University at Albany</w:t>
      </w:r>
    </w:p>
    <w:p xmlns:wp14="http://schemas.microsoft.com/office/word/2010/wordml" w:rsidR="000A295D" w:rsidP="000A295D" w:rsidRDefault="000A295D" w14:paraId="6752732A" wp14:textId="77777777">
      <w:pPr>
        <w:spacing w:line="276" w:lineRule="auto"/>
        <w:contextualSpacing/>
        <w:jc w:val="center"/>
        <w:rPr>
          <w:rFonts w:ascii="Times New Roman" w:hAnsi="Times New Roman" w:cs="Times New Roman"/>
          <w:b/>
          <w:sz w:val="24"/>
          <w:szCs w:val="24"/>
        </w:rPr>
      </w:pPr>
      <w:r>
        <w:rPr>
          <w:rFonts w:ascii="Times New Roman" w:hAnsi="Times New Roman" w:cs="Times New Roman"/>
          <w:b/>
          <w:sz w:val="24"/>
          <w:szCs w:val="24"/>
        </w:rPr>
        <w:t>Albany, NY</w:t>
      </w:r>
    </w:p>
    <w:p xmlns:wp14="http://schemas.microsoft.com/office/word/2010/wordml" w:rsidR="00F91BCD" w:rsidP="00335DFC" w:rsidRDefault="00F91BCD" w14:paraId="672A6659" wp14:textId="77777777">
      <w:pPr>
        <w:spacing w:line="276" w:lineRule="auto"/>
        <w:contextualSpacing/>
        <w:jc w:val="center"/>
        <w:rPr>
          <w:rFonts w:ascii="Times New Roman" w:hAnsi="Times New Roman" w:cs="Times New Roman"/>
          <w:b/>
          <w:sz w:val="24"/>
          <w:szCs w:val="24"/>
        </w:rPr>
      </w:pPr>
    </w:p>
    <w:p xmlns:wp14="http://schemas.microsoft.com/office/word/2010/wordml" w:rsidRPr="007F4E7C" w:rsidR="00335DFC" w:rsidP="00335DFC" w:rsidRDefault="00335DFC" w14:paraId="31447D84" wp14:textId="77777777">
      <w:pPr>
        <w:spacing w:line="276" w:lineRule="auto"/>
        <w:contextualSpacing/>
        <w:jc w:val="center"/>
        <w:rPr>
          <w:rFonts w:ascii="Times New Roman" w:hAnsi="Times New Roman" w:cs="Times New Roman"/>
          <w:b/>
          <w:sz w:val="24"/>
          <w:szCs w:val="24"/>
          <w:u w:val="single"/>
        </w:rPr>
      </w:pPr>
      <w:r w:rsidRPr="007F4E7C">
        <w:rPr>
          <w:rFonts w:ascii="Times New Roman" w:hAnsi="Times New Roman" w:cs="Times New Roman"/>
          <w:b/>
          <w:sz w:val="24"/>
          <w:szCs w:val="24"/>
          <w:u w:val="single"/>
        </w:rPr>
        <w:t>Major Topics the Plenary Session</w:t>
      </w:r>
    </w:p>
    <w:p xmlns:wp14="http://schemas.microsoft.com/office/word/2010/wordml" w:rsidR="00F15A67" w:rsidP="4121F07A" w:rsidRDefault="00411100" w14:paraId="4A0F82B7" wp14:textId="1F0E5559">
      <w:pPr>
        <w:pStyle w:val="Normal"/>
        <w:contextualSpacing/>
        <w:rPr>
          <w:rFonts w:ascii="Times New Roman" w:hAnsi="Times New Roman" w:cs="Times New Roman"/>
          <w:sz w:val="24"/>
          <w:szCs w:val="24"/>
        </w:rPr>
      </w:pPr>
      <w:r w:rsidRPr="4121F07A" w:rsidR="00411100">
        <w:rPr>
          <w:rFonts w:ascii="Times New Roman" w:hAnsi="Times New Roman" w:cs="Times New Roman"/>
          <w:b w:val="1"/>
          <w:bCs w:val="1"/>
          <w:sz w:val="24"/>
          <w:szCs w:val="24"/>
        </w:rPr>
        <w:t>The 2020-2021</w:t>
      </w:r>
      <w:r w:rsidRPr="4121F07A" w:rsidR="00F15A67">
        <w:rPr>
          <w:rFonts w:ascii="Times New Roman" w:hAnsi="Times New Roman" w:cs="Times New Roman"/>
          <w:b w:val="1"/>
          <w:bCs w:val="1"/>
          <w:sz w:val="24"/>
          <w:szCs w:val="24"/>
        </w:rPr>
        <w:t xml:space="preserve"> </w:t>
      </w:r>
      <w:proofErr w:type="gramStart"/>
      <w:r w:rsidRPr="4121F07A" w:rsidR="00335DFC">
        <w:rPr>
          <w:rFonts w:ascii="Times New Roman" w:hAnsi="Times New Roman" w:cs="Times New Roman"/>
          <w:b w:val="1"/>
          <w:bCs w:val="1"/>
          <w:sz w:val="24"/>
          <w:szCs w:val="24"/>
        </w:rPr>
        <w:t>Budget</w:t>
      </w:r>
      <w:r w:rsidRPr="4121F07A" w:rsidR="00335DFC">
        <w:rPr>
          <w:rFonts w:ascii="Times New Roman" w:hAnsi="Times New Roman" w:cs="Times New Roman"/>
          <w:sz w:val="24"/>
          <w:szCs w:val="24"/>
        </w:rPr>
        <w:t xml:space="preserve">  </w:t>
      </w:r>
      <w:r w:rsidRPr="4121F07A" w:rsidR="00411100">
        <w:rPr>
          <w:rFonts w:ascii="Times New Roman" w:hAnsi="Times New Roman" w:cs="Times New Roman"/>
          <w:b w:val="1"/>
          <w:bCs w:val="1"/>
          <w:i w:val="1"/>
          <w:iCs w:val="1"/>
          <w:sz w:val="24"/>
          <w:szCs w:val="24"/>
        </w:rPr>
        <w:t>(</w:t>
      </w:r>
      <w:proofErr w:type="gramEnd"/>
      <w:r w:rsidRPr="4121F07A" w:rsidR="00411100">
        <w:rPr>
          <w:rFonts w:ascii="Times New Roman" w:hAnsi="Times New Roman" w:cs="Times New Roman"/>
          <w:b w:val="1"/>
          <w:bCs w:val="1"/>
          <w:i w:val="1"/>
          <w:iCs w:val="1"/>
          <w:sz w:val="24"/>
          <w:szCs w:val="24"/>
        </w:rPr>
        <w:t>The Main Event</w:t>
      </w:r>
      <w:r w:rsidRPr="4121F07A" w:rsidR="00C31BDF">
        <w:rPr>
          <w:rFonts w:ascii="Times New Roman" w:hAnsi="Times New Roman" w:cs="Times New Roman"/>
          <w:b w:val="1"/>
          <w:bCs w:val="1"/>
          <w:i w:val="1"/>
          <w:iCs w:val="1"/>
          <w:sz w:val="24"/>
          <w:szCs w:val="24"/>
        </w:rPr>
        <w:t>!</w:t>
      </w:r>
      <w:r w:rsidRPr="4121F07A" w:rsidR="00411100">
        <w:rPr>
          <w:rFonts w:ascii="Times New Roman" w:hAnsi="Times New Roman" w:cs="Times New Roman"/>
          <w:b w:val="1"/>
          <w:bCs w:val="1"/>
          <w:i w:val="1"/>
          <w:iCs w:val="1"/>
          <w:sz w:val="24"/>
          <w:szCs w:val="24"/>
        </w:rPr>
        <w:t>)</w:t>
      </w:r>
      <w:proofErr w:type="gramStart"/>
      <w:proofErr w:type="gramEnd"/>
    </w:p>
    <w:p xmlns:wp14="http://schemas.microsoft.com/office/word/2010/wordml" w:rsidR="00F15A67" w:rsidP="00F15A67" w:rsidRDefault="001A4B4D" w14:paraId="374D1219" wp14:textId="7777777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This was the b</w:t>
      </w:r>
      <w:r w:rsidRPr="00F15A67" w:rsidR="00335DFC">
        <w:rPr>
          <w:rFonts w:ascii="Times New Roman" w:hAnsi="Times New Roman" w:cs="Times New Roman"/>
          <w:sz w:val="24"/>
          <w:szCs w:val="24"/>
        </w:rPr>
        <w:t xml:space="preserve">iggest topic of the entire plenary, </w:t>
      </w:r>
      <w:r w:rsidR="00F15A67">
        <w:rPr>
          <w:rFonts w:ascii="Times New Roman" w:hAnsi="Times New Roman" w:cs="Times New Roman"/>
          <w:sz w:val="24"/>
          <w:szCs w:val="24"/>
        </w:rPr>
        <w:t>addressed by SUNY Chancellor Johnson, UFS President Kay,</w:t>
      </w:r>
      <w:r w:rsidR="00C47AD6">
        <w:rPr>
          <w:rFonts w:ascii="Times New Roman" w:hAnsi="Times New Roman" w:cs="Times New Roman"/>
          <w:sz w:val="24"/>
          <w:szCs w:val="24"/>
        </w:rPr>
        <w:t xml:space="preserve"> and</w:t>
      </w:r>
      <w:r w:rsidR="00F15A67">
        <w:rPr>
          <w:rFonts w:ascii="Times New Roman" w:hAnsi="Times New Roman" w:cs="Times New Roman"/>
          <w:sz w:val="24"/>
          <w:szCs w:val="24"/>
        </w:rPr>
        <w:t xml:space="preserve"> SUNY </w:t>
      </w:r>
      <w:r w:rsidR="00B95CC7">
        <w:rPr>
          <w:rFonts w:ascii="Times New Roman" w:hAnsi="Times New Roman" w:cs="Times New Roman"/>
          <w:sz w:val="24"/>
          <w:szCs w:val="24"/>
        </w:rPr>
        <w:t xml:space="preserve">CFO </w:t>
      </w:r>
      <w:proofErr w:type="spellStart"/>
      <w:r w:rsidR="00B95CC7">
        <w:rPr>
          <w:rFonts w:ascii="Times New Roman" w:hAnsi="Times New Roman" w:cs="Times New Roman"/>
          <w:sz w:val="24"/>
          <w:szCs w:val="24"/>
        </w:rPr>
        <w:t>McLoughlin</w:t>
      </w:r>
      <w:proofErr w:type="spellEnd"/>
      <w:r w:rsidR="00414A85">
        <w:rPr>
          <w:rFonts w:ascii="Times New Roman" w:hAnsi="Times New Roman" w:cs="Times New Roman"/>
          <w:sz w:val="24"/>
          <w:szCs w:val="24"/>
        </w:rPr>
        <w:t xml:space="preserve"> in their reports to the Senate.</w:t>
      </w:r>
    </w:p>
    <w:p xmlns:wp14="http://schemas.microsoft.com/office/word/2010/wordml" w:rsidR="00335DFC" w:rsidP="00F15A67" w:rsidRDefault="00335DFC" w14:paraId="2161538F" wp14:textId="77777777">
      <w:pPr>
        <w:pStyle w:val="ListParagraph"/>
        <w:numPr>
          <w:ilvl w:val="0"/>
          <w:numId w:val="3"/>
        </w:numPr>
        <w:rPr>
          <w:rFonts w:ascii="Times New Roman" w:hAnsi="Times New Roman" w:cs="Times New Roman"/>
          <w:sz w:val="24"/>
          <w:szCs w:val="24"/>
        </w:rPr>
      </w:pPr>
      <w:r w:rsidRPr="00F15A67">
        <w:rPr>
          <w:rFonts w:ascii="Times New Roman" w:hAnsi="Times New Roman" w:cs="Times New Roman"/>
          <w:sz w:val="24"/>
          <w:szCs w:val="24"/>
        </w:rPr>
        <w:t>Governor Cuomo and the state legislature are dealing with a $6 billion deficit</w:t>
      </w:r>
      <w:r w:rsidR="000D1810">
        <w:rPr>
          <w:rFonts w:ascii="Times New Roman" w:hAnsi="Times New Roman" w:cs="Times New Roman"/>
          <w:sz w:val="24"/>
          <w:szCs w:val="24"/>
        </w:rPr>
        <w:t xml:space="preserve"> (</w:t>
      </w:r>
      <w:r w:rsidR="00B16C86">
        <w:rPr>
          <w:rFonts w:ascii="Times New Roman" w:hAnsi="Times New Roman" w:cs="Times New Roman"/>
          <w:sz w:val="24"/>
          <w:szCs w:val="24"/>
        </w:rPr>
        <w:t xml:space="preserve">largely due to </w:t>
      </w:r>
      <w:r w:rsidR="0011120F">
        <w:rPr>
          <w:rFonts w:ascii="Times New Roman" w:hAnsi="Times New Roman" w:cs="Times New Roman"/>
          <w:sz w:val="24"/>
          <w:szCs w:val="24"/>
        </w:rPr>
        <w:t xml:space="preserve">hospital costs such as </w:t>
      </w:r>
      <w:r w:rsidR="003D1573">
        <w:rPr>
          <w:rFonts w:ascii="Times New Roman" w:hAnsi="Times New Roman" w:cs="Times New Roman"/>
          <w:sz w:val="24"/>
          <w:szCs w:val="24"/>
        </w:rPr>
        <w:t>Medicaid</w:t>
      </w:r>
      <w:r w:rsidR="0011120F">
        <w:rPr>
          <w:rFonts w:ascii="Times New Roman" w:hAnsi="Times New Roman" w:cs="Times New Roman"/>
          <w:sz w:val="24"/>
          <w:szCs w:val="24"/>
        </w:rPr>
        <w:t>, which hits SUNY hospitals hard because they are public hospitals.</w:t>
      </w:r>
      <w:r w:rsidR="00B16C86">
        <w:rPr>
          <w:rFonts w:ascii="Times New Roman" w:hAnsi="Times New Roman" w:cs="Times New Roman"/>
          <w:sz w:val="24"/>
          <w:szCs w:val="24"/>
        </w:rPr>
        <w:t>).  This</w:t>
      </w:r>
      <w:r w:rsidR="000D1810">
        <w:rPr>
          <w:rFonts w:ascii="Times New Roman" w:hAnsi="Times New Roman" w:cs="Times New Roman"/>
          <w:sz w:val="24"/>
          <w:szCs w:val="24"/>
        </w:rPr>
        <w:t xml:space="preserve"> deficit </w:t>
      </w:r>
      <w:r w:rsidR="00B16C86">
        <w:rPr>
          <w:rFonts w:ascii="Times New Roman" w:hAnsi="Times New Roman" w:cs="Times New Roman"/>
          <w:sz w:val="24"/>
          <w:szCs w:val="24"/>
        </w:rPr>
        <w:t xml:space="preserve">is </w:t>
      </w:r>
      <w:r w:rsidR="000D1810">
        <w:rPr>
          <w:rFonts w:ascii="Times New Roman" w:hAnsi="Times New Roman" w:cs="Times New Roman"/>
          <w:sz w:val="24"/>
          <w:szCs w:val="24"/>
        </w:rPr>
        <w:t xml:space="preserve">the </w:t>
      </w:r>
      <w:r w:rsidR="00B16C86">
        <w:rPr>
          <w:rFonts w:ascii="Times New Roman" w:hAnsi="Times New Roman" w:cs="Times New Roman"/>
          <w:sz w:val="24"/>
          <w:szCs w:val="24"/>
        </w:rPr>
        <w:t xml:space="preserve">largest the </w:t>
      </w:r>
      <w:r w:rsidR="000D1810">
        <w:rPr>
          <w:rFonts w:ascii="Times New Roman" w:hAnsi="Times New Roman" w:cs="Times New Roman"/>
          <w:sz w:val="24"/>
          <w:szCs w:val="24"/>
        </w:rPr>
        <w:t>Go</w:t>
      </w:r>
      <w:r w:rsidR="00B16C86">
        <w:rPr>
          <w:rFonts w:ascii="Times New Roman" w:hAnsi="Times New Roman" w:cs="Times New Roman"/>
          <w:sz w:val="24"/>
          <w:szCs w:val="24"/>
        </w:rPr>
        <w:t>vernor has had to contend with, and the expectation is he will be tougher this year.</w:t>
      </w:r>
      <w:r w:rsidR="000D1810">
        <w:rPr>
          <w:rFonts w:ascii="Times New Roman" w:hAnsi="Times New Roman" w:cs="Times New Roman"/>
          <w:sz w:val="24"/>
          <w:szCs w:val="24"/>
        </w:rPr>
        <w:t xml:space="preserve"> </w:t>
      </w:r>
      <w:r w:rsidR="00414A85">
        <w:rPr>
          <w:rFonts w:ascii="Times New Roman" w:hAnsi="Times New Roman" w:cs="Times New Roman"/>
          <w:sz w:val="24"/>
          <w:szCs w:val="24"/>
        </w:rPr>
        <w:t xml:space="preserve"> </w:t>
      </w:r>
    </w:p>
    <w:p xmlns:wp14="http://schemas.microsoft.com/office/word/2010/wordml" w:rsidR="006E333B" w:rsidP="0019129F" w:rsidRDefault="006E333B" w14:paraId="4B9043B5" wp14:textId="77777777">
      <w:pPr>
        <w:pStyle w:val="ListParagraph"/>
        <w:numPr>
          <w:ilvl w:val="0"/>
          <w:numId w:val="3"/>
        </w:numPr>
        <w:ind w:right="-187"/>
        <w:rPr>
          <w:rFonts w:ascii="Times New Roman" w:hAnsi="Times New Roman" w:cs="Times New Roman"/>
          <w:sz w:val="24"/>
          <w:szCs w:val="24"/>
        </w:rPr>
      </w:pPr>
      <w:r>
        <w:rPr>
          <w:rFonts w:ascii="Times New Roman" w:hAnsi="Times New Roman" w:cs="Times New Roman"/>
          <w:sz w:val="24"/>
          <w:szCs w:val="24"/>
        </w:rPr>
        <w:t xml:space="preserve">SUNY needs </w:t>
      </w:r>
      <w:r w:rsidRPr="006E333B">
        <w:rPr>
          <w:rFonts w:ascii="Times New Roman" w:hAnsi="Times New Roman" w:cs="Times New Roman"/>
          <w:sz w:val="24"/>
          <w:szCs w:val="24"/>
        </w:rPr>
        <w:t>$700 million this year</w:t>
      </w:r>
      <w:r>
        <w:rPr>
          <w:rFonts w:ascii="Times New Roman" w:hAnsi="Times New Roman" w:cs="Times New Roman"/>
          <w:sz w:val="24"/>
          <w:szCs w:val="24"/>
        </w:rPr>
        <w:t>, and will need the same amount next year</w:t>
      </w:r>
      <w:r w:rsidR="0019129F">
        <w:rPr>
          <w:rFonts w:ascii="Times New Roman" w:hAnsi="Times New Roman" w:cs="Times New Roman"/>
          <w:sz w:val="24"/>
          <w:szCs w:val="24"/>
        </w:rPr>
        <w:t>, with SUNY’s “b</w:t>
      </w:r>
      <w:r w:rsidRPr="0019129F">
        <w:rPr>
          <w:rFonts w:ascii="Times New Roman" w:hAnsi="Times New Roman" w:cs="Times New Roman"/>
          <w:sz w:val="24"/>
          <w:szCs w:val="24"/>
        </w:rPr>
        <w:t>iggest threat</w:t>
      </w:r>
      <w:r w:rsidRPr="0019129F" w:rsidR="0019129F">
        <w:rPr>
          <w:rFonts w:ascii="Times New Roman" w:hAnsi="Times New Roman" w:cs="Times New Roman"/>
          <w:sz w:val="24"/>
          <w:szCs w:val="24"/>
        </w:rPr>
        <w:t xml:space="preserve">” </w:t>
      </w:r>
      <w:r w:rsidR="0019129F">
        <w:rPr>
          <w:rFonts w:ascii="Times New Roman" w:hAnsi="Times New Roman" w:cs="Times New Roman"/>
          <w:sz w:val="24"/>
          <w:szCs w:val="24"/>
        </w:rPr>
        <w:t xml:space="preserve">being hospital costs, </w:t>
      </w:r>
      <w:r w:rsidRPr="0019129F">
        <w:rPr>
          <w:rFonts w:ascii="Times New Roman" w:hAnsi="Times New Roman" w:cs="Times New Roman"/>
          <w:sz w:val="24"/>
          <w:szCs w:val="24"/>
        </w:rPr>
        <w:t>s</w:t>
      </w:r>
      <w:r w:rsidR="0019129F">
        <w:rPr>
          <w:rFonts w:ascii="Times New Roman" w:hAnsi="Times New Roman" w:cs="Times New Roman"/>
          <w:sz w:val="24"/>
          <w:szCs w:val="24"/>
        </w:rPr>
        <w:t>uch as</w:t>
      </w:r>
      <w:r w:rsidR="00A27049">
        <w:rPr>
          <w:rFonts w:ascii="Times New Roman" w:hAnsi="Times New Roman" w:cs="Times New Roman"/>
          <w:sz w:val="24"/>
          <w:szCs w:val="24"/>
        </w:rPr>
        <w:t xml:space="preserve"> Medicaid (CFO </w:t>
      </w:r>
      <w:proofErr w:type="spellStart"/>
      <w:r w:rsidR="00A27049">
        <w:rPr>
          <w:rFonts w:ascii="Times New Roman" w:hAnsi="Times New Roman" w:cs="Times New Roman"/>
          <w:sz w:val="24"/>
          <w:szCs w:val="24"/>
        </w:rPr>
        <w:t>McLoughlin</w:t>
      </w:r>
      <w:proofErr w:type="spellEnd"/>
      <w:r w:rsidR="00A27049">
        <w:rPr>
          <w:rFonts w:ascii="Times New Roman" w:hAnsi="Times New Roman" w:cs="Times New Roman"/>
          <w:sz w:val="24"/>
          <w:szCs w:val="24"/>
        </w:rPr>
        <w:t>).</w:t>
      </w:r>
    </w:p>
    <w:p xmlns:wp14="http://schemas.microsoft.com/office/word/2010/wordml" w:rsidRPr="00A27049" w:rsidR="00A27049" w:rsidP="00A27049" w:rsidRDefault="00A27049" w14:paraId="69F16A76" wp14:textId="7777777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SUNY’s budget request priorities for AY2020-2021 include:</w:t>
      </w:r>
    </w:p>
    <w:p xmlns:wp14="http://schemas.microsoft.com/office/word/2010/wordml" w:rsidR="008F16E4" w:rsidP="0011120F" w:rsidRDefault="00B16C86" w14:paraId="42A7E444" wp14:textId="77777777">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$550M for critical maintenance</w:t>
      </w:r>
      <w:r w:rsidR="007A7F15">
        <w:rPr>
          <w:rFonts w:ascii="Times New Roman" w:hAnsi="Times New Roman" w:cs="Times New Roman"/>
          <w:sz w:val="24"/>
          <w:szCs w:val="24"/>
        </w:rPr>
        <w:t xml:space="preserve"> – </w:t>
      </w:r>
      <w:r w:rsidR="004C1F6B">
        <w:rPr>
          <w:rFonts w:ascii="Times New Roman" w:hAnsi="Times New Roman" w:cs="Times New Roman"/>
          <w:sz w:val="24"/>
          <w:szCs w:val="24"/>
        </w:rPr>
        <w:t xml:space="preserve">at </w:t>
      </w:r>
      <w:r w:rsidR="0011120F">
        <w:rPr>
          <w:rFonts w:ascii="Times New Roman" w:hAnsi="Times New Roman" w:cs="Times New Roman"/>
          <w:sz w:val="24"/>
          <w:szCs w:val="24"/>
        </w:rPr>
        <w:t xml:space="preserve">a </w:t>
      </w:r>
      <w:r w:rsidR="004C1F6B">
        <w:rPr>
          <w:rFonts w:ascii="Times New Roman" w:hAnsi="Times New Roman" w:cs="Times New Roman"/>
          <w:sz w:val="24"/>
          <w:szCs w:val="24"/>
        </w:rPr>
        <w:t xml:space="preserve">minimum, as this was the level of funding last year; </w:t>
      </w:r>
      <w:r w:rsidR="0011120F">
        <w:rPr>
          <w:rFonts w:ascii="Times New Roman" w:hAnsi="Times New Roman" w:cs="Times New Roman"/>
          <w:sz w:val="24"/>
          <w:szCs w:val="24"/>
        </w:rPr>
        <w:t>H</w:t>
      </w:r>
      <w:r w:rsidR="007A7F15">
        <w:rPr>
          <w:rFonts w:ascii="Times New Roman" w:hAnsi="Times New Roman" w:cs="Times New Roman"/>
          <w:sz w:val="24"/>
          <w:szCs w:val="24"/>
        </w:rPr>
        <w:t>owever, SUNY</w:t>
      </w:r>
      <w:r w:rsidR="00C72630">
        <w:rPr>
          <w:rFonts w:ascii="Times New Roman" w:hAnsi="Times New Roman" w:cs="Times New Roman"/>
          <w:sz w:val="24"/>
          <w:szCs w:val="24"/>
        </w:rPr>
        <w:t xml:space="preserve"> is asking for additional funds </w:t>
      </w:r>
      <w:r w:rsidR="00D259F7">
        <w:rPr>
          <w:rFonts w:ascii="Times New Roman" w:hAnsi="Times New Roman" w:cs="Times New Roman"/>
          <w:sz w:val="24"/>
          <w:szCs w:val="24"/>
        </w:rPr>
        <w:t xml:space="preserve">to address aging buildings that </w:t>
      </w:r>
      <w:r w:rsidR="00C72630">
        <w:rPr>
          <w:rFonts w:ascii="Times New Roman" w:hAnsi="Times New Roman" w:cs="Times New Roman"/>
          <w:sz w:val="24"/>
          <w:szCs w:val="24"/>
        </w:rPr>
        <w:t>need renovating/</w:t>
      </w:r>
      <w:proofErr w:type="spellStart"/>
      <w:r w:rsidR="00C72630">
        <w:rPr>
          <w:rFonts w:ascii="Times New Roman" w:hAnsi="Times New Roman" w:cs="Times New Roman"/>
          <w:sz w:val="24"/>
          <w:szCs w:val="24"/>
        </w:rPr>
        <w:t>upfitting</w:t>
      </w:r>
      <w:proofErr w:type="spellEnd"/>
      <w:r w:rsidR="00C72630">
        <w:rPr>
          <w:rFonts w:ascii="Times New Roman" w:hAnsi="Times New Roman" w:cs="Times New Roman"/>
          <w:sz w:val="24"/>
          <w:szCs w:val="24"/>
        </w:rPr>
        <w:t xml:space="preserve"> (</w:t>
      </w:r>
      <w:r w:rsidRPr="0011120F" w:rsidR="00C72630">
        <w:rPr>
          <w:rFonts w:ascii="Times New Roman" w:hAnsi="Times New Roman" w:cs="Times New Roman"/>
          <w:i/>
          <w:sz w:val="24"/>
          <w:szCs w:val="24"/>
        </w:rPr>
        <w:t>e.g.</w:t>
      </w:r>
      <w:r w:rsidR="00C72630">
        <w:rPr>
          <w:rFonts w:ascii="Times New Roman" w:hAnsi="Times New Roman" w:cs="Times New Roman"/>
          <w:sz w:val="24"/>
          <w:szCs w:val="24"/>
        </w:rPr>
        <w:t xml:space="preserve"> renovation of 3,000 classrooms and 3,000 lab spaces).  The average age of our buildings is 60 years.  </w:t>
      </w:r>
    </w:p>
    <w:p xmlns:wp14="http://schemas.microsoft.com/office/word/2010/wordml" w:rsidRPr="0011120F" w:rsidR="00D259F7" w:rsidP="00347C08" w:rsidRDefault="00C72630" w14:paraId="726F7EFA" wp14:textId="77777777">
      <w:pPr>
        <w:pStyle w:val="ListParagraph"/>
        <w:numPr>
          <w:ilvl w:val="1"/>
          <w:numId w:val="3"/>
        </w:numPr>
        <w:ind w:right="-180"/>
        <w:rPr>
          <w:rFonts w:ascii="Times New Roman" w:hAnsi="Times New Roman" w:cs="Times New Roman"/>
          <w:sz w:val="24"/>
          <w:szCs w:val="24"/>
        </w:rPr>
      </w:pPr>
      <w:r w:rsidRPr="0011120F">
        <w:rPr>
          <w:rFonts w:ascii="Times New Roman" w:hAnsi="Times New Roman" w:cs="Times New Roman"/>
          <w:sz w:val="24"/>
          <w:szCs w:val="24"/>
        </w:rPr>
        <w:t xml:space="preserve">Chancellor Johnson would like to negotiate a </w:t>
      </w:r>
      <w:r w:rsidRPr="0011120F" w:rsidR="0011120F">
        <w:rPr>
          <w:rFonts w:ascii="Times New Roman" w:hAnsi="Times New Roman" w:cs="Times New Roman"/>
          <w:sz w:val="24"/>
          <w:szCs w:val="24"/>
        </w:rPr>
        <w:t>$</w:t>
      </w:r>
      <w:proofErr w:type="gramStart"/>
      <w:r w:rsidRPr="0011120F">
        <w:rPr>
          <w:rFonts w:ascii="Times New Roman" w:hAnsi="Times New Roman" w:cs="Times New Roman"/>
          <w:sz w:val="24"/>
          <w:szCs w:val="24"/>
        </w:rPr>
        <w:t>2:</w:t>
      </w:r>
      <w:r w:rsidRPr="0011120F" w:rsidR="0011120F">
        <w:rPr>
          <w:rFonts w:ascii="Times New Roman" w:hAnsi="Times New Roman" w:cs="Times New Roman"/>
          <w:sz w:val="24"/>
          <w:szCs w:val="24"/>
        </w:rPr>
        <w:t>$</w:t>
      </w:r>
      <w:proofErr w:type="gramEnd"/>
      <w:r w:rsidRPr="0011120F">
        <w:rPr>
          <w:rFonts w:ascii="Times New Roman" w:hAnsi="Times New Roman" w:cs="Times New Roman"/>
          <w:sz w:val="24"/>
          <w:szCs w:val="24"/>
        </w:rPr>
        <w:t>1</w:t>
      </w:r>
      <w:r w:rsidR="006E333B">
        <w:rPr>
          <w:rFonts w:ascii="Times New Roman" w:hAnsi="Times New Roman" w:cs="Times New Roman"/>
          <w:sz w:val="24"/>
          <w:szCs w:val="24"/>
        </w:rPr>
        <w:t xml:space="preserve"> </w:t>
      </w:r>
      <w:proofErr w:type="spellStart"/>
      <w:r w:rsidR="006E333B">
        <w:rPr>
          <w:rFonts w:ascii="Times New Roman" w:hAnsi="Times New Roman" w:cs="Times New Roman"/>
          <w:sz w:val="24"/>
          <w:szCs w:val="24"/>
        </w:rPr>
        <w:t>SUNY:state</w:t>
      </w:r>
      <w:proofErr w:type="spellEnd"/>
      <w:r w:rsidRPr="0011120F">
        <w:rPr>
          <w:rFonts w:ascii="Times New Roman" w:hAnsi="Times New Roman" w:cs="Times New Roman"/>
          <w:sz w:val="24"/>
          <w:szCs w:val="24"/>
        </w:rPr>
        <w:t xml:space="preserve"> </w:t>
      </w:r>
      <w:r w:rsidRPr="0011120F" w:rsidR="00D259F7">
        <w:rPr>
          <w:rFonts w:ascii="Times New Roman" w:hAnsi="Times New Roman" w:cs="Times New Roman"/>
          <w:sz w:val="24"/>
          <w:szCs w:val="24"/>
        </w:rPr>
        <w:t xml:space="preserve">matching </w:t>
      </w:r>
      <w:r w:rsidRPr="0011120F" w:rsidR="0011120F">
        <w:rPr>
          <w:rFonts w:ascii="Times New Roman" w:hAnsi="Times New Roman" w:cs="Times New Roman"/>
          <w:sz w:val="24"/>
          <w:szCs w:val="24"/>
        </w:rPr>
        <w:t xml:space="preserve">ratio </w:t>
      </w:r>
      <w:r w:rsidR="006E333B">
        <w:rPr>
          <w:rFonts w:ascii="Times New Roman" w:hAnsi="Times New Roman" w:cs="Times New Roman"/>
          <w:sz w:val="24"/>
          <w:szCs w:val="24"/>
        </w:rPr>
        <w:t xml:space="preserve">for funding for </w:t>
      </w:r>
      <w:r w:rsidRPr="00A27049" w:rsidR="006E333B">
        <w:rPr>
          <w:rFonts w:ascii="Times New Roman" w:hAnsi="Times New Roman" w:cs="Times New Roman"/>
          <w:b/>
          <w:i/>
          <w:sz w:val="24"/>
          <w:szCs w:val="24"/>
        </w:rPr>
        <w:t>new</w:t>
      </w:r>
      <w:r w:rsidRPr="00A27049" w:rsidR="006E333B">
        <w:rPr>
          <w:rFonts w:ascii="Times New Roman" w:hAnsi="Times New Roman" w:cs="Times New Roman"/>
          <w:b/>
          <w:sz w:val="24"/>
          <w:szCs w:val="24"/>
        </w:rPr>
        <w:t xml:space="preserve"> </w:t>
      </w:r>
      <w:r w:rsidR="006E333B">
        <w:rPr>
          <w:rFonts w:ascii="Times New Roman" w:hAnsi="Times New Roman" w:cs="Times New Roman"/>
          <w:sz w:val="24"/>
          <w:szCs w:val="24"/>
        </w:rPr>
        <w:t xml:space="preserve">buildings </w:t>
      </w:r>
      <w:r w:rsidRPr="0011120F" w:rsidR="00D259F7">
        <w:rPr>
          <w:rFonts w:ascii="Times New Roman" w:hAnsi="Times New Roman" w:cs="Times New Roman"/>
          <w:sz w:val="24"/>
          <w:szCs w:val="24"/>
        </w:rPr>
        <w:t>(</w:t>
      </w:r>
      <w:r w:rsidRPr="0011120F">
        <w:rPr>
          <w:rFonts w:ascii="Times New Roman" w:hAnsi="Times New Roman" w:cs="Times New Roman"/>
          <w:sz w:val="24"/>
          <w:szCs w:val="24"/>
        </w:rPr>
        <w:t xml:space="preserve">the </w:t>
      </w:r>
      <w:r w:rsidRPr="0011120F" w:rsidR="00D259F7">
        <w:rPr>
          <w:rFonts w:ascii="Times New Roman" w:hAnsi="Times New Roman" w:cs="Times New Roman"/>
          <w:sz w:val="24"/>
          <w:szCs w:val="24"/>
        </w:rPr>
        <w:t>state</w:t>
      </w:r>
      <w:r w:rsidR="006E333B">
        <w:rPr>
          <w:rFonts w:ascii="Times New Roman" w:hAnsi="Times New Roman" w:cs="Times New Roman"/>
          <w:sz w:val="24"/>
          <w:szCs w:val="24"/>
        </w:rPr>
        <w:t xml:space="preserve"> pays $1 for every $2 </w:t>
      </w:r>
      <w:r w:rsidRPr="0011120F">
        <w:rPr>
          <w:rFonts w:ascii="Times New Roman" w:hAnsi="Times New Roman" w:cs="Times New Roman"/>
          <w:sz w:val="24"/>
          <w:szCs w:val="24"/>
        </w:rPr>
        <w:t xml:space="preserve">paid by </w:t>
      </w:r>
      <w:r w:rsidRPr="0011120F" w:rsidR="00D259F7">
        <w:rPr>
          <w:rFonts w:ascii="Times New Roman" w:hAnsi="Times New Roman" w:cs="Times New Roman"/>
          <w:sz w:val="24"/>
          <w:szCs w:val="24"/>
        </w:rPr>
        <w:t>SUNY)</w:t>
      </w:r>
      <w:r w:rsidR="0011120F">
        <w:rPr>
          <w:rFonts w:ascii="Times New Roman" w:hAnsi="Times New Roman" w:cs="Times New Roman"/>
          <w:sz w:val="24"/>
          <w:szCs w:val="24"/>
        </w:rPr>
        <w:t>.</w:t>
      </w:r>
    </w:p>
    <w:p xmlns:wp14="http://schemas.microsoft.com/office/word/2010/wordml" w:rsidR="00B16C86" w:rsidP="00B16C86" w:rsidRDefault="004C1F6B" w14:paraId="68EF09F1" wp14:textId="77777777">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$100M for hospital capital funds;</w:t>
      </w:r>
    </w:p>
    <w:p xmlns:wp14="http://schemas.microsoft.com/office/word/2010/wordml" w:rsidR="004C1F6B" w:rsidP="00B16C86" w:rsidRDefault="003D1573" w14:paraId="169AF704" wp14:textId="77777777">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Coverage of the s</w:t>
      </w:r>
      <w:r w:rsidR="004C1F6B">
        <w:rPr>
          <w:rFonts w:ascii="Times New Roman" w:hAnsi="Times New Roman" w:cs="Times New Roman"/>
          <w:sz w:val="24"/>
          <w:szCs w:val="24"/>
        </w:rPr>
        <w:t>econd year of retroactive</w:t>
      </w:r>
      <w:r w:rsidR="0034667A">
        <w:rPr>
          <w:rFonts w:ascii="Times New Roman" w:hAnsi="Times New Roman" w:cs="Times New Roman"/>
          <w:sz w:val="24"/>
          <w:szCs w:val="24"/>
        </w:rPr>
        <w:t xml:space="preserve"> salary</w:t>
      </w:r>
      <w:r w:rsidR="004C1F6B">
        <w:rPr>
          <w:rFonts w:ascii="Times New Roman" w:hAnsi="Times New Roman" w:cs="Times New Roman"/>
          <w:sz w:val="24"/>
          <w:szCs w:val="24"/>
        </w:rPr>
        <w:t xml:space="preserve"> costs;</w:t>
      </w:r>
    </w:p>
    <w:p xmlns:wp14="http://schemas.microsoft.com/office/word/2010/wordml" w:rsidR="00C31BDF" w:rsidP="00B16C86" w:rsidRDefault="004C1F6B" w14:paraId="0A8DCEAC" wp14:textId="77777777">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Support for programs such as Provost Investment Funds (PIFs) and EOP; </w:t>
      </w:r>
      <w:r w:rsidR="0011120F">
        <w:rPr>
          <w:rFonts w:ascii="Times New Roman" w:hAnsi="Times New Roman" w:cs="Times New Roman"/>
          <w:sz w:val="24"/>
          <w:szCs w:val="24"/>
        </w:rPr>
        <w:t xml:space="preserve"> </w:t>
      </w:r>
    </w:p>
    <w:p xmlns:wp14="http://schemas.microsoft.com/office/word/2010/wordml" w:rsidR="004C1F6B" w:rsidP="00C31BDF" w:rsidRDefault="0011120F" w14:paraId="138E13C6" wp14:textId="77777777">
      <w:pPr>
        <w:pStyle w:val="ListParagraph"/>
        <w:ind w:left="1080"/>
        <w:rPr>
          <w:rFonts w:ascii="Times New Roman" w:hAnsi="Times New Roman" w:cs="Times New Roman"/>
          <w:sz w:val="24"/>
          <w:szCs w:val="24"/>
        </w:rPr>
      </w:pPr>
      <w:r w:rsidRPr="00C31BDF">
        <w:rPr>
          <w:rFonts w:ascii="Times New Roman" w:hAnsi="Times New Roman" w:cs="Times New Roman"/>
          <w:b/>
          <w:i/>
          <w:sz w:val="24"/>
          <w:szCs w:val="24"/>
        </w:rPr>
        <w:t>Note:</w:t>
      </w:r>
      <w:r>
        <w:rPr>
          <w:rFonts w:ascii="Times New Roman" w:hAnsi="Times New Roman" w:cs="Times New Roman"/>
          <w:sz w:val="24"/>
          <w:szCs w:val="24"/>
        </w:rPr>
        <w:t xml:space="preserve"> that in this year’s State of the State address, Governor Cuomo stated he would like to increase EOP funding</w:t>
      </w:r>
      <w:r w:rsidR="00C31BDF">
        <w:rPr>
          <w:rFonts w:ascii="Times New Roman" w:hAnsi="Times New Roman" w:cs="Times New Roman"/>
          <w:sz w:val="24"/>
          <w:szCs w:val="24"/>
        </w:rPr>
        <w:t>.</w:t>
      </w:r>
      <w:proofErr w:type="gramStart"/>
      <w:r w:rsidR="00C31BDF">
        <w:rPr>
          <w:rFonts w:ascii="Times New Roman" w:hAnsi="Times New Roman" w:cs="Times New Roman"/>
          <w:sz w:val="24"/>
          <w:szCs w:val="24"/>
        </w:rPr>
        <w:t>)</w:t>
      </w:r>
      <w:r w:rsidR="00347C08">
        <w:rPr>
          <w:rFonts w:ascii="Times New Roman" w:hAnsi="Times New Roman" w:cs="Times New Roman"/>
          <w:sz w:val="24"/>
          <w:szCs w:val="24"/>
        </w:rPr>
        <w:t xml:space="preserve">;  </w:t>
      </w:r>
      <w:r w:rsidRPr="00347C08" w:rsidR="00347C08">
        <w:rPr>
          <w:rFonts w:ascii="Times New Roman" w:hAnsi="Times New Roman" w:cs="Times New Roman"/>
          <w:b/>
          <w:i/>
          <w:sz w:val="24"/>
          <w:szCs w:val="24"/>
        </w:rPr>
        <w:t>AND</w:t>
      </w:r>
      <w:proofErr w:type="gramEnd"/>
      <w:r w:rsidRPr="00347C08" w:rsidR="00347C08">
        <w:rPr>
          <w:rFonts w:ascii="Times New Roman" w:hAnsi="Times New Roman" w:cs="Times New Roman"/>
          <w:b/>
          <w:i/>
          <w:sz w:val="24"/>
          <w:szCs w:val="24"/>
        </w:rPr>
        <w:t>,</w:t>
      </w:r>
    </w:p>
    <w:p xmlns:wp14="http://schemas.microsoft.com/office/word/2010/wordml" w:rsidR="004C1F6B" w:rsidP="00B16C86" w:rsidRDefault="004C1F6B" w14:paraId="413D8DC0" wp14:textId="77777777">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Base support to cover (“close”) the TAP gap</w:t>
      </w:r>
      <w:r w:rsidR="00C31BDF">
        <w:rPr>
          <w:rFonts w:ascii="Times New Roman" w:hAnsi="Times New Roman" w:cs="Times New Roman"/>
          <w:sz w:val="24"/>
          <w:szCs w:val="24"/>
        </w:rPr>
        <w:t xml:space="preserve">. </w:t>
      </w:r>
    </w:p>
    <w:p xmlns:wp14="http://schemas.microsoft.com/office/word/2010/wordml" w:rsidR="00C31BDF" w:rsidP="004C1F6B" w:rsidRDefault="00C31BDF" w14:paraId="369E7D17" wp14:textId="77777777">
      <w:pPr>
        <w:pStyle w:val="ListParagraph"/>
        <w:numPr>
          <w:ilvl w:val="2"/>
          <w:numId w:val="3"/>
        </w:numPr>
        <w:ind w:right="-187"/>
        <w:rPr>
          <w:rFonts w:ascii="Times New Roman" w:hAnsi="Times New Roman" w:cs="Times New Roman"/>
          <w:sz w:val="24"/>
          <w:szCs w:val="24"/>
        </w:rPr>
      </w:pPr>
      <w:r>
        <w:rPr>
          <w:rFonts w:ascii="Times New Roman" w:hAnsi="Times New Roman" w:cs="Times New Roman"/>
          <w:sz w:val="24"/>
          <w:szCs w:val="24"/>
        </w:rPr>
        <w:t xml:space="preserve">The </w:t>
      </w:r>
      <w:r w:rsidRPr="000D1810" w:rsidR="000D1810">
        <w:rPr>
          <w:rFonts w:ascii="Times New Roman" w:hAnsi="Times New Roman" w:cs="Times New Roman"/>
          <w:sz w:val="24"/>
          <w:szCs w:val="24"/>
        </w:rPr>
        <w:t xml:space="preserve">TAP </w:t>
      </w:r>
      <w:r w:rsidR="004C1F6B">
        <w:rPr>
          <w:rFonts w:ascii="Times New Roman" w:hAnsi="Times New Roman" w:cs="Times New Roman"/>
          <w:sz w:val="24"/>
          <w:szCs w:val="24"/>
        </w:rPr>
        <w:t>Gap</w:t>
      </w:r>
      <w:r>
        <w:rPr>
          <w:rFonts w:ascii="Times New Roman" w:hAnsi="Times New Roman" w:cs="Times New Roman"/>
          <w:sz w:val="24"/>
          <w:szCs w:val="24"/>
        </w:rPr>
        <w:t xml:space="preserve"> refers to the </w:t>
      </w:r>
      <w:r w:rsidR="004C1F6B">
        <w:rPr>
          <w:rFonts w:ascii="Times New Roman" w:hAnsi="Times New Roman" w:cs="Times New Roman"/>
          <w:sz w:val="24"/>
          <w:szCs w:val="24"/>
        </w:rPr>
        <w:t>difference between</w:t>
      </w:r>
      <w:r w:rsidRPr="000D1810" w:rsidR="000D1810">
        <w:rPr>
          <w:rFonts w:ascii="Times New Roman" w:hAnsi="Times New Roman" w:cs="Times New Roman"/>
          <w:sz w:val="24"/>
          <w:szCs w:val="24"/>
        </w:rPr>
        <w:t xml:space="preserve"> what students get from</w:t>
      </w:r>
      <w:r>
        <w:rPr>
          <w:rFonts w:ascii="Times New Roman" w:hAnsi="Times New Roman" w:cs="Times New Roman"/>
          <w:sz w:val="24"/>
          <w:szCs w:val="24"/>
        </w:rPr>
        <w:t xml:space="preserve"> NY state’s</w:t>
      </w:r>
      <w:r w:rsidRPr="000D1810" w:rsidR="000D1810">
        <w:rPr>
          <w:rFonts w:ascii="Times New Roman" w:hAnsi="Times New Roman" w:cs="Times New Roman"/>
          <w:sz w:val="24"/>
          <w:szCs w:val="24"/>
        </w:rPr>
        <w:t xml:space="preserve"> T</w:t>
      </w:r>
      <w:r>
        <w:rPr>
          <w:rFonts w:ascii="Times New Roman" w:hAnsi="Times New Roman" w:cs="Times New Roman"/>
          <w:sz w:val="24"/>
          <w:szCs w:val="24"/>
        </w:rPr>
        <w:t xml:space="preserve">uition </w:t>
      </w:r>
      <w:r w:rsidRPr="000D1810" w:rsidR="000D1810">
        <w:rPr>
          <w:rFonts w:ascii="Times New Roman" w:hAnsi="Times New Roman" w:cs="Times New Roman"/>
          <w:sz w:val="24"/>
          <w:szCs w:val="24"/>
        </w:rPr>
        <w:t>A</w:t>
      </w:r>
      <w:r>
        <w:rPr>
          <w:rFonts w:ascii="Times New Roman" w:hAnsi="Times New Roman" w:cs="Times New Roman"/>
          <w:sz w:val="24"/>
          <w:szCs w:val="24"/>
        </w:rPr>
        <w:t xml:space="preserve">ssistance </w:t>
      </w:r>
      <w:r w:rsidRPr="000D1810" w:rsidR="000D1810">
        <w:rPr>
          <w:rFonts w:ascii="Times New Roman" w:hAnsi="Times New Roman" w:cs="Times New Roman"/>
          <w:sz w:val="24"/>
          <w:szCs w:val="24"/>
        </w:rPr>
        <w:t>P</w:t>
      </w:r>
      <w:r>
        <w:rPr>
          <w:rFonts w:ascii="Times New Roman" w:hAnsi="Times New Roman" w:cs="Times New Roman"/>
          <w:sz w:val="24"/>
          <w:szCs w:val="24"/>
        </w:rPr>
        <w:t>rogram</w:t>
      </w:r>
      <w:r w:rsidR="001A4B4D">
        <w:rPr>
          <w:rFonts w:ascii="Times New Roman" w:hAnsi="Times New Roman" w:cs="Times New Roman"/>
          <w:sz w:val="24"/>
          <w:szCs w:val="24"/>
        </w:rPr>
        <w:t xml:space="preserve"> (including full TAP award)</w:t>
      </w:r>
      <w:r w:rsidRPr="000D1810" w:rsidR="000D1810">
        <w:rPr>
          <w:rFonts w:ascii="Times New Roman" w:hAnsi="Times New Roman" w:cs="Times New Roman"/>
          <w:sz w:val="24"/>
          <w:szCs w:val="24"/>
        </w:rPr>
        <w:t xml:space="preserve"> and </w:t>
      </w:r>
      <w:r w:rsidR="00D259F7">
        <w:rPr>
          <w:rFonts w:ascii="Times New Roman" w:hAnsi="Times New Roman" w:cs="Times New Roman"/>
          <w:sz w:val="24"/>
          <w:szCs w:val="24"/>
        </w:rPr>
        <w:t xml:space="preserve">the </w:t>
      </w:r>
      <w:r w:rsidR="00347C08">
        <w:rPr>
          <w:rFonts w:ascii="Times New Roman" w:hAnsi="Times New Roman" w:cs="Times New Roman"/>
          <w:sz w:val="24"/>
          <w:szCs w:val="24"/>
        </w:rPr>
        <w:t xml:space="preserve">college’s costs to educate </w:t>
      </w:r>
      <w:r w:rsidRPr="000D1810" w:rsidR="000D1810">
        <w:rPr>
          <w:rFonts w:ascii="Times New Roman" w:hAnsi="Times New Roman" w:cs="Times New Roman"/>
          <w:sz w:val="24"/>
          <w:szCs w:val="24"/>
        </w:rPr>
        <w:t>student</w:t>
      </w:r>
      <w:r w:rsidR="00347C08">
        <w:rPr>
          <w:rFonts w:ascii="Times New Roman" w:hAnsi="Times New Roman" w:cs="Times New Roman"/>
          <w:sz w:val="24"/>
          <w:szCs w:val="24"/>
        </w:rPr>
        <w:t>s</w:t>
      </w:r>
      <w:r w:rsidRPr="000D1810" w:rsidR="000D1810">
        <w:rPr>
          <w:rFonts w:ascii="Times New Roman" w:hAnsi="Times New Roman" w:cs="Times New Roman"/>
          <w:sz w:val="24"/>
          <w:szCs w:val="24"/>
        </w:rPr>
        <w:t xml:space="preserve"> (</w:t>
      </w:r>
      <w:r>
        <w:rPr>
          <w:rFonts w:ascii="Times New Roman" w:hAnsi="Times New Roman" w:cs="Times New Roman"/>
          <w:sz w:val="24"/>
          <w:szCs w:val="24"/>
        </w:rPr>
        <w:t xml:space="preserve">which </w:t>
      </w:r>
      <w:r w:rsidRPr="000D1810" w:rsidR="000D1810">
        <w:rPr>
          <w:rFonts w:ascii="Times New Roman" w:hAnsi="Times New Roman" w:cs="Times New Roman"/>
          <w:sz w:val="24"/>
          <w:szCs w:val="24"/>
        </w:rPr>
        <w:t>includes tuition increase</w:t>
      </w:r>
      <w:r w:rsidR="0076077B">
        <w:rPr>
          <w:rFonts w:ascii="Times New Roman" w:hAnsi="Times New Roman" w:cs="Times New Roman"/>
          <w:sz w:val="24"/>
          <w:szCs w:val="24"/>
        </w:rPr>
        <w:t>s not covered by TAP</w:t>
      </w:r>
      <w:r w:rsidRPr="000D1810" w:rsidR="000D1810">
        <w:rPr>
          <w:rFonts w:ascii="Times New Roman" w:hAnsi="Times New Roman" w:cs="Times New Roman"/>
          <w:sz w:val="24"/>
          <w:szCs w:val="24"/>
        </w:rPr>
        <w:t>)</w:t>
      </w:r>
      <w:r w:rsidR="0076077B">
        <w:rPr>
          <w:rFonts w:ascii="Times New Roman" w:hAnsi="Times New Roman" w:cs="Times New Roman"/>
          <w:sz w:val="24"/>
          <w:szCs w:val="24"/>
        </w:rPr>
        <w:t>.</w:t>
      </w:r>
    </w:p>
    <w:p xmlns:wp14="http://schemas.microsoft.com/office/word/2010/wordml" w:rsidRPr="00593CA1" w:rsidR="00D259F7" w:rsidP="00593CA1" w:rsidRDefault="00C31BDF" w14:paraId="251A1FDB" wp14:textId="77777777">
      <w:pPr>
        <w:pStyle w:val="ListParagraph"/>
        <w:numPr>
          <w:ilvl w:val="2"/>
          <w:numId w:val="3"/>
        </w:numPr>
        <w:ind w:right="-187"/>
        <w:rPr>
          <w:rFonts w:ascii="Times New Roman" w:hAnsi="Times New Roman" w:cs="Times New Roman"/>
          <w:sz w:val="24"/>
          <w:szCs w:val="24"/>
        </w:rPr>
      </w:pPr>
      <w:r>
        <w:rPr>
          <w:rFonts w:ascii="Times New Roman" w:hAnsi="Times New Roman" w:cs="Times New Roman"/>
          <w:sz w:val="24"/>
          <w:szCs w:val="24"/>
        </w:rPr>
        <w:t>In AY2018-2019</w:t>
      </w:r>
      <w:r w:rsidR="0076077B">
        <w:rPr>
          <w:rFonts w:ascii="Times New Roman" w:hAnsi="Times New Roman" w:cs="Times New Roman"/>
          <w:sz w:val="24"/>
          <w:szCs w:val="24"/>
        </w:rPr>
        <w:t xml:space="preserve">, the maximum </w:t>
      </w:r>
      <w:r>
        <w:rPr>
          <w:rFonts w:ascii="Times New Roman" w:hAnsi="Times New Roman" w:cs="Times New Roman"/>
          <w:sz w:val="24"/>
          <w:szCs w:val="24"/>
        </w:rPr>
        <w:t xml:space="preserve">TAP </w:t>
      </w:r>
      <w:r w:rsidR="0076077B">
        <w:rPr>
          <w:rFonts w:ascii="Times New Roman" w:hAnsi="Times New Roman" w:cs="Times New Roman"/>
          <w:sz w:val="24"/>
          <w:szCs w:val="24"/>
        </w:rPr>
        <w:t xml:space="preserve">award </w:t>
      </w:r>
      <w:r w:rsidR="00593CA1">
        <w:rPr>
          <w:rFonts w:ascii="Times New Roman" w:hAnsi="Times New Roman" w:cs="Times New Roman"/>
          <w:sz w:val="24"/>
          <w:szCs w:val="24"/>
        </w:rPr>
        <w:t>was $5,165</w:t>
      </w:r>
      <w:r w:rsidR="0076077B">
        <w:rPr>
          <w:rFonts w:ascii="Times New Roman" w:hAnsi="Times New Roman" w:cs="Times New Roman"/>
          <w:sz w:val="24"/>
          <w:szCs w:val="24"/>
        </w:rPr>
        <w:t xml:space="preserve"> per student</w:t>
      </w:r>
      <w:r w:rsidR="00B86C80">
        <w:rPr>
          <w:rFonts w:ascii="Times New Roman" w:hAnsi="Times New Roman" w:cs="Times New Roman"/>
          <w:sz w:val="24"/>
          <w:szCs w:val="24"/>
        </w:rPr>
        <w:t>, which was</w:t>
      </w:r>
      <w:r w:rsidR="00593CA1">
        <w:rPr>
          <w:rFonts w:ascii="Times New Roman" w:hAnsi="Times New Roman" w:cs="Times New Roman"/>
          <w:sz w:val="24"/>
          <w:szCs w:val="24"/>
        </w:rPr>
        <w:t xml:space="preserve"> 75% of SUNY’s tuition for the same year, $6,870.  That leaves a gap $1,705 per student (UUP).  </w:t>
      </w:r>
      <w:r w:rsidRPr="00593CA1" w:rsidR="00D259F7">
        <w:rPr>
          <w:rFonts w:ascii="Times New Roman" w:hAnsi="Times New Roman" w:cs="Times New Roman"/>
          <w:sz w:val="24"/>
          <w:szCs w:val="24"/>
        </w:rPr>
        <w:t xml:space="preserve">Currently, </w:t>
      </w:r>
      <w:r w:rsidR="00593CA1">
        <w:rPr>
          <w:rFonts w:ascii="Times New Roman" w:hAnsi="Times New Roman" w:cs="Times New Roman"/>
          <w:sz w:val="24"/>
          <w:szCs w:val="24"/>
        </w:rPr>
        <w:t xml:space="preserve">the total </w:t>
      </w:r>
      <w:r w:rsidRPr="00593CA1" w:rsidR="00D259F7">
        <w:rPr>
          <w:rFonts w:ascii="Times New Roman" w:hAnsi="Times New Roman" w:cs="Times New Roman"/>
          <w:sz w:val="24"/>
          <w:szCs w:val="24"/>
        </w:rPr>
        <w:t>TAP gap = $84M a year (Chancellor Johnson)</w:t>
      </w:r>
      <w:r w:rsidR="003D1573">
        <w:rPr>
          <w:rFonts w:ascii="Times New Roman" w:hAnsi="Times New Roman" w:cs="Times New Roman"/>
          <w:sz w:val="24"/>
          <w:szCs w:val="24"/>
        </w:rPr>
        <w:t>.  SUNY is asking for at least $80M (</w:t>
      </w:r>
      <w:proofErr w:type="spellStart"/>
      <w:r w:rsidR="003D1573">
        <w:rPr>
          <w:rFonts w:ascii="Times New Roman" w:hAnsi="Times New Roman" w:cs="Times New Roman"/>
          <w:sz w:val="24"/>
          <w:szCs w:val="24"/>
        </w:rPr>
        <w:t>McLoug</w:t>
      </w:r>
      <w:r w:rsidR="00B86C80">
        <w:rPr>
          <w:rFonts w:ascii="Times New Roman" w:hAnsi="Times New Roman" w:cs="Times New Roman"/>
          <w:sz w:val="24"/>
          <w:szCs w:val="24"/>
        </w:rPr>
        <w:t>h</w:t>
      </w:r>
      <w:r w:rsidR="003D1573">
        <w:rPr>
          <w:rFonts w:ascii="Times New Roman" w:hAnsi="Times New Roman" w:cs="Times New Roman"/>
          <w:sz w:val="24"/>
          <w:szCs w:val="24"/>
        </w:rPr>
        <w:t>lin</w:t>
      </w:r>
      <w:proofErr w:type="spellEnd"/>
      <w:r w:rsidR="003D1573">
        <w:rPr>
          <w:rFonts w:ascii="Times New Roman" w:hAnsi="Times New Roman" w:cs="Times New Roman"/>
          <w:sz w:val="24"/>
          <w:szCs w:val="24"/>
        </w:rPr>
        <w:t>).</w:t>
      </w:r>
    </w:p>
    <w:p xmlns:wp14="http://schemas.microsoft.com/office/word/2010/wordml" w:rsidR="007A7F15" w:rsidP="004C1F6B" w:rsidRDefault="007A7F15" w14:paraId="5ED1F347" wp14:textId="77777777">
      <w:pPr>
        <w:pStyle w:val="ListParagraph"/>
        <w:numPr>
          <w:ilvl w:val="2"/>
          <w:numId w:val="3"/>
        </w:numPr>
        <w:ind w:right="-187"/>
        <w:rPr>
          <w:rFonts w:ascii="Times New Roman" w:hAnsi="Times New Roman" w:cs="Times New Roman"/>
          <w:sz w:val="24"/>
          <w:szCs w:val="24"/>
        </w:rPr>
      </w:pPr>
      <w:r>
        <w:rPr>
          <w:rFonts w:ascii="Times New Roman" w:hAnsi="Times New Roman" w:cs="Times New Roman"/>
          <w:sz w:val="24"/>
          <w:szCs w:val="24"/>
        </w:rPr>
        <w:t xml:space="preserve">The TAP gap is a serious drain of campuses’ resources, as campuses </w:t>
      </w:r>
      <w:r w:rsidR="00CF569E">
        <w:rPr>
          <w:rFonts w:ascii="Times New Roman" w:hAnsi="Times New Roman" w:cs="Times New Roman"/>
          <w:sz w:val="24"/>
          <w:szCs w:val="24"/>
        </w:rPr>
        <w:t>typically must cover this</w:t>
      </w:r>
      <w:r w:rsidR="00D259F7">
        <w:rPr>
          <w:rFonts w:ascii="Times New Roman" w:hAnsi="Times New Roman" w:cs="Times New Roman"/>
          <w:sz w:val="24"/>
          <w:szCs w:val="24"/>
        </w:rPr>
        <w:t xml:space="preserve"> cost themselves.  If SUNY covers the TAP</w:t>
      </w:r>
      <w:r w:rsidR="00593CA1">
        <w:rPr>
          <w:rFonts w:ascii="Times New Roman" w:hAnsi="Times New Roman" w:cs="Times New Roman"/>
          <w:sz w:val="24"/>
          <w:szCs w:val="24"/>
        </w:rPr>
        <w:t xml:space="preserve"> gap</w:t>
      </w:r>
      <w:r w:rsidR="00D259F7">
        <w:rPr>
          <w:rFonts w:ascii="Times New Roman" w:hAnsi="Times New Roman" w:cs="Times New Roman"/>
          <w:sz w:val="24"/>
          <w:szCs w:val="24"/>
        </w:rPr>
        <w:t>, campus</w:t>
      </w:r>
      <w:r w:rsidR="002E42A1">
        <w:rPr>
          <w:rFonts w:ascii="Times New Roman" w:hAnsi="Times New Roman" w:cs="Times New Roman"/>
          <w:sz w:val="24"/>
          <w:szCs w:val="24"/>
        </w:rPr>
        <w:t xml:space="preserve"> funds would then be available for other, higher priorities, including new faculty salaries.</w:t>
      </w:r>
      <w:r w:rsidR="00D259F7">
        <w:rPr>
          <w:rFonts w:ascii="Times New Roman" w:hAnsi="Times New Roman" w:cs="Times New Roman"/>
          <w:sz w:val="24"/>
          <w:szCs w:val="24"/>
        </w:rPr>
        <w:t xml:space="preserve"> </w:t>
      </w:r>
    </w:p>
    <w:p xmlns:wp14="http://schemas.microsoft.com/office/word/2010/wordml" w:rsidRPr="00C31BDF" w:rsidR="000D1810" w:rsidP="004C1F6B" w:rsidRDefault="004C1F6B" w14:paraId="466DC27A" wp14:textId="77777777">
      <w:pPr>
        <w:pStyle w:val="ListParagraph"/>
        <w:numPr>
          <w:ilvl w:val="2"/>
          <w:numId w:val="3"/>
        </w:numPr>
        <w:ind w:right="-187"/>
        <w:rPr>
          <w:rFonts w:ascii="Times New Roman" w:hAnsi="Times New Roman" w:cs="Times New Roman"/>
          <w:sz w:val="24"/>
          <w:szCs w:val="24"/>
        </w:rPr>
      </w:pPr>
      <w:r>
        <w:rPr>
          <w:rFonts w:ascii="Times New Roman" w:hAnsi="Times New Roman" w:cs="Times New Roman"/>
          <w:i/>
          <w:sz w:val="24"/>
          <w:szCs w:val="24"/>
        </w:rPr>
        <w:t>SEE</w:t>
      </w:r>
      <w:r w:rsidRPr="004C1F6B" w:rsidR="000D1810">
        <w:rPr>
          <w:rFonts w:ascii="Times New Roman" w:hAnsi="Times New Roman" w:cs="Times New Roman"/>
          <w:i/>
          <w:sz w:val="24"/>
          <w:szCs w:val="24"/>
        </w:rPr>
        <w:t xml:space="preserve"> </w:t>
      </w:r>
      <w:r w:rsidR="00553B05">
        <w:rPr>
          <w:rFonts w:ascii="Times New Roman" w:hAnsi="Times New Roman" w:cs="Times New Roman"/>
          <w:i/>
          <w:sz w:val="24"/>
          <w:szCs w:val="24"/>
        </w:rPr>
        <w:t>UUP</w:t>
      </w:r>
      <w:r w:rsidR="002E42A1">
        <w:rPr>
          <w:rFonts w:ascii="Times New Roman" w:hAnsi="Times New Roman" w:cs="Times New Roman"/>
          <w:i/>
          <w:sz w:val="24"/>
          <w:szCs w:val="24"/>
        </w:rPr>
        <w:t>’s</w:t>
      </w:r>
      <w:r w:rsidR="00553B05">
        <w:rPr>
          <w:rFonts w:ascii="Times New Roman" w:hAnsi="Times New Roman" w:cs="Times New Roman"/>
          <w:i/>
          <w:sz w:val="24"/>
          <w:szCs w:val="24"/>
        </w:rPr>
        <w:t xml:space="preserve"> Fast Facts</w:t>
      </w:r>
      <w:r w:rsidRPr="004C1F6B" w:rsidR="000D1810">
        <w:rPr>
          <w:rFonts w:ascii="Times New Roman" w:hAnsi="Times New Roman" w:cs="Times New Roman"/>
          <w:i/>
          <w:sz w:val="24"/>
          <w:szCs w:val="24"/>
        </w:rPr>
        <w:t xml:space="preserve"> re: TAP</w:t>
      </w:r>
      <w:r w:rsidR="00F60764">
        <w:rPr>
          <w:rFonts w:ascii="Times New Roman" w:hAnsi="Times New Roman" w:cs="Times New Roman"/>
          <w:i/>
          <w:sz w:val="24"/>
          <w:szCs w:val="24"/>
        </w:rPr>
        <w:t xml:space="preserve"> </w:t>
      </w:r>
      <w:r w:rsidRPr="004C1F6B" w:rsidR="000D1810">
        <w:rPr>
          <w:rFonts w:ascii="Times New Roman" w:hAnsi="Times New Roman" w:cs="Times New Roman"/>
          <w:i/>
          <w:sz w:val="24"/>
          <w:szCs w:val="24"/>
        </w:rPr>
        <w:t>Gap</w:t>
      </w:r>
      <w:r w:rsidR="00553B05">
        <w:rPr>
          <w:rFonts w:ascii="Times New Roman" w:hAnsi="Times New Roman" w:cs="Times New Roman"/>
          <w:i/>
          <w:sz w:val="24"/>
          <w:szCs w:val="24"/>
        </w:rPr>
        <w:t xml:space="preserve"> Sheet</w:t>
      </w:r>
      <w:r w:rsidR="002E42A1">
        <w:rPr>
          <w:rFonts w:ascii="Times New Roman" w:hAnsi="Times New Roman" w:cs="Times New Roman"/>
          <w:i/>
          <w:sz w:val="24"/>
          <w:szCs w:val="24"/>
        </w:rPr>
        <w:t>.</w:t>
      </w:r>
    </w:p>
    <w:p xmlns:wp14="http://schemas.microsoft.com/office/word/2010/wordml" w:rsidRPr="00CF569E" w:rsidR="00C31BDF" w:rsidP="00CF569E" w:rsidRDefault="002E42A1" w14:paraId="45ADE65B" wp14:textId="77777777">
      <w:pPr>
        <w:pStyle w:val="ListParagraph"/>
        <w:numPr>
          <w:ilvl w:val="0"/>
          <w:numId w:val="3"/>
        </w:numPr>
        <w:ind w:right="-187"/>
        <w:rPr>
          <w:rFonts w:ascii="Times New Roman" w:hAnsi="Times New Roman" w:cs="Times New Roman"/>
          <w:sz w:val="24"/>
          <w:szCs w:val="24"/>
        </w:rPr>
      </w:pPr>
      <w:r w:rsidRPr="002E42A1">
        <w:rPr>
          <w:rFonts w:ascii="Times New Roman" w:hAnsi="Times New Roman" w:cs="Times New Roman"/>
          <w:b/>
          <w:i/>
          <w:sz w:val="24"/>
          <w:szCs w:val="24"/>
        </w:rPr>
        <w:t>NOTE:</w:t>
      </w:r>
      <w:r>
        <w:rPr>
          <w:rFonts w:ascii="Times New Roman" w:hAnsi="Times New Roman" w:cs="Times New Roman"/>
          <w:sz w:val="24"/>
          <w:szCs w:val="24"/>
        </w:rPr>
        <w:t xml:space="preserve"> </w:t>
      </w:r>
      <w:r w:rsidR="00C31BDF">
        <w:rPr>
          <w:rFonts w:ascii="Times New Roman" w:hAnsi="Times New Roman" w:cs="Times New Roman"/>
          <w:sz w:val="24"/>
          <w:szCs w:val="24"/>
        </w:rPr>
        <w:t>Governor Cuomo also indicated in his State of the State address that he would like to rais</w:t>
      </w:r>
      <w:r>
        <w:rPr>
          <w:rFonts w:ascii="Times New Roman" w:hAnsi="Times New Roman" w:cs="Times New Roman"/>
          <w:sz w:val="24"/>
          <w:szCs w:val="24"/>
        </w:rPr>
        <w:t xml:space="preserve">e the Excelsior </w:t>
      </w:r>
      <w:r w:rsidR="00B86C80">
        <w:rPr>
          <w:rFonts w:ascii="Times New Roman" w:hAnsi="Times New Roman" w:cs="Times New Roman"/>
          <w:sz w:val="24"/>
          <w:szCs w:val="24"/>
        </w:rPr>
        <w:t xml:space="preserve">Scholarship </w:t>
      </w:r>
      <w:r>
        <w:rPr>
          <w:rFonts w:ascii="Times New Roman" w:hAnsi="Times New Roman" w:cs="Times New Roman"/>
          <w:sz w:val="24"/>
          <w:szCs w:val="24"/>
        </w:rPr>
        <w:t>cap to $150,000</w:t>
      </w:r>
      <w:r w:rsidR="0076077B">
        <w:rPr>
          <w:rFonts w:ascii="Times New Roman" w:hAnsi="Times New Roman" w:cs="Times New Roman"/>
          <w:sz w:val="24"/>
          <w:szCs w:val="24"/>
        </w:rPr>
        <w:t xml:space="preserve"> per student</w:t>
      </w:r>
      <w:r>
        <w:rPr>
          <w:rFonts w:ascii="Times New Roman" w:hAnsi="Times New Roman" w:cs="Times New Roman"/>
          <w:sz w:val="24"/>
          <w:szCs w:val="24"/>
        </w:rPr>
        <w:t xml:space="preserve">.  </w:t>
      </w:r>
      <w:r w:rsidR="00F60764">
        <w:rPr>
          <w:rFonts w:ascii="Times New Roman" w:hAnsi="Times New Roman" w:cs="Times New Roman"/>
          <w:sz w:val="24"/>
          <w:szCs w:val="24"/>
        </w:rPr>
        <w:t xml:space="preserve">(And just in case you were </w:t>
      </w:r>
      <w:r w:rsidR="00F60764">
        <w:rPr>
          <w:rFonts w:ascii="Times New Roman" w:hAnsi="Times New Roman" w:cs="Times New Roman"/>
          <w:sz w:val="24"/>
          <w:szCs w:val="24"/>
        </w:rPr>
        <w:lastRenderedPageBreak/>
        <w:t>wondering: Yes, Virginia.  There is a</w:t>
      </w:r>
      <w:r w:rsidR="0076077B">
        <w:rPr>
          <w:rFonts w:ascii="Times New Roman" w:hAnsi="Times New Roman" w:cs="Times New Roman"/>
          <w:sz w:val="24"/>
          <w:szCs w:val="24"/>
        </w:rPr>
        <w:t>n</w:t>
      </w:r>
      <w:r w:rsidR="00CF569E">
        <w:rPr>
          <w:rFonts w:ascii="Times New Roman" w:hAnsi="Times New Roman" w:cs="Times New Roman"/>
          <w:sz w:val="24"/>
          <w:szCs w:val="24"/>
        </w:rPr>
        <w:t xml:space="preserve"> Excelsior gap, too!)</w:t>
      </w:r>
      <w:r w:rsidR="0076077B">
        <w:rPr>
          <w:rFonts w:ascii="Times New Roman" w:hAnsi="Times New Roman" w:cs="Times New Roman"/>
          <w:sz w:val="24"/>
          <w:szCs w:val="24"/>
        </w:rPr>
        <w:t xml:space="preserve"> </w:t>
      </w:r>
      <w:r w:rsidRPr="00CF569E" w:rsidR="00CF569E">
        <w:rPr>
          <w:rFonts w:ascii="Times New Roman" w:hAnsi="Times New Roman" w:cs="Times New Roman"/>
          <w:sz w:val="24"/>
          <w:szCs w:val="24"/>
        </w:rPr>
        <w:t>The current Excelsior gap is ap. $10</w:t>
      </w:r>
      <w:proofErr w:type="gramStart"/>
      <w:r w:rsidRPr="00CF569E" w:rsidR="00CF569E">
        <w:rPr>
          <w:rFonts w:ascii="Times New Roman" w:hAnsi="Times New Roman" w:cs="Times New Roman"/>
          <w:sz w:val="24"/>
          <w:szCs w:val="24"/>
        </w:rPr>
        <w:t xml:space="preserve">M </w:t>
      </w:r>
      <w:r w:rsidRPr="00CF569E" w:rsidR="0076077B">
        <w:rPr>
          <w:rFonts w:ascii="Times New Roman" w:hAnsi="Times New Roman" w:cs="Times New Roman"/>
          <w:sz w:val="24"/>
          <w:szCs w:val="24"/>
        </w:rPr>
        <w:t xml:space="preserve"> </w:t>
      </w:r>
      <w:r w:rsidRPr="00CF569E" w:rsidR="00CF569E">
        <w:rPr>
          <w:rFonts w:ascii="Times New Roman" w:hAnsi="Times New Roman" w:cs="Times New Roman"/>
          <w:sz w:val="24"/>
          <w:szCs w:val="24"/>
        </w:rPr>
        <w:t>(</w:t>
      </w:r>
      <w:proofErr w:type="gramEnd"/>
      <w:r w:rsidRPr="00CF569E" w:rsidR="0076077B">
        <w:rPr>
          <w:rFonts w:ascii="Times New Roman" w:hAnsi="Times New Roman" w:cs="Times New Roman"/>
          <w:sz w:val="24"/>
          <w:szCs w:val="24"/>
        </w:rPr>
        <w:t xml:space="preserve">CFO </w:t>
      </w:r>
      <w:proofErr w:type="spellStart"/>
      <w:r w:rsidRPr="00CF569E" w:rsidR="0076077B">
        <w:rPr>
          <w:rFonts w:ascii="Times New Roman" w:hAnsi="Times New Roman" w:cs="Times New Roman"/>
          <w:sz w:val="24"/>
          <w:szCs w:val="24"/>
        </w:rPr>
        <w:t>McLoughlin</w:t>
      </w:r>
      <w:proofErr w:type="spellEnd"/>
      <w:r w:rsidRPr="00CF569E" w:rsidR="0076077B">
        <w:rPr>
          <w:rFonts w:ascii="Times New Roman" w:hAnsi="Times New Roman" w:cs="Times New Roman"/>
          <w:sz w:val="24"/>
          <w:szCs w:val="24"/>
        </w:rPr>
        <w:t>.)</w:t>
      </w:r>
      <w:r w:rsidRPr="00CF569E" w:rsidR="00F60764">
        <w:rPr>
          <w:rFonts w:ascii="Times New Roman" w:hAnsi="Times New Roman" w:cs="Times New Roman"/>
          <w:sz w:val="24"/>
          <w:szCs w:val="24"/>
        </w:rPr>
        <w:t xml:space="preserve"> </w:t>
      </w:r>
      <w:r w:rsidRPr="00CF569E" w:rsidR="008F16E4">
        <w:rPr>
          <w:rFonts w:ascii="Times New Roman" w:hAnsi="Times New Roman" w:cs="Times New Roman"/>
          <w:sz w:val="24"/>
          <w:szCs w:val="24"/>
        </w:rPr>
        <w:t>SUNY is asking for 10 million to cover the Excelsior gap.</w:t>
      </w:r>
    </w:p>
    <w:p xmlns:wp14="http://schemas.microsoft.com/office/word/2010/wordml" w:rsidR="00C06F7D" w:rsidP="00C06F7D" w:rsidRDefault="00C06F7D" w14:paraId="3DE4C7C4" wp14:textId="7777777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Two recommendations </w:t>
      </w:r>
      <w:r w:rsidR="006D1C73">
        <w:rPr>
          <w:rFonts w:ascii="Times New Roman" w:hAnsi="Times New Roman" w:cs="Times New Roman"/>
          <w:sz w:val="24"/>
          <w:szCs w:val="24"/>
        </w:rPr>
        <w:t>intended to</w:t>
      </w:r>
      <w:r w:rsidR="00B86C80">
        <w:rPr>
          <w:rFonts w:ascii="Times New Roman" w:hAnsi="Times New Roman" w:cs="Times New Roman"/>
          <w:sz w:val="24"/>
          <w:szCs w:val="24"/>
        </w:rPr>
        <w:t xml:space="preserve"> reduce </w:t>
      </w:r>
      <w:r w:rsidR="00CF569E">
        <w:rPr>
          <w:rFonts w:ascii="Times New Roman" w:hAnsi="Times New Roman" w:cs="Times New Roman"/>
          <w:sz w:val="24"/>
          <w:szCs w:val="24"/>
        </w:rPr>
        <w:t>SUNY’s operating costs</w:t>
      </w:r>
      <w:r w:rsidR="00EC3DD0">
        <w:rPr>
          <w:rFonts w:ascii="Times New Roman" w:hAnsi="Times New Roman" w:cs="Times New Roman"/>
          <w:sz w:val="24"/>
          <w:szCs w:val="24"/>
        </w:rPr>
        <w:t>, promote financial sustainability, make available funding for higher priority areas, and</w:t>
      </w:r>
      <w:r w:rsidR="0094186C">
        <w:rPr>
          <w:rFonts w:ascii="Times New Roman" w:hAnsi="Times New Roman" w:cs="Times New Roman"/>
          <w:sz w:val="24"/>
          <w:szCs w:val="24"/>
        </w:rPr>
        <w:t xml:space="preserve"> – according to Chancellor Johnson – </w:t>
      </w:r>
      <w:r w:rsidR="00EC3DD0">
        <w:rPr>
          <w:rFonts w:ascii="Times New Roman" w:hAnsi="Times New Roman" w:cs="Times New Roman"/>
          <w:sz w:val="24"/>
          <w:szCs w:val="24"/>
        </w:rPr>
        <w:t xml:space="preserve"> strengthen SUNY’</w:t>
      </w:r>
      <w:r w:rsidR="001A4B4D">
        <w:rPr>
          <w:rFonts w:ascii="Times New Roman" w:hAnsi="Times New Roman" w:cs="Times New Roman"/>
          <w:sz w:val="24"/>
          <w:szCs w:val="24"/>
        </w:rPr>
        <w:t>s position in</w:t>
      </w:r>
      <w:r w:rsidR="0094186C">
        <w:rPr>
          <w:rFonts w:ascii="Times New Roman" w:hAnsi="Times New Roman" w:cs="Times New Roman"/>
          <w:sz w:val="24"/>
          <w:szCs w:val="24"/>
        </w:rPr>
        <w:t xml:space="preserve"> </w:t>
      </w:r>
      <w:r w:rsidR="00EC3DD0">
        <w:rPr>
          <w:rFonts w:ascii="Times New Roman" w:hAnsi="Times New Roman" w:cs="Times New Roman"/>
          <w:sz w:val="24"/>
          <w:szCs w:val="24"/>
        </w:rPr>
        <w:t xml:space="preserve">budget negotiations with the </w:t>
      </w:r>
      <w:r w:rsidR="0094186C">
        <w:rPr>
          <w:rFonts w:ascii="Times New Roman" w:hAnsi="Times New Roman" w:cs="Times New Roman"/>
          <w:sz w:val="24"/>
          <w:szCs w:val="24"/>
        </w:rPr>
        <w:t>Governor</w:t>
      </w:r>
      <w:r w:rsidR="00EC3DD0">
        <w:rPr>
          <w:rFonts w:ascii="Times New Roman" w:hAnsi="Times New Roman" w:cs="Times New Roman"/>
          <w:sz w:val="24"/>
          <w:szCs w:val="24"/>
        </w:rPr>
        <w:t xml:space="preserve"> </w:t>
      </w:r>
      <w:r w:rsidR="0040534B">
        <w:rPr>
          <w:rFonts w:ascii="Times New Roman" w:hAnsi="Times New Roman" w:cs="Times New Roman"/>
          <w:sz w:val="24"/>
          <w:szCs w:val="24"/>
        </w:rPr>
        <w:t xml:space="preserve">and </w:t>
      </w:r>
      <w:r w:rsidR="00B86C80">
        <w:rPr>
          <w:rFonts w:ascii="Times New Roman" w:hAnsi="Times New Roman" w:cs="Times New Roman"/>
          <w:sz w:val="24"/>
          <w:szCs w:val="24"/>
        </w:rPr>
        <w:t xml:space="preserve">NYS </w:t>
      </w:r>
      <w:r w:rsidR="00EC3DD0">
        <w:rPr>
          <w:rFonts w:ascii="Times New Roman" w:hAnsi="Times New Roman" w:cs="Times New Roman"/>
          <w:sz w:val="24"/>
          <w:szCs w:val="24"/>
        </w:rPr>
        <w:t xml:space="preserve">Legislature – </w:t>
      </w:r>
      <w:r w:rsidR="006D1C73">
        <w:rPr>
          <w:rFonts w:ascii="Times New Roman" w:hAnsi="Times New Roman" w:cs="Times New Roman"/>
          <w:sz w:val="24"/>
          <w:szCs w:val="24"/>
        </w:rPr>
        <w:t xml:space="preserve">were presented and promoted at the plenary by both Chancellor Johnson and CFO </w:t>
      </w:r>
      <w:proofErr w:type="spellStart"/>
      <w:r w:rsidR="006D1C73">
        <w:rPr>
          <w:rFonts w:ascii="Times New Roman" w:hAnsi="Times New Roman" w:cs="Times New Roman"/>
          <w:sz w:val="24"/>
          <w:szCs w:val="24"/>
        </w:rPr>
        <w:t>McLoughlin</w:t>
      </w:r>
      <w:proofErr w:type="spellEnd"/>
      <w:r w:rsidR="006D1C73">
        <w:rPr>
          <w:rFonts w:ascii="Times New Roman" w:hAnsi="Times New Roman" w:cs="Times New Roman"/>
          <w:sz w:val="24"/>
          <w:szCs w:val="24"/>
        </w:rPr>
        <w:t>.</w:t>
      </w:r>
    </w:p>
    <w:p xmlns:wp14="http://schemas.microsoft.com/office/word/2010/wordml" w:rsidR="00FD78F0" w:rsidP="00C06F7D" w:rsidRDefault="00EC3DD0" w14:paraId="29827E55" wp14:textId="77777777">
      <w:pPr>
        <w:pStyle w:val="ListParagraph"/>
        <w:numPr>
          <w:ilvl w:val="1"/>
          <w:numId w:val="3"/>
        </w:numPr>
        <w:rPr>
          <w:rFonts w:ascii="Times New Roman" w:hAnsi="Times New Roman" w:cs="Times New Roman"/>
          <w:sz w:val="24"/>
          <w:szCs w:val="24"/>
        </w:rPr>
      </w:pPr>
      <w:r w:rsidRPr="00C06F7D">
        <w:rPr>
          <w:rFonts w:ascii="Times New Roman" w:hAnsi="Times New Roman" w:cs="Times New Roman"/>
          <w:sz w:val="24"/>
          <w:szCs w:val="24"/>
        </w:rPr>
        <w:t>“Manage</w:t>
      </w:r>
      <w:r w:rsidR="0076077B">
        <w:rPr>
          <w:rFonts w:ascii="Times New Roman" w:hAnsi="Times New Roman" w:cs="Times New Roman"/>
          <w:sz w:val="24"/>
          <w:szCs w:val="24"/>
        </w:rPr>
        <w:t>d</w:t>
      </w:r>
      <w:r w:rsidRPr="00C06F7D">
        <w:rPr>
          <w:rFonts w:ascii="Times New Roman" w:hAnsi="Times New Roman" w:cs="Times New Roman"/>
          <w:sz w:val="24"/>
          <w:szCs w:val="24"/>
        </w:rPr>
        <w:t xml:space="preserve"> print”, which would</w:t>
      </w:r>
      <w:r w:rsidRPr="00C06F7D" w:rsidR="0094186C">
        <w:rPr>
          <w:rFonts w:ascii="Times New Roman" w:hAnsi="Times New Roman" w:cs="Times New Roman"/>
          <w:sz w:val="24"/>
          <w:szCs w:val="24"/>
        </w:rPr>
        <w:t xml:space="preserve"> involve</w:t>
      </w:r>
      <w:r w:rsidRPr="00C06F7D">
        <w:rPr>
          <w:rFonts w:ascii="Times New Roman" w:hAnsi="Times New Roman" w:cs="Times New Roman"/>
          <w:sz w:val="24"/>
          <w:szCs w:val="24"/>
        </w:rPr>
        <w:t xml:space="preserve"> </w:t>
      </w:r>
      <w:r w:rsidRPr="00C06F7D" w:rsidR="00C06F7D">
        <w:rPr>
          <w:rFonts w:ascii="Times New Roman" w:hAnsi="Times New Roman" w:cs="Times New Roman"/>
          <w:sz w:val="24"/>
          <w:szCs w:val="24"/>
        </w:rPr>
        <w:t xml:space="preserve">negotiating a </w:t>
      </w:r>
      <w:r w:rsidR="00FD78F0">
        <w:rPr>
          <w:rFonts w:ascii="Times New Roman" w:hAnsi="Times New Roman" w:cs="Times New Roman"/>
          <w:sz w:val="24"/>
          <w:szCs w:val="24"/>
        </w:rPr>
        <w:t>contract for system-wide costs;</w:t>
      </w:r>
    </w:p>
    <w:p xmlns:wp14="http://schemas.microsoft.com/office/word/2010/wordml" w:rsidRPr="00C06F7D" w:rsidR="00C06F7D" w:rsidP="00FD78F0" w:rsidRDefault="00C06F7D" w14:paraId="0A2463BF" wp14:textId="77777777">
      <w:pPr>
        <w:pStyle w:val="ListParagraph"/>
        <w:numPr>
          <w:ilvl w:val="2"/>
          <w:numId w:val="3"/>
        </w:numPr>
        <w:rPr>
          <w:rFonts w:ascii="Times New Roman" w:hAnsi="Times New Roman" w:cs="Times New Roman"/>
          <w:sz w:val="24"/>
          <w:szCs w:val="24"/>
        </w:rPr>
      </w:pPr>
      <w:r w:rsidRPr="00C06F7D">
        <w:rPr>
          <w:rFonts w:ascii="Times New Roman" w:hAnsi="Times New Roman" w:cs="Times New Roman"/>
          <w:sz w:val="24"/>
          <w:szCs w:val="24"/>
        </w:rPr>
        <w:t xml:space="preserve">SUNY spends over $50M and prints over one billion </w:t>
      </w:r>
      <w:proofErr w:type="gramStart"/>
      <w:r w:rsidRPr="00C06F7D">
        <w:rPr>
          <w:rFonts w:ascii="Times New Roman" w:hAnsi="Times New Roman" w:cs="Times New Roman"/>
          <w:sz w:val="24"/>
          <w:szCs w:val="24"/>
        </w:rPr>
        <w:t>pages</w:t>
      </w:r>
      <w:proofErr w:type="gramEnd"/>
      <w:r w:rsidRPr="00C06F7D">
        <w:rPr>
          <w:rFonts w:ascii="Times New Roman" w:hAnsi="Times New Roman" w:cs="Times New Roman"/>
          <w:sz w:val="24"/>
          <w:szCs w:val="24"/>
        </w:rPr>
        <w:t xml:space="preserve"> system-wide.</w:t>
      </w:r>
    </w:p>
    <w:p xmlns:wp14="http://schemas.microsoft.com/office/word/2010/wordml" w:rsidR="00C06F7D" w:rsidP="00C06F7D" w:rsidRDefault="00C06F7D" w14:paraId="22C33194" wp14:textId="77777777">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Savings are estimated to be at least $10M, with the potential to increase up to $50M a year (</w:t>
      </w:r>
      <w:r w:rsidR="0076077B">
        <w:rPr>
          <w:rFonts w:ascii="Times New Roman" w:hAnsi="Times New Roman" w:cs="Times New Roman"/>
          <w:sz w:val="24"/>
          <w:szCs w:val="24"/>
        </w:rPr>
        <w:t xml:space="preserve">and </w:t>
      </w:r>
      <w:r>
        <w:rPr>
          <w:rFonts w:ascii="Times New Roman" w:hAnsi="Times New Roman" w:cs="Times New Roman"/>
          <w:sz w:val="24"/>
          <w:szCs w:val="24"/>
        </w:rPr>
        <w:t>maybe a few trees, too).</w:t>
      </w:r>
    </w:p>
    <w:p xmlns:wp14="http://schemas.microsoft.com/office/word/2010/wordml" w:rsidR="00B16C86" w:rsidP="00B16C86" w:rsidRDefault="00EC3DD0" w14:paraId="425F85A9" wp14:textId="77777777">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Public-private partnerships,</w:t>
      </w:r>
      <w:r w:rsidR="0094186C">
        <w:rPr>
          <w:rFonts w:ascii="Times New Roman" w:hAnsi="Times New Roman" w:cs="Times New Roman"/>
          <w:sz w:val="24"/>
          <w:szCs w:val="24"/>
        </w:rPr>
        <w:t xml:space="preserve"> which would entail some type of contingent relationship between a campus/campuses and other entity such </w:t>
      </w:r>
      <w:r w:rsidR="001A4B4D">
        <w:rPr>
          <w:rFonts w:ascii="Times New Roman" w:hAnsi="Times New Roman" w:cs="Times New Roman"/>
          <w:sz w:val="24"/>
          <w:szCs w:val="24"/>
        </w:rPr>
        <w:t>that the outside entity absorbs</w:t>
      </w:r>
      <w:r w:rsidR="0094186C">
        <w:rPr>
          <w:rFonts w:ascii="Times New Roman" w:hAnsi="Times New Roman" w:cs="Times New Roman"/>
          <w:sz w:val="24"/>
          <w:szCs w:val="24"/>
        </w:rPr>
        <w:t xml:space="preserve"> some of the costs in exchange for some benefit.  Public-public (nonprofit-nonprofit) arrang</w:t>
      </w:r>
      <w:r w:rsidR="00F60764">
        <w:rPr>
          <w:rFonts w:ascii="Times New Roman" w:hAnsi="Times New Roman" w:cs="Times New Roman"/>
          <w:sz w:val="24"/>
          <w:szCs w:val="24"/>
        </w:rPr>
        <w:t>ements are also possible</w:t>
      </w:r>
      <w:r w:rsidR="001A4B4D">
        <w:rPr>
          <w:rFonts w:ascii="Times New Roman" w:hAnsi="Times New Roman" w:cs="Times New Roman"/>
          <w:sz w:val="24"/>
          <w:szCs w:val="24"/>
        </w:rPr>
        <w:t>.</w:t>
      </w:r>
      <w:r w:rsidR="00B16C86">
        <w:rPr>
          <w:rFonts w:ascii="Times New Roman" w:hAnsi="Times New Roman" w:cs="Times New Roman"/>
          <w:sz w:val="24"/>
          <w:szCs w:val="24"/>
        </w:rPr>
        <w:t xml:space="preserve"> </w:t>
      </w:r>
    </w:p>
    <w:p xmlns:wp14="http://schemas.microsoft.com/office/word/2010/wordml" w:rsidR="00B16C86" w:rsidP="00B16C86" w:rsidRDefault="00B16C86" w14:paraId="4FA3AB96" wp14:textId="77777777">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One example:  New Medical School Bui</w:t>
      </w:r>
      <w:r w:rsidR="00E04676">
        <w:rPr>
          <w:rFonts w:ascii="Times New Roman" w:hAnsi="Times New Roman" w:cs="Times New Roman"/>
          <w:sz w:val="24"/>
          <w:szCs w:val="24"/>
        </w:rPr>
        <w:t>lding at University at Buffalo. P</w:t>
      </w:r>
      <w:r>
        <w:rPr>
          <w:rFonts w:ascii="Times New Roman" w:hAnsi="Times New Roman" w:cs="Times New Roman"/>
          <w:sz w:val="24"/>
          <w:szCs w:val="24"/>
        </w:rPr>
        <w:t>rivate companies paid the down payment on a huge mortgage the school procured; in exchange, the various labs, operating facilities, etc. are corporately sponsored</w:t>
      </w:r>
      <w:r w:rsidR="00E04676">
        <w:rPr>
          <w:rFonts w:ascii="Times New Roman" w:hAnsi="Times New Roman" w:cs="Times New Roman"/>
          <w:sz w:val="24"/>
          <w:szCs w:val="24"/>
        </w:rPr>
        <w:t>,</w:t>
      </w:r>
      <w:r>
        <w:rPr>
          <w:rFonts w:ascii="Times New Roman" w:hAnsi="Times New Roman" w:cs="Times New Roman"/>
          <w:sz w:val="24"/>
          <w:szCs w:val="24"/>
        </w:rPr>
        <w:t xml:space="preserve"> </w:t>
      </w:r>
      <w:r w:rsidR="00E04676">
        <w:rPr>
          <w:rFonts w:ascii="Times New Roman" w:hAnsi="Times New Roman" w:cs="Times New Roman"/>
          <w:sz w:val="24"/>
          <w:szCs w:val="24"/>
        </w:rPr>
        <w:t xml:space="preserve">with facilities, labs, etc. bearing the names of those corporations </w:t>
      </w:r>
      <w:r>
        <w:rPr>
          <w:rFonts w:ascii="Times New Roman" w:hAnsi="Times New Roman" w:cs="Times New Roman"/>
          <w:sz w:val="24"/>
          <w:szCs w:val="24"/>
        </w:rPr>
        <w:t>(akin to sports arenas).</w:t>
      </w:r>
    </w:p>
    <w:p xmlns:wp14="http://schemas.microsoft.com/office/word/2010/wordml" w:rsidRPr="00B16C86" w:rsidR="00B16C86" w:rsidP="00B16C86" w:rsidRDefault="00FD78F0" w14:paraId="32629CD2" wp14:textId="77777777">
      <w:pPr>
        <w:pStyle w:val="ListParagraph"/>
        <w:numPr>
          <w:ilvl w:val="2"/>
          <w:numId w:val="3"/>
        </w:numPr>
        <w:rPr>
          <w:rFonts w:ascii="Times New Roman" w:hAnsi="Times New Roman" w:cs="Times New Roman"/>
          <w:sz w:val="24"/>
          <w:szCs w:val="24"/>
        </w:rPr>
      </w:pPr>
      <w:r w:rsidRPr="00FD78F0">
        <w:rPr>
          <w:rFonts w:ascii="Times New Roman" w:hAnsi="Times New Roman" w:cs="Times New Roman"/>
          <w:b/>
          <w:i/>
          <w:sz w:val="24"/>
          <w:szCs w:val="24"/>
        </w:rPr>
        <w:t>OR</w:t>
      </w:r>
      <w:r>
        <w:rPr>
          <w:rFonts w:ascii="Times New Roman" w:hAnsi="Times New Roman" w:cs="Times New Roman"/>
          <w:sz w:val="24"/>
          <w:szCs w:val="24"/>
        </w:rPr>
        <w:t xml:space="preserve">, </w:t>
      </w:r>
      <w:proofErr w:type="gramStart"/>
      <w:r>
        <w:rPr>
          <w:rFonts w:ascii="Times New Roman" w:hAnsi="Times New Roman" w:cs="Times New Roman"/>
          <w:sz w:val="24"/>
          <w:szCs w:val="24"/>
        </w:rPr>
        <w:t>Some</w:t>
      </w:r>
      <w:proofErr w:type="gramEnd"/>
      <w:r>
        <w:rPr>
          <w:rFonts w:ascii="Times New Roman" w:hAnsi="Times New Roman" w:cs="Times New Roman"/>
          <w:sz w:val="24"/>
          <w:szCs w:val="24"/>
        </w:rPr>
        <w:t xml:space="preserve"> o</w:t>
      </w:r>
      <w:r w:rsidR="00B16C86">
        <w:rPr>
          <w:rFonts w:ascii="Times New Roman" w:hAnsi="Times New Roman" w:cs="Times New Roman"/>
          <w:sz w:val="24"/>
          <w:szCs w:val="24"/>
        </w:rPr>
        <w:t xml:space="preserve">ther arrangement </w:t>
      </w:r>
      <w:r w:rsidR="00F60764">
        <w:rPr>
          <w:rFonts w:ascii="Times New Roman" w:hAnsi="Times New Roman" w:cs="Times New Roman"/>
          <w:sz w:val="24"/>
          <w:szCs w:val="24"/>
        </w:rPr>
        <w:t>between a SUNY institution and a private organization</w:t>
      </w:r>
      <w:r w:rsidR="00B16C86">
        <w:rPr>
          <w:rFonts w:ascii="Times New Roman" w:hAnsi="Times New Roman" w:cs="Times New Roman"/>
          <w:sz w:val="24"/>
          <w:szCs w:val="24"/>
        </w:rPr>
        <w:t xml:space="preserve">, for example, to provide funds </w:t>
      </w:r>
      <w:r w:rsidR="00F60764">
        <w:rPr>
          <w:rFonts w:ascii="Times New Roman" w:hAnsi="Times New Roman" w:cs="Times New Roman"/>
          <w:sz w:val="24"/>
          <w:szCs w:val="24"/>
        </w:rPr>
        <w:t xml:space="preserve">for </w:t>
      </w:r>
      <w:r w:rsidR="00B16C86">
        <w:rPr>
          <w:rFonts w:ascii="Times New Roman" w:hAnsi="Times New Roman" w:cs="Times New Roman"/>
          <w:sz w:val="24"/>
          <w:szCs w:val="24"/>
        </w:rPr>
        <w:t xml:space="preserve">utilities or other operating </w:t>
      </w:r>
      <w:r w:rsidR="00F60764">
        <w:rPr>
          <w:rFonts w:ascii="Times New Roman" w:hAnsi="Times New Roman" w:cs="Times New Roman"/>
          <w:sz w:val="24"/>
          <w:szCs w:val="24"/>
        </w:rPr>
        <w:t>costs that would be matched by the state, and the organization could have access to that S</w:t>
      </w:r>
      <w:r w:rsidR="00CF569E">
        <w:rPr>
          <w:rFonts w:ascii="Times New Roman" w:hAnsi="Times New Roman" w:cs="Times New Roman"/>
          <w:sz w:val="24"/>
          <w:szCs w:val="24"/>
        </w:rPr>
        <w:t>UNY campus’ services/facilities.</w:t>
      </w:r>
      <w:r w:rsidR="00B16C86">
        <w:rPr>
          <w:rFonts w:ascii="Times New Roman" w:hAnsi="Times New Roman" w:cs="Times New Roman"/>
          <w:sz w:val="24"/>
          <w:szCs w:val="24"/>
        </w:rPr>
        <w:t xml:space="preserve"> </w:t>
      </w:r>
    </w:p>
    <w:p xmlns:wp14="http://schemas.microsoft.com/office/word/2010/wordml" w:rsidR="00E04676" w:rsidP="00E04676" w:rsidRDefault="00E04676" w14:paraId="1BB37102" wp14:textId="77777777">
      <w:pPr>
        <w:contextualSpacing/>
        <w:rPr>
          <w:rFonts w:ascii="Times New Roman" w:hAnsi="Times New Roman" w:cs="Times New Roman"/>
          <w:sz w:val="24"/>
          <w:szCs w:val="24"/>
        </w:rPr>
      </w:pPr>
      <w:r w:rsidRPr="4121F07A" w:rsidR="00E04676">
        <w:rPr>
          <w:rFonts w:ascii="Times New Roman" w:hAnsi="Times New Roman" w:cs="Times New Roman"/>
          <w:b w:val="1"/>
          <w:bCs w:val="1"/>
          <w:i w:val="1"/>
          <w:iCs w:val="1"/>
          <w:sz w:val="24"/>
          <w:szCs w:val="24"/>
        </w:rPr>
        <w:t>NOTE:</w:t>
      </w:r>
      <w:r w:rsidRPr="4121F07A" w:rsidR="00E04676">
        <w:rPr>
          <w:rFonts w:ascii="Times New Roman" w:hAnsi="Times New Roman" w:cs="Times New Roman"/>
          <w:sz w:val="24"/>
          <w:szCs w:val="24"/>
        </w:rPr>
        <w:t xml:space="preserve">  </w:t>
      </w:r>
      <w:r w:rsidRPr="4121F07A" w:rsidR="000F03C6">
        <w:rPr>
          <w:rFonts w:ascii="Times New Roman" w:hAnsi="Times New Roman" w:cs="Times New Roman"/>
          <w:sz w:val="24"/>
          <w:szCs w:val="24"/>
        </w:rPr>
        <w:t>The only resolution of this plenary session is the resolution that follows, requesting full funding of SUNY and CUNY</w:t>
      </w:r>
      <w:r w:rsidRPr="4121F07A" w:rsidR="00E04676">
        <w:rPr>
          <w:rFonts w:ascii="Times New Roman" w:hAnsi="Times New Roman" w:cs="Times New Roman"/>
          <w:sz w:val="24"/>
          <w:szCs w:val="24"/>
        </w:rPr>
        <w:t xml:space="preserve">. </w:t>
      </w:r>
    </w:p>
    <w:p xmlns:wp14="http://schemas.microsoft.com/office/word/2010/wordml" w:rsidRPr="00562DD8" w:rsidR="00335DFC" w:rsidP="00335DFC" w:rsidRDefault="00E04676" w14:paraId="0BBE4B0A" wp14:textId="77777777">
      <w:pPr>
        <w:rPr>
          <w:rFonts w:ascii="Times New Roman" w:hAnsi="Times New Roman" w:cs="Times New Roman"/>
          <w:b/>
          <w:sz w:val="24"/>
          <w:szCs w:val="24"/>
        </w:rPr>
      </w:pPr>
      <w:r>
        <w:rPr>
          <w:rFonts w:ascii="Times New Roman" w:hAnsi="Times New Roman" w:cs="Times New Roman"/>
          <w:b/>
          <w:sz w:val="24"/>
          <w:szCs w:val="24"/>
        </w:rPr>
        <w:t xml:space="preserve">UFS </w:t>
      </w:r>
      <w:r w:rsidR="00562DD8">
        <w:rPr>
          <w:rFonts w:ascii="Times New Roman" w:hAnsi="Times New Roman" w:cs="Times New Roman"/>
          <w:b/>
          <w:sz w:val="24"/>
          <w:szCs w:val="24"/>
        </w:rPr>
        <w:t xml:space="preserve">Resolution in Support of </w:t>
      </w:r>
      <w:r w:rsidR="00F91BCD">
        <w:rPr>
          <w:rFonts w:ascii="Times New Roman" w:hAnsi="Times New Roman" w:cs="Times New Roman"/>
          <w:b/>
          <w:sz w:val="24"/>
          <w:szCs w:val="24"/>
        </w:rPr>
        <w:t>SUNY- and CUNY-Friendly 2020-2021 Budget</w:t>
      </w:r>
    </w:p>
    <w:p xmlns:wp14="http://schemas.microsoft.com/office/word/2010/wordml" w:rsidRPr="00484776" w:rsidR="000F03C6" w:rsidP="00414A85" w:rsidRDefault="000F03C6" w14:paraId="3D68C5BB" wp14:textId="77777777">
      <w:pPr>
        <w:spacing w:before="45" w:after="0"/>
        <w:rPr>
          <w:rFonts w:ascii="Times New Roman" w:hAnsi="Times New Roman" w:eastAsia="Times New Roman" w:cs="Times New Roman"/>
          <w:color w:val="3E3E3E"/>
          <w:sz w:val="24"/>
          <w:szCs w:val="24"/>
        </w:rPr>
      </w:pPr>
      <w:r w:rsidRPr="00484776">
        <w:rPr>
          <w:rFonts w:ascii="Times New Roman" w:hAnsi="Times New Roman" w:eastAsia="Times New Roman" w:cs="Times New Roman"/>
          <w:color w:val="3E3E3E"/>
          <w:sz w:val="24"/>
          <w:szCs w:val="24"/>
        </w:rPr>
        <w:t xml:space="preserve">This resolution asks the Governor and </w:t>
      </w:r>
      <w:r w:rsidR="00E04676">
        <w:rPr>
          <w:rFonts w:ascii="Times New Roman" w:hAnsi="Times New Roman" w:eastAsia="Times New Roman" w:cs="Times New Roman"/>
          <w:color w:val="3E3E3E"/>
          <w:sz w:val="24"/>
          <w:szCs w:val="24"/>
        </w:rPr>
        <w:t xml:space="preserve">NYS </w:t>
      </w:r>
      <w:r w:rsidRPr="00484776">
        <w:rPr>
          <w:rFonts w:ascii="Times New Roman" w:hAnsi="Times New Roman" w:eastAsia="Times New Roman" w:cs="Times New Roman"/>
          <w:color w:val="3E3E3E"/>
          <w:sz w:val="24"/>
          <w:szCs w:val="24"/>
        </w:rPr>
        <w:t>Legislature to increase the share of SUNY and CUNY operating budget that is covered by public funding instead of student tuition, fully fund SUNY and CUNY critical maintenance needs and capital projects, and establish a SUNY endowment.  It also asks that SUNY UFS expand its coordination with governance bodies and union chapters across SUNY and CUNY in budget advocacy.</w:t>
      </w:r>
    </w:p>
    <w:p xmlns:wp14="http://schemas.microsoft.com/office/word/2010/wordml" w:rsidRPr="00414A85" w:rsidR="000F03C6" w:rsidP="00414A85" w:rsidRDefault="000F03C6" w14:paraId="332F5BA4" wp14:textId="77777777">
      <w:pPr>
        <w:pStyle w:val="ListParagraph"/>
        <w:numPr>
          <w:ilvl w:val="0"/>
          <w:numId w:val="10"/>
        </w:numPr>
        <w:spacing w:before="45" w:after="0"/>
        <w:rPr>
          <w:rFonts w:ascii="Times New Roman" w:hAnsi="Times New Roman" w:eastAsia="Times New Roman" w:cs="Times New Roman"/>
          <w:color w:val="3E3E3E"/>
          <w:sz w:val="24"/>
          <w:szCs w:val="24"/>
        </w:rPr>
      </w:pPr>
      <w:r w:rsidRPr="4121F07A" w:rsidR="000F03C6">
        <w:rPr>
          <w:rFonts w:ascii="Times New Roman" w:hAnsi="Times New Roman" w:eastAsia="Times New Roman" w:cs="Times New Roman"/>
          <w:color w:val="3E3E3E"/>
          <w:sz w:val="24"/>
          <w:szCs w:val="24"/>
        </w:rPr>
        <w:t>For: 36 / Against: 0 / Abstain: 0</w:t>
      </w:r>
    </w:p>
    <w:p xmlns:wp14="http://schemas.microsoft.com/office/word/2010/wordml" w:rsidRPr="00CF569E" w:rsidR="00592301" w:rsidP="00335DFC" w:rsidRDefault="00592301" w14:paraId="511D7327" wp14:textId="77777777">
      <w:pPr>
        <w:rPr>
          <w:rFonts w:ascii="Times New Roman" w:hAnsi="Times New Roman" w:cs="Times New Roman"/>
          <w:i/>
          <w:sz w:val="24"/>
          <w:szCs w:val="24"/>
        </w:rPr>
      </w:pPr>
      <w:r w:rsidRPr="4121F07A" w:rsidR="00592301">
        <w:rPr>
          <w:rFonts w:ascii="Times New Roman" w:hAnsi="Times New Roman" w:cs="Times New Roman"/>
          <w:b w:val="1"/>
          <w:bCs w:val="1"/>
          <w:i w:val="1"/>
          <w:iCs w:val="1"/>
          <w:sz w:val="24"/>
          <w:szCs w:val="24"/>
        </w:rPr>
        <w:t>NOTE</w:t>
      </w:r>
      <w:r w:rsidRPr="4121F07A" w:rsidR="00592301">
        <w:rPr>
          <w:rFonts w:ascii="Times New Roman" w:hAnsi="Times New Roman" w:cs="Times New Roman"/>
          <w:sz w:val="24"/>
          <w:szCs w:val="24"/>
        </w:rPr>
        <w:t xml:space="preserve">:  </w:t>
      </w:r>
      <w:r w:rsidRPr="4121F07A" w:rsidR="00592301">
        <w:rPr>
          <w:rFonts w:ascii="Times New Roman" w:hAnsi="Times New Roman" w:cs="Times New Roman"/>
          <w:i w:val="1"/>
          <w:iCs w:val="1"/>
          <w:sz w:val="24"/>
          <w:szCs w:val="24"/>
        </w:rPr>
        <w:t>The Resolution passed by our (OW) faculty senate regarding changing “freshman/freshmen” to “first-year student(s)” was sent by President Kay to the UFS Student Life Committee, who will rev</w:t>
      </w:r>
      <w:r w:rsidRPr="4121F07A" w:rsidR="00DB4A76">
        <w:rPr>
          <w:rFonts w:ascii="Times New Roman" w:hAnsi="Times New Roman" w:cs="Times New Roman"/>
          <w:i w:val="1"/>
          <w:iCs w:val="1"/>
          <w:sz w:val="24"/>
          <w:szCs w:val="24"/>
        </w:rPr>
        <w:t>iew it and amend it if needed, and then present to the UFS body at the Spring Plenary for consideration and a vote.</w:t>
      </w:r>
    </w:p>
    <w:p xmlns:wp14="http://schemas.microsoft.com/office/word/2010/wordml" w:rsidR="00335DFC" w:rsidP="00335DFC" w:rsidRDefault="00E413EA" w14:paraId="63CE6F04" wp14:textId="77777777">
      <w:pPr>
        <w:rPr>
          <w:rFonts w:ascii="Times New Roman" w:hAnsi="Times New Roman" w:cs="Times New Roman"/>
          <w:b/>
          <w:sz w:val="24"/>
          <w:szCs w:val="24"/>
        </w:rPr>
      </w:pPr>
      <w:r>
        <w:rPr>
          <w:rFonts w:ascii="Times New Roman" w:hAnsi="Times New Roman" w:cs="Times New Roman"/>
          <w:b/>
          <w:sz w:val="24"/>
          <w:szCs w:val="24"/>
        </w:rPr>
        <w:lastRenderedPageBreak/>
        <w:t xml:space="preserve">Revisions of </w:t>
      </w:r>
      <w:r w:rsidRPr="00335DFC" w:rsidR="00335DFC">
        <w:rPr>
          <w:rFonts w:ascii="Times New Roman" w:hAnsi="Times New Roman" w:cs="Times New Roman"/>
          <w:b/>
          <w:sz w:val="24"/>
          <w:szCs w:val="24"/>
        </w:rPr>
        <w:t>UFS Bylaws and Standing Rules</w:t>
      </w:r>
      <w:r>
        <w:rPr>
          <w:rFonts w:ascii="Times New Roman" w:hAnsi="Times New Roman" w:cs="Times New Roman"/>
          <w:b/>
          <w:sz w:val="24"/>
          <w:szCs w:val="24"/>
        </w:rPr>
        <w:t xml:space="preserve"> </w:t>
      </w:r>
      <w:r w:rsidR="00F222C0">
        <w:rPr>
          <w:rFonts w:ascii="Times New Roman" w:hAnsi="Times New Roman" w:cs="Times New Roman"/>
          <w:b/>
          <w:sz w:val="24"/>
          <w:szCs w:val="24"/>
        </w:rPr>
        <w:t>(UFS Governance Committee)</w:t>
      </w:r>
    </w:p>
    <w:p xmlns:wp14="http://schemas.microsoft.com/office/word/2010/wordml" w:rsidRPr="006D1C73" w:rsidR="006D1C73" w:rsidP="00335DFC" w:rsidRDefault="00E413EA" w14:paraId="61C00584" wp14:textId="77777777">
      <w:pPr>
        <w:pStyle w:val="ListParagraph"/>
        <w:numPr>
          <w:ilvl w:val="0"/>
          <w:numId w:val="2"/>
        </w:numPr>
        <w:rPr>
          <w:rFonts w:ascii="Times New Roman" w:hAnsi="Times New Roman" w:cs="Times New Roman"/>
          <w:b/>
          <w:i/>
          <w:sz w:val="24"/>
          <w:szCs w:val="24"/>
        </w:rPr>
      </w:pPr>
      <w:r>
        <w:rPr>
          <w:rFonts w:ascii="Times New Roman" w:hAnsi="Times New Roman" w:cs="Times New Roman"/>
          <w:sz w:val="24"/>
          <w:szCs w:val="24"/>
        </w:rPr>
        <w:t>Considerable time</w:t>
      </w:r>
      <w:r w:rsidR="008D1594">
        <w:rPr>
          <w:rFonts w:ascii="Times New Roman" w:hAnsi="Times New Roman" w:cs="Times New Roman"/>
          <w:sz w:val="24"/>
          <w:szCs w:val="24"/>
        </w:rPr>
        <w:t xml:space="preserve"> was spent on this final phase of the b</w:t>
      </w:r>
      <w:r w:rsidR="00335DFC">
        <w:rPr>
          <w:rFonts w:ascii="Times New Roman" w:hAnsi="Times New Roman" w:cs="Times New Roman"/>
          <w:sz w:val="24"/>
          <w:szCs w:val="24"/>
        </w:rPr>
        <w:t>ylaws revisions</w:t>
      </w:r>
      <w:r w:rsidR="008D1594">
        <w:rPr>
          <w:rFonts w:ascii="Times New Roman" w:hAnsi="Times New Roman" w:cs="Times New Roman"/>
          <w:sz w:val="24"/>
          <w:szCs w:val="24"/>
        </w:rPr>
        <w:t xml:space="preserve">, </w:t>
      </w:r>
      <w:r w:rsidR="008A0D34">
        <w:rPr>
          <w:rFonts w:ascii="Times New Roman" w:hAnsi="Times New Roman" w:cs="Times New Roman"/>
          <w:sz w:val="24"/>
          <w:szCs w:val="24"/>
        </w:rPr>
        <w:t>which</w:t>
      </w:r>
      <w:r w:rsidR="008D1594">
        <w:rPr>
          <w:rFonts w:ascii="Times New Roman" w:hAnsi="Times New Roman" w:cs="Times New Roman"/>
          <w:sz w:val="24"/>
          <w:szCs w:val="24"/>
        </w:rPr>
        <w:t xml:space="preserve"> began a year and one-half ago.  T</w:t>
      </w:r>
      <w:r w:rsidR="00335DFC">
        <w:rPr>
          <w:rFonts w:ascii="Times New Roman" w:hAnsi="Times New Roman" w:cs="Times New Roman"/>
          <w:sz w:val="24"/>
          <w:szCs w:val="24"/>
        </w:rPr>
        <w:t xml:space="preserve">he Governance Committee and Bylaws Task Group have been working on revisions </w:t>
      </w:r>
      <w:r>
        <w:rPr>
          <w:rFonts w:ascii="Times New Roman" w:hAnsi="Times New Roman" w:cs="Times New Roman"/>
          <w:sz w:val="24"/>
          <w:szCs w:val="24"/>
        </w:rPr>
        <w:t xml:space="preserve">of the </w:t>
      </w:r>
      <w:r>
        <w:rPr>
          <w:rFonts w:ascii="Times New Roman" w:hAnsi="Times New Roman" w:cs="Times New Roman"/>
          <w:i/>
          <w:sz w:val="24"/>
          <w:szCs w:val="24"/>
        </w:rPr>
        <w:t>Bylaws and Standing Rules</w:t>
      </w:r>
      <w:r>
        <w:rPr>
          <w:rFonts w:ascii="Times New Roman" w:hAnsi="Times New Roman" w:cs="Times New Roman"/>
          <w:sz w:val="24"/>
          <w:szCs w:val="24"/>
        </w:rPr>
        <w:t>, with our input at various points.  At the Fall 2019 plenary, proposed revisions were introduced, with some discussion.  Feedback was solicited during the interim, with final proposed revisions presented and discussed</w:t>
      </w:r>
      <w:r w:rsidR="008A0D34">
        <w:rPr>
          <w:rFonts w:ascii="Times New Roman" w:hAnsi="Times New Roman" w:cs="Times New Roman"/>
          <w:sz w:val="24"/>
          <w:szCs w:val="24"/>
        </w:rPr>
        <w:t xml:space="preserve"> at the Winter 2020 session</w:t>
      </w:r>
      <w:r>
        <w:rPr>
          <w:rFonts w:ascii="Times New Roman" w:hAnsi="Times New Roman" w:cs="Times New Roman"/>
          <w:sz w:val="24"/>
          <w:szCs w:val="24"/>
        </w:rPr>
        <w:t xml:space="preserve">.  Some amendments (relatively minor for the most part) to the proposed changes were discussed and voted on, followed by votes for each of the finally approved changes.  </w:t>
      </w:r>
    </w:p>
    <w:p xmlns:wp14="http://schemas.microsoft.com/office/word/2010/wordml" w:rsidRPr="00E04676" w:rsidR="00335DFC" w:rsidP="00335DFC" w:rsidRDefault="00E413EA" w14:paraId="10D5C650" wp14:textId="77777777">
      <w:pPr>
        <w:pStyle w:val="ListParagraph"/>
        <w:numPr>
          <w:ilvl w:val="0"/>
          <w:numId w:val="2"/>
        </w:numPr>
        <w:rPr>
          <w:rFonts w:ascii="Times New Roman" w:hAnsi="Times New Roman" w:cs="Times New Roman"/>
          <w:b/>
          <w:i/>
          <w:sz w:val="24"/>
          <w:szCs w:val="24"/>
        </w:rPr>
      </w:pPr>
      <w:r>
        <w:rPr>
          <w:rFonts w:ascii="Times New Roman" w:hAnsi="Times New Roman" w:cs="Times New Roman"/>
          <w:sz w:val="24"/>
          <w:szCs w:val="24"/>
        </w:rPr>
        <w:t>A final vote on the entire set of proposed changes was then taken, with the revised Bylaws and Standing Rules passing:  37 for, 3 against, and 1 abstention (out of 45 Senators and O</w:t>
      </w:r>
      <w:r w:rsidR="008D1594">
        <w:rPr>
          <w:rFonts w:ascii="Times New Roman" w:hAnsi="Times New Roman" w:cs="Times New Roman"/>
          <w:sz w:val="24"/>
          <w:szCs w:val="24"/>
        </w:rPr>
        <w:t xml:space="preserve">fficers eligible to vote).  </w:t>
      </w:r>
      <w:r w:rsidR="008A0D34">
        <w:rPr>
          <w:rFonts w:ascii="Times New Roman" w:hAnsi="Times New Roman" w:cs="Times New Roman"/>
          <w:sz w:val="24"/>
          <w:szCs w:val="24"/>
        </w:rPr>
        <w:t xml:space="preserve">Only a </w:t>
      </w:r>
      <w:r w:rsidR="008D1594">
        <w:rPr>
          <w:rFonts w:ascii="Times New Roman" w:hAnsi="Times New Roman" w:cs="Times New Roman"/>
          <w:sz w:val="24"/>
          <w:szCs w:val="24"/>
        </w:rPr>
        <w:t xml:space="preserve">two-thirds vote </w:t>
      </w:r>
      <w:r w:rsidR="008A0D34">
        <w:rPr>
          <w:rFonts w:ascii="Times New Roman" w:hAnsi="Times New Roman" w:cs="Times New Roman"/>
          <w:sz w:val="24"/>
          <w:szCs w:val="24"/>
        </w:rPr>
        <w:t xml:space="preserve">is required </w:t>
      </w:r>
      <w:r w:rsidR="002E34FB">
        <w:rPr>
          <w:rFonts w:ascii="Times New Roman" w:hAnsi="Times New Roman" w:cs="Times New Roman"/>
          <w:sz w:val="24"/>
          <w:szCs w:val="24"/>
        </w:rPr>
        <w:t>for passage; the final vote was 82% approval.</w:t>
      </w:r>
      <w:r w:rsidR="008D1594">
        <w:rPr>
          <w:rFonts w:ascii="Times New Roman" w:hAnsi="Times New Roman" w:cs="Times New Roman"/>
          <w:sz w:val="24"/>
          <w:szCs w:val="24"/>
        </w:rPr>
        <w:t xml:space="preserve"> The new </w:t>
      </w:r>
      <w:r w:rsidRPr="008D1594" w:rsidR="008D1594">
        <w:rPr>
          <w:rFonts w:ascii="Times New Roman" w:hAnsi="Times New Roman" w:cs="Times New Roman"/>
          <w:b/>
          <w:i/>
          <w:sz w:val="24"/>
          <w:szCs w:val="24"/>
        </w:rPr>
        <w:t xml:space="preserve">Bylaws and Standing Rules </w:t>
      </w:r>
      <w:r w:rsidR="008D1594">
        <w:rPr>
          <w:rFonts w:ascii="Times New Roman" w:hAnsi="Times New Roman" w:cs="Times New Roman"/>
          <w:sz w:val="24"/>
          <w:szCs w:val="24"/>
        </w:rPr>
        <w:t>w</w:t>
      </w:r>
      <w:r w:rsidR="002E34FB">
        <w:rPr>
          <w:rFonts w:ascii="Times New Roman" w:hAnsi="Times New Roman" w:cs="Times New Roman"/>
          <w:sz w:val="24"/>
          <w:szCs w:val="24"/>
        </w:rPr>
        <w:t>ill be published on the website.</w:t>
      </w:r>
    </w:p>
    <w:p xmlns:wp14="http://schemas.microsoft.com/office/word/2010/wordml" w:rsidRPr="00E04676" w:rsidR="00E04676" w:rsidP="00E04676" w:rsidRDefault="00E04676" w14:paraId="72A3D3EC" wp14:textId="77777777">
      <w:pPr>
        <w:pStyle w:val="ListParagraph"/>
        <w:ind w:left="360"/>
        <w:rPr>
          <w:rFonts w:ascii="Times New Roman" w:hAnsi="Times New Roman" w:cs="Times New Roman"/>
          <w:b/>
          <w:i/>
          <w:sz w:val="16"/>
          <w:szCs w:val="16"/>
        </w:rPr>
      </w:pPr>
    </w:p>
    <w:p xmlns:wp14="http://schemas.microsoft.com/office/word/2010/wordml" w:rsidR="005C7390" w:rsidP="005C7390" w:rsidRDefault="005C7390" w14:paraId="7814EF0B" wp14:textId="77777777">
      <w:pPr>
        <w:contextualSpacing/>
        <w:rPr>
          <w:rFonts w:ascii="Times New Roman" w:hAnsi="Times New Roman" w:cs="Times New Roman"/>
          <w:b/>
          <w:sz w:val="24"/>
          <w:szCs w:val="24"/>
        </w:rPr>
      </w:pPr>
      <w:r>
        <w:rPr>
          <w:rFonts w:ascii="Times New Roman" w:hAnsi="Times New Roman" w:cs="Times New Roman"/>
          <w:b/>
          <w:sz w:val="24"/>
          <w:szCs w:val="24"/>
        </w:rPr>
        <w:t>Enrollment Concerns</w:t>
      </w:r>
      <w:r w:rsidR="00E042B9">
        <w:rPr>
          <w:rFonts w:ascii="Times New Roman" w:hAnsi="Times New Roman" w:cs="Times New Roman"/>
          <w:b/>
          <w:sz w:val="24"/>
          <w:szCs w:val="24"/>
        </w:rPr>
        <w:t xml:space="preserve"> </w:t>
      </w:r>
      <w:r w:rsidR="002560EF">
        <w:rPr>
          <w:rFonts w:ascii="Times New Roman" w:hAnsi="Times New Roman" w:cs="Times New Roman"/>
          <w:b/>
          <w:sz w:val="24"/>
          <w:szCs w:val="24"/>
        </w:rPr>
        <w:t xml:space="preserve">(Provost </w:t>
      </w:r>
      <w:proofErr w:type="spellStart"/>
      <w:r w:rsidR="002560EF">
        <w:rPr>
          <w:rFonts w:ascii="Times New Roman" w:hAnsi="Times New Roman" w:cs="Times New Roman"/>
          <w:b/>
          <w:sz w:val="24"/>
          <w:szCs w:val="24"/>
        </w:rPr>
        <w:t>Laursen</w:t>
      </w:r>
      <w:proofErr w:type="spellEnd"/>
      <w:r w:rsidR="002560EF">
        <w:rPr>
          <w:rFonts w:ascii="Times New Roman" w:hAnsi="Times New Roman" w:cs="Times New Roman"/>
          <w:b/>
          <w:sz w:val="24"/>
          <w:szCs w:val="24"/>
        </w:rPr>
        <w:t>)</w:t>
      </w:r>
    </w:p>
    <w:p xmlns:wp14="http://schemas.microsoft.com/office/word/2010/wordml" w:rsidRPr="006F1DAE" w:rsidR="006F1DAE" w:rsidP="005C7390" w:rsidRDefault="005C7390" w14:paraId="71849D9D" wp14:textId="77777777">
      <w:pPr>
        <w:pStyle w:val="ListParagraph"/>
        <w:numPr>
          <w:ilvl w:val="0"/>
          <w:numId w:val="2"/>
        </w:numPr>
        <w:rPr>
          <w:rFonts w:ascii="Times New Roman" w:hAnsi="Times New Roman" w:cs="Times New Roman"/>
          <w:b/>
          <w:sz w:val="24"/>
          <w:szCs w:val="24"/>
        </w:rPr>
      </w:pPr>
      <w:r>
        <w:rPr>
          <w:rFonts w:ascii="Times New Roman" w:hAnsi="Times New Roman" w:cs="Times New Roman"/>
          <w:sz w:val="24"/>
          <w:szCs w:val="24"/>
        </w:rPr>
        <w:t xml:space="preserve">Like other institutions of higher education nationally, SUNY is experiencing enrollment decreases, due to changing demographics, including decreasing </w:t>
      </w:r>
      <w:r w:rsidR="006F1DAE">
        <w:rPr>
          <w:rFonts w:ascii="Times New Roman" w:hAnsi="Times New Roman" w:cs="Times New Roman"/>
          <w:sz w:val="24"/>
          <w:szCs w:val="24"/>
        </w:rPr>
        <w:t xml:space="preserve">numbers of </w:t>
      </w:r>
      <w:r>
        <w:rPr>
          <w:rFonts w:ascii="Times New Roman" w:hAnsi="Times New Roman" w:cs="Times New Roman"/>
          <w:sz w:val="24"/>
          <w:szCs w:val="24"/>
        </w:rPr>
        <w:t>traditional age college s</w:t>
      </w:r>
      <w:r w:rsidR="00C6676A">
        <w:rPr>
          <w:rFonts w:ascii="Times New Roman" w:hAnsi="Times New Roman" w:cs="Times New Roman"/>
          <w:sz w:val="24"/>
          <w:szCs w:val="24"/>
        </w:rPr>
        <w:t>tudents</w:t>
      </w:r>
      <w:r w:rsidR="006F1DAE">
        <w:rPr>
          <w:rFonts w:ascii="Times New Roman" w:hAnsi="Times New Roman" w:cs="Times New Roman"/>
          <w:sz w:val="24"/>
          <w:szCs w:val="24"/>
        </w:rPr>
        <w:t xml:space="preserve"> (18-24 </w:t>
      </w:r>
      <w:proofErr w:type="spellStart"/>
      <w:r w:rsidR="006F1DAE">
        <w:rPr>
          <w:rFonts w:ascii="Times New Roman" w:hAnsi="Times New Roman" w:cs="Times New Roman"/>
          <w:sz w:val="24"/>
          <w:szCs w:val="24"/>
        </w:rPr>
        <w:t>yrs</w:t>
      </w:r>
      <w:proofErr w:type="spellEnd"/>
      <w:r w:rsidR="006F1DAE">
        <w:rPr>
          <w:rFonts w:ascii="Times New Roman" w:hAnsi="Times New Roman" w:cs="Times New Roman"/>
          <w:sz w:val="24"/>
          <w:szCs w:val="24"/>
        </w:rPr>
        <w:t>)</w:t>
      </w:r>
      <w:r w:rsidR="00C6676A">
        <w:rPr>
          <w:rFonts w:ascii="Times New Roman" w:hAnsi="Times New Roman" w:cs="Times New Roman"/>
          <w:sz w:val="24"/>
          <w:szCs w:val="24"/>
        </w:rPr>
        <w:t xml:space="preserve">.  However, this trend is impacting the various SUNY sectors differently.  </w:t>
      </w:r>
    </w:p>
    <w:p xmlns:wp14="http://schemas.microsoft.com/office/word/2010/wordml" w:rsidRPr="002560EF" w:rsidR="002560EF" w:rsidP="006F1DAE" w:rsidRDefault="00C6676A" w14:paraId="4DC27F52" wp14:textId="77777777">
      <w:pPr>
        <w:pStyle w:val="ListParagraph"/>
        <w:numPr>
          <w:ilvl w:val="1"/>
          <w:numId w:val="2"/>
        </w:numPr>
        <w:rPr>
          <w:rFonts w:ascii="Times New Roman" w:hAnsi="Times New Roman" w:cs="Times New Roman"/>
          <w:b/>
          <w:sz w:val="24"/>
          <w:szCs w:val="24"/>
        </w:rPr>
      </w:pPr>
      <w:r>
        <w:rPr>
          <w:rFonts w:ascii="Times New Roman" w:hAnsi="Times New Roman" w:cs="Times New Roman"/>
          <w:sz w:val="24"/>
          <w:szCs w:val="24"/>
        </w:rPr>
        <w:t>The doctoral campuses have maintained steady enrollments</w:t>
      </w:r>
      <w:r w:rsidR="00F15A67">
        <w:rPr>
          <w:rFonts w:ascii="Times New Roman" w:hAnsi="Times New Roman" w:cs="Times New Roman"/>
          <w:sz w:val="24"/>
          <w:szCs w:val="24"/>
        </w:rPr>
        <w:t xml:space="preserve">.  </w:t>
      </w:r>
    </w:p>
    <w:p xmlns:wp14="http://schemas.microsoft.com/office/word/2010/wordml" w:rsidRPr="002560EF" w:rsidR="002560EF" w:rsidP="006F1DAE" w:rsidRDefault="00C6676A" w14:paraId="2D524091" wp14:textId="77777777">
      <w:pPr>
        <w:pStyle w:val="ListParagraph"/>
        <w:numPr>
          <w:ilvl w:val="1"/>
          <w:numId w:val="2"/>
        </w:numPr>
        <w:rPr>
          <w:rFonts w:ascii="Times New Roman" w:hAnsi="Times New Roman" w:cs="Times New Roman"/>
          <w:b/>
          <w:sz w:val="24"/>
          <w:szCs w:val="24"/>
        </w:rPr>
      </w:pPr>
      <w:r>
        <w:rPr>
          <w:rFonts w:ascii="Times New Roman" w:hAnsi="Times New Roman" w:cs="Times New Roman"/>
          <w:sz w:val="24"/>
          <w:szCs w:val="24"/>
        </w:rPr>
        <w:t xml:space="preserve">The comprehensive colleges have experienced varying levels of decreases, with upstate campuses experiencing greater reductions.  </w:t>
      </w:r>
    </w:p>
    <w:p xmlns:wp14="http://schemas.microsoft.com/office/word/2010/wordml" w:rsidRPr="00F15A67" w:rsidR="005C7390" w:rsidP="006F1DAE" w:rsidRDefault="00C6676A" w14:paraId="0B66CD05" wp14:textId="77777777">
      <w:pPr>
        <w:pStyle w:val="ListParagraph"/>
        <w:numPr>
          <w:ilvl w:val="1"/>
          <w:numId w:val="2"/>
        </w:numPr>
        <w:rPr>
          <w:rFonts w:ascii="Times New Roman" w:hAnsi="Times New Roman" w:cs="Times New Roman"/>
          <w:b/>
          <w:sz w:val="24"/>
          <w:szCs w:val="24"/>
        </w:rPr>
      </w:pPr>
      <w:r>
        <w:rPr>
          <w:rFonts w:ascii="Times New Roman" w:hAnsi="Times New Roman" w:cs="Times New Roman"/>
          <w:sz w:val="24"/>
          <w:szCs w:val="24"/>
        </w:rPr>
        <w:t>Graduate student enrollments are up across the system</w:t>
      </w:r>
      <w:r w:rsidR="002560EF">
        <w:rPr>
          <w:rFonts w:ascii="Times New Roman" w:hAnsi="Times New Roman" w:cs="Times New Roman"/>
          <w:sz w:val="24"/>
          <w:szCs w:val="24"/>
        </w:rPr>
        <w:t xml:space="preserve"> (by 2.5%)</w:t>
      </w:r>
      <w:r w:rsidR="00F15A67">
        <w:rPr>
          <w:rFonts w:ascii="Times New Roman" w:hAnsi="Times New Roman" w:cs="Times New Roman"/>
          <w:sz w:val="24"/>
          <w:szCs w:val="24"/>
        </w:rPr>
        <w:t xml:space="preserve">, as are numbers of full- and part-time online enrollments. </w:t>
      </w:r>
    </w:p>
    <w:p xmlns:wp14="http://schemas.microsoft.com/office/word/2010/wordml" w:rsidRPr="008F4C74" w:rsidR="008F4C74" w:rsidP="005C7390" w:rsidRDefault="008F4C74" w14:paraId="4F96FCB4" wp14:textId="77777777">
      <w:pPr>
        <w:pStyle w:val="ListParagraph"/>
        <w:numPr>
          <w:ilvl w:val="0"/>
          <w:numId w:val="2"/>
        </w:numPr>
        <w:rPr>
          <w:rFonts w:ascii="Times New Roman" w:hAnsi="Times New Roman" w:cs="Times New Roman"/>
          <w:b/>
          <w:sz w:val="24"/>
          <w:szCs w:val="24"/>
        </w:rPr>
      </w:pPr>
      <w:r>
        <w:rPr>
          <w:rFonts w:ascii="Times New Roman" w:hAnsi="Times New Roman" w:cs="Times New Roman"/>
          <w:sz w:val="24"/>
          <w:szCs w:val="24"/>
        </w:rPr>
        <w:t>Enrollment strategies presented, to both offset trending declines and grow enrollment generally</w:t>
      </w:r>
      <w:r w:rsidR="0009616E">
        <w:rPr>
          <w:rFonts w:ascii="Times New Roman" w:hAnsi="Times New Roman" w:cs="Times New Roman"/>
          <w:sz w:val="24"/>
          <w:szCs w:val="24"/>
        </w:rPr>
        <w:t xml:space="preserve"> included:</w:t>
      </w:r>
    </w:p>
    <w:p xmlns:wp14="http://schemas.microsoft.com/office/word/2010/wordml" w:rsidRPr="008F4C74" w:rsidR="00C47AD6" w:rsidP="008F4C74" w:rsidRDefault="00F15A67" w14:paraId="00E5B3F3" wp14:textId="77777777">
      <w:pPr>
        <w:pStyle w:val="ListParagraph"/>
        <w:numPr>
          <w:ilvl w:val="1"/>
          <w:numId w:val="2"/>
        </w:numPr>
        <w:rPr>
          <w:rFonts w:ascii="Times New Roman" w:hAnsi="Times New Roman" w:cs="Times New Roman"/>
          <w:b/>
          <w:sz w:val="24"/>
          <w:szCs w:val="24"/>
        </w:rPr>
      </w:pPr>
      <w:r>
        <w:rPr>
          <w:rFonts w:ascii="Times New Roman" w:hAnsi="Times New Roman" w:cs="Times New Roman"/>
          <w:sz w:val="24"/>
          <w:szCs w:val="24"/>
        </w:rPr>
        <w:t>Initiative</w:t>
      </w:r>
      <w:r w:rsidR="004F39FB">
        <w:rPr>
          <w:rFonts w:ascii="Times New Roman" w:hAnsi="Times New Roman" w:cs="Times New Roman"/>
          <w:sz w:val="24"/>
          <w:szCs w:val="24"/>
        </w:rPr>
        <w:t>s</w:t>
      </w:r>
      <w:r>
        <w:rPr>
          <w:rFonts w:ascii="Times New Roman" w:hAnsi="Times New Roman" w:cs="Times New Roman"/>
          <w:sz w:val="24"/>
          <w:szCs w:val="24"/>
        </w:rPr>
        <w:t xml:space="preserve"> such as Re-Enroll to Complete and</w:t>
      </w:r>
      <w:r w:rsidR="00FF3495">
        <w:rPr>
          <w:rFonts w:ascii="Times New Roman" w:hAnsi="Times New Roman" w:cs="Times New Roman"/>
          <w:sz w:val="24"/>
          <w:szCs w:val="24"/>
        </w:rPr>
        <w:t xml:space="preserve"> other SUNY Achieve programs to</w:t>
      </w:r>
      <w:r>
        <w:rPr>
          <w:rFonts w:ascii="Times New Roman" w:hAnsi="Times New Roman" w:cs="Times New Roman"/>
          <w:sz w:val="24"/>
          <w:szCs w:val="24"/>
        </w:rPr>
        <w:t xml:space="preserve"> help campuses reduce their enrollment </w:t>
      </w:r>
      <w:r w:rsidR="00C47AD6">
        <w:rPr>
          <w:rFonts w:ascii="Times New Roman" w:hAnsi="Times New Roman" w:cs="Times New Roman"/>
          <w:sz w:val="24"/>
          <w:szCs w:val="24"/>
        </w:rPr>
        <w:t>declines</w:t>
      </w:r>
      <w:r w:rsidR="00FF3495">
        <w:rPr>
          <w:rFonts w:ascii="Times New Roman" w:hAnsi="Times New Roman" w:cs="Times New Roman"/>
          <w:sz w:val="24"/>
          <w:szCs w:val="24"/>
        </w:rPr>
        <w:t xml:space="preserve">; </w:t>
      </w:r>
      <w:r w:rsidRPr="00FF3495" w:rsidR="00FF3495">
        <w:rPr>
          <w:rFonts w:ascii="Times New Roman" w:hAnsi="Times New Roman" w:cs="Times New Roman"/>
          <w:b/>
          <w:i/>
          <w:sz w:val="24"/>
          <w:szCs w:val="24"/>
        </w:rPr>
        <w:t>AND,</w:t>
      </w:r>
    </w:p>
    <w:p xmlns:wp14="http://schemas.microsoft.com/office/word/2010/wordml" w:rsidRPr="00C47AD6" w:rsidR="008F4C74" w:rsidP="4121F07A" w:rsidRDefault="008F4C74" w14:paraId="4748C6FB" wp14:textId="77777777">
      <w:pPr>
        <w:pStyle w:val="ListParagraph"/>
        <w:numPr>
          <w:ilvl w:val="1"/>
          <w:numId w:val="2"/>
        </w:numPr>
        <w:rPr>
          <w:rFonts w:ascii="Times New Roman" w:hAnsi="Times New Roman" w:cs="Times New Roman"/>
          <w:b w:val="1"/>
          <w:bCs w:val="1"/>
          <w:sz w:val="24"/>
          <w:szCs w:val="24"/>
        </w:rPr>
      </w:pPr>
      <w:r w:rsidRPr="4121F07A" w:rsidR="008F4C74">
        <w:rPr>
          <w:rFonts w:ascii="Times New Roman" w:hAnsi="Times New Roman" w:cs="Times New Roman"/>
          <w:sz w:val="24"/>
          <w:szCs w:val="24"/>
        </w:rPr>
        <w:t xml:space="preserve">SUNY Online </w:t>
      </w:r>
      <w:r w:rsidRPr="4121F07A" w:rsidR="0009616E">
        <w:rPr>
          <w:rFonts w:ascii="Times New Roman" w:hAnsi="Times New Roman" w:cs="Times New Roman"/>
          <w:sz w:val="24"/>
          <w:szCs w:val="24"/>
        </w:rPr>
        <w:t>Initiative</w:t>
      </w:r>
      <w:r w:rsidRPr="4121F07A" w:rsidR="008F4C74">
        <w:rPr>
          <w:rFonts w:ascii="Times New Roman" w:hAnsi="Times New Roman" w:cs="Times New Roman"/>
          <w:sz w:val="24"/>
          <w:szCs w:val="24"/>
        </w:rPr>
        <w:t xml:space="preserve"> development, to capture nontr</w:t>
      </w:r>
      <w:r w:rsidRPr="4121F07A" w:rsidR="0009616E">
        <w:rPr>
          <w:rFonts w:ascii="Times New Roman" w:hAnsi="Times New Roman" w:cs="Times New Roman"/>
          <w:sz w:val="24"/>
          <w:szCs w:val="24"/>
        </w:rPr>
        <w:t>aditional age (i.e</w:t>
      </w:r>
      <w:r w:rsidRPr="4121F07A" w:rsidR="00FF3495">
        <w:rPr>
          <w:rFonts w:ascii="Times New Roman" w:hAnsi="Times New Roman" w:cs="Times New Roman"/>
          <w:sz w:val="24"/>
          <w:szCs w:val="24"/>
        </w:rPr>
        <w:t xml:space="preserve">. older) students, out-of-state and </w:t>
      </w:r>
      <w:r w:rsidRPr="4121F07A" w:rsidR="0009616E">
        <w:rPr>
          <w:rFonts w:ascii="Times New Roman" w:hAnsi="Times New Roman" w:cs="Times New Roman"/>
          <w:sz w:val="24"/>
          <w:szCs w:val="24"/>
        </w:rPr>
        <w:t>international students, and NYS students who are enrolled in online degree programs in other states</w:t>
      </w:r>
      <w:r w:rsidRPr="4121F07A" w:rsidR="00654312">
        <w:rPr>
          <w:rFonts w:ascii="Times New Roman" w:hAnsi="Times New Roman" w:cs="Times New Roman"/>
          <w:sz w:val="24"/>
          <w:szCs w:val="24"/>
        </w:rPr>
        <w:t xml:space="preserve"> (ap. 40</w:t>
      </w:r>
      <w:r w:rsidRPr="4121F07A" w:rsidR="002560EF">
        <w:rPr>
          <w:rFonts w:ascii="Times New Roman" w:hAnsi="Times New Roman" w:cs="Times New Roman"/>
          <w:sz w:val="24"/>
          <w:szCs w:val="24"/>
        </w:rPr>
        <w:t>,000</w:t>
      </w:r>
      <w:r w:rsidRPr="4121F07A" w:rsidR="00654312">
        <w:rPr>
          <w:rFonts w:ascii="Times New Roman" w:hAnsi="Times New Roman" w:cs="Times New Roman"/>
          <w:sz w:val="24"/>
          <w:szCs w:val="24"/>
        </w:rPr>
        <w:t>).</w:t>
      </w:r>
    </w:p>
    <w:p xmlns:wp14="http://schemas.microsoft.com/office/word/2010/wordml" w:rsidR="004F39FB" w:rsidP="00E042B9" w:rsidRDefault="004F39FB" w14:paraId="229A221E" wp14:textId="77777777">
      <w:pPr>
        <w:contextualSpacing/>
        <w:rPr>
          <w:rFonts w:ascii="Times New Roman" w:hAnsi="Times New Roman" w:cs="Times New Roman"/>
          <w:b/>
          <w:sz w:val="24"/>
          <w:szCs w:val="24"/>
        </w:rPr>
      </w:pPr>
      <w:proofErr w:type="spellStart"/>
      <w:r>
        <w:rPr>
          <w:rFonts w:ascii="Times New Roman" w:hAnsi="Times New Roman" w:cs="Times New Roman"/>
          <w:b/>
          <w:sz w:val="24"/>
          <w:szCs w:val="24"/>
        </w:rPr>
        <w:t>PRODiG</w:t>
      </w:r>
      <w:proofErr w:type="spellEnd"/>
      <w:r>
        <w:rPr>
          <w:rFonts w:ascii="Times New Roman" w:hAnsi="Times New Roman" w:cs="Times New Roman"/>
          <w:b/>
          <w:sz w:val="24"/>
          <w:szCs w:val="24"/>
        </w:rPr>
        <w:t xml:space="preserve"> Update (Provost </w:t>
      </w:r>
      <w:proofErr w:type="spellStart"/>
      <w:r>
        <w:rPr>
          <w:rFonts w:ascii="Times New Roman" w:hAnsi="Times New Roman" w:cs="Times New Roman"/>
          <w:b/>
          <w:sz w:val="24"/>
          <w:szCs w:val="24"/>
        </w:rPr>
        <w:t>Laursen</w:t>
      </w:r>
      <w:proofErr w:type="spellEnd"/>
      <w:r>
        <w:rPr>
          <w:rFonts w:ascii="Times New Roman" w:hAnsi="Times New Roman" w:cs="Times New Roman"/>
          <w:b/>
          <w:sz w:val="24"/>
          <w:szCs w:val="24"/>
        </w:rPr>
        <w:t>)</w:t>
      </w:r>
    </w:p>
    <w:p xmlns:wp14="http://schemas.microsoft.com/office/word/2010/wordml" w:rsidRPr="00F222C0" w:rsidR="004F39FB" w:rsidP="004F39FB" w:rsidRDefault="004F39FB" w14:paraId="2A039C9E" wp14:textId="77777777">
      <w:pPr>
        <w:pStyle w:val="ListParagraph"/>
        <w:numPr>
          <w:ilvl w:val="0"/>
          <w:numId w:val="7"/>
        </w:numPr>
        <w:rPr>
          <w:rFonts w:ascii="Times New Roman" w:hAnsi="Times New Roman" w:cs="Times New Roman"/>
          <w:b/>
          <w:i/>
          <w:sz w:val="24"/>
          <w:szCs w:val="24"/>
        </w:rPr>
      </w:pPr>
      <w:r>
        <w:rPr>
          <w:rFonts w:ascii="Times New Roman" w:hAnsi="Times New Roman" w:cs="Times New Roman"/>
          <w:sz w:val="24"/>
          <w:szCs w:val="24"/>
        </w:rPr>
        <w:t xml:space="preserve">74 URM </w:t>
      </w:r>
      <w:r w:rsidR="006D1C73">
        <w:rPr>
          <w:rFonts w:ascii="Times New Roman" w:hAnsi="Times New Roman" w:cs="Times New Roman"/>
          <w:sz w:val="24"/>
          <w:szCs w:val="24"/>
        </w:rPr>
        <w:t>and/or</w:t>
      </w:r>
      <w:r>
        <w:rPr>
          <w:rFonts w:ascii="Times New Roman" w:hAnsi="Times New Roman" w:cs="Times New Roman"/>
          <w:sz w:val="24"/>
          <w:szCs w:val="24"/>
        </w:rPr>
        <w:t xml:space="preserve"> Women in STEM faculty have been </w:t>
      </w:r>
      <w:r w:rsidR="006D1C73">
        <w:rPr>
          <w:rFonts w:ascii="Times New Roman" w:hAnsi="Times New Roman" w:cs="Times New Roman"/>
          <w:sz w:val="24"/>
          <w:szCs w:val="24"/>
        </w:rPr>
        <w:t>hired across 20 campuses.  Two were Old Westbury hires.  SUNY’s</w:t>
      </w:r>
      <w:r>
        <w:rPr>
          <w:rFonts w:ascii="Times New Roman" w:hAnsi="Times New Roman" w:cs="Times New Roman"/>
          <w:sz w:val="24"/>
          <w:szCs w:val="24"/>
        </w:rPr>
        <w:t xml:space="preserve"> goal was 80 </w:t>
      </w:r>
      <w:proofErr w:type="spellStart"/>
      <w:r>
        <w:rPr>
          <w:rFonts w:ascii="Times New Roman" w:hAnsi="Times New Roman" w:cs="Times New Roman"/>
          <w:sz w:val="24"/>
          <w:szCs w:val="24"/>
        </w:rPr>
        <w:t>PRODiG</w:t>
      </w:r>
      <w:proofErr w:type="spellEnd"/>
      <w:r>
        <w:rPr>
          <w:rFonts w:ascii="Times New Roman" w:hAnsi="Times New Roman" w:cs="Times New Roman"/>
          <w:sz w:val="24"/>
          <w:szCs w:val="24"/>
        </w:rPr>
        <w:t xml:space="preserve"> hires for this first year of the program. </w:t>
      </w:r>
    </w:p>
    <w:p xmlns:wp14="http://schemas.microsoft.com/office/word/2010/wordml" w:rsidRPr="00E04676" w:rsidR="00F222C0" w:rsidP="4121F07A" w:rsidRDefault="00F222C0" w14:paraId="40FE6915" wp14:textId="77777777">
      <w:pPr>
        <w:pStyle w:val="ListParagraph"/>
        <w:numPr>
          <w:ilvl w:val="0"/>
          <w:numId w:val="7"/>
        </w:numPr>
        <w:rPr>
          <w:rFonts w:ascii="Times New Roman" w:hAnsi="Times New Roman" w:cs="Times New Roman"/>
          <w:b w:val="1"/>
          <w:bCs w:val="1"/>
          <w:sz w:val="24"/>
          <w:szCs w:val="24"/>
        </w:rPr>
      </w:pPr>
      <w:r w:rsidRPr="4121F07A" w:rsidR="00F222C0">
        <w:rPr>
          <w:rFonts w:ascii="Times New Roman" w:hAnsi="Times New Roman" w:cs="Times New Roman"/>
          <w:sz w:val="24"/>
          <w:szCs w:val="24"/>
        </w:rPr>
        <w:t xml:space="preserve">Early findings indicate most, but not all, of the participating campuses have increased their percentage of URM new faculty hires. </w:t>
      </w:r>
    </w:p>
    <w:p xmlns:wp14="http://schemas.microsoft.com/office/word/2010/wordml" w:rsidR="004F39FB" w:rsidP="00E042B9" w:rsidRDefault="00F222C0" w14:paraId="724118F7" wp14:textId="77777777">
      <w:pPr>
        <w:contextualSpacing/>
        <w:rPr>
          <w:rFonts w:ascii="Times New Roman" w:hAnsi="Times New Roman" w:cs="Times New Roman"/>
          <w:b/>
          <w:sz w:val="24"/>
          <w:szCs w:val="24"/>
        </w:rPr>
      </w:pPr>
      <w:r>
        <w:rPr>
          <w:rFonts w:ascii="Times New Roman" w:hAnsi="Times New Roman" w:cs="Times New Roman"/>
          <w:b/>
          <w:sz w:val="24"/>
          <w:szCs w:val="24"/>
        </w:rPr>
        <w:lastRenderedPageBreak/>
        <w:t xml:space="preserve">SUNY Online </w:t>
      </w:r>
      <w:r w:rsidR="00DB4A76">
        <w:rPr>
          <w:rFonts w:ascii="Times New Roman" w:hAnsi="Times New Roman" w:cs="Times New Roman"/>
          <w:b/>
          <w:sz w:val="24"/>
          <w:szCs w:val="24"/>
        </w:rPr>
        <w:t xml:space="preserve">Update </w:t>
      </w:r>
      <w:r>
        <w:rPr>
          <w:rFonts w:ascii="Times New Roman" w:hAnsi="Times New Roman" w:cs="Times New Roman"/>
          <w:b/>
          <w:sz w:val="24"/>
          <w:szCs w:val="24"/>
        </w:rPr>
        <w:t xml:space="preserve">(Provost </w:t>
      </w:r>
      <w:proofErr w:type="spellStart"/>
      <w:r>
        <w:rPr>
          <w:rFonts w:ascii="Times New Roman" w:hAnsi="Times New Roman" w:cs="Times New Roman"/>
          <w:b/>
          <w:sz w:val="24"/>
          <w:szCs w:val="24"/>
        </w:rPr>
        <w:t>Laursen</w:t>
      </w:r>
      <w:proofErr w:type="spellEnd"/>
      <w:r>
        <w:rPr>
          <w:rFonts w:ascii="Times New Roman" w:hAnsi="Times New Roman" w:cs="Times New Roman"/>
          <w:b/>
          <w:sz w:val="24"/>
          <w:szCs w:val="24"/>
        </w:rPr>
        <w:t>)</w:t>
      </w:r>
    </w:p>
    <w:p xmlns:wp14="http://schemas.microsoft.com/office/word/2010/wordml" w:rsidRPr="00CF2DF7" w:rsidR="007E1986" w:rsidP="007E1986" w:rsidRDefault="007E1986" w14:paraId="5637263C" wp14:textId="77777777">
      <w:pPr>
        <w:pStyle w:val="ListParagraph"/>
        <w:numPr>
          <w:ilvl w:val="0"/>
          <w:numId w:val="14"/>
        </w:numPr>
        <w:rPr>
          <w:rFonts w:ascii="Times New Roman" w:hAnsi="Times New Roman" w:cs="Times New Roman"/>
          <w:b/>
          <w:sz w:val="24"/>
          <w:szCs w:val="24"/>
        </w:rPr>
      </w:pPr>
      <w:r>
        <w:rPr>
          <w:rFonts w:ascii="Times New Roman" w:hAnsi="Times New Roman" w:cs="Times New Roman"/>
          <w:sz w:val="24"/>
          <w:szCs w:val="24"/>
        </w:rPr>
        <w:t>Nine online degree programs across se</w:t>
      </w:r>
      <w:r w:rsidR="00FF3495">
        <w:rPr>
          <w:rFonts w:ascii="Times New Roman" w:hAnsi="Times New Roman" w:cs="Times New Roman"/>
          <w:sz w:val="24"/>
          <w:szCs w:val="24"/>
        </w:rPr>
        <w:t>ven campuses participated in Fall 2019, the first semester of this initiative</w:t>
      </w:r>
      <w:r>
        <w:rPr>
          <w:rFonts w:ascii="Times New Roman" w:hAnsi="Times New Roman" w:cs="Times New Roman"/>
          <w:sz w:val="24"/>
          <w:szCs w:val="24"/>
        </w:rPr>
        <w:t>.  Nine more programs are being offered this Spring 2020</w:t>
      </w:r>
      <w:r w:rsidR="00CF2DF7">
        <w:rPr>
          <w:rFonts w:ascii="Times New Roman" w:hAnsi="Times New Roman" w:cs="Times New Roman"/>
          <w:sz w:val="24"/>
          <w:szCs w:val="24"/>
        </w:rPr>
        <w:t xml:space="preserve"> across 8 campuses.  </w:t>
      </w:r>
    </w:p>
    <w:p xmlns:wp14="http://schemas.microsoft.com/office/word/2010/wordml" w:rsidRPr="00CF2DF7" w:rsidR="00CF2DF7" w:rsidP="007E1986" w:rsidRDefault="00CF2DF7" w14:paraId="14F1BFCB" wp14:textId="77777777">
      <w:pPr>
        <w:pStyle w:val="ListParagraph"/>
        <w:numPr>
          <w:ilvl w:val="0"/>
          <w:numId w:val="14"/>
        </w:numPr>
        <w:rPr>
          <w:rFonts w:ascii="Times New Roman" w:hAnsi="Times New Roman" w:cs="Times New Roman"/>
          <w:b/>
          <w:sz w:val="24"/>
          <w:szCs w:val="24"/>
        </w:rPr>
      </w:pPr>
      <w:r>
        <w:rPr>
          <w:rFonts w:ascii="Times New Roman" w:hAnsi="Times New Roman" w:cs="Times New Roman"/>
          <w:sz w:val="24"/>
          <w:szCs w:val="24"/>
        </w:rPr>
        <w:t xml:space="preserve">Programs and degrees being offered include:  </w:t>
      </w:r>
    </w:p>
    <w:p xmlns:wp14="http://schemas.microsoft.com/office/word/2010/wordml" w:rsidRPr="00CF2DF7" w:rsidR="00CF2DF7" w:rsidP="00CF2DF7" w:rsidRDefault="00CF2DF7" w14:paraId="12E93603" wp14:textId="77777777">
      <w:pPr>
        <w:pStyle w:val="ListParagraph"/>
        <w:numPr>
          <w:ilvl w:val="1"/>
          <w:numId w:val="14"/>
        </w:numPr>
        <w:rPr>
          <w:rFonts w:ascii="Times New Roman" w:hAnsi="Times New Roman" w:cs="Times New Roman"/>
          <w:b/>
          <w:sz w:val="24"/>
          <w:szCs w:val="24"/>
        </w:rPr>
      </w:pPr>
      <w:r>
        <w:rPr>
          <w:rFonts w:ascii="Times New Roman" w:hAnsi="Times New Roman" w:cs="Times New Roman"/>
          <w:sz w:val="24"/>
          <w:szCs w:val="24"/>
        </w:rPr>
        <w:t>AS degrees in Accounting, Cybe</w:t>
      </w:r>
      <w:r w:rsidR="00FF3495">
        <w:rPr>
          <w:rFonts w:ascii="Times New Roman" w:hAnsi="Times New Roman" w:cs="Times New Roman"/>
          <w:sz w:val="24"/>
          <w:szCs w:val="24"/>
        </w:rPr>
        <w:t>rsecurity, Digital Security,</w:t>
      </w:r>
      <w:r>
        <w:rPr>
          <w:rFonts w:ascii="Times New Roman" w:hAnsi="Times New Roman" w:cs="Times New Roman"/>
          <w:sz w:val="24"/>
          <w:szCs w:val="24"/>
        </w:rPr>
        <w:t xml:space="preserve"> Math</w:t>
      </w:r>
      <w:r w:rsidR="00FF3495">
        <w:rPr>
          <w:rFonts w:ascii="Times New Roman" w:hAnsi="Times New Roman" w:cs="Times New Roman"/>
          <w:sz w:val="24"/>
          <w:szCs w:val="24"/>
        </w:rPr>
        <w:t>, and Psychology</w:t>
      </w:r>
      <w:r>
        <w:rPr>
          <w:rFonts w:ascii="Times New Roman" w:hAnsi="Times New Roman" w:cs="Times New Roman"/>
          <w:sz w:val="24"/>
          <w:szCs w:val="24"/>
        </w:rPr>
        <w:t>;</w:t>
      </w:r>
    </w:p>
    <w:p xmlns:wp14="http://schemas.microsoft.com/office/word/2010/wordml" w:rsidRPr="00CF2DF7" w:rsidR="00CF2DF7" w:rsidP="00CF2DF7" w:rsidRDefault="00CF2DF7" w14:paraId="7AA01701" wp14:textId="77777777">
      <w:pPr>
        <w:pStyle w:val="ListParagraph"/>
        <w:numPr>
          <w:ilvl w:val="1"/>
          <w:numId w:val="14"/>
        </w:numPr>
        <w:rPr>
          <w:rFonts w:ascii="Times New Roman" w:hAnsi="Times New Roman" w:cs="Times New Roman"/>
          <w:b/>
          <w:sz w:val="24"/>
          <w:szCs w:val="24"/>
        </w:rPr>
      </w:pPr>
      <w:r>
        <w:rPr>
          <w:rFonts w:ascii="Times New Roman" w:hAnsi="Times New Roman" w:cs="Times New Roman"/>
          <w:sz w:val="24"/>
          <w:szCs w:val="24"/>
        </w:rPr>
        <w:t>BS degrees in Accounting,</w:t>
      </w:r>
      <w:r w:rsidR="00FF3495">
        <w:rPr>
          <w:rFonts w:ascii="Times New Roman" w:hAnsi="Times New Roman" w:cs="Times New Roman"/>
          <w:sz w:val="24"/>
          <w:szCs w:val="24"/>
        </w:rPr>
        <w:t xml:space="preserve"> </w:t>
      </w:r>
      <w:r w:rsidR="00FF3495">
        <w:rPr>
          <w:rFonts w:ascii="Times New Roman" w:hAnsi="Times New Roman" w:cs="Times New Roman"/>
          <w:sz w:val="24"/>
          <w:szCs w:val="24"/>
        </w:rPr>
        <w:t xml:space="preserve">Business, </w:t>
      </w:r>
      <w:r>
        <w:rPr>
          <w:rFonts w:ascii="Times New Roman" w:hAnsi="Times New Roman" w:cs="Times New Roman"/>
          <w:sz w:val="24"/>
          <w:szCs w:val="24"/>
        </w:rPr>
        <w:t>Healthcare Management, Informatics,</w:t>
      </w:r>
      <w:r w:rsidR="00FF3495">
        <w:rPr>
          <w:rFonts w:ascii="Times New Roman" w:hAnsi="Times New Roman" w:cs="Times New Roman"/>
          <w:sz w:val="24"/>
          <w:szCs w:val="24"/>
        </w:rPr>
        <w:t xml:space="preserve"> and</w:t>
      </w:r>
      <w:r>
        <w:rPr>
          <w:rFonts w:ascii="Times New Roman" w:hAnsi="Times New Roman" w:cs="Times New Roman"/>
          <w:sz w:val="24"/>
          <w:szCs w:val="24"/>
        </w:rPr>
        <w:t xml:space="preserve"> Psych</w:t>
      </w:r>
      <w:r w:rsidR="00FF3495">
        <w:rPr>
          <w:rFonts w:ascii="Times New Roman" w:hAnsi="Times New Roman" w:cs="Times New Roman"/>
          <w:sz w:val="24"/>
          <w:szCs w:val="24"/>
        </w:rPr>
        <w:t>ology</w:t>
      </w:r>
      <w:r>
        <w:rPr>
          <w:rFonts w:ascii="Times New Roman" w:hAnsi="Times New Roman" w:cs="Times New Roman"/>
          <w:sz w:val="24"/>
          <w:szCs w:val="24"/>
        </w:rPr>
        <w:t>;</w:t>
      </w:r>
    </w:p>
    <w:p xmlns:wp14="http://schemas.microsoft.com/office/word/2010/wordml" w:rsidRPr="00CF2DF7" w:rsidR="00CF2DF7" w:rsidP="00CF2DF7" w:rsidRDefault="00FF3495" w14:paraId="152055D9" wp14:textId="77777777">
      <w:pPr>
        <w:pStyle w:val="ListParagraph"/>
        <w:numPr>
          <w:ilvl w:val="1"/>
          <w:numId w:val="14"/>
        </w:numPr>
        <w:rPr>
          <w:rFonts w:ascii="Times New Roman" w:hAnsi="Times New Roman" w:cs="Times New Roman"/>
          <w:b/>
          <w:sz w:val="24"/>
          <w:szCs w:val="24"/>
        </w:rPr>
      </w:pPr>
      <w:r>
        <w:rPr>
          <w:rFonts w:ascii="Times New Roman" w:hAnsi="Times New Roman" w:cs="Times New Roman"/>
          <w:sz w:val="24"/>
          <w:szCs w:val="24"/>
        </w:rPr>
        <w:t>MBA in Healthcare Management</w:t>
      </w:r>
      <w:r w:rsidR="00CF2DF7">
        <w:rPr>
          <w:rFonts w:ascii="Times New Roman" w:hAnsi="Times New Roman" w:cs="Times New Roman"/>
          <w:sz w:val="24"/>
          <w:szCs w:val="24"/>
        </w:rPr>
        <w:t xml:space="preserve"> and MS degree in Information Science.</w:t>
      </w:r>
    </w:p>
    <w:p xmlns:wp14="http://schemas.microsoft.com/office/word/2010/wordml" w:rsidRPr="00CF2DF7" w:rsidR="00CF2DF7" w:rsidP="00CF2DF7" w:rsidRDefault="00CF2DF7" w14:paraId="71645781" wp14:textId="77777777">
      <w:pPr>
        <w:pStyle w:val="ListParagraph"/>
        <w:numPr>
          <w:ilvl w:val="0"/>
          <w:numId w:val="14"/>
        </w:numPr>
        <w:rPr>
          <w:rFonts w:ascii="Times New Roman" w:hAnsi="Times New Roman" w:cs="Times New Roman"/>
          <w:b/>
          <w:sz w:val="24"/>
          <w:szCs w:val="24"/>
        </w:rPr>
      </w:pPr>
      <w:r>
        <w:rPr>
          <w:rFonts w:ascii="Times New Roman" w:hAnsi="Times New Roman" w:cs="Times New Roman"/>
          <w:sz w:val="24"/>
          <w:szCs w:val="24"/>
        </w:rPr>
        <w:t>The mean ages for Fall 2019 students in the three award levels were:</w:t>
      </w:r>
    </w:p>
    <w:p xmlns:wp14="http://schemas.microsoft.com/office/word/2010/wordml" w:rsidRPr="00CF2DF7" w:rsidR="00CF2DF7" w:rsidP="00CF2DF7" w:rsidRDefault="00CF2DF7" w14:paraId="4BF4CDAF" wp14:textId="77777777">
      <w:pPr>
        <w:pStyle w:val="ListParagraph"/>
        <w:numPr>
          <w:ilvl w:val="1"/>
          <w:numId w:val="14"/>
        </w:numPr>
        <w:rPr>
          <w:rFonts w:ascii="Times New Roman" w:hAnsi="Times New Roman" w:cs="Times New Roman"/>
          <w:b/>
          <w:sz w:val="24"/>
          <w:szCs w:val="24"/>
        </w:rPr>
      </w:pPr>
      <w:r>
        <w:rPr>
          <w:rFonts w:ascii="Times New Roman" w:hAnsi="Times New Roman" w:cs="Times New Roman"/>
          <w:sz w:val="24"/>
          <w:szCs w:val="24"/>
        </w:rPr>
        <w:t>27.6 years for Associate</w:t>
      </w:r>
      <w:r w:rsidR="00B8402B">
        <w:rPr>
          <w:rFonts w:ascii="Times New Roman" w:hAnsi="Times New Roman" w:cs="Times New Roman"/>
          <w:sz w:val="24"/>
          <w:szCs w:val="24"/>
        </w:rPr>
        <w:t>s</w:t>
      </w:r>
      <w:r>
        <w:rPr>
          <w:rFonts w:ascii="Times New Roman" w:hAnsi="Times New Roman" w:cs="Times New Roman"/>
          <w:sz w:val="24"/>
          <w:szCs w:val="24"/>
        </w:rPr>
        <w:t xml:space="preserve"> degree programs;</w:t>
      </w:r>
    </w:p>
    <w:p xmlns:wp14="http://schemas.microsoft.com/office/word/2010/wordml" w:rsidRPr="00CF2DF7" w:rsidR="00CF2DF7" w:rsidP="00CF2DF7" w:rsidRDefault="00CF2DF7" w14:paraId="55C51D29" wp14:textId="77777777">
      <w:pPr>
        <w:pStyle w:val="ListParagraph"/>
        <w:numPr>
          <w:ilvl w:val="1"/>
          <w:numId w:val="14"/>
        </w:numPr>
        <w:rPr>
          <w:rFonts w:ascii="Times New Roman" w:hAnsi="Times New Roman" w:cs="Times New Roman"/>
          <w:b/>
          <w:sz w:val="24"/>
          <w:szCs w:val="24"/>
        </w:rPr>
      </w:pPr>
      <w:r>
        <w:rPr>
          <w:rFonts w:ascii="Times New Roman" w:hAnsi="Times New Roman" w:cs="Times New Roman"/>
          <w:sz w:val="24"/>
          <w:szCs w:val="24"/>
        </w:rPr>
        <w:t xml:space="preserve">32 years for </w:t>
      </w:r>
      <w:proofErr w:type="spellStart"/>
      <w:r>
        <w:rPr>
          <w:rFonts w:ascii="Times New Roman" w:hAnsi="Times New Roman" w:cs="Times New Roman"/>
          <w:sz w:val="24"/>
          <w:szCs w:val="24"/>
        </w:rPr>
        <w:t>Bachelors</w:t>
      </w:r>
      <w:proofErr w:type="spellEnd"/>
      <w:r>
        <w:rPr>
          <w:rFonts w:ascii="Times New Roman" w:hAnsi="Times New Roman" w:cs="Times New Roman"/>
          <w:sz w:val="24"/>
          <w:szCs w:val="24"/>
        </w:rPr>
        <w:t xml:space="preserve"> degree programs; </w:t>
      </w:r>
      <w:r w:rsidRPr="00B8402B" w:rsidR="00B8402B">
        <w:rPr>
          <w:rFonts w:ascii="Times New Roman" w:hAnsi="Times New Roman" w:cs="Times New Roman"/>
          <w:b/>
          <w:i/>
          <w:sz w:val="24"/>
          <w:szCs w:val="24"/>
        </w:rPr>
        <w:t>AND,</w:t>
      </w:r>
    </w:p>
    <w:p xmlns:wp14="http://schemas.microsoft.com/office/word/2010/wordml" w:rsidRPr="002C7126" w:rsidR="00CF2DF7" w:rsidP="00CF2DF7" w:rsidRDefault="00CF2DF7" w14:paraId="00B27669" wp14:textId="77777777">
      <w:pPr>
        <w:pStyle w:val="ListParagraph"/>
        <w:numPr>
          <w:ilvl w:val="1"/>
          <w:numId w:val="14"/>
        </w:numPr>
        <w:rPr>
          <w:rFonts w:ascii="Times New Roman" w:hAnsi="Times New Roman" w:cs="Times New Roman"/>
          <w:b/>
          <w:sz w:val="24"/>
          <w:szCs w:val="24"/>
        </w:rPr>
      </w:pPr>
      <w:r>
        <w:rPr>
          <w:rFonts w:ascii="Times New Roman" w:hAnsi="Times New Roman" w:cs="Times New Roman"/>
          <w:sz w:val="24"/>
          <w:szCs w:val="24"/>
        </w:rPr>
        <w:t>41.2 years for graduate programs.</w:t>
      </w:r>
    </w:p>
    <w:p xmlns:wp14="http://schemas.microsoft.com/office/word/2010/wordml" w:rsidRPr="007E1986" w:rsidR="002C7126" w:rsidP="00176E23" w:rsidRDefault="002C7126" w14:paraId="740A6449" wp14:textId="77777777">
      <w:pPr>
        <w:pStyle w:val="ListParagraph"/>
        <w:numPr>
          <w:ilvl w:val="0"/>
          <w:numId w:val="14"/>
        </w:numPr>
        <w:ind w:right="-180"/>
        <w:rPr>
          <w:rFonts w:ascii="Times New Roman" w:hAnsi="Times New Roman" w:cs="Times New Roman"/>
          <w:b/>
          <w:sz w:val="24"/>
          <w:szCs w:val="24"/>
        </w:rPr>
      </w:pPr>
      <w:r>
        <w:rPr>
          <w:rFonts w:ascii="Times New Roman" w:hAnsi="Times New Roman" w:cs="Times New Roman"/>
          <w:sz w:val="24"/>
          <w:szCs w:val="24"/>
        </w:rPr>
        <w:t>The online advertising for SUNY online initiative programs is also capturing students interested in the more traditional programs, and students interested in online courses but not necessarily an entire online degree program (Open SUNY).  For example, the week prior to the plenary session, 2000 applicants came through the</w:t>
      </w:r>
      <w:r w:rsidR="00E04676">
        <w:rPr>
          <w:rFonts w:ascii="Times New Roman" w:hAnsi="Times New Roman" w:cs="Times New Roman"/>
          <w:sz w:val="24"/>
          <w:szCs w:val="24"/>
        </w:rPr>
        <w:t xml:space="preserve"> SUNY Online advertising portal, ap.</w:t>
      </w:r>
      <w:r>
        <w:rPr>
          <w:rFonts w:ascii="Times New Roman" w:hAnsi="Times New Roman" w:cs="Times New Roman"/>
          <w:sz w:val="24"/>
          <w:szCs w:val="24"/>
        </w:rPr>
        <w:t xml:space="preserve"> 800 of whom were inte</w:t>
      </w:r>
      <w:r w:rsidR="00176E23">
        <w:rPr>
          <w:rFonts w:ascii="Times New Roman" w:hAnsi="Times New Roman" w:cs="Times New Roman"/>
          <w:sz w:val="24"/>
          <w:szCs w:val="24"/>
        </w:rPr>
        <w:t>rested in Open SUNY</w:t>
      </w:r>
      <w:r>
        <w:rPr>
          <w:rFonts w:ascii="Times New Roman" w:hAnsi="Times New Roman" w:cs="Times New Roman"/>
          <w:sz w:val="24"/>
          <w:szCs w:val="24"/>
        </w:rPr>
        <w:t xml:space="preserve"> and the rest interested in more traditional programs.</w:t>
      </w:r>
    </w:p>
    <w:p xmlns:wp14="http://schemas.microsoft.com/office/word/2010/wordml" w:rsidRPr="00511689" w:rsidR="00511689" w:rsidP="00654312" w:rsidRDefault="00511689" w14:paraId="3656B9AB" wp14:textId="77777777">
      <w:pPr>
        <w:pStyle w:val="ListParagraph"/>
        <w:ind w:left="360"/>
        <w:rPr>
          <w:rFonts w:ascii="Times New Roman" w:hAnsi="Times New Roman" w:cs="Times New Roman"/>
          <w:b/>
          <w:sz w:val="24"/>
          <w:szCs w:val="24"/>
        </w:rPr>
      </w:pPr>
    </w:p>
    <w:p xmlns:wp14="http://schemas.microsoft.com/office/word/2010/wordml" w:rsidR="00E63839" w:rsidP="00E042B9" w:rsidRDefault="00C47AD6" w14:paraId="1BE46354" wp14:textId="77777777">
      <w:pPr>
        <w:contextualSpacing/>
        <w:rPr>
          <w:rFonts w:ascii="Times New Roman" w:hAnsi="Times New Roman" w:cs="Times New Roman"/>
          <w:b/>
          <w:sz w:val="24"/>
          <w:szCs w:val="24"/>
        </w:rPr>
      </w:pPr>
      <w:r w:rsidRPr="00E63839">
        <w:rPr>
          <w:rFonts w:ascii="Times New Roman" w:hAnsi="Times New Roman" w:cs="Times New Roman"/>
          <w:b/>
          <w:sz w:val="24"/>
          <w:szCs w:val="24"/>
        </w:rPr>
        <w:t xml:space="preserve">Elsevier Update </w:t>
      </w:r>
      <w:r w:rsidR="00E042B9">
        <w:rPr>
          <w:rFonts w:ascii="Times New Roman" w:hAnsi="Times New Roman" w:cs="Times New Roman"/>
          <w:b/>
          <w:sz w:val="24"/>
          <w:szCs w:val="24"/>
        </w:rPr>
        <w:t>(Mark McBride)</w:t>
      </w:r>
    </w:p>
    <w:p xmlns:wp14="http://schemas.microsoft.com/office/word/2010/wordml" w:rsidRPr="00E042B9" w:rsidR="00E042B9" w:rsidP="00E042B9" w:rsidRDefault="00E042B9" w14:paraId="4FD6435B" wp14:textId="77777777">
      <w:pPr>
        <w:pStyle w:val="ListParagraph"/>
        <w:numPr>
          <w:ilvl w:val="0"/>
          <w:numId w:val="6"/>
        </w:numPr>
        <w:rPr>
          <w:rFonts w:ascii="Times New Roman" w:hAnsi="Times New Roman" w:cs="Times New Roman"/>
          <w:b/>
          <w:sz w:val="24"/>
          <w:szCs w:val="24"/>
        </w:rPr>
      </w:pPr>
      <w:r>
        <w:rPr>
          <w:rFonts w:ascii="Times New Roman" w:hAnsi="Times New Roman" w:cs="Times New Roman"/>
          <w:sz w:val="24"/>
          <w:szCs w:val="24"/>
        </w:rPr>
        <w:t xml:space="preserve">The contract </w:t>
      </w:r>
      <w:r w:rsidR="00176E23">
        <w:rPr>
          <w:rFonts w:ascii="Times New Roman" w:hAnsi="Times New Roman" w:cs="Times New Roman"/>
          <w:sz w:val="24"/>
          <w:szCs w:val="24"/>
        </w:rPr>
        <w:t xml:space="preserve">with Elsevier </w:t>
      </w:r>
      <w:r>
        <w:rPr>
          <w:rFonts w:ascii="Times New Roman" w:hAnsi="Times New Roman" w:cs="Times New Roman"/>
          <w:sz w:val="24"/>
          <w:szCs w:val="24"/>
        </w:rPr>
        <w:t>has been extended for another 3 months (through March 2020), as there was no resolution of co</w:t>
      </w:r>
      <w:r w:rsidR="002560EF">
        <w:rPr>
          <w:rFonts w:ascii="Times New Roman" w:hAnsi="Times New Roman" w:cs="Times New Roman"/>
          <w:sz w:val="24"/>
          <w:szCs w:val="24"/>
        </w:rPr>
        <w:t xml:space="preserve">ncerns and negotiation of a new, long-term </w:t>
      </w:r>
      <w:r w:rsidR="00176E23">
        <w:rPr>
          <w:rFonts w:ascii="Times New Roman" w:hAnsi="Times New Roman" w:cs="Times New Roman"/>
          <w:sz w:val="24"/>
          <w:szCs w:val="24"/>
        </w:rPr>
        <w:t>contract by 12/31/19, the end of the previous contract.</w:t>
      </w:r>
    </w:p>
    <w:p xmlns:wp14="http://schemas.microsoft.com/office/word/2010/wordml" w:rsidRPr="00F67124" w:rsidR="00E042B9" w:rsidP="00347C08" w:rsidRDefault="00E042B9" w14:paraId="6AAF12DC" wp14:textId="77777777">
      <w:pPr>
        <w:pStyle w:val="ListParagraph"/>
        <w:numPr>
          <w:ilvl w:val="0"/>
          <w:numId w:val="6"/>
        </w:numPr>
        <w:rPr>
          <w:rFonts w:ascii="Times New Roman" w:hAnsi="Times New Roman" w:cs="Times New Roman"/>
          <w:b/>
          <w:sz w:val="24"/>
          <w:szCs w:val="24"/>
        </w:rPr>
      </w:pPr>
      <w:r w:rsidRPr="00E042B9">
        <w:rPr>
          <w:rFonts w:ascii="Times New Roman" w:hAnsi="Times New Roman" w:cs="Times New Roman"/>
          <w:sz w:val="24"/>
          <w:szCs w:val="24"/>
        </w:rPr>
        <w:t xml:space="preserve">Elsevier </w:t>
      </w:r>
      <w:r w:rsidR="00F67124">
        <w:rPr>
          <w:rFonts w:ascii="Times New Roman" w:hAnsi="Times New Roman" w:cs="Times New Roman"/>
          <w:sz w:val="24"/>
          <w:szCs w:val="24"/>
        </w:rPr>
        <w:t xml:space="preserve">is playing hardball, with SUNY and </w:t>
      </w:r>
      <w:r w:rsidR="00176E23">
        <w:rPr>
          <w:rFonts w:ascii="Times New Roman" w:hAnsi="Times New Roman" w:cs="Times New Roman"/>
          <w:sz w:val="24"/>
          <w:szCs w:val="24"/>
        </w:rPr>
        <w:t xml:space="preserve">also the </w:t>
      </w:r>
      <w:r w:rsidRPr="00E042B9">
        <w:rPr>
          <w:rFonts w:ascii="Times New Roman" w:hAnsi="Times New Roman" w:cs="Times New Roman"/>
          <w:sz w:val="24"/>
          <w:szCs w:val="24"/>
        </w:rPr>
        <w:t>UC system,</w:t>
      </w:r>
      <w:r w:rsidR="00F67124">
        <w:rPr>
          <w:rFonts w:ascii="Times New Roman" w:hAnsi="Times New Roman" w:cs="Times New Roman"/>
          <w:sz w:val="24"/>
          <w:szCs w:val="24"/>
        </w:rPr>
        <w:t xml:space="preserve"> with no progress with either higher education system.  According to McBride, Elsevier </w:t>
      </w:r>
      <w:r w:rsidR="00EC2DA2">
        <w:rPr>
          <w:rFonts w:ascii="Times New Roman" w:hAnsi="Times New Roman" w:cs="Times New Roman"/>
          <w:sz w:val="24"/>
          <w:szCs w:val="24"/>
        </w:rPr>
        <w:t>has been</w:t>
      </w:r>
      <w:r w:rsidR="00F67124">
        <w:rPr>
          <w:rFonts w:ascii="Times New Roman" w:hAnsi="Times New Roman" w:cs="Times New Roman"/>
          <w:sz w:val="24"/>
          <w:szCs w:val="24"/>
        </w:rPr>
        <w:t xml:space="preserve"> taking a “take it or leave it” position.</w:t>
      </w:r>
      <w:r w:rsidR="00EC2DA2">
        <w:rPr>
          <w:rFonts w:ascii="Times New Roman" w:hAnsi="Times New Roman" w:cs="Times New Roman"/>
          <w:sz w:val="24"/>
          <w:szCs w:val="24"/>
        </w:rPr>
        <w:t xml:space="preserve">  However, there is a new person in charge of negotiations who may be more facilitative of the negotiation </w:t>
      </w:r>
      <w:bookmarkStart w:name="_GoBack" w:id="0"/>
      <w:bookmarkEnd w:id="0"/>
      <w:r w:rsidR="00EC2DA2">
        <w:rPr>
          <w:rFonts w:ascii="Times New Roman" w:hAnsi="Times New Roman" w:cs="Times New Roman"/>
          <w:sz w:val="24"/>
          <w:szCs w:val="24"/>
        </w:rPr>
        <w:t xml:space="preserve">process. </w:t>
      </w:r>
    </w:p>
    <w:p xmlns:wp14="http://schemas.microsoft.com/office/word/2010/wordml" w:rsidRPr="002560EF" w:rsidR="00F67124" w:rsidP="00347C08" w:rsidRDefault="0026075C" w14:paraId="43938C03" wp14:textId="77777777">
      <w:pPr>
        <w:pStyle w:val="ListParagraph"/>
        <w:numPr>
          <w:ilvl w:val="0"/>
          <w:numId w:val="6"/>
        </w:numPr>
        <w:rPr>
          <w:rFonts w:ascii="Times New Roman" w:hAnsi="Times New Roman" w:cs="Times New Roman"/>
          <w:b/>
          <w:sz w:val="24"/>
          <w:szCs w:val="24"/>
        </w:rPr>
      </w:pPr>
      <w:r>
        <w:rPr>
          <w:rFonts w:ascii="Times New Roman" w:hAnsi="Times New Roman" w:cs="Times New Roman"/>
          <w:sz w:val="24"/>
          <w:szCs w:val="24"/>
        </w:rPr>
        <w:t xml:space="preserve">Representatives of the University Centers are </w:t>
      </w:r>
      <w:r w:rsidR="00960B49">
        <w:rPr>
          <w:rFonts w:ascii="Times New Roman" w:hAnsi="Times New Roman" w:cs="Times New Roman"/>
          <w:sz w:val="24"/>
          <w:szCs w:val="24"/>
        </w:rPr>
        <w:t>now involved in the negotiation</w:t>
      </w:r>
      <w:r>
        <w:rPr>
          <w:rFonts w:ascii="Times New Roman" w:hAnsi="Times New Roman" w:cs="Times New Roman"/>
          <w:sz w:val="24"/>
          <w:szCs w:val="24"/>
        </w:rPr>
        <w:t xml:space="preserve"> process.</w:t>
      </w:r>
      <w:r w:rsidR="00960B49">
        <w:rPr>
          <w:rFonts w:ascii="Times New Roman" w:hAnsi="Times New Roman" w:cs="Times New Roman"/>
          <w:sz w:val="24"/>
          <w:szCs w:val="24"/>
        </w:rPr>
        <w:t xml:space="preserve"> Doctoral colleges, then the comprehensive colleges will</w:t>
      </w:r>
      <w:r w:rsidR="00B8402B">
        <w:rPr>
          <w:rFonts w:ascii="Times New Roman" w:hAnsi="Times New Roman" w:cs="Times New Roman"/>
          <w:sz w:val="24"/>
          <w:szCs w:val="24"/>
        </w:rPr>
        <w:t xml:space="preserve"> also</w:t>
      </w:r>
      <w:r w:rsidR="00960B49">
        <w:rPr>
          <w:rFonts w:ascii="Times New Roman" w:hAnsi="Times New Roman" w:cs="Times New Roman"/>
          <w:sz w:val="24"/>
          <w:szCs w:val="24"/>
        </w:rPr>
        <w:t xml:space="preserve"> join in the negotiation process at a later time.</w:t>
      </w:r>
    </w:p>
    <w:p xmlns:wp14="http://schemas.microsoft.com/office/word/2010/wordml" w:rsidRPr="00592301" w:rsidR="00654312" w:rsidP="00960B49" w:rsidRDefault="00654312" w14:paraId="167D869B" wp14:textId="77777777">
      <w:pPr>
        <w:pStyle w:val="ListParagraph"/>
        <w:numPr>
          <w:ilvl w:val="0"/>
          <w:numId w:val="6"/>
        </w:numPr>
        <w:rPr>
          <w:rFonts w:ascii="Times New Roman" w:hAnsi="Times New Roman" w:cs="Times New Roman"/>
          <w:b/>
          <w:sz w:val="24"/>
          <w:szCs w:val="24"/>
        </w:rPr>
      </w:pPr>
      <w:r>
        <w:rPr>
          <w:rFonts w:ascii="Times New Roman" w:hAnsi="Times New Roman" w:cs="Times New Roman"/>
          <w:sz w:val="24"/>
          <w:szCs w:val="24"/>
        </w:rPr>
        <w:t>However, a</w:t>
      </w:r>
      <w:r w:rsidR="00960B49">
        <w:rPr>
          <w:rFonts w:ascii="Times New Roman" w:hAnsi="Times New Roman" w:cs="Times New Roman"/>
          <w:sz w:val="24"/>
          <w:szCs w:val="24"/>
        </w:rPr>
        <w:t xml:space="preserve">ccess to Elsevier titles are </w:t>
      </w:r>
      <w:r>
        <w:rPr>
          <w:rFonts w:ascii="Times New Roman" w:hAnsi="Times New Roman" w:cs="Times New Roman"/>
          <w:sz w:val="24"/>
          <w:szCs w:val="24"/>
        </w:rPr>
        <w:t xml:space="preserve">still available.  Also, papers published with federal funding are made available automatically.  </w:t>
      </w:r>
      <w:r w:rsidRPr="00960B49">
        <w:rPr>
          <w:rFonts w:ascii="Times New Roman" w:hAnsi="Times New Roman" w:cs="Times New Roman"/>
          <w:sz w:val="24"/>
          <w:szCs w:val="24"/>
        </w:rPr>
        <w:t>UC</w:t>
      </w:r>
      <w:r w:rsidR="00960B49">
        <w:rPr>
          <w:rFonts w:ascii="Times New Roman" w:hAnsi="Times New Roman" w:cs="Times New Roman"/>
          <w:sz w:val="24"/>
          <w:szCs w:val="24"/>
        </w:rPr>
        <w:t xml:space="preserve"> system</w:t>
      </w:r>
      <w:r w:rsidR="00176E23">
        <w:rPr>
          <w:rFonts w:ascii="Times New Roman" w:hAnsi="Times New Roman" w:cs="Times New Roman"/>
          <w:sz w:val="24"/>
          <w:szCs w:val="24"/>
        </w:rPr>
        <w:t xml:space="preserve"> has</w:t>
      </w:r>
      <w:r w:rsidR="00960B49">
        <w:rPr>
          <w:rFonts w:ascii="Times New Roman" w:hAnsi="Times New Roman" w:cs="Times New Roman"/>
          <w:sz w:val="24"/>
          <w:szCs w:val="24"/>
        </w:rPr>
        <w:t xml:space="preserve"> discovered that many of</w:t>
      </w:r>
      <w:r w:rsidRPr="00960B49">
        <w:rPr>
          <w:rFonts w:ascii="Times New Roman" w:hAnsi="Times New Roman" w:cs="Times New Roman"/>
          <w:sz w:val="24"/>
          <w:szCs w:val="24"/>
        </w:rPr>
        <w:t xml:space="preserve"> the materials they are interest</w:t>
      </w:r>
      <w:r w:rsidR="00960B49">
        <w:rPr>
          <w:rFonts w:ascii="Times New Roman" w:hAnsi="Times New Roman" w:cs="Times New Roman"/>
          <w:sz w:val="24"/>
          <w:szCs w:val="24"/>
        </w:rPr>
        <w:t>ed in are</w:t>
      </w:r>
      <w:r w:rsidRPr="00960B49">
        <w:rPr>
          <w:rFonts w:ascii="Times New Roman" w:hAnsi="Times New Roman" w:cs="Times New Roman"/>
          <w:sz w:val="24"/>
          <w:szCs w:val="24"/>
        </w:rPr>
        <w:t xml:space="preserve"> free.</w:t>
      </w:r>
    </w:p>
    <w:p xmlns:wp14="http://schemas.microsoft.com/office/word/2010/wordml" w:rsidRPr="00960B49" w:rsidR="00592301" w:rsidP="4121F07A" w:rsidRDefault="00592301" w14:paraId="45FB0818" wp14:textId="77777777" wp14:noSpellErr="1">
      <w:pPr>
        <w:pStyle w:val="ListParagraph"/>
        <w:ind w:left="0"/>
        <w:rPr>
          <w:rFonts w:ascii="Times New Roman" w:hAnsi="Times New Roman" w:cs="Times New Roman"/>
          <w:b w:val="1"/>
          <w:bCs w:val="1"/>
          <w:sz w:val="24"/>
          <w:szCs w:val="24"/>
        </w:rPr>
      </w:pPr>
    </w:p>
    <w:p xmlns:wp14="http://schemas.microsoft.com/office/word/2010/wordml" w:rsidR="000D1810" w:rsidP="00FE3508" w:rsidRDefault="00904767" w14:paraId="524EDDF6" wp14:textId="77777777">
      <w:pPr>
        <w:contextualSpacing/>
        <w:rPr>
          <w:rFonts w:ascii="Times New Roman" w:hAnsi="Times New Roman" w:cs="Times New Roman"/>
          <w:b/>
          <w:sz w:val="24"/>
          <w:szCs w:val="24"/>
        </w:rPr>
      </w:pPr>
      <w:r>
        <w:rPr>
          <w:rFonts w:ascii="Times New Roman" w:hAnsi="Times New Roman" w:cs="Times New Roman"/>
          <w:b/>
          <w:sz w:val="24"/>
          <w:szCs w:val="24"/>
        </w:rPr>
        <w:t>Art</w:t>
      </w:r>
      <w:r w:rsidR="00E230E8">
        <w:rPr>
          <w:rFonts w:ascii="Times New Roman" w:hAnsi="Times New Roman" w:cs="Times New Roman"/>
          <w:b/>
          <w:sz w:val="24"/>
          <w:szCs w:val="24"/>
        </w:rPr>
        <w:t xml:space="preserve"> </w:t>
      </w:r>
      <w:r>
        <w:rPr>
          <w:rFonts w:ascii="Times New Roman" w:hAnsi="Times New Roman" w:cs="Times New Roman"/>
          <w:b/>
          <w:sz w:val="24"/>
          <w:szCs w:val="24"/>
        </w:rPr>
        <w:t>Force</w:t>
      </w:r>
      <w:r w:rsidR="00E230E8">
        <w:rPr>
          <w:rFonts w:ascii="Times New Roman" w:hAnsi="Times New Roman" w:cs="Times New Roman"/>
          <w:b/>
          <w:sz w:val="24"/>
          <w:szCs w:val="24"/>
        </w:rPr>
        <w:t xml:space="preserve"> </w:t>
      </w:r>
      <w:r>
        <w:rPr>
          <w:rFonts w:ascii="Times New Roman" w:hAnsi="Times New Roman" w:cs="Times New Roman"/>
          <w:b/>
          <w:sz w:val="24"/>
          <w:szCs w:val="24"/>
        </w:rPr>
        <w:t>5</w:t>
      </w:r>
      <w:r w:rsidR="00FE3508">
        <w:rPr>
          <w:rFonts w:ascii="Times New Roman" w:hAnsi="Times New Roman" w:cs="Times New Roman"/>
          <w:b/>
          <w:sz w:val="24"/>
          <w:szCs w:val="24"/>
        </w:rPr>
        <w:t xml:space="preserve"> </w:t>
      </w:r>
      <w:r w:rsidR="00AF744A">
        <w:rPr>
          <w:rFonts w:ascii="Times New Roman" w:hAnsi="Times New Roman" w:cs="Times New Roman"/>
          <w:sz w:val="24"/>
          <w:szCs w:val="24"/>
        </w:rPr>
        <w:t>(</w:t>
      </w:r>
      <w:hyperlink w:history="1" r:id="rId7">
        <w:r w:rsidRPr="0019710B" w:rsidR="00AF744A">
          <w:rPr>
            <w:rStyle w:val="Hyperlink"/>
            <w:rFonts w:ascii="Times New Roman" w:hAnsi="Times New Roman" w:cs="Times New Roman"/>
            <w:sz w:val="24"/>
            <w:szCs w:val="24"/>
          </w:rPr>
          <w:t>www.artforce5.com</w:t>
        </w:r>
      </w:hyperlink>
      <w:r w:rsidR="00AF744A">
        <w:rPr>
          <w:rFonts w:ascii="Times New Roman" w:hAnsi="Times New Roman" w:cs="Times New Roman"/>
          <w:sz w:val="24"/>
          <w:szCs w:val="24"/>
        </w:rPr>
        <w:t>)</w:t>
      </w:r>
    </w:p>
    <w:p xmlns:wp14="http://schemas.microsoft.com/office/word/2010/wordml" w:rsidR="0026075C" w:rsidP="0026075C" w:rsidRDefault="00FC221D" w14:paraId="049BB911" wp14:textId="77777777">
      <w:pPr>
        <w:pStyle w:val="ListParagraph"/>
        <w:numPr>
          <w:ilvl w:val="0"/>
          <w:numId w:val="12"/>
        </w:numPr>
        <w:rPr>
          <w:rFonts w:ascii="Times New Roman" w:hAnsi="Times New Roman" w:cs="Times New Roman"/>
          <w:sz w:val="24"/>
          <w:szCs w:val="24"/>
        </w:rPr>
      </w:pPr>
      <w:r w:rsidRPr="0026075C">
        <w:rPr>
          <w:rFonts w:ascii="Times New Roman" w:hAnsi="Times New Roman" w:cs="Times New Roman"/>
          <w:sz w:val="24"/>
          <w:szCs w:val="24"/>
        </w:rPr>
        <w:t xml:space="preserve">This is a program started </w:t>
      </w:r>
      <w:r w:rsidRPr="0026075C" w:rsidR="00F40ED0">
        <w:rPr>
          <w:rFonts w:ascii="Times New Roman" w:hAnsi="Times New Roman" w:cs="Times New Roman"/>
          <w:sz w:val="24"/>
          <w:szCs w:val="24"/>
        </w:rPr>
        <w:t xml:space="preserve">in 2016 </w:t>
      </w:r>
      <w:r w:rsidRPr="0026075C">
        <w:rPr>
          <w:rFonts w:ascii="Times New Roman" w:hAnsi="Times New Roman" w:cs="Times New Roman"/>
          <w:sz w:val="24"/>
          <w:szCs w:val="24"/>
        </w:rPr>
        <w:t>at Alfred University</w:t>
      </w:r>
      <w:r w:rsidRPr="0026075C" w:rsidR="00F40ED0">
        <w:rPr>
          <w:rFonts w:ascii="Times New Roman" w:hAnsi="Times New Roman" w:cs="Times New Roman"/>
          <w:sz w:val="24"/>
          <w:szCs w:val="24"/>
        </w:rPr>
        <w:t>’s School of Art and Design by Dan Napolitano</w:t>
      </w:r>
      <w:r w:rsidRPr="0026075C" w:rsidR="0026075C">
        <w:rPr>
          <w:rFonts w:ascii="Times New Roman" w:hAnsi="Times New Roman" w:cs="Times New Roman"/>
          <w:sz w:val="24"/>
          <w:szCs w:val="24"/>
        </w:rPr>
        <w:t xml:space="preserve"> (</w:t>
      </w:r>
      <w:r w:rsidR="00B8402B">
        <w:rPr>
          <w:rFonts w:ascii="Times New Roman" w:hAnsi="Times New Roman" w:cs="Times New Roman"/>
          <w:sz w:val="24"/>
          <w:szCs w:val="24"/>
        </w:rPr>
        <w:t xml:space="preserve">an Alfred U. graduate, </w:t>
      </w:r>
      <w:r w:rsidRPr="0026075C" w:rsidR="00F40ED0">
        <w:rPr>
          <w:rFonts w:ascii="Times New Roman" w:hAnsi="Times New Roman" w:cs="Times New Roman"/>
          <w:sz w:val="24"/>
          <w:szCs w:val="24"/>
        </w:rPr>
        <w:t>now Asst. Dean at Alfred University</w:t>
      </w:r>
      <w:r w:rsidRPr="0026075C" w:rsidR="0026075C">
        <w:rPr>
          <w:rFonts w:ascii="Times New Roman" w:hAnsi="Times New Roman" w:cs="Times New Roman"/>
          <w:sz w:val="24"/>
          <w:szCs w:val="24"/>
        </w:rPr>
        <w:t>),</w:t>
      </w:r>
      <w:r w:rsidR="0026075C">
        <w:rPr>
          <w:rFonts w:ascii="Times New Roman" w:hAnsi="Times New Roman" w:cs="Times New Roman"/>
          <w:sz w:val="24"/>
          <w:szCs w:val="24"/>
        </w:rPr>
        <w:t xml:space="preserve"> where students use</w:t>
      </w:r>
      <w:r w:rsidRPr="00FE3508" w:rsidR="0026075C">
        <w:rPr>
          <w:rFonts w:ascii="Times New Roman" w:hAnsi="Times New Roman" w:cs="Times New Roman"/>
          <w:sz w:val="24"/>
          <w:szCs w:val="24"/>
        </w:rPr>
        <w:t xml:space="preserve"> art to address issues around social justice</w:t>
      </w:r>
      <w:r w:rsidR="0026075C">
        <w:rPr>
          <w:rFonts w:ascii="Times New Roman" w:hAnsi="Times New Roman" w:cs="Times New Roman"/>
          <w:sz w:val="24"/>
          <w:szCs w:val="24"/>
        </w:rPr>
        <w:t xml:space="preserve">, as well as issues of importance to particular communities. </w:t>
      </w:r>
    </w:p>
    <w:p xmlns:wp14="http://schemas.microsoft.com/office/word/2010/wordml" w:rsidR="00B8402B" w:rsidP="0026075C" w:rsidRDefault="00F40ED0" w14:paraId="7088A3E3" wp14:textId="77777777">
      <w:pPr>
        <w:pStyle w:val="ListParagraph"/>
        <w:numPr>
          <w:ilvl w:val="0"/>
          <w:numId w:val="12"/>
        </w:numPr>
        <w:rPr>
          <w:rFonts w:ascii="Times New Roman" w:hAnsi="Times New Roman" w:cs="Times New Roman"/>
          <w:sz w:val="24"/>
          <w:szCs w:val="24"/>
        </w:rPr>
      </w:pPr>
      <w:r w:rsidRPr="0026075C">
        <w:rPr>
          <w:rFonts w:ascii="Times New Roman" w:hAnsi="Times New Roman" w:cs="Times New Roman"/>
          <w:sz w:val="24"/>
          <w:szCs w:val="24"/>
        </w:rPr>
        <w:lastRenderedPageBreak/>
        <w:t xml:space="preserve">Currently, </w:t>
      </w:r>
      <w:r w:rsidR="0026075C">
        <w:rPr>
          <w:rFonts w:ascii="Times New Roman" w:hAnsi="Times New Roman" w:cs="Times New Roman"/>
          <w:sz w:val="24"/>
          <w:szCs w:val="24"/>
        </w:rPr>
        <w:t xml:space="preserve">students from </w:t>
      </w:r>
      <w:r w:rsidRPr="0026075C">
        <w:rPr>
          <w:rFonts w:ascii="Times New Roman" w:hAnsi="Times New Roman" w:cs="Times New Roman"/>
          <w:sz w:val="24"/>
          <w:szCs w:val="24"/>
        </w:rPr>
        <w:t xml:space="preserve">six SUNY campuses work in </w:t>
      </w:r>
      <w:r w:rsidRPr="0026075C" w:rsidR="00FC221D">
        <w:rPr>
          <w:rFonts w:ascii="Times New Roman" w:hAnsi="Times New Roman" w:cs="Times New Roman"/>
          <w:sz w:val="24"/>
          <w:szCs w:val="24"/>
        </w:rPr>
        <w:t>collaboration,</w:t>
      </w:r>
      <w:r w:rsidR="0026075C">
        <w:rPr>
          <w:rFonts w:ascii="Times New Roman" w:hAnsi="Times New Roman" w:cs="Times New Roman"/>
          <w:sz w:val="24"/>
          <w:szCs w:val="24"/>
        </w:rPr>
        <w:t xml:space="preserve"> addressing issues on their campuses and also at other locations.  </w:t>
      </w:r>
      <w:r w:rsidRPr="0026075C">
        <w:rPr>
          <w:rFonts w:ascii="Times New Roman" w:hAnsi="Times New Roman" w:cs="Times New Roman"/>
          <w:sz w:val="24"/>
          <w:szCs w:val="24"/>
        </w:rPr>
        <w:t>Students</w:t>
      </w:r>
      <w:r w:rsidR="00E230E8">
        <w:rPr>
          <w:rFonts w:ascii="Times New Roman" w:hAnsi="Times New Roman" w:cs="Times New Roman"/>
          <w:sz w:val="24"/>
          <w:szCs w:val="24"/>
        </w:rPr>
        <w:t xml:space="preserve"> </w:t>
      </w:r>
      <w:r w:rsidRPr="0026075C">
        <w:rPr>
          <w:rFonts w:ascii="Times New Roman" w:hAnsi="Times New Roman" w:cs="Times New Roman"/>
          <w:sz w:val="24"/>
          <w:szCs w:val="24"/>
        </w:rPr>
        <w:t>involved in the program</w:t>
      </w:r>
      <w:r w:rsidR="0026075C">
        <w:rPr>
          <w:rFonts w:ascii="Times New Roman" w:hAnsi="Times New Roman" w:cs="Times New Roman"/>
          <w:sz w:val="24"/>
          <w:szCs w:val="24"/>
        </w:rPr>
        <w:t xml:space="preserve"> use</w:t>
      </w:r>
      <w:r w:rsidRPr="0026075C" w:rsidR="00FC221D">
        <w:rPr>
          <w:rFonts w:ascii="Times New Roman" w:hAnsi="Times New Roman" w:cs="Times New Roman"/>
          <w:sz w:val="24"/>
          <w:szCs w:val="24"/>
        </w:rPr>
        <w:t xml:space="preserve"> art to help communities address difficult issues while promoting ‘creativity over conflict</w:t>
      </w:r>
      <w:proofErr w:type="gramStart"/>
      <w:r w:rsidRPr="0026075C" w:rsidR="00FC221D">
        <w:rPr>
          <w:rFonts w:ascii="Times New Roman" w:hAnsi="Times New Roman" w:cs="Times New Roman"/>
          <w:sz w:val="24"/>
          <w:szCs w:val="24"/>
        </w:rPr>
        <w:t>’ ”</w:t>
      </w:r>
      <w:proofErr w:type="gramEnd"/>
      <w:r w:rsidR="00B8402B">
        <w:rPr>
          <w:rFonts w:ascii="Times New Roman" w:hAnsi="Times New Roman" w:cs="Times New Roman"/>
          <w:sz w:val="24"/>
          <w:szCs w:val="24"/>
        </w:rPr>
        <w:t>.</w:t>
      </w:r>
      <w:r w:rsidR="0026075C">
        <w:rPr>
          <w:rFonts w:ascii="Times New Roman" w:hAnsi="Times New Roman" w:cs="Times New Roman"/>
          <w:sz w:val="24"/>
          <w:szCs w:val="24"/>
        </w:rPr>
        <w:t xml:space="preserve"> </w:t>
      </w:r>
    </w:p>
    <w:p xmlns:wp14="http://schemas.microsoft.com/office/word/2010/wordml" w:rsidRPr="0026075C" w:rsidR="00FE3508" w:rsidP="0026075C" w:rsidRDefault="00B8402B" w14:paraId="1D7552EA" wp14:textId="77777777">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Art Force 5’s </w:t>
      </w:r>
      <w:r w:rsidR="0040534B">
        <w:rPr>
          <w:rFonts w:ascii="Times New Roman" w:hAnsi="Times New Roman" w:cs="Times New Roman"/>
          <w:sz w:val="24"/>
          <w:szCs w:val="24"/>
        </w:rPr>
        <w:t xml:space="preserve">mission: </w:t>
      </w:r>
      <w:r w:rsidR="00E230E8">
        <w:rPr>
          <w:rFonts w:ascii="Times New Roman" w:hAnsi="Times New Roman" w:cs="Times New Roman"/>
          <w:sz w:val="24"/>
          <w:szCs w:val="24"/>
        </w:rPr>
        <w:t>“The Art Force 5 inspires creativity over conflict through non-violence workshops and impactful community based art.”  The program</w:t>
      </w:r>
      <w:r>
        <w:rPr>
          <w:rFonts w:ascii="Times New Roman" w:hAnsi="Times New Roman" w:cs="Times New Roman"/>
          <w:sz w:val="24"/>
          <w:szCs w:val="24"/>
        </w:rPr>
        <w:t>’s</w:t>
      </w:r>
      <w:r w:rsidR="00E230E8">
        <w:rPr>
          <w:rFonts w:ascii="Times New Roman" w:hAnsi="Times New Roman" w:cs="Times New Roman"/>
          <w:sz w:val="24"/>
          <w:szCs w:val="24"/>
        </w:rPr>
        <w:t xml:space="preserve"> values are to “promote equality, inspire creativity, build community, teach history and sow empathy.”</w:t>
      </w:r>
    </w:p>
    <w:p xmlns:wp14="http://schemas.microsoft.com/office/word/2010/wordml" w:rsidRPr="00E230E8" w:rsidR="00FE3508" w:rsidP="00FE3508" w:rsidRDefault="00AF744A" w14:paraId="3BE70AEA" wp14:textId="77777777">
      <w:pPr>
        <w:pStyle w:val="ListParagraph"/>
        <w:numPr>
          <w:ilvl w:val="0"/>
          <w:numId w:val="12"/>
        </w:numPr>
        <w:rPr>
          <w:rFonts w:ascii="Times New Roman" w:hAnsi="Times New Roman" w:cs="Times New Roman"/>
          <w:b/>
          <w:sz w:val="24"/>
          <w:szCs w:val="24"/>
        </w:rPr>
      </w:pPr>
      <w:r>
        <w:rPr>
          <w:rFonts w:ascii="Times New Roman" w:hAnsi="Times New Roman" w:cs="Times New Roman"/>
          <w:sz w:val="24"/>
          <w:szCs w:val="24"/>
        </w:rPr>
        <w:t>At the Winter 2020 plenary, studen</w:t>
      </w:r>
      <w:r w:rsidR="00DD6DDD">
        <w:rPr>
          <w:rFonts w:ascii="Times New Roman" w:hAnsi="Times New Roman" w:cs="Times New Roman"/>
          <w:sz w:val="24"/>
          <w:szCs w:val="24"/>
        </w:rPr>
        <w:t xml:space="preserve">ts put on an exhibit, and also </w:t>
      </w:r>
      <w:r>
        <w:rPr>
          <w:rFonts w:ascii="Times New Roman" w:hAnsi="Times New Roman" w:cs="Times New Roman"/>
          <w:sz w:val="24"/>
          <w:szCs w:val="24"/>
        </w:rPr>
        <w:t xml:space="preserve">provided senate members with the opportunity to engage in </w:t>
      </w:r>
      <w:r w:rsidR="00FE77C0">
        <w:rPr>
          <w:rFonts w:ascii="Times New Roman" w:hAnsi="Times New Roman" w:cs="Times New Roman"/>
          <w:sz w:val="24"/>
          <w:szCs w:val="24"/>
        </w:rPr>
        <w:t>another project,</w:t>
      </w:r>
      <w:r w:rsidR="00DD6DDD">
        <w:rPr>
          <w:rFonts w:ascii="Times New Roman" w:hAnsi="Times New Roman" w:cs="Times New Roman"/>
          <w:sz w:val="24"/>
          <w:szCs w:val="24"/>
        </w:rPr>
        <w:t xml:space="preserve"> co</w:t>
      </w:r>
      <w:r>
        <w:rPr>
          <w:rFonts w:ascii="Times New Roman" w:hAnsi="Times New Roman" w:cs="Times New Roman"/>
          <w:sz w:val="24"/>
          <w:szCs w:val="24"/>
        </w:rPr>
        <w:t>mpleting a mosaic of Coretta King –</w:t>
      </w:r>
      <w:r w:rsidR="00DD6DDD">
        <w:rPr>
          <w:rFonts w:ascii="Times New Roman" w:hAnsi="Times New Roman" w:cs="Times New Roman"/>
          <w:sz w:val="24"/>
          <w:szCs w:val="24"/>
        </w:rPr>
        <w:t xml:space="preserve"> both</w:t>
      </w:r>
      <w:r>
        <w:rPr>
          <w:rFonts w:ascii="Times New Roman" w:hAnsi="Times New Roman" w:cs="Times New Roman"/>
          <w:sz w:val="24"/>
          <w:szCs w:val="24"/>
        </w:rPr>
        <w:t xml:space="preserve"> in acknowledgement/celebration of the upcoming 100</w:t>
      </w:r>
      <w:r w:rsidRPr="00AF744A">
        <w:rPr>
          <w:rFonts w:ascii="Times New Roman" w:hAnsi="Times New Roman" w:cs="Times New Roman"/>
          <w:sz w:val="24"/>
          <w:szCs w:val="24"/>
          <w:vertAlign w:val="superscript"/>
        </w:rPr>
        <w:t>th</w:t>
      </w:r>
      <w:r>
        <w:rPr>
          <w:rFonts w:ascii="Times New Roman" w:hAnsi="Times New Roman" w:cs="Times New Roman"/>
          <w:sz w:val="24"/>
          <w:szCs w:val="24"/>
        </w:rPr>
        <w:t xml:space="preserve"> anniversary of the passage of the 19</w:t>
      </w:r>
      <w:r w:rsidRPr="00AF744A">
        <w:rPr>
          <w:rFonts w:ascii="Times New Roman" w:hAnsi="Times New Roman" w:cs="Times New Roman"/>
          <w:sz w:val="24"/>
          <w:szCs w:val="24"/>
          <w:vertAlign w:val="superscript"/>
        </w:rPr>
        <w:t>th</w:t>
      </w:r>
      <w:r>
        <w:rPr>
          <w:rFonts w:ascii="Times New Roman" w:hAnsi="Times New Roman" w:cs="Times New Roman"/>
          <w:sz w:val="24"/>
          <w:szCs w:val="24"/>
        </w:rPr>
        <w:t xml:space="preserve"> amendment.</w:t>
      </w:r>
    </w:p>
    <w:p xmlns:wp14="http://schemas.microsoft.com/office/word/2010/wordml" w:rsidRPr="00B8402B" w:rsidR="00E230E8" w:rsidP="00FE3508" w:rsidRDefault="00E230E8" w14:paraId="065D602C" wp14:textId="77777777">
      <w:pPr>
        <w:pStyle w:val="ListParagraph"/>
        <w:numPr>
          <w:ilvl w:val="0"/>
          <w:numId w:val="12"/>
        </w:numPr>
        <w:rPr>
          <w:rFonts w:ascii="Times New Roman" w:hAnsi="Times New Roman" w:cs="Times New Roman"/>
          <w:b/>
          <w:sz w:val="24"/>
          <w:szCs w:val="24"/>
        </w:rPr>
      </w:pPr>
      <w:r>
        <w:rPr>
          <w:rFonts w:ascii="Times New Roman" w:hAnsi="Times New Roman" w:cs="Times New Roman"/>
          <w:sz w:val="24"/>
          <w:szCs w:val="24"/>
        </w:rPr>
        <w:t>Art Force 5</w:t>
      </w:r>
      <w:r w:rsidR="00B8402B">
        <w:rPr>
          <w:rFonts w:ascii="Times New Roman" w:hAnsi="Times New Roman" w:cs="Times New Roman"/>
          <w:sz w:val="24"/>
          <w:szCs w:val="24"/>
        </w:rPr>
        <w:t xml:space="preserve"> also</w:t>
      </w:r>
      <w:r>
        <w:rPr>
          <w:rFonts w:ascii="Times New Roman" w:hAnsi="Times New Roman" w:cs="Times New Roman"/>
          <w:sz w:val="24"/>
          <w:szCs w:val="24"/>
        </w:rPr>
        <w:t xml:space="preserve"> travels to local communities and campuses to address any specific issues, and is open to expanding collaboration with additional campuses.</w:t>
      </w:r>
    </w:p>
    <w:p xmlns:wp14="http://schemas.microsoft.com/office/word/2010/wordml" w:rsidRPr="00B8402B" w:rsidR="00B8402B" w:rsidP="00FE3508" w:rsidRDefault="00B8402B" w14:paraId="68EF4A8E" wp14:textId="77777777">
      <w:pPr>
        <w:pStyle w:val="ListParagraph"/>
        <w:numPr>
          <w:ilvl w:val="0"/>
          <w:numId w:val="12"/>
        </w:numPr>
        <w:rPr>
          <w:rFonts w:ascii="Times New Roman" w:hAnsi="Times New Roman" w:cs="Times New Roman"/>
          <w:b/>
          <w:sz w:val="24"/>
          <w:szCs w:val="24"/>
        </w:rPr>
      </w:pPr>
      <w:r>
        <w:rPr>
          <w:rFonts w:ascii="Times New Roman" w:hAnsi="Times New Roman" w:cs="Times New Roman"/>
          <w:sz w:val="24"/>
          <w:szCs w:val="24"/>
        </w:rPr>
        <w:t xml:space="preserve">Check out the website:  </w:t>
      </w:r>
      <w:hyperlink w:history="1" r:id="rId8">
        <w:r w:rsidRPr="0019710B">
          <w:rPr>
            <w:rStyle w:val="Hyperlink"/>
            <w:rFonts w:ascii="Times New Roman" w:hAnsi="Times New Roman" w:cs="Times New Roman"/>
            <w:sz w:val="24"/>
            <w:szCs w:val="24"/>
          </w:rPr>
          <w:t>www.artforce5.com</w:t>
        </w:r>
      </w:hyperlink>
      <w:r>
        <w:rPr>
          <w:rFonts w:ascii="Times New Roman" w:hAnsi="Times New Roman" w:cs="Times New Roman"/>
          <w:sz w:val="24"/>
          <w:szCs w:val="24"/>
        </w:rPr>
        <w:t>!</w:t>
      </w:r>
    </w:p>
    <w:p xmlns:wp14="http://schemas.microsoft.com/office/word/2010/wordml" w:rsidRPr="00C82DB4" w:rsidR="00592301" w:rsidP="00023CCD" w:rsidRDefault="00592301" w14:paraId="049F31CB" wp14:textId="77777777">
      <w:pPr>
        <w:contextualSpacing/>
        <w:rPr>
          <w:rFonts w:ascii="Times New Roman" w:hAnsi="Times New Roman" w:cs="Times New Roman"/>
          <w:b/>
          <w:sz w:val="16"/>
          <w:szCs w:val="16"/>
        </w:rPr>
      </w:pPr>
    </w:p>
    <w:p w:rsidR="4121F07A" w:rsidP="4121F07A" w:rsidRDefault="4121F07A" w14:paraId="6500B647" w14:textId="3D8F3771">
      <w:pPr>
        <w:rPr>
          <w:rFonts w:ascii="Times New Roman" w:hAnsi="Times New Roman" w:cs="Times New Roman"/>
          <w:b w:val="1"/>
          <w:bCs w:val="1"/>
          <w:sz w:val="24"/>
          <w:szCs w:val="24"/>
        </w:rPr>
      </w:pPr>
    </w:p>
    <w:p w:rsidR="4121F07A" w:rsidP="4121F07A" w:rsidRDefault="4121F07A" w14:paraId="5D0D68CD" w14:textId="009460E5">
      <w:pPr>
        <w:rPr>
          <w:rFonts w:ascii="Times New Roman" w:hAnsi="Times New Roman" w:cs="Times New Roman"/>
          <w:b w:val="1"/>
          <w:bCs w:val="1"/>
          <w:sz w:val="24"/>
          <w:szCs w:val="24"/>
        </w:rPr>
      </w:pPr>
    </w:p>
    <w:p xmlns:wp14="http://schemas.microsoft.com/office/word/2010/wordml" w:rsidR="00E042F8" w:rsidP="00023CCD" w:rsidRDefault="00F91BCD" w14:paraId="5886BE35" wp14:textId="77777777">
      <w:pPr>
        <w:contextualSpacing/>
        <w:rPr>
          <w:rFonts w:ascii="Times New Roman" w:hAnsi="Times New Roman" w:cs="Times New Roman"/>
          <w:b/>
          <w:sz w:val="24"/>
          <w:szCs w:val="24"/>
        </w:rPr>
      </w:pPr>
      <w:r>
        <w:rPr>
          <w:rFonts w:ascii="Times New Roman" w:hAnsi="Times New Roman" w:cs="Times New Roman"/>
          <w:b/>
          <w:sz w:val="24"/>
          <w:szCs w:val="24"/>
        </w:rPr>
        <w:t>Announcements &amp; Reminders</w:t>
      </w:r>
      <w:r w:rsidR="00023CCD">
        <w:rPr>
          <w:rFonts w:ascii="Times New Roman" w:hAnsi="Times New Roman" w:cs="Times New Roman"/>
          <w:b/>
          <w:sz w:val="24"/>
          <w:szCs w:val="24"/>
        </w:rPr>
        <w:t xml:space="preserve"> </w:t>
      </w:r>
    </w:p>
    <w:p xmlns:wp14="http://schemas.microsoft.com/office/word/2010/wordml" w:rsidRPr="00A27053" w:rsidR="00023CCD" w:rsidP="00023CCD" w:rsidRDefault="00023CCD" w14:paraId="18A1382B" wp14:textId="77777777">
      <w:pPr>
        <w:pStyle w:val="ListParagraph"/>
        <w:numPr>
          <w:ilvl w:val="0"/>
          <w:numId w:val="11"/>
        </w:numPr>
        <w:rPr>
          <w:rFonts w:ascii="Times New Roman" w:hAnsi="Times New Roman" w:cs="Times New Roman"/>
          <w:b/>
          <w:sz w:val="24"/>
          <w:szCs w:val="24"/>
        </w:rPr>
      </w:pPr>
      <w:r>
        <w:rPr>
          <w:rFonts w:ascii="Times New Roman" w:hAnsi="Times New Roman" w:cs="Times New Roman"/>
          <w:b/>
          <w:sz w:val="24"/>
          <w:szCs w:val="24"/>
        </w:rPr>
        <w:t>Deadline:</w:t>
      </w:r>
      <w:r w:rsidR="00A27053">
        <w:rPr>
          <w:rFonts w:ascii="Times New Roman" w:hAnsi="Times New Roman" w:cs="Times New Roman"/>
          <w:sz w:val="24"/>
          <w:szCs w:val="24"/>
        </w:rPr>
        <w:t xml:space="preserve">  Fo</w:t>
      </w:r>
      <w:r>
        <w:rPr>
          <w:rFonts w:ascii="Times New Roman" w:hAnsi="Times New Roman" w:cs="Times New Roman"/>
          <w:sz w:val="24"/>
          <w:szCs w:val="24"/>
        </w:rPr>
        <w:t xml:space="preserve">r receipt by SUNY Administration of the </w:t>
      </w:r>
      <w:r w:rsidRPr="00A27053">
        <w:rPr>
          <w:rFonts w:ascii="Times New Roman" w:hAnsi="Times New Roman" w:cs="Times New Roman"/>
          <w:b/>
          <w:sz w:val="24"/>
          <w:szCs w:val="24"/>
        </w:rPr>
        <w:t xml:space="preserve">Chancellor’s Award for Excellence </w:t>
      </w:r>
      <w:r>
        <w:rPr>
          <w:rFonts w:ascii="Times New Roman" w:hAnsi="Times New Roman" w:cs="Times New Roman"/>
          <w:sz w:val="24"/>
          <w:szCs w:val="24"/>
        </w:rPr>
        <w:t xml:space="preserve">in the following areas is </w:t>
      </w:r>
      <w:r w:rsidRPr="00A27053">
        <w:rPr>
          <w:rFonts w:ascii="Times New Roman" w:hAnsi="Times New Roman" w:cs="Times New Roman"/>
          <w:b/>
          <w:sz w:val="24"/>
          <w:szCs w:val="24"/>
        </w:rPr>
        <w:t>Tuesday, February 18, 2020</w:t>
      </w:r>
      <w:r w:rsidRPr="00A27053" w:rsidR="00A27053">
        <w:rPr>
          <w:rFonts w:ascii="Times New Roman" w:hAnsi="Times New Roman" w:cs="Times New Roman"/>
          <w:b/>
          <w:sz w:val="24"/>
          <w:szCs w:val="24"/>
        </w:rPr>
        <w:t>:</w:t>
      </w:r>
    </w:p>
    <w:p xmlns:wp14="http://schemas.microsoft.com/office/word/2010/wordml" w:rsidRPr="00A27053" w:rsidR="00A27053" w:rsidP="00A27053" w:rsidRDefault="00A27053" w14:paraId="0C3A9175" wp14:textId="77777777">
      <w:pPr>
        <w:pStyle w:val="ListParagraph"/>
        <w:numPr>
          <w:ilvl w:val="1"/>
          <w:numId w:val="11"/>
        </w:numPr>
        <w:rPr>
          <w:rFonts w:ascii="Times New Roman" w:hAnsi="Times New Roman" w:cs="Times New Roman"/>
          <w:b/>
          <w:sz w:val="24"/>
          <w:szCs w:val="24"/>
        </w:rPr>
      </w:pPr>
      <w:r>
        <w:rPr>
          <w:rFonts w:ascii="Times New Roman" w:hAnsi="Times New Roman" w:cs="Times New Roman"/>
          <w:sz w:val="24"/>
          <w:szCs w:val="24"/>
        </w:rPr>
        <w:t>Faculty Service</w:t>
      </w:r>
    </w:p>
    <w:p xmlns:wp14="http://schemas.microsoft.com/office/word/2010/wordml" w:rsidRPr="00A27053" w:rsidR="00A27053" w:rsidP="00A27053" w:rsidRDefault="00A27053" w14:paraId="71DE2A5A" wp14:textId="77777777">
      <w:pPr>
        <w:pStyle w:val="ListParagraph"/>
        <w:numPr>
          <w:ilvl w:val="1"/>
          <w:numId w:val="11"/>
        </w:numPr>
        <w:rPr>
          <w:rFonts w:ascii="Times New Roman" w:hAnsi="Times New Roman" w:cs="Times New Roman"/>
          <w:b/>
          <w:sz w:val="24"/>
          <w:szCs w:val="24"/>
        </w:rPr>
      </w:pPr>
      <w:r>
        <w:rPr>
          <w:rFonts w:ascii="Times New Roman" w:hAnsi="Times New Roman" w:cs="Times New Roman"/>
          <w:sz w:val="24"/>
          <w:szCs w:val="24"/>
        </w:rPr>
        <w:t>Librarianship</w:t>
      </w:r>
    </w:p>
    <w:p xmlns:wp14="http://schemas.microsoft.com/office/word/2010/wordml" w:rsidRPr="00A27053" w:rsidR="00A27053" w:rsidP="00A27053" w:rsidRDefault="00A27053" w14:paraId="2DE390FF" wp14:textId="77777777">
      <w:pPr>
        <w:pStyle w:val="ListParagraph"/>
        <w:numPr>
          <w:ilvl w:val="1"/>
          <w:numId w:val="11"/>
        </w:numPr>
        <w:rPr>
          <w:rFonts w:ascii="Times New Roman" w:hAnsi="Times New Roman" w:cs="Times New Roman"/>
          <w:b/>
          <w:sz w:val="24"/>
          <w:szCs w:val="24"/>
        </w:rPr>
      </w:pPr>
      <w:r>
        <w:rPr>
          <w:rFonts w:ascii="Times New Roman" w:hAnsi="Times New Roman" w:cs="Times New Roman"/>
          <w:sz w:val="24"/>
          <w:szCs w:val="24"/>
        </w:rPr>
        <w:t>Professional Service</w:t>
      </w:r>
    </w:p>
    <w:p xmlns:wp14="http://schemas.microsoft.com/office/word/2010/wordml" w:rsidRPr="00A27053" w:rsidR="00E042F8" w:rsidP="00347C08" w:rsidRDefault="00A27053" w14:paraId="67EE7313" wp14:textId="77777777">
      <w:pPr>
        <w:pStyle w:val="ListParagraph"/>
        <w:numPr>
          <w:ilvl w:val="1"/>
          <w:numId w:val="11"/>
        </w:numPr>
        <w:rPr>
          <w:rFonts w:ascii="Times New Roman" w:hAnsi="Times New Roman" w:cs="Times New Roman"/>
          <w:b/>
          <w:sz w:val="24"/>
          <w:szCs w:val="24"/>
        </w:rPr>
      </w:pPr>
      <w:r>
        <w:rPr>
          <w:rFonts w:ascii="Times New Roman" w:hAnsi="Times New Roman" w:cs="Times New Roman"/>
          <w:sz w:val="24"/>
          <w:szCs w:val="24"/>
        </w:rPr>
        <w:t>Scholarship and Creative Activities</w:t>
      </w:r>
    </w:p>
    <w:p xmlns:wp14="http://schemas.microsoft.com/office/word/2010/wordml" w:rsidRPr="00015C97" w:rsidR="00A27053" w:rsidP="00347C08" w:rsidRDefault="00A27053" w14:paraId="03B02A22" wp14:textId="77777777">
      <w:pPr>
        <w:pStyle w:val="ListParagraph"/>
        <w:numPr>
          <w:ilvl w:val="1"/>
          <w:numId w:val="11"/>
        </w:numPr>
        <w:rPr>
          <w:rFonts w:ascii="Times New Roman" w:hAnsi="Times New Roman" w:cs="Times New Roman"/>
          <w:b/>
          <w:sz w:val="24"/>
          <w:szCs w:val="24"/>
        </w:rPr>
      </w:pPr>
      <w:r>
        <w:rPr>
          <w:rFonts w:ascii="Times New Roman" w:hAnsi="Times New Roman" w:cs="Times New Roman"/>
          <w:sz w:val="24"/>
          <w:szCs w:val="24"/>
        </w:rPr>
        <w:t>Teaching for Academic Year 2019-2020</w:t>
      </w:r>
    </w:p>
    <w:p xmlns:wp14="http://schemas.microsoft.com/office/word/2010/wordml" w:rsidRPr="00A27053" w:rsidR="00015C97" w:rsidP="00015C97" w:rsidRDefault="00015C97" w14:paraId="62486C05" wp14:textId="77777777">
      <w:pPr>
        <w:pStyle w:val="ListParagraph"/>
        <w:ind w:left="1080"/>
        <w:rPr>
          <w:rFonts w:ascii="Times New Roman" w:hAnsi="Times New Roman" w:cs="Times New Roman"/>
          <w:b/>
          <w:sz w:val="24"/>
          <w:szCs w:val="24"/>
        </w:rPr>
      </w:pPr>
    </w:p>
    <w:p xmlns:wp14="http://schemas.microsoft.com/office/word/2010/wordml" w:rsidRPr="00015C97" w:rsidR="00015C97" w:rsidP="00015C97" w:rsidRDefault="00015C97" w14:paraId="0B1EA434" wp14:textId="77777777">
      <w:pPr>
        <w:pStyle w:val="ListParagraph"/>
        <w:numPr>
          <w:ilvl w:val="0"/>
          <w:numId w:val="11"/>
        </w:numPr>
        <w:rPr>
          <w:rFonts w:ascii="Times New Roman" w:hAnsi="Times New Roman" w:cs="Times New Roman"/>
          <w:b/>
          <w:sz w:val="24"/>
          <w:szCs w:val="24"/>
        </w:rPr>
      </w:pPr>
      <w:r>
        <w:rPr>
          <w:rFonts w:ascii="Times New Roman" w:hAnsi="Times New Roman" w:cs="Times New Roman"/>
          <w:b/>
          <w:sz w:val="24"/>
          <w:szCs w:val="24"/>
        </w:rPr>
        <w:t xml:space="preserve"> </w:t>
      </w:r>
      <w:r w:rsidR="003A7671">
        <w:rPr>
          <w:rFonts w:ascii="Times New Roman" w:hAnsi="Times New Roman" w:cs="Times New Roman"/>
          <w:b/>
          <w:sz w:val="24"/>
          <w:szCs w:val="24"/>
        </w:rPr>
        <w:t>“Good New</w:t>
      </w:r>
      <w:r w:rsidR="00DB4A76">
        <w:rPr>
          <w:rFonts w:ascii="Times New Roman" w:hAnsi="Times New Roman" w:cs="Times New Roman"/>
          <w:b/>
          <w:sz w:val="24"/>
          <w:szCs w:val="24"/>
        </w:rPr>
        <w:t>s</w:t>
      </w:r>
      <w:r w:rsidR="003A7671">
        <w:rPr>
          <w:rFonts w:ascii="Times New Roman" w:hAnsi="Times New Roman" w:cs="Times New Roman"/>
          <w:b/>
          <w:sz w:val="24"/>
          <w:szCs w:val="24"/>
        </w:rPr>
        <w:t xml:space="preserve">”:  </w:t>
      </w:r>
      <w:r w:rsidR="003A7671">
        <w:rPr>
          <w:rFonts w:ascii="Times New Roman" w:hAnsi="Times New Roman" w:cs="Times New Roman"/>
          <w:sz w:val="24"/>
          <w:szCs w:val="24"/>
        </w:rPr>
        <w:t>Chancellor Johnson always includes “good news” – where she reports of special events, accomplishments</w:t>
      </w:r>
      <w:r w:rsidR="00B8402B">
        <w:rPr>
          <w:rFonts w:ascii="Times New Roman" w:hAnsi="Times New Roman" w:cs="Times New Roman"/>
          <w:sz w:val="24"/>
          <w:szCs w:val="24"/>
        </w:rPr>
        <w:t>,</w:t>
      </w:r>
      <w:r w:rsidR="007F1555">
        <w:rPr>
          <w:rFonts w:ascii="Times New Roman" w:hAnsi="Times New Roman" w:cs="Times New Roman"/>
          <w:sz w:val="24"/>
          <w:szCs w:val="24"/>
        </w:rPr>
        <w:t xml:space="preserve"> award</w:t>
      </w:r>
      <w:r w:rsidR="00B8402B">
        <w:rPr>
          <w:rFonts w:ascii="Times New Roman" w:hAnsi="Times New Roman" w:cs="Times New Roman"/>
          <w:sz w:val="24"/>
          <w:szCs w:val="24"/>
        </w:rPr>
        <w:t>s</w:t>
      </w:r>
      <w:r w:rsidR="00C82DB4">
        <w:rPr>
          <w:rFonts w:ascii="Times New Roman" w:hAnsi="Times New Roman" w:cs="Times New Roman"/>
          <w:sz w:val="24"/>
          <w:szCs w:val="24"/>
        </w:rPr>
        <w:t>,</w:t>
      </w:r>
      <w:r w:rsidR="007F1555">
        <w:rPr>
          <w:rFonts w:ascii="Times New Roman" w:hAnsi="Times New Roman" w:cs="Times New Roman"/>
          <w:sz w:val="24"/>
          <w:szCs w:val="24"/>
        </w:rPr>
        <w:t xml:space="preserve"> ceremonies</w:t>
      </w:r>
      <w:r w:rsidR="003A7671">
        <w:rPr>
          <w:rFonts w:ascii="Times New Roman" w:hAnsi="Times New Roman" w:cs="Times New Roman"/>
          <w:sz w:val="24"/>
          <w:szCs w:val="24"/>
        </w:rPr>
        <w:t>,</w:t>
      </w:r>
      <w:r w:rsidR="00A85F6E">
        <w:rPr>
          <w:rFonts w:ascii="Times New Roman" w:hAnsi="Times New Roman" w:cs="Times New Roman"/>
          <w:sz w:val="24"/>
          <w:szCs w:val="24"/>
        </w:rPr>
        <w:t xml:space="preserve"> new programs or opportunities,</w:t>
      </w:r>
      <w:r w:rsidR="003A7671">
        <w:rPr>
          <w:rFonts w:ascii="Times New Roman" w:hAnsi="Times New Roman" w:cs="Times New Roman"/>
          <w:sz w:val="24"/>
          <w:szCs w:val="24"/>
        </w:rPr>
        <w:t xml:space="preserve"> </w:t>
      </w:r>
      <w:r w:rsidRPr="007F1555" w:rsidR="003A7671">
        <w:rPr>
          <w:rFonts w:ascii="Times New Roman" w:hAnsi="Times New Roman" w:cs="Times New Roman"/>
          <w:i/>
          <w:sz w:val="24"/>
          <w:szCs w:val="24"/>
        </w:rPr>
        <w:t>etc</w:t>
      </w:r>
      <w:r w:rsidR="003A7671">
        <w:rPr>
          <w:rFonts w:ascii="Times New Roman" w:hAnsi="Times New Roman" w:cs="Times New Roman"/>
          <w:sz w:val="24"/>
          <w:szCs w:val="24"/>
        </w:rPr>
        <w:t>.</w:t>
      </w:r>
      <w:r w:rsidR="007F1555">
        <w:rPr>
          <w:rFonts w:ascii="Times New Roman" w:hAnsi="Times New Roman" w:cs="Times New Roman"/>
          <w:sz w:val="24"/>
          <w:szCs w:val="24"/>
        </w:rPr>
        <w:t xml:space="preserve">  at</w:t>
      </w:r>
      <w:r w:rsidR="003A7671">
        <w:rPr>
          <w:rFonts w:ascii="Times New Roman" w:hAnsi="Times New Roman" w:cs="Times New Roman"/>
          <w:sz w:val="24"/>
          <w:szCs w:val="24"/>
        </w:rPr>
        <w:t xml:space="preserve"> different campu</w:t>
      </w:r>
      <w:r w:rsidR="007F1555">
        <w:rPr>
          <w:rFonts w:ascii="Times New Roman" w:hAnsi="Times New Roman" w:cs="Times New Roman"/>
          <w:sz w:val="24"/>
          <w:szCs w:val="24"/>
        </w:rPr>
        <w:t>ses</w:t>
      </w:r>
      <w:r w:rsidR="003A7671">
        <w:rPr>
          <w:rFonts w:ascii="Times New Roman" w:hAnsi="Times New Roman" w:cs="Times New Roman"/>
          <w:sz w:val="24"/>
          <w:szCs w:val="24"/>
        </w:rPr>
        <w:t xml:space="preserve">.  She </w:t>
      </w:r>
      <w:r w:rsidR="007F1555">
        <w:rPr>
          <w:rFonts w:ascii="Times New Roman" w:hAnsi="Times New Roman" w:cs="Times New Roman"/>
          <w:sz w:val="24"/>
          <w:szCs w:val="24"/>
        </w:rPr>
        <w:t xml:space="preserve">often </w:t>
      </w:r>
      <w:r w:rsidR="003A7671">
        <w:rPr>
          <w:rFonts w:ascii="Times New Roman" w:hAnsi="Times New Roman" w:cs="Times New Roman"/>
          <w:sz w:val="24"/>
          <w:szCs w:val="24"/>
        </w:rPr>
        <w:t>tra</w:t>
      </w:r>
      <w:r w:rsidR="007F1555">
        <w:rPr>
          <w:rFonts w:ascii="Times New Roman" w:hAnsi="Times New Roman" w:cs="Times New Roman"/>
          <w:sz w:val="24"/>
          <w:szCs w:val="24"/>
        </w:rPr>
        <w:t>vels on such occasions to the specific campuses (no doubt an invitation helps), and always has her pi</w:t>
      </w:r>
      <w:r w:rsidR="00B74592">
        <w:rPr>
          <w:rFonts w:ascii="Times New Roman" w:hAnsi="Times New Roman" w:cs="Times New Roman"/>
          <w:sz w:val="24"/>
          <w:szCs w:val="24"/>
        </w:rPr>
        <w:t>cture taken with those involved, and then includes them in her reports.</w:t>
      </w:r>
    </w:p>
    <w:p xmlns:wp14="http://schemas.microsoft.com/office/word/2010/wordml" w:rsidRPr="00015C97" w:rsidR="00015C97" w:rsidP="00015C97" w:rsidRDefault="00B74592" w14:paraId="0DFAE634" wp14:textId="77777777">
      <w:pPr>
        <w:pStyle w:val="ListParagraph"/>
        <w:ind w:left="360"/>
        <w:rPr>
          <w:rFonts w:ascii="Times New Roman" w:hAnsi="Times New Roman" w:cs="Times New Roman"/>
          <w:b/>
          <w:sz w:val="24"/>
          <w:szCs w:val="24"/>
        </w:rPr>
      </w:pPr>
      <w:r>
        <w:rPr>
          <w:rFonts w:ascii="Times New Roman" w:hAnsi="Times New Roman" w:cs="Times New Roman"/>
          <w:sz w:val="24"/>
          <w:szCs w:val="24"/>
        </w:rPr>
        <w:t xml:space="preserve">  </w:t>
      </w:r>
    </w:p>
    <w:p xmlns:wp14="http://schemas.microsoft.com/office/word/2010/wordml" w:rsidRPr="00015C97" w:rsidR="00B74592" w:rsidP="00015C97" w:rsidRDefault="00A711BC" w14:paraId="2EF5ECEC" wp14:textId="77777777">
      <w:pPr>
        <w:pStyle w:val="ListParagraph"/>
        <w:ind w:left="360"/>
        <w:rPr>
          <w:rFonts w:ascii="Times New Roman" w:hAnsi="Times New Roman" w:cs="Times New Roman"/>
          <w:b/>
          <w:sz w:val="24"/>
          <w:szCs w:val="24"/>
        </w:rPr>
      </w:pPr>
      <w:r w:rsidRPr="00015C97">
        <w:rPr>
          <w:rFonts w:ascii="Times New Roman" w:hAnsi="Times New Roman" w:cs="Times New Roman"/>
          <w:sz w:val="24"/>
          <w:szCs w:val="24"/>
        </w:rPr>
        <w:t>We should</w:t>
      </w:r>
      <w:r w:rsidRPr="00015C97" w:rsidR="00CF49CE">
        <w:rPr>
          <w:rFonts w:ascii="Times New Roman" w:hAnsi="Times New Roman" w:cs="Times New Roman"/>
          <w:sz w:val="24"/>
          <w:szCs w:val="24"/>
        </w:rPr>
        <w:t xml:space="preserve"> keep this in mind and inform her of our good news, and invite her to special events.  Example</w:t>
      </w:r>
      <w:r w:rsidR="00015C97">
        <w:rPr>
          <w:rFonts w:ascii="Times New Roman" w:hAnsi="Times New Roman" w:cs="Times New Roman"/>
          <w:sz w:val="24"/>
          <w:szCs w:val="24"/>
        </w:rPr>
        <w:t>s</w:t>
      </w:r>
      <w:r w:rsidRPr="00015C97" w:rsidR="00CF49CE">
        <w:rPr>
          <w:rFonts w:ascii="Times New Roman" w:hAnsi="Times New Roman" w:cs="Times New Roman"/>
          <w:sz w:val="24"/>
          <w:szCs w:val="24"/>
        </w:rPr>
        <w:t xml:space="preserve"> for this year include:</w:t>
      </w:r>
    </w:p>
    <w:p xmlns:wp14="http://schemas.microsoft.com/office/word/2010/wordml" w:rsidRPr="00CF49CE" w:rsidR="00CF49CE" w:rsidP="00CF49CE" w:rsidRDefault="00CF49CE" w14:paraId="59282C23" wp14:textId="77777777">
      <w:pPr>
        <w:pStyle w:val="ListParagraph"/>
        <w:numPr>
          <w:ilvl w:val="1"/>
          <w:numId w:val="11"/>
        </w:numPr>
        <w:rPr>
          <w:rFonts w:ascii="Times New Roman" w:hAnsi="Times New Roman" w:cs="Times New Roman"/>
          <w:b/>
          <w:sz w:val="24"/>
          <w:szCs w:val="24"/>
        </w:rPr>
      </w:pPr>
      <w:r>
        <w:rPr>
          <w:rFonts w:ascii="Times New Roman" w:hAnsi="Times New Roman" w:cs="Times New Roman"/>
          <w:sz w:val="24"/>
          <w:szCs w:val="24"/>
        </w:rPr>
        <w:t>SUNY Research Day being held at Old Westbury this year</w:t>
      </w:r>
      <w:r w:rsidR="00C82DB4">
        <w:rPr>
          <w:rFonts w:ascii="Times New Roman" w:hAnsi="Times New Roman" w:cs="Times New Roman"/>
          <w:sz w:val="24"/>
          <w:szCs w:val="24"/>
        </w:rPr>
        <w:t xml:space="preserve">. </w:t>
      </w:r>
      <w:r w:rsidR="00015C97">
        <w:rPr>
          <w:rFonts w:ascii="Times New Roman" w:hAnsi="Times New Roman" w:cs="Times New Roman"/>
          <w:sz w:val="24"/>
          <w:szCs w:val="24"/>
        </w:rPr>
        <w:t xml:space="preserve"> </w:t>
      </w:r>
      <w:r w:rsidR="00C82DB4">
        <w:rPr>
          <w:rFonts w:ascii="Times New Roman" w:hAnsi="Times New Roman" w:cs="Times New Roman"/>
          <w:sz w:val="24"/>
          <w:szCs w:val="24"/>
        </w:rPr>
        <w:t>She probably</w:t>
      </w:r>
      <w:r w:rsidR="00015C97">
        <w:rPr>
          <w:rFonts w:ascii="Times New Roman" w:hAnsi="Times New Roman" w:cs="Times New Roman"/>
          <w:sz w:val="24"/>
          <w:szCs w:val="24"/>
        </w:rPr>
        <w:t xml:space="preserve"> already know</w:t>
      </w:r>
      <w:r w:rsidR="00C82DB4">
        <w:rPr>
          <w:rFonts w:ascii="Times New Roman" w:hAnsi="Times New Roman" w:cs="Times New Roman"/>
          <w:sz w:val="24"/>
          <w:szCs w:val="24"/>
        </w:rPr>
        <w:t>s about this</w:t>
      </w:r>
      <w:r w:rsidR="00015C97">
        <w:rPr>
          <w:rFonts w:ascii="Times New Roman" w:hAnsi="Times New Roman" w:cs="Times New Roman"/>
          <w:sz w:val="24"/>
          <w:szCs w:val="24"/>
        </w:rPr>
        <w:t xml:space="preserve"> but a special invite wouldn’t hurt.</w:t>
      </w:r>
      <w:r>
        <w:rPr>
          <w:rFonts w:ascii="Times New Roman" w:hAnsi="Times New Roman" w:cs="Times New Roman"/>
          <w:sz w:val="24"/>
          <w:szCs w:val="24"/>
        </w:rPr>
        <w:t xml:space="preserve"> (She would love this one!)  </w:t>
      </w:r>
    </w:p>
    <w:p xmlns:wp14="http://schemas.microsoft.com/office/word/2010/wordml" w:rsidRPr="00A85F6E" w:rsidR="00CF49CE" w:rsidP="00CF49CE" w:rsidRDefault="00CF49CE" w14:paraId="074AD52D" wp14:textId="77777777">
      <w:pPr>
        <w:pStyle w:val="ListParagraph"/>
        <w:numPr>
          <w:ilvl w:val="1"/>
          <w:numId w:val="11"/>
        </w:numPr>
        <w:rPr>
          <w:rFonts w:ascii="Times New Roman" w:hAnsi="Times New Roman" w:cs="Times New Roman"/>
          <w:b/>
          <w:sz w:val="24"/>
          <w:szCs w:val="24"/>
        </w:rPr>
      </w:pPr>
      <w:r>
        <w:rPr>
          <w:rFonts w:ascii="Times New Roman" w:hAnsi="Times New Roman" w:cs="Times New Roman"/>
          <w:sz w:val="24"/>
          <w:szCs w:val="24"/>
        </w:rPr>
        <w:t xml:space="preserve">Our </w:t>
      </w:r>
      <w:r w:rsidR="00A85F6E">
        <w:rPr>
          <w:rFonts w:ascii="Times New Roman" w:hAnsi="Times New Roman" w:cs="Times New Roman"/>
          <w:sz w:val="24"/>
          <w:szCs w:val="24"/>
        </w:rPr>
        <w:t xml:space="preserve">student </w:t>
      </w:r>
      <w:r>
        <w:rPr>
          <w:rFonts w:ascii="Times New Roman" w:hAnsi="Times New Roman" w:cs="Times New Roman"/>
          <w:sz w:val="24"/>
          <w:szCs w:val="24"/>
        </w:rPr>
        <w:t>honor society induction ceremonies</w:t>
      </w:r>
      <w:r w:rsidR="00C82DB4">
        <w:rPr>
          <w:rFonts w:ascii="Times New Roman" w:hAnsi="Times New Roman" w:cs="Times New Roman"/>
          <w:sz w:val="24"/>
          <w:szCs w:val="24"/>
        </w:rPr>
        <w:t>.</w:t>
      </w:r>
      <w:r>
        <w:rPr>
          <w:rFonts w:ascii="Times New Roman" w:hAnsi="Times New Roman" w:cs="Times New Roman"/>
          <w:sz w:val="24"/>
          <w:szCs w:val="24"/>
        </w:rPr>
        <w:t xml:space="preserve"> </w:t>
      </w:r>
      <w:r w:rsidR="00C82DB4">
        <w:rPr>
          <w:rFonts w:ascii="Times New Roman" w:hAnsi="Times New Roman" w:cs="Times New Roman"/>
          <w:sz w:val="24"/>
          <w:szCs w:val="24"/>
        </w:rPr>
        <w:t xml:space="preserve"> W</w:t>
      </w:r>
      <w:r>
        <w:rPr>
          <w:rFonts w:ascii="Times New Roman" w:hAnsi="Times New Roman" w:cs="Times New Roman"/>
          <w:sz w:val="24"/>
          <w:szCs w:val="24"/>
        </w:rPr>
        <w:t>e have a lot</w:t>
      </w:r>
      <w:r w:rsidR="00C82DB4">
        <w:rPr>
          <w:rFonts w:ascii="Times New Roman" w:hAnsi="Times New Roman" w:cs="Times New Roman"/>
          <w:sz w:val="24"/>
          <w:szCs w:val="24"/>
        </w:rPr>
        <w:t xml:space="preserve"> of these</w:t>
      </w:r>
      <w:r>
        <w:rPr>
          <w:rFonts w:ascii="Times New Roman" w:hAnsi="Times New Roman" w:cs="Times New Roman"/>
          <w:sz w:val="24"/>
          <w:szCs w:val="24"/>
        </w:rPr>
        <w:t xml:space="preserve">, including transfer students; OSSD-registered students; and various departments, </w:t>
      </w:r>
      <w:r w:rsidR="00A85F6E">
        <w:rPr>
          <w:rFonts w:ascii="Times New Roman" w:hAnsi="Times New Roman" w:cs="Times New Roman"/>
          <w:sz w:val="24"/>
          <w:szCs w:val="24"/>
        </w:rPr>
        <w:t>including</w:t>
      </w:r>
      <w:r w:rsidR="00015C97">
        <w:rPr>
          <w:rFonts w:ascii="Times New Roman" w:hAnsi="Times New Roman" w:cs="Times New Roman"/>
          <w:sz w:val="24"/>
          <w:szCs w:val="24"/>
        </w:rPr>
        <w:t xml:space="preserve"> </w:t>
      </w:r>
      <w:r w:rsidR="005F4FF3">
        <w:rPr>
          <w:rFonts w:ascii="Times New Roman" w:hAnsi="Times New Roman" w:cs="Times New Roman"/>
          <w:sz w:val="24"/>
          <w:szCs w:val="24"/>
        </w:rPr>
        <w:t>English</w:t>
      </w:r>
      <w:r w:rsidR="00015C97">
        <w:rPr>
          <w:rFonts w:ascii="Times New Roman" w:hAnsi="Times New Roman" w:cs="Times New Roman"/>
          <w:sz w:val="24"/>
          <w:szCs w:val="24"/>
        </w:rPr>
        <w:t>, s</w:t>
      </w:r>
      <w:r w:rsidR="00A85F6E">
        <w:rPr>
          <w:rFonts w:ascii="Times New Roman" w:hAnsi="Times New Roman" w:cs="Times New Roman"/>
          <w:sz w:val="24"/>
          <w:szCs w:val="24"/>
        </w:rPr>
        <w:t>ociology, p</w:t>
      </w:r>
      <w:r w:rsidR="00015C97">
        <w:rPr>
          <w:rFonts w:ascii="Times New Roman" w:hAnsi="Times New Roman" w:cs="Times New Roman"/>
          <w:sz w:val="24"/>
          <w:szCs w:val="24"/>
        </w:rPr>
        <w:t>sychology</w:t>
      </w:r>
      <w:r w:rsidR="00A85F6E">
        <w:rPr>
          <w:rFonts w:ascii="Times New Roman" w:hAnsi="Times New Roman" w:cs="Times New Roman"/>
          <w:sz w:val="24"/>
          <w:szCs w:val="24"/>
        </w:rPr>
        <w:t xml:space="preserve"> </w:t>
      </w:r>
      <w:r w:rsidR="00015C97">
        <w:rPr>
          <w:rFonts w:ascii="Times New Roman" w:hAnsi="Times New Roman" w:cs="Times New Roman"/>
          <w:sz w:val="24"/>
          <w:szCs w:val="24"/>
        </w:rPr>
        <w:t>(</w:t>
      </w:r>
      <w:r w:rsidR="00A85F6E">
        <w:rPr>
          <w:rFonts w:ascii="Times New Roman" w:hAnsi="Times New Roman" w:cs="Times New Roman"/>
          <w:sz w:val="24"/>
          <w:szCs w:val="24"/>
        </w:rPr>
        <w:t>undergraduate and graduate</w:t>
      </w:r>
      <w:r w:rsidR="00015C97">
        <w:rPr>
          <w:rFonts w:ascii="Times New Roman" w:hAnsi="Times New Roman" w:cs="Times New Roman"/>
          <w:sz w:val="24"/>
          <w:szCs w:val="24"/>
        </w:rPr>
        <w:t>)</w:t>
      </w:r>
      <w:r w:rsidR="00A85F6E">
        <w:rPr>
          <w:rFonts w:ascii="Times New Roman" w:hAnsi="Times New Roman" w:cs="Times New Roman"/>
          <w:sz w:val="24"/>
          <w:szCs w:val="24"/>
        </w:rPr>
        <w:t>, and neuropsychology minors.</w:t>
      </w:r>
    </w:p>
    <w:p xmlns:wp14="http://schemas.microsoft.com/office/word/2010/wordml" w:rsidRPr="00C82DB4" w:rsidR="00E042F8" w:rsidP="00A85F6E" w:rsidRDefault="00A85F6E" w14:paraId="32164346" wp14:textId="77777777">
      <w:pPr>
        <w:pStyle w:val="ListParagraph"/>
        <w:numPr>
          <w:ilvl w:val="2"/>
          <w:numId w:val="11"/>
        </w:numPr>
        <w:rPr>
          <w:rFonts w:ascii="Times New Roman" w:hAnsi="Times New Roman" w:cs="Times New Roman"/>
          <w:b/>
          <w:sz w:val="24"/>
          <w:szCs w:val="24"/>
        </w:rPr>
      </w:pPr>
      <w:r>
        <w:rPr>
          <w:rFonts w:ascii="Times New Roman" w:hAnsi="Times New Roman" w:cs="Times New Roman"/>
          <w:sz w:val="24"/>
          <w:szCs w:val="24"/>
        </w:rPr>
        <w:t>S</w:t>
      </w:r>
      <w:r w:rsidR="00C82DB4">
        <w:rPr>
          <w:rFonts w:ascii="Times New Roman" w:hAnsi="Times New Roman" w:cs="Times New Roman"/>
          <w:sz w:val="24"/>
          <w:szCs w:val="24"/>
        </w:rPr>
        <w:t xml:space="preserve">end me the date </w:t>
      </w:r>
      <w:r w:rsidR="00015C97">
        <w:rPr>
          <w:rFonts w:ascii="Times New Roman" w:hAnsi="Times New Roman" w:cs="Times New Roman"/>
          <w:sz w:val="24"/>
          <w:szCs w:val="24"/>
        </w:rPr>
        <w:t>of</w:t>
      </w:r>
      <w:r w:rsidR="00C82DB4">
        <w:rPr>
          <w:rFonts w:ascii="Times New Roman" w:hAnsi="Times New Roman" w:cs="Times New Roman"/>
          <w:sz w:val="24"/>
          <w:szCs w:val="24"/>
        </w:rPr>
        <w:t xml:space="preserve"> an</w:t>
      </w:r>
      <w:r w:rsidR="00015C97">
        <w:rPr>
          <w:rFonts w:ascii="Times New Roman" w:hAnsi="Times New Roman" w:cs="Times New Roman"/>
          <w:sz w:val="24"/>
          <w:szCs w:val="24"/>
        </w:rPr>
        <w:t xml:space="preserve"> i</w:t>
      </w:r>
      <w:r>
        <w:rPr>
          <w:rFonts w:ascii="Times New Roman" w:hAnsi="Times New Roman" w:cs="Times New Roman"/>
          <w:sz w:val="24"/>
          <w:szCs w:val="24"/>
        </w:rPr>
        <w:t xml:space="preserve">nduction </w:t>
      </w:r>
      <w:r w:rsidR="00C82DB4">
        <w:rPr>
          <w:rFonts w:ascii="Times New Roman" w:hAnsi="Times New Roman" w:cs="Times New Roman"/>
          <w:sz w:val="24"/>
          <w:szCs w:val="24"/>
        </w:rPr>
        <w:t xml:space="preserve">ceremony in your department along with the name </w:t>
      </w:r>
      <w:r w:rsidR="00015C97">
        <w:rPr>
          <w:rFonts w:ascii="Times New Roman" w:hAnsi="Times New Roman" w:cs="Times New Roman"/>
          <w:sz w:val="24"/>
          <w:szCs w:val="24"/>
        </w:rPr>
        <w:t>of the</w:t>
      </w:r>
      <w:r>
        <w:rPr>
          <w:rFonts w:ascii="Times New Roman" w:hAnsi="Times New Roman" w:cs="Times New Roman"/>
          <w:sz w:val="24"/>
          <w:szCs w:val="24"/>
        </w:rPr>
        <w:t xml:space="preserve"> honor society, with a short paragraph about the society or the significance of Old Westbury’</w:t>
      </w:r>
      <w:r w:rsidR="00015C97">
        <w:rPr>
          <w:rFonts w:ascii="Times New Roman" w:hAnsi="Times New Roman" w:cs="Times New Roman"/>
          <w:sz w:val="24"/>
          <w:szCs w:val="24"/>
        </w:rPr>
        <w:t xml:space="preserve">s chapter. </w:t>
      </w:r>
      <w:r>
        <w:rPr>
          <w:rFonts w:ascii="Times New Roman" w:hAnsi="Times New Roman" w:cs="Times New Roman"/>
          <w:sz w:val="24"/>
          <w:szCs w:val="24"/>
        </w:rPr>
        <w:t>I can easily inform her about all of them.</w:t>
      </w:r>
    </w:p>
    <w:p xmlns:wp14="http://schemas.microsoft.com/office/word/2010/wordml" w:rsidRPr="00C82DB4" w:rsidR="00C82DB4" w:rsidP="00C82DB4" w:rsidRDefault="00C82DB4" w14:paraId="4101652C" wp14:textId="77777777">
      <w:pPr>
        <w:pStyle w:val="ListParagraph"/>
        <w:ind w:left="1800"/>
        <w:rPr>
          <w:rFonts w:ascii="Times New Roman" w:hAnsi="Times New Roman" w:cs="Times New Roman"/>
          <w:b/>
          <w:sz w:val="24"/>
          <w:szCs w:val="24"/>
        </w:rPr>
      </w:pPr>
    </w:p>
    <w:p xmlns:wp14="http://schemas.microsoft.com/office/word/2010/wordml" w:rsidR="00E042F8" w:rsidP="000D1810" w:rsidRDefault="00297A28" w14:paraId="47863C15" wp14:textId="77777777">
      <w:pPr>
        <w:rPr>
          <w:rFonts w:ascii="Times New Roman" w:hAnsi="Times New Roman" w:cs="Times New Roman"/>
          <w:sz w:val="24"/>
          <w:szCs w:val="24"/>
        </w:rPr>
      </w:pPr>
      <w:r>
        <w:rPr>
          <w:rFonts w:ascii="Times New Roman" w:hAnsi="Times New Roman" w:cs="Times New Roman"/>
          <w:sz w:val="24"/>
          <w:szCs w:val="24"/>
        </w:rPr>
        <w:t>Respectfully submitted,</w:t>
      </w:r>
    </w:p>
    <w:p xmlns:wp14="http://schemas.microsoft.com/office/word/2010/wordml" w:rsidR="00297A28" w:rsidP="00C82DB4" w:rsidRDefault="00297A28" w14:paraId="1D31CFFF" wp14:textId="77777777">
      <w:pPr>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Laurie Morris </w:t>
      </w:r>
    </w:p>
    <w:p xmlns:wp14="http://schemas.microsoft.com/office/word/2010/wordml" w:rsidRPr="00DB4A76" w:rsidR="00E042F8" w:rsidP="00C82DB4" w:rsidRDefault="00DB4A76" w14:paraId="4013AF8F" wp14:textId="77777777">
      <w:pPr>
        <w:contextualSpacing/>
        <w:rPr>
          <w:rFonts w:ascii="Times New Roman" w:hAnsi="Times New Roman" w:cs="Times New Roman"/>
          <w:sz w:val="24"/>
          <w:szCs w:val="24"/>
        </w:rPr>
      </w:pPr>
      <w:r>
        <w:rPr>
          <w:rFonts w:ascii="Times New Roman" w:hAnsi="Times New Roman" w:cs="Times New Roman"/>
          <w:sz w:val="24"/>
          <w:szCs w:val="24"/>
        </w:rPr>
        <w:t>UFS Senator</w:t>
      </w:r>
    </w:p>
    <w:sectPr w:rsidRPr="00DB4A76" w:rsidR="00E042F8">
      <w:footerReference w:type="default" r:id="rId9"/>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xmlns:wp14="http://schemas.microsoft.com/office/word/2010/wordml" w:rsidR="00347C08" w:rsidP="00DB4A76" w:rsidRDefault="00347C08" w14:paraId="4B99056E" wp14:textId="77777777">
      <w:pPr>
        <w:spacing w:before="0" w:after="0"/>
      </w:pPr>
      <w:r>
        <w:separator/>
      </w:r>
    </w:p>
  </w:endnote>
  <w:endnote w:type="continuationSeparator" w:id="0">
    <w:p xmlns:wp14="http://schemas.microsoft.com/office/word/2010/wordml" w:rsidR="00347C08" w:rsidP="00DB4A76" w:rsidRDefault="00347C08" w14:paraId="1299C43A" wp14:textId="7777777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2817357"/>
      <w:docPartObj>
        <w:docPartGallery w:val="Page Numbers (Bottom of Page)"/>
        <w:docPartUnique/>
      </w:docPartObj>
    </w:sdtPr>
    <w:sdtEndPr>
      <w:rPr>
        <w:noProof/>
      </w:rPr>
    </w:sdtEndPr>
    <w:sdtContent>
      <w:p xmlns:wp14="http://schemas.microsoft.com/office/word/2010/wordml" w:rsidR="00347C08" w:rsidRDefault="00347C08" w14:paraId="0FD4FD25" wp14:textId="77777777">
        <w:pPr>
          <w:pStyle w:val="Footer"/>
          <w:jc w:val="center"/>
        </w:pPr>
        <w:r>
          <w:fldChar w:fldCharType="begin"/>
        </w:r>
        <w:r>
          <w:instrText xml:space="preserve"> PAGE   \* MERGEFORMAT </w:instrText>
        </w:r>
        <w:r>
          <w:fldChar w:fldCharType="separate"/>
        </w:r>
        <w:r w:rsidR="00EC2DA2">
          <w:rPr>
            <w:noProof/>
          </w:rPr>
          <w:t>6</w:t>
        </w:r>
        <w:r>
          <w:rPr>
            <w:noProof/>
          </w:rPr>
          <w:fldChar w:fldCharType="end"/>
        </w:r>
      </w:p>
    </w:sdtContent>
  </w:sdt>
  <w:p xmlns:wp14="http://schemas.microsoft.com/office/word/2010/wordml" w:rsidR="00347C08" w:rsidRDefault="00347C08" w14:paraId="3CF2D8B6" wp14:textId="7777777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xmlns:wp14="http://schemas.microsoft.com/office/word/2010/wordml" w:rsidR="00347C08" w:rsidP="00DB4A76" w:rsidRDefault="00347C08" w14:paraId="4DDBEF00" wp14:textId="77777777">
      <w:pPr>
        <w:spacing w:before="0" w:after="0"/>
      </w:pPr>
      <w:r>
        <w:separator/>
      </w:r>
    </w:p>
  </w:footnote>
  <w:footnote w:type="continuationSeparator" w:id="0">
    <w:p xmlns:wp14="http://schemas.microsoft.com/office/word/2010/wordml" w:rsidR="00347C08" w:rsidP="00DB4A76" w:rsidRDefault="00347C08" w14:paraId="3461D779" wp14:textId="77777777">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76092E"/>
    <w:multiLevelType w:val="hybridMultilevel"/>
    <w:tmpl w:val="DB3C4FC2"/>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 w15:restartNumberingAfterBreak="0">
    <w:nsid w:val="14B05A71"/>
    <w:multiLevelType w:val="hybridMultilevel"/>
    <w:tmpl w:val="97CE238E"/>
    <w:lvl w:ilvl="0" w:tplc="04090001">
      <w:start w:val="1"/>
      <w:numFmt w:val="bullet"/>
      <w:lvlText w:val=""/>
      <w:lvlJc w:val="left"/>
      <w:pPr>
        <w:ind w:left="360" w:hanging="360"/>
      </w:pPr>
      <w:rPr>
        <w:rFonts w:hint="default" w:ascii="Symbol" w:hAnsi="Symbol"/>
      </w:rPr>
    </w:lvl>
    <w:lvl w:ilvl="1" w:tplc="04090003">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2" w15:restartNumberingAfterBreak="0">
    <w:nsid w:val="18F93C5F"/>
    <w:multiLevelType w:val="hybridMultilevel"/>
    <w:tmpl w:val="A0B49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DE49DE"/>
    <w:multiLevelType w:val="multilevel"/>
    <w:tmpl w:val="FD449DBE"/>
    <w:lvl w:ilvl="0">
      <w:start w:val="1"/>
      <w:numFmt w:val="bullet"/>
      <w:lvlText w:val=""/>
      <w:lvlJc w:val="left"/>
      <w:pPr>
        <w:tabs>
          <w:tab w:val="num" w:pos="360"/>
        </w:tabs>
        <w:ind w:left="360" w:hanging="360"/>
      </w:pPr>
      <w:rPr>
        <w:rFonts w:hint="default" w:ascii="Symbol" w:hAnsi="Symbol"/>
        <w:sz w:val="20"/>
      </w:rPr>
    </w:lvl>
    <w:lvl w:ilvl="1">
      <w:start w:val="1"/>
      <w:numFmt w:val="bullet"/>
      <w:lvlText w:val=""/>
      <w:lvlJc w:val="left"/>
      <w:pPr>
        <w:tabs>
          <w:tab w:val="num" w:pos="1080"/>
        </w:tabs>
        <w:ind w:left="1080" w:hanging="360"/>
      </w:pPr>
      <w:rPr>
        <w:rFonts w:hint="default" w:ascii="Symbol" w:hAnsi="Symbol"/>
        <w:sz w:val="20"/>
      </w:rPr>
    </w:lvl>
    <w:lvl w:ilvl="2">
      <w:start w:val="1"/>
      <w:numFmt w:val="bullet"/>
      <w:lvlText w:val=""/>
      <w:lvlJc w:val="left"/>
      <w:pPr>
        <w:tabs>
          <w:tab w:val="num" w:pos="1800"/>
        </w:tabs>
        <w:ind w:left="1800" w:hanging="360"/>
      </w:pPr>
      <w:rPr>
        <w:rFonts w:hint="default" w:ascii="Symbol" w:hAnsi="Symbol"/>
        <w:sz w:val="20"/>
      </w:rPr>
    </w:lvl>
    <w:lvl w:ilvl="3" w:tentative="1">
      <w:start w:val="1"/>
      <w:numFmt w:val="bullet"/>
      <w:lvlText w:val=""/>
      <w:lvlJc w:val="left"/>
      <w:pPr>
        <w:tabs>
          <w:tab w:val="num" w:pos="2520"/>
        </w:tabs>
        <w:ind w:left="2520" w:hanging="360"/>
      </w:pPr>
      <w:rPr>
        <w:rFonts w:hint="default" w:ascii="Symbol" w:hAnsi="Symbol"/>
        <w:sz w:val="20"/>
      </w:rPr>
    </w:lvl>
    <w:lvl w:ilvl="4" w:tentative="1">
      <w:start w:val="1"/>
      <w:numFmt w:val="bullet"/>
      <w:lvlText w:val=""/>
      <w:lvlJc w:val="left"/>
      <w:pPr>
        <w:tabs>
          <w:tab w:val="num" w:pos="3240"/>
        </w:tabs>
        <w:ind w:left="3240" w:hanging="360"/>
      </w:pPr>
      <w:rPr>
        <w:rFonts w:hint="default" w:ascii="Symbol" w:hAnsi="Symbol"/>
        <w:sz w:val="20"/>
      </w:rPr>
    </w:lvl>
    <w:lvl w:ilvl="5" w:tentative="1">
      <w:start w:val="1"/>
      <w:numFmt w:val="bullet"/>
      <w:lvlText w:val=""/>
      <w:lvlJc w:val="left"/>
      <w:pPr>
        <w:tabs>
          <w:tab w:val="num" w:pos="3960"/>
        </w:tabs>
        <w:ind w:left="3960" w:hanging="360"/>
      </w:pPr>
      <w:rPr>
        <w:rFonts w:hint="default" w:ascii="Symbol" w:hAnsi="Symbol"/>
        <w:sz w:val="20"/>
      </w:rPr>
    </w:lvl>
    <w:lvl w:ilvl="6" w:tentative="1">
      <w:start w:val="1"/>
      <w:numFmt w:val="bullet"/>
      <w:lvlText w:val=""/>
      <w:lvlJc w:val="left"/>
      <w:pPr>
        <w:tabs>
          <w:tab w:val="num" w:pos="4680"/>
        </w:tabs>
        <w:ind w:left="4680" w:hanging="360"/>
      </w:pPr>
      <w:rPr>
        <w:rFonts w:hint="default" w:ascii="Symbol" w:hAnsi="Symbol"/>
        <w:sz w:val="20"/>
      </w:rPr>
    </w:lvl>
    <w:lvl w:ilvl="7" w:tentative="1">
      <w:start w:val="1"/>
      <w:numFmt w:val="bullet"/>
      <w:lvlText w:val=""/>
      <w:lvlJc w:val="left"/>
      <w:pPr>
        <w:tabs>
          <w:tab w:val="num" w:pos="5400"/>
        </w:tabs>
        <w:ind w:left="5400" w:hanging="360"/>
      </w:pPr>
      <w:rPr>
        <w:rFonts w:hint="default" w:ascii="Symbol" w:hAnsi="Symbol"/>
        <w:sz w:val="20"/>
      </w:rPr>
    </w:lvl>
    <w:lvl w:ilvl="8" w:tentative="1">
      <w:start w:val="1"/>
      <w:numFmt w:val="bullet"/>
      <w:lvlText w:val=""/>
      <w:lvlJc w:val="left"/>
      <w:pPr>
        <w:tabs>
          <w:tab w:val="num" w:pos="6120"/>
        </w:tabs>
        <w:ind w:left="6120" w:hanging="360"/>
      </w:pPr>
      <w:rPr>
        <w:rFonts w:hint="default" w:ascii="Symbol" w:hAnsi="Symbol"/>
        <w:sz w:val="20"/>
      </w:rPr>
    </w:lvl>
  </w:abstractNum>
  <w:abstractNum w:abstractNumId="4" w15:restartNumberingAfterBreak="0">
    <w:nsid w:val="256F54EA"/>
    <w:multiLevelType w:val="hybridMultilevel"/>
    <w:tmpl w:val="B218CE50"/>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5" w15:restartNumberingAfterBreak="0">
    <w:nsid w:val="2EF82307"/>
    <w:multiLevelType w:val="hybridMultilevel"/>
    <w:tmpl w:val="F7C00434"/>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6" w15:restartNumberingAfterBreak="0">
    <w:nsid w:val="51167679"/>
    <w:multiLevelType w:val="hybridMultilevel"/>
    <w:tmpl w:val="50A098AA"/>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5A8F57F2"/>
    <w:multiLevelType w:val="hybridMultilevel"/>
    <w:tmpl w:val="3F1C9B8A"/>
    <w:lvl w:ilvl="0" w:tplc="04090001">
      <w:start w:val="1"/>
      <w:numFmt w:val="bullet"/>
      <w:lvlText w:val=""/>
      <w:lvlJc w:val="left"/>
      <w:pPr>
        <w:ind w:left="360" w:hanging="360"/>
      </w:pPr>
      <w:rPr>
        <w:rFonts w:hint="default" w:ascii="Symbol" w:hAnsi="Symbol"/>
      </w:rPr>
    </w:lvl>
    <w:lvl w:ilvl="1" w:tplc="04090003">
      <w:start w:val="1"/>
      <w:numFmt w:val="bullet"/>
      <w:lvlText w:val="o"/>
      <w:lvlJc w:val="left"/>
      <w:pPr>
        <w:ind w:left="1080" w:hanging="360"/>
      </w:pPr>
      <w:rPr>
        <w:rFonts w:hint="default" w:ascii="Courier New" w:hAnsi="Courier New" w:cs="Courier New"/>
      </w:rPr>
    </w:lvl>
    <w:lvl w:ilvl="2" w:tplc="04090005">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8" w15:restartNumberingAfterBreak="0">
    <w:nsid w:val="5CF57AD5"/>
    <w:multiLevelType w:val="hybridMultilevel"/>
    <w:tmpl w:val="2BFCBBB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60E45481"/>
    <w:multiLevelType w:val="hybridMultilevel"/>
    <w:tmpl w:val="4EE05BF8"/>
    <w:lvl w:ilvl="0" w:tplc="04090001">
      <w:start w:val="1"/>
      <w:numFmt w:val="bullet"/>
      <w:lvlText w:val=""/>
      <w:lvlJc w:val="left"/>
      <w:pPr>
        <w:ind w:left="360" w:hanging="360"/>
      </w:pPr>
      <w:rPr>
        <w:rFonts w:hint="default" w:ascii="Symbol" w:hAnsi="Symbol"/>
      </w:rPr>
    </w:lvl>
    <w:lvl w:ilvl="1" w:tplc="04090003">
      <w:start w:val="1"/>
      <w:numFmt w:val="bullet"/>
      <w:lvlText w:val="o"/>
      <w:lvlJc w:val="left"/>
      <w:pPr>
        <w:ind w:left="1080" w:hanging="360"/>
      </w:pPr>
      <w:rPr>
        <w:rFonts w:hint="default" w:ascii="Courier New" w:hAnsi="Courier New" w:cs="Courier New"/>
      </w:rPr>
    </w:lvl>
    <w:lvl w:ilvl="2" w:tplc="04090005">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0" w15:restartNumberingAfterBreak="0">
    <w:nsid w:val="66D30B0A"/>
    <w:multiLevelType w:val="hybridMultilevel"/>
    <w:tmpl w:val="6C2C6098"/>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1" w15:restartNumberingAfterBreak="0">
    <w:nsid w:val="6BF01ED1"/>
    <w:multiLevelType w:val="hybridMultilevel"/>
    <w:tmpl w:val="FB407B5C"/>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2" w15:restartNumberingAfterBreak="0">
    <w:nsid w:val="72574722"/>
    <w:multiLevelType w:val="hybridMultilevel"/>
    <w:tmpl w:val="347835F6"/>
    <w:lvl w:ilvl="0" w:tplc="04090001">
      <w:start w:val="1"/>
      <w:numFmt w:val="bullet"/>
      <w:lvlText w:val=""/>
      <w:lvlJc w:val="left"/>
      <w:pPr>
        <w:ind w:left="360" w:hanging="360"/>
      </w:pPr>
      <w:rPr>
        <w:rFonts w:hint="default" w:ascii="Symbol" w:hAnsi="Symbol"/>
      </w:rPr>
    </w:lvl>
    <w:lvl w:ilvl="1" w:tplc="04090003">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3" w15:restartNumberingAfterBreak="0">
    <w:nsid w:val="74861976"/>
    <w:multiLevelType w:val="hybridMultilevel"/>
    <w:tmpl w:val="ECE494C4"/>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num w:numId="1">
    <w:abstractNumId w:val="2"/>
  </w:num>
  <w:num w:numId="2">
    <w:abstractNumId w:val="1"/>
  </w:num>
  <w:num w:numId="3">
    <w:abstractNumId w:val="7"/>
  </w:num>
  <w:num w:numId="4">
    <w:abstractNumId w:val="11"/>
  </w:num>
  <w:num w:numId="5">
    <w:abstractNumId w:val="10"/>
  </w:num>
  <w:num w:numId="6">
    <w:abstractNumId w:val="13"/>
  </w:num>
  <w:num w:numId="7">
    <w:abstractNumId w:val="0"/>
  </w:num>
  <w:num w:numId="8">
    <w:abstractNumId w:val="5"/>
  </w:num>
  <w:num w:numId="9">
    <w:abstractNumId w:val="3"/>
  </w:num>
  <w:num w:numId="10">
    <w:abstractNumId w:val="4"/>
  </w:num>
  <w:num w:numId="11">
    <w:abstractNumId w:val="9"/>
  </w:num>
  <w:num w:numId="12">
    <w:abstractNumId w:val="8"/>
  </w:num>
  <w:num w:numId="13">
    <w:abstractNumId w:val="6"/>
  </w:num>
  <w:num w:numId="14">
    <w:abstractNumId w:val="1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trackRevisions w:val="false"/>
  <w:zoom w:percent="10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295D"/>
    <w:rsid w:val="00015C97"/>
    <w:rsid w:val="00023CCD"/>
    <w:rsid w:val="0009616E"/>
    <w:rsid w:val="000A295D"/>
    <w:rsid w:val="000A2BD4"/>
    <w:rsid w:val="000D1810"/>
    <w:rsid w:val="000F03C6"/>
    <w:rsid w:val="0011120F"/>
    <w:rsid w:val="00176E23"/>
    <w:rsid w:val="0019129F"/>
    <w:rsid w:val="001949BC"/>
    <w:rsid w:val="001A4B4D"/>
    <w:rsid w:val="002560EF"/>
    <w:rsid w:val="0026075C"/>
    <w:rsid w:val="00297A28"/>
    <w:rsid w:val="002C7126"/>
    <w:rsid w:val="002E34FB"/>
    <w:rsid w:val="002E42A1"/>
    <w:rsid w:val="00335DFC"/>
    <w:rsid w:val="0034667A"/>
    <w:rsid w:val="00347C08"/>
    <w:rsid w:val="00382FCC"/>
    <w:rsid w:val="003A7671"/>
    <w:rsid w:val="003D1573"/>
    <w:rsid w:val="003E1500"/>
    <w:rsid w:val="0040534B"/>
    <w:rsid w:val="00407972"/>
    <w:rsid w:val="00411100"/>
    <w:rsid w:val="00414A85"/>
    <w:rsid w:val="00485495"/>
    <w:rsid w:val="004C1F6B"/>
    <w:rsid w:val="004F39FB"/>
    <w:rsid w:val="005048D0"/>
    <w:rsid w:val="00511689"/>
    <w:rsid w:val="00553B05"/>
    <w:rsid w:val="00562DD8"/>
    <w:rsid w:val="00592301"/>
    <w:rsid w:val="00593CA1"/>
    <w:rsid w:val="005C7390"/>
    <w:rsid w:val="005F4FF3"/>
    <w:rsid w:val="00654312"/>
    <w:rsid w:val="006B33C5"/>
    <w:rsid w:val="006D1C73"/>
    <w:rsid w:val="006E333B"/>
    <w:rsid w:val="006F1DAE"/>
    <w:rsid w:val="0076077B"/>
    <w:rsid w:val="00765FCA"/>
    <w:rsid w:val="007A7F15"/>
    <w:rsid w:val="007E1986"/>
    <w:rsid w:val="007F1555"/>
    <w:rsid w:val="007F4E7C"/>
    <w:rsid w:val="0087011F"/>
    <w:rsid w:val="008A0D34"/>
    <w:rsid w:val="008D1594"/>
    <w:rsid w:val="008F16E4"/>
    <w:rsid w:val="008F4C74"/>
    <w:rsid w:val="00904767"/>
    <w:rsid w:val="0094186C"/>
    <w:rsid w:val="00960B49"/>
    <w:rsid w:val="00A27049"/>
    <w:rsid w:val="00A27053"/>
    <w:rsid w:val="00A711BC"/>
    <w:rsid w:val="00A75847"/>
    <w:rsid w:val="00A85F6E"/>
    <w:rsid w:val="00AF744A"/>
    <w:rsid w:val="00B16C86"/>
    <w:rsid w:val="00B74592"/>
    <w:rsid w:val="00B8402B"/>
    <w:rsid w:val="00B86C80"/>
    <w:rsid w:val="00B95CC7"/>
    <w:rsid w:val="00C06F7D"/>
    <w:rsid w:val="00C31BDF"/>
    <w:rsid w:val="00C47AD6"/>
    <w:rsid w:val="00C6676A"/>
    <w:rsid w:val="00C72630"/>
    <w:rsid w:val="00C82DB4"/>
    <w:rsid w:val="00CF2DF7"/>
    <w:rsid w:val="00CF49CE"/>
    <w:rsid w:val="00CF569E"/>
    <w:rsid w:val="00D259F7"/>
    <w:rsid w:val="00DB4A76"/>
    <w:rsid w:val="00DD6DDD"/>
    <w:rsid w:val="00E01112"/>
    <w:rsid w:val="00E042B9"/>
    <w:rsid w:val="00E042F8"/>
    <w:rsid w:val="00E04676"/>
    <w:rsid w:val="00E230E8"/>
    <w:rsid w:val="00E413EA"/>
    <w:rsid w:val="00E63839"/>
    <w:rsid w:val="00E733AD"/>
    <w:rsid w:val="00E74D9D"/>
    <w:rsid w:val="00EB4460"/>
    <w:rsid w:val="00EC2DA2"/>
    <w:rsid w:val="00EC3DD0"/>
    <w:rsid w:val="00EE7A63"/>
    <w:rsid w:val="00F15A67"/>
    <w:rsid w:val="00F222C0"/>
    <w:rsid w:val="00F40ED0"/>
    <w:rsid w:val="00F47CBB"/>
    <w:rsid w:val="00F60764"/>
    <w:rsid w:val="00F67124"/>
    <w:rsid w:val="00F91BCD"/>
    <w:rsid w:val="00FC221D"/>
    <w:rsid w:val="00FD78F0"/>
    <w:rsid w:val="00FE3508"/>
    <w:rsid w:val="00FE77C0"/>
    <w:rsid w:val="00FF3495"/>
    <w:rsid w:val="044FA4AC"/>
    <w:rsid w:val="04E02670"/>
    <w:rsid w:val="0748EC39"/>
    <w:rsid w:val="1B539D68"/>
    <w:rsid w:val="2DA43280"/>
    <w:rsid w:val="32A537E7"/>
    <w:rsid w:val="4121F07A"/>
    <w:rsid w:val="507021B5"/>
    <w:rsid w:val="53158195"/>
    <w:rsid w:val="5A23EAE8"/>
    <w:rsid w:val="5CF4F930"/>
    <w:rsid w:val="75019B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334E9"/>
  <w15:chartTrackingRefBased/>
  <w15:docId w15:val="{BE6071BA-AA12-4431-8691-6D840C93305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US" w:eastAsia="en-US" w:bidi="ar-SA"/>
      </w:rPr>
    </w:rPrDefault>
    <w:pPrDefault>
      <w:pPr>
        <w:spacing w:before="240" w:after="160"/>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0A295D"/>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335DFC"/>
    <w:pPr>
      <w:ind w:left="720"/>
      <w:contextualSpacing/>
    </w:pPr>
  </w:style>
  <w:style w:type="character" w:styleId="Hyperlink">
    <w:name w:val="Hyperlink"/>
    <w:basedOn w:val="DefaultParagraphFont"/>
    <w:uiPriority w:val="99"/>
    <w:unhideWhenUsed/>
    <w:rsid w:val="00F40ED0"/>
    <w:rPr>
      <w:color w:val="0563C1" w:themeColor="hyperlink"/>
      <w:u w:val="single"/>
    </w:rPr>
  </w:style>
  <w:style w:type="paragraph" w:styleId="Header">
    <w:name w:val="header"/>
    <w:basedOn w:val="Normal"/>
    <w:link w:val="HeaderChar"/>
    <w:uiPriority w:val="99"/>
    <w:unhideWhenUsed/>
    <w:rsid w:val="00DB4A76"/>
    <w:pPr>
      <w:tabs>
        <w:tab w:val="center" w:pos="4680"/>
        <w:tab w:val="right" w:pos="9360"/>
      </w:tabs>
      <w:spacing w:before="0" w:after="0"/>
    </w:pPr>
  </w:style>
  <w:style w:type="character" w:styleId="HeaderChar" w:customStyle="1">
    <w:name w:val="Header Char"/>
    <w:basedOn w:val="DefaultParagraphFont"/>
    <w:link w:val="Header"/>
    <w:uiPriority w:val="99"/>
    <w:rsid w:val="00DB4A76"/>
  </w:style>
  <w:style w:type="paragraph" w:styleId="Footer">
    <w:name w:val="footer"/>
    <w:basedOn w:val="Normal"/>
    <w:link w:val="FooterChar"/>
    <w:uiPriority w:val="99"/>
    <w:unhideWhenUsed/>
    <w:rsid w:val="00DB4A76"/>
    <w:pPr>
      <w:tabs>
        <w:tab w:val="center" w:pos="4680"/>
        <w:tab w:val="right" w:pos="9360"/>
      </w:tabs>
      <w:spacing w:before="0" w:after="0"/>
    </w:pPr>
  </w:style>
  <w:style w:type="character" w:styleId="FooterChar" w:customStyle="1">
    <w:name w:val="Footer Char"/>
    <w:basedOn w:val="DefaultParagraphFont"/>
    <w:link w:val="Footer"/>
    <w:uiPriority w:val="99"/>
    <w:rsid w:val="00DB4A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www.artforce5.com" TargetMode="External" Id="rId8" /><Relationship Type="http://schemas.openxmlformats.org/officeDocument/2006/relationships/settings" Target="settings.xml" Id="rId3" /><Relationship Type="http://schemas.openxmlformats.org/officeDocument/2006/relationships/hyperlink" Target="http://www.artforce5.com" TargetMode="Externa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theme" Target="theme/theme1.xml" Id="rId11" /><Relationship Type="http://schemas.openxmlformats.org/officeDocument/2006/relationships/footnotes" Target="footnotes.xml" Id="rId5"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footer" Target="footer1.xml" Id="rId9" /><Relationship Type="http://schemas.openxmlformats.org/officeDocument/2006/relationships/glossaryDocument" Target="/word/glossary/document.xml" Id="Rc4879c9806194c2d"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308a4859-fa03-4bef-aeb3-fc63192799c6}"/>
      </w:docPartPr>
      <w:docPartBody>
        <w:p w14:paraId="79A5B111">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SUNY OLDWESTBURY</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Laurette Morris</dc:creator>
  <keywords/>
  <dc:description/>
  <lastModifiedBy>Guest User</lastModifiedBy>
  <revision>3</revision>
  <dcterms:created xsi:type="dcterms:W3CDTF">2020-02-07T10:45:00.0000000Z</dcterms:created>
  <dcterms:modified xsi:type="dcterms:W3CDTF">2020-02-14T18:13:31.3461499Z</dcterms:modified>
</coreProperties>
</file>