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21C59" w14:textId="716E8841" w:rsidR="00532EC6" w:rsidRPr="0043344E" w:rsidRDefault="00532EC6" w:rsidP="00E254AC">
      <w:pPr>
        <w:jc w:val="center"/>
        <w:rPr>
          <w:rFonts w:cstheme="majorBidi"/>
          <w:b/>
        </w:rPr>
      </w:pPr>
      <w:r w:rsidRPr="0043344E">
        <w:rPr>
          <w:rFonts w:cstheme="majorBidi"/>
          <w:b/>
        </w:rPr>
        <w:t>STATE UNIVERSITY OF NEW YORK</w:t>
      </w:r>
      <w:r w:rsidR="008E3D5C" w:rsidRPr="0043344E">
        <w:rPr>
          <w:rFonts w:cstheme="majorBidi"/>
          <w:b/>
        </w:rPr>
        <w:t xml:space="preserve"> </w:t>
      </w:r>
      <w:r w:rsidR="00C64057" w:rsidRPr="0043344E">
        <w:rPr>
          <w:rFonts w:cstheme="majorBidi"/>
          <w:b/>
        </w:rPr>
        <w:t xml:space="preserve"> </w:t>
      </w:r>
      <w:r w:rsidRPr="0043344E">
        <w:rPr>
          <w:rFonts w:cstheme="majorBidi"/>
          <w:b/>
        </w:rPr>
        <w:t>COLLEGE AT OLD WESTBURY</w:t>
      </w:r>
    </w:p>
    <w:p w14:paraId="154933D4" w14:textId="4BAB2139" w:rsidR="00EE647B" w:rsidRPr="0043344E" w:rsidRDefault="00CD200F" w:rsidP="009D2F21">
      <w:pPr>
        <w:jc w:val="center"/>
        <w:rPr>
          <w:rFonts w:cstheme="majorBidi"/>
          <w:b/>
        </w:rPr>
      </w:pPr>
      <w:r w:rsidRPr="0043344E">
        <w:rPr>
          <w:rFonts w:cstheme="majorBidi"/>
          <w:b/>
        </w:rPr>
        <w:t xml:space="preserve">FULL </w:t>
      </w:r>
      <w:r w:rsidR="00912461">
        <w:rPr>
          <w:rFonts w:cstheme="majorBidi"/>
          <w:b/>
        </w:rPr>
        <w:t>FACULTY</w:t>
      </w:r>
      <w:r w:rsidR="00FD380E" w:rsidRPr="0043344E">
        <w:rPr>
          <w:rFonts w:cstheme="majorBidi"/>
          <w:b/>
        </w:rPr>
        <w:t xml:space="preserve"> MEETING</w:t>
      </w:r>
    </w:p>
    <w:p w14:paraId="42111298" w14:textId="77777777" w:rsidR="00E254AC" w:rsidRPr="0043344E" w:rsidRDefault="00E254AC" w:rsidP="009D2F21">
      <w:pPr>
        <w:jc w:val="center"/>
        <w:rPr>
          <w:rFonts w:cstheme="majorBidi"/>
          <w:b/>
        </w:rPr>
      </w:pPr>
    </w:p>
    <w:p w14:paraId="4A8032F0" w14:textId="39B0D197" w:rsidR="000F722A" w:rsidRPr="0043344E" w:rsidRDefault="00532EC6" w:rsidP="00C45D4C">
      <w:pPr>
        <w:tabs>
          <w:tab w:val="left" w:pos="630"/>
          <w:tab w:val="left" w:pos="3330"/>
        </w:tabs>
        <w:jc w:val="center"/>
        <w:rPr>
          <w:rFonts w:cstheme="majorBidi"/>
          <w:b/>
        </w:rPr>
      </w:pPr>
      <w:r w:rsidRPr="0043344E">
        <w:rPr>
          <w:rFonts w:cstheme="majorBidi"/>
          <w:b/>
        </w:rPr>
        <w:t xml:space="preserve">Friday, </w:t>
      </w:r>
      <w:r w:rsidR="00512F90">
        <w:rPr>
          <w:rFonts w:cstheme="majorBidi"/>
          <w:b/>
        </w:rPr>
        <w:t>February 16</w:t>
      </w:r>
      <w:r w:rsidR="00F46C2C">
        <w:rPr>
          <w:rFonts w:cstheme="majorBidi"/>
          <w:b/>
        </w:rPr>
        <w:t>, 2018</w:t>
      </w:r>
    </w:p>
    <w:p w14:paraId="45CA241C" w14:textId="77777777" w:rsidR="000F722A" w:rsidRPr="0043344E" w:rsidRDefault="00FD380E" w:rsidP="00C45D4C">
      <w:pPr>
        <w:tabs>
          <w:tab w:val="left" w:pos="630"/>
          <w:tab w:val="left" w:pos="3330"/>
        </w:tabs>
        <w:jc w:val="center"/>
        <w:rPr>
          <w:rFonts w:cstheme="majorBidi"/>
          <w:b/>
        </w:rPr>
      </w:pPr>
      <w:r w:rsidRPr="0043344E">
        <w:rPr>
          <w:rFonts w:cstheme="majorBidi"/>
          <w:b/>
        </w:rPr>
        <w:t>1</w:t>
      </w:r>
      <w:r w:rsidR="009821AB" w:rsidRPr="0043344E">
        <w:rPr>
          <w:rFonts w:cstheme="majorBidi"/>
          <w:b/>
        </w:rPr>
        <w:t>2</w:t>
      </w:r>
      <w:r w:rsidR="00532EC6" w:rsidRPr="0043344E">
        <w:rPr>
          <w:rFonts w:cstheme="majorBidi"/>
          <w:b/>
        </w:rPr>
        <w:t>:30</w:t>
      </w:r>
      <w:r w:rsidR="00B73317" w:rsidRPr="0043344E">
        <w:rPr>
          <w:rFonts w:cstheme="majorBidi"/>
          <w:b/>
        </w:rPr>
        <w:t xml:space="preserve"> p.m.</w:t>
      </w:r>
      <w:r w:rsidR="009821AB" w:rsidRPr="0043344E">
        <w:rPr>
          <w:rFonts w:cstheme="majorBidi"/>
          <w:b/>
        </w:rPr>
        <w:t xml:space="preserve"> - 2:30</w:t>
      </w:r>
      <w:r w:rsidR="00532EC6" w:rsidRPr="0043344E">
        <w:rPr>
          <w:rFonts w:cstheme="majorBidi"/>
          <w:b/>
        </w:rPr>
        <w:t xml:space="preserve"> p.m.</w:t>
      </w:r>
      <w:r w:rsidR="000F722A" w:rsidRPr="0043344E">
        <w:rPr>
          <w:rFonts w:cstheme="majorBidi"/>
          <w:b/>
        </w:rPr>
        <w:t xml:space="preserve"> </w:t>
      </w:r>
    </w:p>
    <w:p w14:paraId="23031039" w14:textId="65461C19" w:rsidR="00EE647B" w:rsidRPr="0043344E" w:rsidRDefault="00464F36" w:rsidP="00C45D4C">
      <w:pPr>
        <w:tabs>
          <w:tab w:val="left" w:pos="630"/>
          <w:tab w:val="left" w:pos="3330"/>
        </w:tabs>
        <w:jc w:val="center"/>
        <w:rPr>
          <w:rFonts w:cstheme="majorBidi"/>
          <w:b/>
        </w:rPr>
      </w:pPr>
      <w:r w:rsidRPr="0043344E">
        <w:rPr>
          <w:rFonts w:cstheme="majorBidi"/>
          <w:b/>
        </w:rPr>
        <w:t>Location</w:t>
      </w:r>
      <w:r w:rsidR="00392F73" w:rsidRPr="0043344E">
        <w:rPr>
          <w:rFonts w:cstheme="majorBidi"/>
          <w:b/>
        </w:rPr>
        <w:t xml:space="preserve"> S-100</w:t>
      </w:r>
    </w:p>
    <w:p w14:paraId="7FE7986F" w14:textId="77777777" w:rsidR="00DC582E" w:rsidRPr="0043344E" w:rsidRDefault="00DC582E" w:rsidP="00DC582E">
      <w:pPr>
        <w:rPr>
          <w:b/>
        </w:rPr>
      </w:pPr>
    </w:p>
    <w:p w14:paraId="5C63877E" w14:textId="1FE6AC5B" w:rsidR="00876B20" w:rsidRPr="0043344E" w:rsidRDefault="00ED7A7A" w:rsidP="00532EC6">
      <w:pPr>
        <w:jc w:val="center"/>
        <w:rPr>
          <w:rFonts w:cstheme="majorBidi"/>
          <w:b/>
        </w:rPr>
      </w:pPr>
      <w:r w:rsidRPr="0043344E">
        <w:rPr>
          <w:rFonts w:cstheme="majorBidi"/>
          <w:b/>
        </w:rPr>
        <w:t>*** ALL MEMBERS OF THE CAMPUS COMMUNITY ARE WELCOME TO ATTEND. ***</w:t>
      </w:r>
    </w:p>
    <w:p w14:paraId="6F6EDC6C" w14:textId="77777777" w:rsidR="009D2F21" w:rsidRPr="0043344E" w:rsidRDefault="009D2F21" w:rsidP="001C7BE4">
      <w:pPr>
        <w:rPr>
          <w:rFonts w:cstheme="majorBidi"/>
          <w:b/>
        </w:rPr>
      </w:pPr>
    </w:p>
    <w:p w14:paraId="1794F038" w14:textId="77777777" w:rsidR="009D2F21" w:rsidRPr="0043344E" w:rsidRDefault="009D2F21" w:rsidP="009D2F21">
      <w:pPr>
        <w:jc w:val="center"/>
        <w:rPr>
          <w:b/>
        </w:rPr>
      </w:pPr>
      <w:r w:rsidRPr="0043344E">
        <w:rPr>
          <w:b/>
        </w:rPr>
        <w:t>Documents for this meeting are available at:</w:t>
      </w:r>
    </w:p>
    <w:p w14:paraId="47D05F59" w14:textId="77777777" w:rsidR="009D2F21" w:rsidRPr="0043344E" w:rsidRDefault="00F46C2C" w:rsidP="009D2F21">
      <w:pPr>
        <w:jc w:val="center"/>
        <w:rPr>
          <w:rFonts w:cstheme="majorBidi"/>
          <w:b/>
        </w:rPr>
      </w:pPr>
      <w:hyperlink r:id="rId9" w:history="1">
        <w:r w:rsidR="009D2F21" w:rsidRPr="0043344E">
          <w:rPr>
            <w:rStyle w:val="Hyperlink"/>
            <w:b/>
          </w:rPr>
          <w:t>https://sites.google.com/site/oldwestburyfacultysenate/archive</w:t>
        </w:r>
      </w:hyperlink>
    </w:p>
    <w:p w14:paraId="7E3ABAC8" w14:textId="77777777" w:rsidR="00495D9A" w:rsidRPr="005B5B05" w:rsidRDefault="00495D9A" w:rsidP="00495D9A">
      <w:pPr>
        <w:shd w:val="clear" w:color="auto" w:fill="FFFFFF"/>
        <w:rPr>
          <w:rFonts w:ascii="Times New Roman" w:eastAsia="Times New Roman" w:hAnsi="Times New Roman"/>
        </w:rPr>
      </w:pPr>
    </w:p>
    <w:p w14:paraId="0ACC420D" w14:textId="01CBF7E2" w:rsidR="00495D9A" w:rsidRDefault="00495D9A" w:rsidP="00495D9A">
      <w:pPr>
        <w:shd w:val="clear" w:color="auto" w:fill="FFFFFF"/>
        <w:rPr>
          <w:rFonts w:ascii="Times New Roman" w:eastAsia="Times New Roman" w:hAnsi="Times New Roman"/>
        </w:rPr>
      </w:pPr>
      <w:r w:rsidRPr="005B5B05">
        <w:rPr>
          <w:rFonts w:ascii="Times New Roman" w:eastAsia="Times New Roman" w:hAnsi="Times New Roman"/>
          <w:b/>
          <w:bCs/>
        </w:rPr>
        <w:t>Non-Voting Members of the Senate Present:</w:t>
      </w:r>
      <w:r w:rsidRPr="005B5B05">
        <w:rPr>
          <w:rFonts w:ascii="Times New Roman" w:eastAsia="Times New Roman" w:hAnsi="Times New Roman"/>
        </w:rPr>
        <w:t xml:space="preserve">  </w:t>
      </w:r>
      <w:r w:rsidRPr="00B974D7">
        <w:rPr>
          <w:rFonts w:ascii="Times New Roman" w:eastAsia="Times New Roman" w:hAnsi="Times New Roman"/>
        </w:rPr>
        <w:t xml:space="preserve">Patrick O’Sullivan (Provost), </w:t>
      </w:r>
      <w:r w:rsidR="00E40CA9" w:rsidRPr="00B974D7">
        <w:rPr>
          <w:rFonts w:ascii="Times New Roman" w:eastAsia="Times New Roman" w:hAnsi="Times New Roman"/>
        </w:rPr>
        <w:t xml:space="preserve">Len Davis (CFO), </w:t>
      </w:r>
      <w:r w:rsidR="00F46C2C">
        <w:rPr>
          <w:rFonts w:ascii="Times New Roman" w:eastAsia="Times New Roman" w:hAnsi="Times New Roman"/>
        </w:rPr>
        <w:t>Wayne Edwards (VP Inst. Adv.</w:t>
      </w:r>
      <w:bookmarkStart w:id="0" w:name="_GoBack"/>
      <w:bookmarkEnd w:id="0"/>
      <w:r w:rsidRPr="00B974D7">
        <w:rPr>
          <w:rFonts w:ascii="Times New Roman" w:eastAsia="Times New Roman" w:hAnsi="Times New Roman"/>
        </w:rPr>
        <w:t>), Raj Devasagayam (Dean SOB)</w:t>
      </w:r>
      <w:r w:rsidR="00E40CA9" w:rsidRPr="00B974D7">
        <w:rPr>
          <w:rFonts w:ascii="Times New Roman" w:eastAsia="Times New Roman" w:hAnsi="Times New Roman"/>
        </w:rPr>
        <w:t>, Nancy Brown (Dean SOE)</w:t>
      </w:r>
    </w:p>
    <w:p w14:paraId="2E1C9905" w14:textId="77777777" w:rsidR="00495D9A" w:rsidRDefault="00495D9A" w:rsidP="00495D9A">
      <w:pPr>
        <w:shd w:val="clear" w:color="auto" w:fill="FFFFFF"/>
        <w:rPr>
          <w:rFonts w:ascii="Times New Roman" w:eastAsia="Times New Roman" w:hAnsi="Times New Roman"/>
        </w:rPr>
      </w:pPr>
    </w:p>
    <w:p w14:paraId="1A273327" w14:textId="7DC39A59" w:rsidR="00495D9A" w:rsidRPr="00495D9A" w:rsidRDefault="00495D9A" w:rsidP="00495D9A">
      <w:pPr>
        <w:shd w:val="clear" w:color="auto" w:fill="FFFFFF"/>
        <w:rPr>
          <w:rFonts w:ascii="Times New Roman" w:eastAsia="Times New Roman" w:hAnsi="Times New Roman"/>
          <w:b/>
        </w:rPr>
      </w:pPr>
      <w:r w:rsidRPr="00495D9A">
        <w:rPr>
          <w:rFonts w:ascii="Times New Roman" w:eastAsia="Times New Roman" w:hAnsi="Times New Roman"/>
          <w:b/>
        </w:rPr>
        <w:t>Faculty Present:</w:t>
      </w:r>
      <w:r w:rsidR="00AF3624">
        <w:rPr>
          <w:rFonts w:ascii="Times New Roman" w:eastAsia="Times New Roman" w:hAnsi="Times New Roman"/>
          <w:b/>
        </w:rPr>
        <w:t xml:space="preserve">  </w:t>
      </w:r>
      <w:r w:rsidR="00E40CA9" w:rsidRPr="00B974D7">
        <w:rPr>
          <w:rFonts w:ascii="Times New Roman" w:eastAsia="Times New Roman" w:hAnsi="Times New Roman"/>
        </w:rPr>
        <w:t xml:space="preserve">Lee Blackstone, Anthony Barbera, Carolina Bustamante, Rita Buttermilch, </w:t>
      </w:r>
      <w:r w:rsidR="00891713" w:rsidRPr="00B974D7">
        <w:rPr>
          <w:rFonts w:ascii="Times New Roman" w:eastAsia="Times New Roman" w:hAnsi="Times New Roman"/>
        </w:rPr>
        <w:t xml:space="preserve">Carolyn Cocca, </w:t>
      </w:r>
      <w:r w:rsidR="00E40CA9" w:rsidRPr="00B974D7">
        <w:rPr>
          <w:rFonts w:ascii="Times New Roman" w:eastAsia="Times New Roman" w:hAnsi="Times New Roman"/>
        </w:rPr>
        <w:t xml:space="preserve">Julio Gonzalez, Chris Hartmann, Arshad Iman, Martha Livingston, </w:t>
      </w:r>
      <w:r w:rsidR="00891713" w:rsidRPr="00B974D7">
        <w:rPr>
          <w:rFonts w:ascii="Times New Roman" w:eastAsia="Times New Roman" w:hAnsi="Times New Roman"/>
        </w:rPr>
        <w:t xml:space="preserve">Joseph Manfredi, </w:t>
      </w:r>
      <w:r w:rsidR="00E40CA9" w:rsidRPr="00B974D7">
        <w:rPr>
          <w:rFonts w:ascii="Times New Roman" w:eastAsia="Times New Roman" w:hAnsi="Times New Roman"/>
        </w:rPr>
        <w:t xml:space="preserve">Lorenz Neuwirth, Cris Notaro, Sheyi Oladipo, Duncan Quarless, Kevin Ozgercin, </w:t>
      </w:r>
      <w:r w:rsidR="00B974D7" w:rsidRPr="00B974D7">
        <w:rPr>
          <w:rFonts w:ascii="Times New Roman" w:eastAsia="Times New Roman" w:hAnsi="Times New Roman"/>
        </w:rPr>
        <w:t>Jeanne Shimizu, Nicole Sieben, Sarah Smith, Nicholas Werner</w:t>
      </w:r>
      <w:r w:rsidR="00F84BB8">
        <w:rPr>
          <w:rFonts w:ascii="Times New Roman" w:eastAsia="Times New Roman" w:hAnsi="Times New Roman"/>
        </w:rPr>
        <w:t xml:space="preserve">, </w:t>
      </w:r>
      <w:r w:rsidR="00F84BB8" w:rsidRPr="00B974D7">
        <w:rPr>
          <w:rFonts w:ascii="Times New Roman" w:eastAsia="Times New Roman" w:hAnsi="Times New Roman"/>
          <w:bCs/>
        </w:rPr>
        <w:t>Andre</w:t>
      </w:r>
      <w:r w:rsidR="00DB7A2C">
        <w:rPr>
          <w:rFonts w:ascii="Times New Roman" w:eastAsia="Times New Roman" w:hAnsi="Times New Roman"/>
          <w:bCs/>
        </w:rPr>
        <w:t>w Mattson, Maureen Keefe</w:t>
      </w:r>
      <w:r w:rsidR="00F84BB8" w:rsidRPr="00B974D7">
        <w:rPr>
          <w:rFonts w:ascii="Times New Roman" w:eastAsia="Times New Roman" w:hAnsi="Times New Roman"/>
          <w:bCs/>
        </w:rPr>
        <w:t xml:space="preserve">, </w:t>
      </w:r>
      <w:r w:rsidR="00F84BB8" w:rsidRPr="00B974D7">
        <w:rPr>
          <w:rFonts w:ascii="Times New Roman" w:eastAsia="Times New Roman" w:hAnsi="Times New Roman"/>
        </w:rPr>
        <w:t>Jennie D’Ambroise, William Gillis, Laurette Morris</w:t>
      </w:r>
      <w:r w:rsidR="00DB7A2C">
        <w:rPr>
          <w:rFonts w:ascii="Times New Roman" w:eastAsia="Times New Roman" w:hAnsi="Times New Roman"/>
        </w:rPr>
        <w:t>, Joseph Foy</w:t>
      </w:r>
      <w:r w:rsidR="00F84BB8" w:rsidRPr="00B974D7">
        <w:rPr>
          <w:rFonts w:ascii="Times New Roman" w:eastAsia="Times New Roman" w:hAnsi="Times New Roman"/>
        </w:rPr>
        <w:t xml:space="preserve">, </w:t>
      </w:r>
      <w:r w:rsidR="00DB7A2C">
        <w:rPr>
          <w:rFonts w:ascii="Times New Roman" w:eastAsia="Times New Roman" w:hAnsi="Times New Roman"/>
        </w:rPr>
        <w:t>Peter Ikeler</w:t>
      </w:r>
      <w:r w:rsidR="00F84BB8" w:rsidRPr="00B974D7">
        <w:rPr>
          <w:rFonts w:ascii="Times New Roman" w:eastAsia="Times New Roman" w:hAnsi="Times New Roman"/>
        </w:rPr>
        <w:t>, Ka</w:t>
      </w:r>
      <w:r w:rsidR="00DB7A2C">
        <w:rPr>
          <w:rFonts w:ascii="Times New Roman" w:eastAsia="Times New Roman" w:hAnsi="Times New Roman"/>
        </w:rPr>
        <w:t>thleen Velsor</w:t>
      </w:r>
      <w:r w:rsidR="00F84BB8" w:rsidRPr="00B974D7">
        <w:rPr>
          <w:rFonts w:ascii="Times New Roman" w:eastAsia="Times New Roman" w:hAnsi="Times New Roman"/>
        </w:rPr>
        <w:t xml:space="preserve">, </w:t>
      </w:r>
      <w:r w:rsidR="00DB7A2C">
        <w:rPr>
          <w:rFonts w:ascii="Times New Roman" w:eastAsia="Times New Roman" w:hAnsi="Times New Roman"/>
        </w:rPr>
        <w:t>Jon Kleinman</w:t>
      </w:r>
      <w:r w:rsidR="00F84BB8" w:rsidRPr="00B974D7">
        <w:rPr>
          <w:rFonts w:ascii="Times New Roman" w:eastAsia="Times New Roman" w:hAnsi="Times New Roman"/>
        </w:rPr>
        <w:t>, Ana Martinez</w:t>
      </w:r>
      <w:r w:rsidR="00DB7A2C">
        <w:rPr>
          <w:rFonts w:ascii="Times New Roman" w:eastAsia="Times New Roman" w:hAnsi="Times New Roman"/>
        </w:rPr>
        <w:t>, Evan Rufrano</w:t>
      </w:r>
      <w:r w:rsidR="00F84BB8" w:rsidRPr="00B974D7">
        <w:rPr>
          <w:rFonts w:ascii="Times New Roman" w:eastAsia="Times New Roman" w:hAnsi="Times New Roman"/>
        </w:rPr>
        <w:t xml:space="preserve">, Minna Barrett, Roger Mayer, </w:t>
      </w:r>
      <w:r w:rsidR="00DB7A2C">
        <w:rPr>
          <w:rFonts w:ascii="Times New Roman" w:eastAsia="Times New Roman" w:hAnsi="Times New Roman"/>
        </w:rPr>
        <w:t>Yu Lei,</w:t>
      </w:r>
      <w:r w:rsidR="00F84BB8" w:rsidRPr="00B974D7">
        <w:rPr>
          <w:rFonts w:ascii="Times New Roman" w:eastAsia="Times New Roman" w:hAnsi="Times New Roman"/>
        </w:rPr>
        <w:t xml:space="preserve"> </w:t>
      </w:r>
      <w:r w:rsidR="00DB7A2C">
        <w:rPr>
          <w:rFonts w:ascii="Times New Roman" w:eastAsia="Times New Roman" w:hAnsi="Times New Roman"/>
        </w:rPr>
        <w:t>Veronika Dolar</w:t>
      </w:r>
      <w:r w:rsidR="00F84BB8" w:rsidRPr="00B974D7">
        <w:rPr>
          <w:rFonts w:ascii="Times New Roman" w:eastAsia="Times New Roman" w:hAnsi="Times New Roman"/>
        </w:rPr>
        <w:t>, Se</w:t>
      </w:r>
      <w:r w:rsidR="00DB7A2C">
        <w:rPr>
          <w:rFonts w:ascii="Times New Roman" w:eastAsia="Times New Roman" w:hAnsi="Times New Roman"/>
        </w:rPr>
        <w:t>ojung Jung, Shijian Li</w:t>
      </w:r>
      <w:r w:rsidR="00F84BB8" w:rsidRPr="00B974D7">
        <w:rPr>
          <w:rFonts w:ascii="Times New Roman" w:eastAsia="Times New Roman" w:hAnsi="Times New Roman"/>
        </w:rPr>
        <w:t>, Er</w:t>
      </w:r>
      <w:r w:rsidR="00DB7A2C">
        <w:rPr>
          <w:rFonts w:ascii="Times New Roman" w:eastAsia="Times New Roman" w:hAnsi="Times New Roman"/>
        </w:rPr>
        <w:t>ic Hagan, Patty Harris</w:t>
      </w:r>
      <w:r w:rsidR="00F84BB8" w:rsidRPr="00B974D7">
        <w:rPr>
          <w:rFonts w:ascii="Times New Roman" w:eastAsia="Times New Roman" w:hAnsi="Times New Roman"/>
        </w:rPr>
        <w:t xml:space="preserve">, </w:t>
      </w:r>
      <w:r w:rsidR="00DB7A2C">
        <w:rPr>
          <w:rFonts w:ascii="Times New Roman" w:eastAsia="Times New Roman" w:hAnsi="Times New Roman"/>
        </w:rPr>
        <w:t>Ali Ebrahimi, Jill Crocker</w:t>
      </w:r>
    </w:p>
    <w:p w14:paraId="6CE22CF1" w14:textId="77777777" w:rsidR="00495D9A" w:rsidRPr="005B5B05" w:rsidRDefault="00495D9A" w:rsidP="00495D9A">
      <w:pPr>
        <w:shd w:val="clear" w:color="auto" w:fill="FFFFFF"/>
        <w:rPr>
          <w:rFonts w:ascii="Times New Roman" w:eastAsia="Times New Roman" w:hAnsi="Times New Roman"/>
        </w:rPr>
      </w:pPr>
    </w:p>
    <w:p w14:paraId="590E9602" w14:textId="73DAD0AC" w:rsidR="00495D9A" w:rsidRPr="005B5B05" w:rsidRDefault="00495D9A" w:rsidP="00495D9A">
      <w:pPr>
        <w:shd w:val="clear" w:color="auto" w:fill="FFFFFF"/>
        <w:rPr>
          <w:rFonts w:ascii="Times New Roman" w:eastAsia="Times New Roman" w:hAnsi="Times New Roman"/>
        </w:rPr>
      </w:pPr>
      <w:r w:rsidRPr="005B5B05">
        <w:rPr>
          <w:rFonts w:ascii="Times New Roman" w:eastAsia="Times New Roman" w:hAnsi="Times New Roman"/>
          <w:b/>
          <w:bCs/>
        </w:rPr>
        <w:t>Visitors:</w:t>
      </w:r>
      <w:r w:rsidRPr="005B5B05">
        <w:rPr>
          <w:rFonts w:ascii="Times New Roman" w:eastAsia="Times New Roman" w:hAnsi="Times New Roman"/>
        </w:rPr>
        <w:t> </w:t>
      </w:r>
      <w:r>
        <w:rPr>
          <w:rFonts w:ascii="Times New Roman" w:eastAsia="Times New Roman" w:hAnsi="Times New Roman"/>
        </w:rPr>
        <w:t xml:space="preserve"> </w:t>
      </w:r>
      <w:r w:rsidR="007A250C">
        <w:rPr>
          <w:rFonts w:ascii="Times New Roman" w:eastAsia="Times New Roman" w:hAnsi="Times New Roman"/>
        </w:rPr>
        <w:t>Edislav Ma</w:t>
      </w:r>
      <w:r w:rsidR="00E40CA9" w:rsidRPr="00B974D7">
        <w:rPr>
          <w:rFonts w:ascii="Times New Roman" w:eastAsia="Times New Roman" w:hAnsi="Times New Roman"/>
        </w:rPr>
        <w:t>n</w:t>
      </w:r>
      <w:r w:rsidR="007A250C">
        <w:rPr>
          <w:rFonts w:ascii="Times New Roman" w:eastAsia="Times New Roman" w:hAnsi="Times New Roman"/>
        </w:rPr>
        <w:t>etovic</w:t>
      </w:r>
      <w:r w:rsidR="00E40CA9" w:rsidRPr="00B974D7">
        <w:rPr>
          <w:rFonts w:ascii="Times New Roman" w:eastAsia="Times New Roman" w:hAnsi="Times New Roman"/>
        </w:rPr>
        <w:t xml:space="preserve">, Mike Kinane, </w:t>
      </w:r>
      <w:r w:rsidR="00AF3624" w:rsidRPr="00B974D7">
        <w:rPr>
          <w:rFonts w:ascii="Times New Roman" w:eastAsia="Times New Roman" w:hAnsi="Times New Roman"/>
        </w:rPr>
        <w:t>Yumi Nicholson</w:t>
      </w:r>
      <w:r w:rsidRPr="00B974D7">
        <w:rPr>
          <w:rFonts w:ascii="Times New Roman" w:eastAsia="Times New Roman" w:hAnsi="Times New Roman"/>
        </w:rPr>
        <w:t>, Omar Estrada Torres</w:t>
      </w:r>
      <w:r w:rsidR="00AF3624" w:rsidRPr="00B974D7">
        <w:rPr>
          <w:rFonts w:ascii="Times New Roman" w:eastAsia="Times New Roman" w:hAnsi="Times New Roman"/>
        </w:rPr>
        <w:t xml:space="preserve">, </w:t>
      </w:r>
      <w:r w:rsidR="00825B8C" w:rsidRPr="00B974D7">
        <w:rPr>
          <w:rFonts w:ascii="Times New Roman" w:eastAsia="Times New Roman" w:hAnsi="Times New Roman"/>
        </w:rPr>
        <w:t xml:space="preserve">Steve Sienna, </w:t>
      </w:r>
      <w:r w:rsidR="00E40CA9" w:rsidRPr="00B974D7">
        <w:rPr>
          <w:rFonts w:ascii="Times New Roman" w:eastAsia="Times New Roman" w:hAnsi="Times New Roman"/>
        </w:rPr>
        <w:t>K. Franks, Kaitlin Jones, Jeff Bolding</w:t>
      </w:r>
      <w:r w:rsidR="00E40CA9">
        <w:rPr>
          <w:rFonts w:ascii="Times New Roman" w:eastAsia="Times New Roman" w:hAnsi="Times New Roman"/>
          <w:b/>
        </w:rPr>
        <w:t xml:space="preserve"> </w:t>
      </w:r>
    </w:p>
    <w:p w14:paraId="4C988E4E" w14:textId="77777777" w:rsidR="00495D9A" w:rsidRDefault="00495D9A" w:rsidP="00495D9A">
      <w:pPr>
        <w:rPr>
          <w:rFonts w:cstheme="majorBidi"/>
          <w:b/>
          <w:iCs/>
        </w:rPr>
      </w:pPr>
    </w:p>
    <w:p w14:paraId="13981F47" w14:textId="77777777" w:rsidR="00495D9A" w:rsidRPr="0043344E" w:rsidRDefault="00495D9A" w:rsidP="008C33CE">
      <w:pPr>
        <w:jc w:val="center"/>
        <w:rPr>
          <w:rFonts w:cstheme="majorBidi"/>
          <w:b/>
          <w:iCs/>
        </w:rPr>
      </w:pPr>
    </w:p>
    <w:p w14:paraId="0F87DD80" w14:textId="13FBAF63" w:rsidR="008C33CE" w:rsidRPr="0043344E" w:rsidRDefault="001F57D5" w:rsidP="00C45D4C">
      <w:pPr>
        <w:jc w:val="center"/>
        <w:rPr>
          <w:rFonts w:cstheme="majorBidi"/>
          <w:b/>
          <w:i/>
        </w:rPr>
      </w:pPr>
      <w:r>
        <w:rPr>
          <w:rFonts w:cstheme="majorBidi"/>
          <w:b/>
          <w:iCs/>
        </w:rPr>
        <w:t>DRAFT MINUTES</w:t>
      </w:r>
    </w:p>
    <w:p w14:paraId="50A7CC8B" w14:textId="77777777" w:rsidR="00061F12" w:rsidRPr="0043344E" w:rsidRDefault="00061F12" w:rsidP="00E9446B">
      <w:pPr>
        <w:tabs>
          <w:tab w:val="left" w:pos="630"/>
          <w:tab w:val="left" w:pos="1080"/>
          <w:tab w:val="left" w:pos="7470"/>
        </w:tabs>
        <w:rPr>
          <w:rFonts w:cstheme="majorBidi"/>
        </w:rPr>
      </w:pPr>
    </w:p>
    <w:p w14:paraId="32094BCD" w14:textId="4BBAA74E" w:rsidR="008C33CE" w:rsidRPr="0043344E" w:rsidRDefault="008C33CE" w:rsidP="00E9446B">
      <w:pPr>
        <w:tabs>
          <w:tab w:val="left" w:pos="630"/>
          <w:tab w:val="left" w:pos="1080"/>
          <w:tab w:val="left" w:pos="7470"/>
        </w:tabs>
        <w:rPr>
          <w:rFonts w:cstheme="majorBidi"/>
        </w:rPr>
      </w:pPr>
      <w:r w:rsidRPr="0043344E">
        <w:rPr>
          <w:rFonts w:cstheme="majorBidi"/>
        </w:rPr>
        <w:t xml:space="preserve">   I.</w:t>
      </w:r>
      <w:r w:rsidRPr="0043344E">
        <w:rPr>
          <w:rFonts w:cstheme="majorBidi"/>
        </w:rPr>
        <w:tab/>
        <w:t>Call to</w:t>
      </w:r>
      <w:r w:rsidR="006C5EB9" w:rsidRPr="0043344E">
        <w:rPr>
          <w:rFonts w:cstheme="majorBidi"/>
        </w:rPr>
        <w:t xml:space="preserve"> Order</w:t>
      </w:r>
      <w:r w:rsidR="001C7351">
        <w:rPr>
          <w:rFonts w:cstheme="majorBidi"/>
        </w:rPr>
        <w:t xml:space="preserve"> at </w:t>
      </w:r>
      <w:r w:rsidR="00FD380E" w:rsidRPr="0043344E">
        <w:rPr>
          <w:rFonts w:cstheme="majorBidi"/>
        </w:rPr>
        <w:t>1</w:t>
      </w:r>
      <w:r w:rsidR="001E1C9B" w:rsidRPr="0043344E">
        <w:rPr>
          <w:rFonts w:cstheme="majorBidi"/>
        </w:rPr>
        <w:t>2</w:t>
      </w:r>
      <w:r w:rsidR="00825B8C">
        <w:rPr>
          <w:rFonts w:cstheme="majorBidi"/>
        </w:rPr>
        <w:t>:38</w:t>
      </w:r>
      <w:r w:rsidRPr="0043344E">
        <w:rPr>
          <w:rFonts w:cstheme="majorBidi"/>
        </w:rPr>
        <w:t xml:space="preserve"> p.m.</w:t>
      </w:r>
      <w:r w:rsidRPr="0043344E">
        <w:rPr>
          <w:rFonts w:cstheme="majorBidi"/>
        </w:rPr>
        <w:tab/>
      </w:r>
      <w:r w:rsidRPr="0043344E">
        <w:rPr>
          <w:rFonts w:cstheme="majorBidi"/>
        </w:rPr>
        <w:tab/>
      </w:r>
      <w:r w:rsidRPr="0043344E">
        <w:rPr>
          <w:rFonts w:cstheme="majorBidi"/>
        </w:rPr>
        <w:tab/>
      </w:r>
      <w:r w:rsidRPr="0043344E">
        <w:rPr>
          <w:rFonts w:cstheme="majorBidi"/>
        </w:rPr>
        <w:tab/>
      </w:r>
      <w:r w:rsidRPr="0043344E">
        <w:rPr>
          <w:rFonts w:cstheme="majorBidi"/>
        </w:rPr>
        <w:tab/>
      </w:r>
      <w:r w:rsidRPr="0043344E">
        <w:rPr>
          <w:rFonts w:cstheme="majorBidi"/>
        </w:rPr>
        <w:tab/>
      </w:r>
      <w:r w:rsidRPr="0043344E">
        <w:rPr>
          <w:rFonts w:cstheme="majorBidi"/>
        </w:rPr>
        <w:tab/>
      </w:r>
    </w:p>
    <w:p w14:paraId="5D911B56" w14:textId="21C528A4" w:rsidR="00D32A99" w:rsidRPr="0043344E" w:rsidRDefault="00C974A1" w:rsidP="00E9446B">
      <w:pPr>
        <w:tabs>
          <w:tab w:val="left" w:pos="630"/>
          <w:tab w:val="left" w:pos="1080"/>
          <w:tab w:val="left" w:pos="7470"/>
        </w:tabs>
        <w:rPr>
          <w:rFonts w:cstheme="majorBidi"/>
        </w:rPr>
      </w:pPr>
      <w:r w:rsidRPr="0043344E">
        <w:rPr>
          <w:rFonts w:cstheme="majorBidi"/>
        </w:rPr>
        <w:t xml:space="preserve"> </w:t>
      </w:r>
      <w:r w:rsidR="008C33CE" w:rsidRPr="0043344E">
        <w:rPr>
          <w:rFonts w:cstheme="majorBidi"/>
        </w:rPr>
        <w:t xml:space="preserve"> </w:t>
      </w:r>
      <w:r w:rsidR="00A52666" w:rsidRPr="0043344E">
        <w:rPr>
          <w:rFonts w:cstheme="majorBidi"/>
        </w:rPr>
        <w:t>II.</w:t>
      </w:r>
      <w:r w:rsidR="00A52666" w:rsidRPr="0043344E">
        <w:rPr>
          <w:rFonts w:cstheme="majorBidi"/>
        </w:rPr>
        <w:tab/>
        <w:t>Approval of M</w:t>
      </w:r>
      <w:r w:rsidR="007F5983" w:rsidRPr="0043344E">
        <w:rPr>
          <w:rFonts w:cstheme="majorBidi"/>
        </w:rPr>
        <w:t xml:space="preserve">inutes of </w:t>
      </w:r>
      <w:r w:rsidR="00512F90">
        <w:rPr>
          <w:rFonts w:cstheme="majorBidi"/>
        </w:rPr>
        <w:t xml:space="preserve">Nov </w:t>
      </w:r>
      <w:r w:rsidR="00CE5448">
        <w:rPr>
          <w:rFonts w:cstheme="majorBidi"/>
        </w:rPr>
        <w:t>3</w:t>
      </w:r>
      <w:r w:rsidR="007F5983" w:rsidRPr="0043344E">
        <w:rPr>
          <w:rFonts w:cstheme="majorBidi"/>
        </w:rPr>
        <w:t xml:space="preserve"> </w:t>
      </w:r>
      <w:r w:rsidR="00796D16" w:rsidRPr="0043344E">
        <w:rPr>
          <w:rFonts w:cstheme="majorBidi"/>
        </w:rPr>
        <w:t>2017</w:t>
      </w:r>
    </w:p>
    <w:p w14:paraId="01A57B32" w14:textId="77777777" w:rsidR="00D32A99" w:rsidRPr="0043344E" w:rsidRDefault="00D32A99" w:rsidP="00E9446B">
      <w:pPr>
        <w:tabs>
          <w:tab w:val="left" w:pos="630"/>
          <w:tab w:val="left" w:pos="1080"/>
          <w:tab w:val="left" w:pos="7470"/>
        </w:tabs>
        <w:rPr>
          <w:rFonts w:cstheme="majorBidi"/>
        </w:rPr>
      </w:pPr>
    </w:p>
    <w:p w14:paraId="698F4BB3" w14:textId="64A81956" w:rsidR="00825B8C" w:rsidRDefault="00912461" w:rsidP="00512F90">
      <w:pPr>
        <w:pStyle w:val="ListParagraph"/>
        <w:numPr>
          <w:ilvl w:val="0"/>
          <w:numId w:val="20"/>
        </w:numPr>
        <w:tabs>
          <w:tab w:val="left" w:pos="630"/>
          <w:tab w:val="left" w:pos="1080"/>
          <w:tab w:val="left" w:pos="7470"/>
        </w:tabs>
        <w:rPr>
          <w:rFonts w:cstheme="majorBidi"/>
        </w:rPr>
      </w:pPr>
      <w:r>
        <w:rPr>
          <w:rFonts w:cstheme="majorBidi"/>
        </w:rPr>
        <w:t xml:space="preserve">On </w:t>
      </w:r>
      <w:r w:rsidR="00825B8C">
        <w:rPr>
          <w:rFonts w:cstheme="majorBidi"/>
        </w:rPr>
        <w:t>p. 4</w:t>
      </w:r>
      <w:r>
        <w:rPr>
          <w:rFonts w:cstheme="majorBidi"/>
        </w:rPr>
        <w:t>, in the</w:t>
      </w:r>
      <w:r w:rsidR="00825B8C">
        <w:rPr>
          <w:rFonts w:cstheme="majorBidi"/>
        </w:rPr>
        <w:t xml:space="preserve"> 1</w:t>
      </w:r>
      <w:r w:rsidR="00825B8C" w:rsidRPr="00825B8C">
        <w:rPr>
          <w:rFonts w:cstheme="majorBidi"/>
          <w:vertAlign w:val="superscript"/>
        </w:rPr>
        <w:t>st</w:t>
      </w:r>
      <w:r w:rsidR="00825B8C">
        <w:rPr>
          <w:rFonts w:cstheme="majorBidi"/>
        </w:rPr>
        <w:t xml:space="preserve"> bullet</w:t>
      </w:r>
      <w:r>
        <w:rPr>
          <w:rFonts w:cstheme="majorBidi"/>
        </w:rPr>
        <w:t>, the</w:t>
      </w:r>
      <w:r w:rsidR="00825B8C">
        <w:rPr>
          <w:rFonts w:cstheme="majorBidi"/>
        </w:rPr>
        <w:t xml:space="preserve"> 6</w:t>
      </w:r>
      <w:r w:rsidR="00825B8C" w:rsidRPr="00825B8C">
        <w:rPr>
          <w:rFonts w:cstheme="majorBidi"/>
          <w:vertAlign w:val="superscript"/>
        </w:rPr>
        <w:t>th</w:t>
      </w:r>
      <w:r w:rsidR="00825B8C">
        <w:rPr>
          <w:rFonts w:cstheme="majorBidi"/>
        </w:rPr>
        <w:t xml:space="preserve"> line</w:t>
      </w:r>
      <w:r>
        <w:rPr>
          <w:rFonts w:cstheme="majorBidi"/>
        </w:rPr>
        <w:t xml:space="preserve"> where it says </w:t>
      </w:r>
      <w:r w:rsidR="00EE38A3">
        <w:rPr>
          <w:rFonts w:cstheme="majorBidi"/>
        </w:rPr>
        <w:t>“</w:t>
      </w:r>
      <w:r w:rsidR="00825B8C">
        <w:rPr>
          <w:rFonts w:cstheme="majorBidi"/>
        </w:rPr>
        <w:t>such as alumni,</w:t>
      </w:r>
      <w:r w:rsidR="00EE38A3">
        <w:rPr>
          <w:rFonts w:cstheme="majorBidi"/>
        </w:rPr>
        <w:t xml:space="preserve"> </w:t>
      </w:r>
      <w:r w:rsidR="00825B8C">
        <w:rPr>
          <w:rFonts w:cstheme="majorBidi"/>
        </w:rPr>
        <w:t>staff, admin,</w:t>
      </w:r>
      <w:r w:rsidR="00EE38A3">
        <w:rPr>
          <w:rFonts w:cstheme="majorBidi"/>
        </w:rPr>
        <w:t xml:space="preserve"> </w:t>
      </w:r>
      <w:r w:rsidR="00825B8C">
        <w:rPr>
          <w:rFonts w:cstheme="majorBidi"/>
        </w:rPr>
        <w:t>faculty, and students totaling up to 70</w:t>
      </w:r>
      <w:r>
        <w:rPr>
          <w:rFonts w:cstheme="majorBidi"/>
        </w:rPr>
        <w:t>”, i</w:t>
      </w:r>
      <w:r w:rsidR="00EE38A3">
        <w:rPr>
          <w:rFonts w:cstheme="majorBidi"/>
        </w:rPr>
        <w:t>t should be that the whole group is 70.</w:t>
      </w:r>
    </w:p>
    <w:p w14:paraId="093F62F2" w14:textId="5A52564C" w:rsidR="00825B8C" w:rsidRPr="00825B8C" w:rsidRDefault="00825B8C" w:rsidP="00512F90">
      <w:pPr>
        <w:pStyle w:val="ListParagraph"/>
        <w:numPr>
          <w:ilvl w:val="0"/>
          <w:numId w:val="20"/>
        </w:numPr>
        <w:tabs>
          <w:tab w:val="left" w:pos="630"/>
          <w:tab w:val="left" w:pos="1080"/>
          <w:tab w:val="left" w:pos="7470"/>
        </w:tabs>
        <w:rPr>
          <w:rFonts w:cstheme="majorBidi"/>
        </w:rPr>
      </w:pPr>
      <w:r>
        <w:rPr>
          <w:rFonts w:cstheme="majorBidi"/>
        </w:rPr>
        <w:t>Peter Ikeler was not absent</w:t>
      </w:r>
      <w:r w:rsidR="00EE38A3">
        <w:rPr>
          <w:rFonts w:cstheme="majorBidi"/>
        </w:rPr>
        <w:t>.</w:t>
      </w:r>
    </w:p>
    <w:p w14:paraId="367B3B11" w14:textId="5821A526" w:rsidR="008C33CE" w:rsidRPr="00512F90" w:rsidRDefault="005B169D" w:rsidP="00512F90">
      <w:pPr>
        <w:pStyle w:val="ListParagraph"/>
        <w:numPr>
          <w:ilvl w:val="0"/>
          <w:numId w:val="20"/>
        </w:numPr>
        <w:tabs>
          <w:tab w:val="left" w:pos="630"/>
          <w:tab w:val="left" w:pos="1080"/>
          <w:tab w:val="left" w:pos="7470"/>
        </w:tabs>
        <w:rPr>
          <w:rFonts w:cstheme="majorBidi"/>
        </w:rPr>
      </w:pPr>
      <w:r>
        <w:rPr>
          <w:rFonts w:asciiTheme="minorHAnsi" w:hAnsiTheme="minorHAnsi" w:cstheme="majorBidi"/>
        </w:rPr>
        <w:t>The minutes are a</w:t>
      </w:r>
      <w:r w:rsidR="00825B8C">
        <w:rPr>
          <w:rFonts w:asciiTheme="minorHAnsi" w:hAnsiTheme="minorHAnsi" w:cstheme="majorBidi"/>
        </w:rPr>
        <w:t>pproved pending changes by voice vote</w:t>
      </w:r>
      <w:r w:rsidR="00EE38A3">
        <w:rPr>
          <w:rFonts w:asciiTheme="minorHAnsi" w:hAnsiTheme="minorHAnsi" w:cstheme="majorBidi"/>
        </w:rPr>
        <w:t>.</w:t>
      </w:r>
    </w:p>
    <w:p w14:paraId="6EC5E2C7" w14:textId="77777777" w:rsidR="00512F90" w:rsidRDefault="00512F90" w:rsidP="00512F90">
      <w:pPr>
        <w:tabs>
          <w:tab w:val="left" w:pos="630"/>
          <w:tab w:val="left" w:pos="1080"/>
          <w:tab w:val="left" w:pos="7470"/>
        </w:tabs>
        <w:rPr>
          <w:rFonts w:cstheme="majorBidi"/>
        </w:rPr>
      </w:pPr>
    </w:p>
    <w:p w14:paraId="5ED0B759" w14:textId="77777777" w:rsidR="00C23555" w:rsidRDefault="00C23555" w:rsidP="00512F90">
      <w:pPr>
        <w:tabs>
          <w:tab w:val="left" w:pos="630"/>
          <w:tab w:val="left" w:pos="1080"/>
          <w:tab w:val="left" w:pos="7470"/>
        </w:tabs>
        <w:rPr>
          <w:rFonts w:cstheme="majorBidi"/>
        </w:rPr>
      </w:pPr>
    </w:p>
    <w:p w14:paraId="0816AB1A" w14:textId="77777777" w:rsidR="00C23555" w:rsidRPr="00512F90" w:rsidRDefault="00C23555" w:rsidP="00512F90">
      <w:pPr>
        <w:tabs>
          <w:tab w:val="left" w:pos="630"/>
          <w:tab w:val="left" w:pos="1080"/>
          <w:tab w:val="left" w:pos="7470"/>
        </w:tabs>
        <w:rPr>
          <w:rFonts w:cstheme="majorBidi"/>
        </w:rPr>
      </w:pPr>
    </w:p>
    <w:p w14:paraId="10628CF6" w14:textId="77777777" w:rsidR="00D32A99" w:rsidRPr="005B169D" w:rsidRDefault="00B93A6C" w:rsidP="00E9446B">
      <w:pPr>
        <w:tabs>
          <w:tab w:val="left" w:pos="630"/>
          <w:tab w:val="left" w:pos="1080"/>
          <w:tab w:val="left" w:pos="7470"/>
        </w:tabs>
        <w:rPr>
          <w:rFonts w:cs="Times New Roman"/>
        </w:rPr>
      </w:pPr>
      <w:r w:rsidRPr="005B169D">
        <w:rPr>
          <w:rFonts w:cs="Times New Roman"/>
        </w:rPr>
        <w:t xml:space="preserve"> </w:t>
      </w:r>
      <w:r w:rsidR="007B70E3" w:rsidRPr="005B169D">
        <w:rPr>
          <w:rFonts w:cs="Times New Roman"/>
        </w:rPr>
        <w:t>III</w:t>
      </w:r>
      <w:r w:rsidR="00A52666" w:rsidRPr="005B169D">
        <w:rPr>
          <w:rFonts w:cs="Times New Roman"/>
        </w:rPr>
        <w:t>.</w:t>
      </w:r>
      <w:r w:rsidR="00A52666" w:rsidRPr="005B169D">
        <w:rPr>
          <w:rFonts w:cs="Times New Roman"/>
        </w:rPr>
        <w:tab/>
      </w:r>
      <w:r w:rsidR="008A2995" w:rsidRPr="005B169D">
        <w:rPr>
          <w:rFonts w:cs="Times New Roman"/>
        </w:rPr>
        <w:t xml:space="preserve">FS Chair’s Report </w:t>
      </w:r>
    </w:p>
    <w:p w14:paraId="31BF68C5" w14:textId="77777777" w:rsidR="00C23555" w:rsidRPr="005B169D" w:rsidRDefault="00C23555" w:rsidP="00C23555">
      <w:pPr>
        <w:rPr>
          <w:rFonts w:eastAsia="Tahoma" w:cs="Times New Roman"/>
          <w:b/>
          <w:bCs/>
        </w:rPr>
      </w:pPr>
    </w:p>
    <w:p w14:paraId="1723156D" w14:textId="77777777" w:rsidR="00C23555" w:rsidRPr="005B169D" w:rsidRDefault="00C23555" w:rsidP="00C23555">
      <w:pPr>
        <w:pStyle w:val="ListParagraph"/>
        <w:numPr>
          <w:ilvl w:val="0"/>
          <w:numId w:val="29"/>
        </w:numPr>
        <w:spacing w:after="120"/>
        <w:rPr>
          <w:rFonts w:asciiTheme="minorHAnsi" w:hAnsiTheme="minorHAnsi" w:cs="Times New Roman"/>
          <w:b/>
          <w:bCs/>
        </w:rPr>
      </w:pPr>
      <w:r w:rsidRPr="005B169D">
        <w:rPr>
          <w:rFonts w:asciiTheme="minorHAnsi" w:eastAsia="Tahoma" w:hAnsiTheme="minorHAnsi" w:cs="Times New Roman"/>
          <w:b/>
          <w:bCs/>
        </w:rPr>
        <w:t>Election for Faculty Senate Chair:</w:t>
      </w:r>
      <w:r w:rsidRPr="005B169D">
        <w:rPr>
          <w:rFonts w:asciiTheme="minorHAnsi" w:eastAsia="Tahoma" w:hAnsiTheme="minorHAnsi" w:cs="Times New Roman"/>
        </w:rPr>
        <w:t xml:space="preserve"> Andrew Mattson was elected to serve for the remainder of the 2017-2018 term at the Senate meeting on February 9, 2018.</w:t>
      </w:r>
    </w:p>
    <w:p w14:paraId="37F9B17E" w14:textId="77777777" w:rsidR="00C23555" w:rsidRPr="005B169D" w:rsidRDefault="00C23555" w:rsidP="00C23555">
      <w:pPr>
        <w:pStyle w:val="ListParagraph"/>
        <w:numPr>
          <w:ilvl w:val="0"/>
          <w:numId w:val="29"/>
        </w:numPr>
        <w:spacing w:after="120"/>
        <w:contextualSpacing w:val="0"/>
        <w:rPr>
          <w:rFonts w:asciiTheme="minorHAnsi" w:eastAsia="Tahoma" w:hAnsiTheme="minorHAnsi" w:cs="Times New Roman"/>
          <w:b/>
          <w:bCs/>
        </w:rPr>
      </w:pPr>
      <w:r w:rsidRPr="005B169D">
        <w:rPr>
          <w:rFonts w:asciiTheme="minorHAnsi" w:eastAsia="Tahoma" w:hAnsiTheme="minorHAnsi" w:cs="Times New Roman"/>
          <w:b/>
          <w:bCs/>
        </w:rPr>
        <w:t xml:space="preserve">Proposed Graduation Move to Nassau Coliseum: </w:t>
      </w:r>
    </w:p>
    <w:p w14:paraId="011AFFC6" w14:textId="77777777" w:rsidR="00C23555" w:rsidRPr="005B169D" w:rsidRDefault="00C23555" w:rsidP="005B169D">
      <w:pPr>
        <w:pStyle w:val="ListParagraph"/>
        <w:numPr>
          <w:ilvl w:val="2"/>
          <w:numId w:val="28"/>
        </w:numPr>
        <w:spacing w:after="120"/>
        <w:contextualSpacing w:val="0"/>
        <w:rPr>
          <w:rFonts w:asciiTheme="minorHAnsi" w:eastAsia="Tahoma" w:hAnsiTheme="minorHAnsi" w:cs="Times New Roman"/>
        </w:rPr>
      </w:pPr>
      <w:r w:rsidRPr="005B169D">
        <w:rPr>
          <w:rFonts w:asciiTheme="minorHAnsi" w:eastAsia="Tahoma" w:hAnsiTheme="minorHAnsi" w:cs="Times New Roman"/>
        </w:rPr>
        <w:t>College was still in negotiations as of 2/5.</w:t>
      </w:r>
    </w:p>
    <w:p w14:paraId="03D30FF9" w14:textId="77777777" w:rsidR="00C23555" w:rsidRPr="005B169D" w:rsidRDefault="00C23555" w:rsidP="005B169D">
      <w:pPr>
        <w:pStyle w:val="ListParagraph"/>
        <w:numPr>
          <w:ilvl w:val="2"/>
          <w:numId w:val="28"/>
        </w:numPr>
        <w:spacing w:after="120"/>
        <w:contextualSpacing w:val="0"/>
        <w:rPr>
          <w:rFonts w:asciiTheme="minorHAnsi" w:eastAsia="Tahoma" w:hAnsiTheme="minorHAnsi" w:cs="Times New Roman"/>
        </w:rPr>
      </w:pPr>
      <w:r w:rsidRPr="005B169D">
        <w:rPr>
          <w:rFonts w:asciiTheme="minorHAnsi" w:eastAsia="Tahoma" w:hAnsiTheme="minorHAnsi" w:cs="Times New Roman"/>
        </w:rPr>
        <w:t xml:space="preserve">Cooperation with NCC required immediate EC approval to Provost on 2/5.  Approval given by three EC members present. </w:t>
      </w:r>
    </w:p>
    <w:p w14:paraId="53186A0C" w14:textId="77777777" w:rsidR="00C23555" w:rsidRPr="005B169D" w:rsidRDefault="00C23555" w:rsidP="005B169D">
      <w:pPr>
        <w:pStyle w:val="ListParagraph"/>
        <w:numPr>
          <w:ilvl w:val="2"/>
          <w:numId w:val="28"/>
        </w:numPr>
        <w:spacing w:after="120"/>
        <w:contextualSpacing w:val="0"/>
        <w:rPr>
          <w:rFonts w:asciiTheme="minorHAnsi" w:eastAsia="Tahoma" w:hAnsiTheme="minorHAnsi" w:cs="Times New Roman"/>
        </w:rPr>
      </w:pPr>
      <w:r w:rsidRPr="005B169D">
        <w:rPr>
          <w:rFonts w:asciiTheme="minorHAnsi" w:eastAsia="Tahoma" w:hAnsiTheme="minorHAnsi" w:cs="Times New Roman"/>
        </w:rPr>
        <w:lastRenderedPageBreak/>
        <w:t xml:space="preserve">Tentative plan: Single Commencement: 9:00 – 11:30 (NCC: 3:00 PM), 10 tickets instead of four?  10k instead of 4k? (17K capacity.) </w:t>
      </w:r>
    </w:p>
    <w:p w14:paraId="6AA9223C" w14:textId="77777777" w:rsidR="00C23555" w:rsidRPr="005B169D" w:rsidRDefault="00C23555" w:rsidP="005B169D">
      <w:pPr>
        <w:pStyle w:val="ListParagraph"/>
        <w:numPr>
          <w:ilvl w:val="2"/>
          <w:numId w:val="28"/>
        </w:numPr>
        <w:spacing w:after="120"/>
        <w:contextualSpacing w:val="0"/>
        <w:rPr>
          <w:rFonts w:asciiTheme="minorHAnsi" w:eastAsia="Tahoma" w:hAnsiTheme="minorHAnsi" w:cs="Times New Roman"/>
        </w:rPr>
      </w:pPr>
      <w:r w:rsidRPr="005B169D">
        <w:rPr>
          <w:rFonts w:asciiTheme="minorHAnsi" w:eastAsia="Tahoma" w:hAnsiTheme="minorHAnsi" w:cs="Times New Roman"/>
        </w:rPr>
        <w:t xml:space="preserve">Rain or shine. </w:t>
      </w:r>
    </w:p>
    <w:p w14:paraId="75934A82" w14:textId="1623215E" w:rsidR="00C23555" w:rsidRPr="005B169D" w:rsidRDefault="00C23555" w:rsidP="005B169D">
      <w:pPr>
        <w:pStyle w:val="ListParagraph"/>
        <w:numPr>
          <w:ilvl w:val="0"/>
          <w:numId w:val="29"/>
        </w:numPr>
        <w:spacing w:after="120"/>
        <w:rPr>
          <w:rFonts w:asciiTheme="minorHAnsi" w:hAnsiTheme="minorHAnsi" w:cs="Times New Roman"/>
        </w:rPr>
      </w:pPr>
      <w:r w:rsidRPr="005B169D">
        <w:rPr>
          <w:rFonts w:asciiTheme="minorHAnsi" w:eastAsia="Tahoma" w:hAnsiTheme="minorHAnsi" w:cs="Times New Roman"/>
          <w:b/>
          <w:bCs/>
        </w:rPr>
        <w:t xml:space="preserve">Strategic Plan Update:  </w:t>
      </w:r>
      <w:r w:rsidRPr="005B169D">
        <w:rPr>
          <w:rFonts w:asciiTheme="minorHAnsi" w:eastAsia="Tahoma" w:hAnsiTheme="minorHAnsi" w:cs="Times New Roman"/>
          <w:bCs/>
        </w:rPr>
        <w:t xml:space="preserve">Revisions in response to comments received on 11/28 draft have been made.  The revised plan will be submitted by The Strategic Planning co-chairs to the Office of the President in March. </w:t>
      </w:r>
      <w:r w:rsidRPr="005B169D">
        <w:rPr>
          <w:rFonts w:asciiTheme="minorHAnsi" w:eastAsia="Tahoma" w:hAnsiTheme="minorHAnsi" w:cs="Times New Roman"/>
        </w:rPr>
        <w:t>Questions should be sent to Co-Chairs of the Planning Process: Anthony Barbara, Duncan Quarless, Andrew Mattson.</w:t>
      </w:r>
    </w:p>
    <w:p w14:paraId="2E9E60F4" w14:textId="77777777" w:rsidR="00C23555" w:rsidRPr="005B169D" w:rsidRDefault="00C23555" w:rsidP="005B169D">
      <w:pPr>
        <w:pStyle w:val="ListParagraph"/>
        <w:numPr>
          <w:ilvl w:val="0"/>
          <w:numId w:val="29"/>
        </w:numPr>
        <w:spacing w:after="160"/>
        <w:contextualSpacing w:val="0"/>
        <w:rPr>
          <w:rFonts w:asciiTheme="minorHAnsi" w:eastAsia="Tahoma" w:hAnsiTheme="minorHAnsi" w:cs="Times New Roman"/>
        </w:rPr>
      </w:pPr>
      <w:r w:rsidRPr="005B169D">
        <w:rPr>
          <w:rFonts w:asciiTheme="minorHAnsi" w:eastAsia="Tahoma" w:hAnsiTheme="minorHAnsi" w:cs="Times New Roman"/>
          <w:b/>
          <w:bCs/>
        </w:rPr>
        <w:t xml:space="preserve">Updating ARPT Manual, Proposal Approved by EC:  </w:t>
      </w:r>
      <w:r w:rsidRPr="005B169D">
        <w:rPr>
          <w:rFonts w:asciiTheme="minorHAnsi" w:eastAsia="Tahoma" w:hAnsiTheme="minorHAnsi" w:cs="Times New Roman"/>
          <w:bCs/>
        </w:rPr>
        <w:t xml:space="preserve">The </w:t>
      </w:r>
      <w:r w:rsidRPr="005B169D">
        <w:rPr>
          <w:rFonts w:asciiTheme="minorHAnsi" w:eastAsia="Tahoma" w:hAnsiTheme="minorHAnsi" w:cs="Times New Roman"/>
        </w:rPr>
        <w:t>chair of ARPT Chris Hobson submitted a proposal to review and update the 2003 ARPT Manual to reflect current committee practices. The Executive Committee approved this proposal. The Provost has approved one course release for Chris Hobson for this update of the ARPT manual.   The manual will be revised over the summer of 2018 and submitted to ARPT for review and approval in the fall.  ARPT approved revision will be submitted to the Senate at the beginning of the spring term of 2019 for appropriate action.</w:t>
      </w:r>
    </w:p>
    <w:p w14:paraId="0CFA30B5" w14:textId="77777777" w:rsidR="00C23555" w:rsidRPr="005B169D" w:rsidRDefault="00C23555" w:rsidP="005B169D">
      <w:pPr>
        <w:numPr>
          <w:ilvl w:val="0"/>
          <w:numId w:val="29"/>
        </w:numPr>
        <w:spacing w:after="160"/>
        <w:rPr>
          <w:rFonts w:cs="Times New Roman"/>
        </w:rPr>
      </w:pPr>
      <w:r w:rsidRPr="005B169D">
        <w:rPr>
          <w:rFonts w:eastAsia="Tahoma" w:cs="Times New Roman"/>
          <w:b/>
          <w:bCs/>
          <w:color w:val="000000" w:themeColor="text1"/>
        </w:rPr>
        <w:t>Request for Consideration of the Faculty Role in Student Conduct Hearings. Ombudsperson?</w:t>
      </w:r>
    </w:p>
    <w:p w14:paraId="752B4ED7" w14:textId="39DCA7D0" w:rsidR="00C23555" w:rsidRPr="005B169D" w:rsidRDefault="00C23555" w:rsidP="005B169D">
      <w:pPr>
        <w:numPr>
          <w:ilvl w:val="1"/>
          <w:numId w:val="29"/>
        </w:numPr>
        <w:spacing w:after="160"/>
        <w:rPr>
          <w:rFonts w:cs="Times New Roman"/>
        </w:rPr>
      </w:pPr>
      <w:r w:rsidRPr="005B169D">
        <w:rPr>
          <w:rFonts w:eastAsia="Tahoma" w:cs="Times New Roman"/>
          <w:color w:val="000000" w:themeColor="text1"/>
        </w:rPr>
        <w:t>A request for discussion with the faculty to clarify the role of faculty in this process.  One proposal would be to consider an Ombudsperson (Purchase, Stony Brook</w:t>
      </w:r>
      <w:r w:rsidR="005B169D" w:rsidRPr="005B169D">
        <w:rPr>
          <w:rFonts w:eastAsia="Tahoma" w:cs="Times New Roman"/>
          <w:color w:val="000000" w:themeColor="text1"/>
        </w:rPr>
        <w:t xml:space="preserve"> have such a person</w:t>
      </w:r>
      <w:r w:rsidRPr="005B169D">
        <w:rPr>
          <w:rFonts w:eastAsia="Tahoma" w:cs="Times New Roman"/>
          <w:color w:val="000000" w:themeColor="text1"/>
        </w:rPr>
        <w:t>.)</w:t>
      </w:r>
    </w:p>
    <w:p w14:paraId="3E0F3C73" w14:textId="66E3C65F" w:rsidR="00D76657" w:rsidRPr="005B169D" w:rsidRDefault="00C23555" w:rsidP="005B169D">
      <w:pPr>
        <w:pStyle w:val="ListParagraph"/>
        <w:numPr>
          <w:ilvl w:val="0"/>
          <w:numId w:val="29"/>
        </w:numPr>
        <w:spacing w:after="160"/>
        <w:contextualSpacing w:val="0"/>
        <w:rPr>
          <w:rFonts w:asciiTheme="minorHAnsi" w:eastAsia="Tahoma" w:hAnsiTheme="minorHAnsi" w:cs="Times New Roman"/>
          <w:color w:val="000000" w:themeColor="text1"/>
        </w:rPr>
      </w:pPr>
      <w:r w:rsidRPr="005B169D">
        <w:rPr>
          <w:rFonts w:asciiTheme="minorHAnsi" w:eastAsia="Tahoma" w:hAnsiTheme="minorHAnsi" w:cs="Times New Roman"/>
          <w:b/>
          <w:bCs/>
          <w:color w:val="000000" w:themeColor="text1"/>
        </w:rPr>
        <w:t>President of the University Faculty Senate Coming to Old Westbury:</w:t>
      </w:r>
      <w:r w:rsidRPr="005B169D">
        <w:rPr>
          <w:rFonts w:asciiTheme="minorHAnsi" w:eastAsia="Tahoma" w:hAnsiTheme="minorHAnsi" w:cs="Times New Roman"/>
          <w:color w:val="000000" w:themeColor="text1"/>
        </w:rPr>
        <w:t xml:space="preserve"> Dr. Gwen Kay has asked to visit on either March 12</w:t>
      </w:r>
      <w:r w:rsidRPr="005B169D">
        <w:rPr>
          <w:rFonts w:asciiTheme="minorHAnsi" w:eastAsia="Tahoma" w:hAnsiTheme="minorHAnsi" w:cs="Times New Roman"/>
          <w:color w:val="000000" w:themeColor="text1"/>
          <w:vertAlign w:val="superscript"/>
        </w:rPr>
        <w:t>th</w:t>
      </w:r>
      <w:r w:rsidRPr="005B169D">
        <w:rPr>
          <w:rFonts w:asciiTheme="minorHAnsi" w:eastAsia="Tahoma" w:hAnsiTheme="minorHAnsi" w:cs="Times New Roman"/>
          <w:color w:val="000000" w:themeColor="text1"/>
        </w:rPr>
        <w:t xml:space="preserve"> or 13</w:t>
      </w:r>
      <w:r w:rsidRPr="005B169D">
        <w:rPr>
          <w:rFonts w:asciiTheme="minorHAnsi" w:eastAsia="Tahoma" w:hAnsiTheme="minorHAnsi" w:cs="Times New Roman"/>
          <w:color w:val="000000" w:themeColor="text1"/>
          <w:vertAlign w:val="superscript"/>
        </w:rPr>
        <w:t>th</w:t>
      </w:r>
      <w:r w:rsidRPr="005B169D">
        <w:rPr>
          <w:rFonts w:asciiTheme="minorHAnsi" w:eastAsia="Tahoma" w:hAnsiTheme="minorHAnsi" w:cs="Times New Roman"/>
          <w:color w:val="000000" w:themeColor="text1"/>
        </w:rPr>
        <w:t>.  The EC is making plans.  If anyone is interested in meeting with Dr. Kay please contact the University Faculty Senator Dr. Laurie Morris.</w:t>
      </w:r>
    </w:p>
    <w:p w14:paraId="4B3E2266" w14:textId="77777777" w:rsidR="00C23555" w:rsidRDefault="00C23555" w:rsidP="00E9446B">
      <w:pPr>
        <w:tabs>
          <w:tab w:val="left" w:pos="630"/>
          <w:tab w:val="left" w:pos="1080"/>
          <w:tab w:val="left" w:pos="7470"/>
        </w:tabs>
        <w:rPr>
          <w:rFonts w:cstheme="majorBidi"/>
        </w:rPr>
      </w:pPr>
    </w:p>
    <w:p w14:paraId="0B5AC4D3" w14:textId="01EBD299" w:rsidR="007B70E3" w:rsidRPr="0043344E" w:rsidRDefault="00505980" w:rsidP="00E9446B">
      <w:pPr>
        <w:tabs>
          <w:tab w:val="left" w:pos="630"/>
          <w:tab w:val="left" w:pos="1080"/>
          <w:tab w:val="left" w:pos="7470"/>
        </w:tabs>
        <w:rPr>
          <w:rFonts w:cstheme="majorBidi"/>
        </w:rPr>
      </w:pPr>
      <w:r w:rsidRPr="0043344E">
        <w:rPr>
          <w:rFonts w:cstheme="majorBidi"/>
        </w:rPr>
        <w:t>I</w:t>
      </w:r>
      <w:r w:rsidR="007B70E3" w:rsidRPr="0043344E">
        <w:rPr>
          <w:rFonts w:cstheme="majorBidi"/>
        </w:rPr>
        <w:t>V</w:t>
      </w:r>
      <w:r w:rsidRPr="0043344E">
        <w:rPr>
          <w:rFonts w:cstheme="majorBidi"/>
        </w:rPr>
        <w:t xml:space="preserve">.  </w:t>
      </w:r>
      <w:r w:rsidRPr="0043344E">
        <w:rPr>
          <w:rFonts w:cstheme="majorBidi"/>
        </w:rPr>
        <w:tab/>
      </w:r>
      <w:r w:rsidR="00CD200F" w:rsidRPr="0043344E">
        <w:rPr>
          <w:rFonts w:cstheme="majorBidi"/>
        </w:rPr>
        <w:t>President’s Report</w:t>
      </w:r>
    </w:p>
    <w:p w14:paraId="25F29BE4" w14:textId="77777777" w:rsidR="004730BD" w:rsidRPr="0043344E" w:rsidRDefault="004730BD" w:rsidP="00E9446B">
      <w:pPr>
        <w:tabs>
          <w:tab w:val="left" w:pos="630"/>
          <w:tab w:val="left" w:pos="1080"/>
          <w:tab w:val="left" w:pos="7470"/>
        </w:tabs>
        <w:rPr>
          <w:rFonts w:cstheme="majorBidi"/>
        </w:rPr>
      </w:pPr>
    </w:p>
    <w:p w14:paraId="6EFAA660" w14:textId="77777777" w:rsidR="00B56943" w:rsidRPr="00B56943" w:rsidRDefault="00B56943" w:rsidP="00CF4D5D">
      <w:pPr>
        <w:pStyle w:val="ListParagraph"/>
        <w:numPr>
          <w:ilvl w:val="0"/>
          <w:numId w:val="22"/>
        </w:numPr>
        <w:tabs>
          <w:tab w:val="left" w:pos="630"/>
          <w:tab w:val="left" w:pos="1080"/>
          <w:tab w:val="left" w:pos="7470"/>
        </w:tabs>
        <w:ind w:left="630"/>
        <w:rPr>
          <w:rFonts w:cstheme="majorBidi"/>
        </w:rPr>
      </w:pPr>
      <w:r>
        <w:rPr>
          <w:rFonts w:asciiTheme="minorHAnsi" w:hAnsiTheme="minorHAnsi" w:cstheme="majorBidi"/>
        </w:rPr>
        <w:t>Dr. Butts is sick.  The Provost reads topics from notes from Dr. Butts.</w:t>
      </w:r>
    </w:p>
    <w:p w14:paraId="0E3D1BF2" w14:textId="77777777" w:rsidR="00B56943" w:rsidRPr="00B56943" w:rsidRDefault="00B56943" w:rsidP="00CF4D5D">
      <w:pPr>
        <w:pStyle w:val="ListParagraph"/>
        <w:numPr>
          <w:ilvl w:val="0"/>
          <w:numId w:val="22"/>
        </w:numPr>
        <w:tabs>
          <w:tab w:val="left" w:pos="630"/>
          <w:tab w:val="left" w:pos="1080"/>
          <w:tab w:val="left" w:pos="7470"/>
        </w:tabs>
        <w:ind w:left="630"/>
        <w:rPr>
          <w:rFonts w:cstheme="majorBidi"/>
        </w:rPr>
      </w:pPr>
      <w:r>
        <w:rPr>
          <w:rFonts w:asciiTheme="minorHAnsi" w:hAnsiTheme="minorHAnsi" w:cstheme="majorBidi"/>
        </w:rPr>
        <w:t>Dr. Butts thanks faculty for the work they do.</w:t>
      </w:r>
    </w:p>
    <w:p w14:paraId="3310BE20" w14:textId="56D5A180" w:rsidR="00B56943" w:rsidRPr="00B56943" w:rsidRDefault="00B56943" w:rsidP="00CF4D5D">
      <w:pPr>
        <w:pStyle w:val="ListParagraph"/>
        <w:numPr>
          <w:ilvl w:val="0"/>
          <w:numId w:val="22"/>
        </w:numPr>
        <w:tabs>
          <w:tab w:val="left" w:pos="630"/>
          <w:tab w:val="left" w:pos="1080"/>
          <w:tab w:val="left" w:pos="7470"/>
        </w:tabs>
        <w:ind w:left="630"/>
        <w:rPr>
          <w:rFonts w:cstheme="majorBidi"/>
        </w:rPr>
      </w:pPr>
      <w:r>
        <w:rPr>
          <w:rFonts w:asciiTheme="minorHAnsi" w:hAnsiTheme="minorHAnsi" w:cstheme="majorBidi"/>
        </w:rPr>
        <w:t xml:space="preserve">Dr. Butts has just come back from Cuba.  </w:t>
      </w:r>
      <w:r w:rsidR="00BC2124">
        <w:rPr>
          <w:rFonts w:asciiTheme="minorHAnsi" w:hAnsiTheme="minorHAnsi" w:cstheme="majorBidi"/>
        </w:rPr>
        <w:t xml:space="preserve">Old Westbury </w:t>
      </w:r>
      <w:r>
        <w:rPr>
          <w:rFonts w:asciiTheme="minorHAnsi" w:hAnsiTheme="minorHAnsi" w:cstheme="majorBidi"/>
        </w:rPr>
        <w:t>establish</w:t>
      </w:r>
      <w:r w:rsidR="00BC2124">
        <w:rPr>
          <w:rFonts w:asciiTheme="minorHAnsi" w:hAnsiTheme="minorHAnsi" w:cstheme="majorBidi"/>
        </w:rPr>
        <w:t>ed</w:t>
      </w:r>
      <w:r>
        <w:rPr>
          <w:rFonts w:asciiTheme="minorHAnsi" w:hAnsiTheme="minorHAnsi" w:cstheme="majorBidi"/>
        </w:rPr>
        <w:t xml:space="preserve"> collaborations with a university there.  Prof. Madurka has participated in a program.</w:t>
      </w:r>
    </w:p>
    <w:p w14:paraId="46709A64" w14:textId="078451D0" w:rsidR="00B56943" w:rsidRPr="00B56943" w:rsidRDefault="007D4F0B" w:rsidP="00CF4D5D">
      <w:pPr>
        <w:pStyle w:val="ListParagraph"/>
        <w:numPr>
          <w:ilvl w:val="0"/>
          <w:numId w:val="22"/>
        </w:numPr>
        <w:tabs>
          <w:tab w:val="left" w:pos="630"/>
          <w:tab w:val="left" w:pos="1080"/>
          <w:tab w:val="left" w:pos="7470"/>
        </w:tabs>
        <w:ind w:left="630"/>
        <w:rPr>
          <w:rFonts w:cstheme="majorBidi"/>
        </w:rPr>
      </w:pPr>
      <w:r>
        <w:rPr>
          <w:rFonts w:asciiTheme="minorHAnsi" w:hAnsiTheme="minorHAnsi" w:cstheme="majorBidi"/>
        </w:rPr>
        <w:t>The s</w:t>
      </w:r>
      <w:r w:rsidR="00B56943">
        <w:rPr>
          <w:rFonts w:asciiTheme="minorHAnsi" w:hAnsiTheme="minorHAnsi" w:cstheme="majorBidi"/>
        </w:rPr>
        <w:t>tate budget has a gap of billions of dollars.  There will</w:t>
      </w:r>
      <w:r>
        <w:rPr>
          <w:rFonts w:asciiTheme="minorHAnsi" w:hAnsiTheme="minorHAnsi" w:cstheme="majorBidi"/>
        </w:rPr>
        <w:t xml:space="preserve"> be an impact on all the colleg</w:t>
      </w:r>
      <w:r w:rsidR="00B56943">
        <w:rPr>
          <w:rFonts w:asciiTheme="minorHAnsi" w:hAnsiTheme="minorHAnsi" w:cstheme="majorBidi"/>
        </w:rPr>
        <w:t>es.  Budget bills are being prepared.  We will get a better picture soon.  A flat budget really hurts us, but enrollment jumps do help us.  Our enrollment growth was recently 9</w:t>
      </w:r>
      <w:r>
        <w:rPr>
          <w:rFonts w:asciiTheme="minorHAnsi" w:hAnsiTheme="minorHAnsi" w:cstheme="majorBidi"/>
        </w:rPr>
        <w:t>% that</w:t>
      </w:r>
      <w:r w:rsidR="00B56943">
        <w:rPr>
          <w:rFonts w:asciiTheme="minorHAnsi" w:hAnsiTheme="minorHAnsi" w:cstheme="majorBidi"/>
        </w:rPr>
        <w:t xml:space="preserve"> caused a</w:t>
      </w:r>
      <w:r>
        <w:rPr>
          <w:rFonts w:asciiTheme="minorHAnsi" w:hAnsiTheme="minorHAnsi" w:cstheme="majorBidi"/>
        </w:rPr>
        <w:t xml:space="preserve"> l</w:t>
      </w:r>
      <w:r w:rsidR="00B56943">
        <w:rPr>
          <w:rFonts w:asciiTheme="minorHAnsi" w:hAnsiTheme="minorHAnsi" w:cstheme="majorBidi"/>
        </w:rPr>
        <w:t>ot of pr</w:t>
      </w:r>
      <w:r>
        <w:rPr>
          <w:rFonts w:asciiTheme="minorHAnsi" w:hAnsiTheme="minorHAnsi" w:cstheme="majorBidi"/>
        </w:rPr>
        <w:t>oble</w:t>
      </w:r>
      <w:r w:rsidR="00B56943">
        <w:rPr>
          <w:rFonts w:asciiTheme="minorHAnsi" w:hAnsiTheme="minorHAnsi" w:cstheme="majorBidi"/>
        </w:rPr>
        <w:t>ms (normal</w:t>
      </w:r>
      <w:r>
        <w:rPr>
          <w:rFonts w:asciiTheme="minorHAnsi" w:hAnsiTheme="minorHAnsi" w:cstheme="majorBidi"/>
        </w:rPr>
        <w:t xml:space="preserve"> enrollment growth</w:t>
      </w:r>
      <w:r w:rsidR="00B56943">
        <w:rPr>
          <w:rFonts w:asciiTheme="minorHAnsi" w:hAnsiTheme="minorHAnsi" w:cstheme="majorBidi"/>
        </w:rPr>
        <w:t xml:space="preserve"> is 2-3%)</w:t>
      </w:r>
      <w:r>
        <w:rPr>
          <w:rFonts w:asciiTheme="minorHAnsi" w:hAnsiTheme="minorHAnsi" w:cstheme="majorBidi"/>
        </w:rPr>
        <w:t>.</w:t>
      </w:r>
    </w:p>
    <w:p w14:paraId="6E846EF8" w14:textId="0F50D37F" w:rsidR="00B56943" w:rsidRPr="00B56943" w:rsidRDefault="007D4F0B" w:rsidP="00CF4D5D">
      <w:pPr>
        <w:pStyle w:val="ListParagraph"/>
        <w:numPr>
          <w:ilvl w:val="0"/>
          <w:numId w:val="22"/>
        </w:numPr>
        <w:tabs>
          <w:tab w:val="left" w:pos="630"/>
          <w:tab w:val="left" w:pos="1080"/>
          <w:tab w:val="left" w:pos="7470"/>
        </w:tabs>
        <w:ind w:left="630"/>
        <w:rPr>
          <w:rFonts w:cstheme="majorBidi"/>
        </w:rPr>
      </w:pPr>
      <w:r>
        <w:rPr>
          <w:rFonts w:asciiTheme="minorHAnsi" w:hAnsiTheme="minorHAnsi" w:cstheme="majorBidi"/>
        </w:rPr>
        <w:t xml:space="preserve">The </w:t>
      </w:r>
      <w:r w:rsidR="00B56943">
        <w:rPr>
          <w:rFonts w:asciiTheme="minorHAnsi" w:hAnsiTheme="minorHAnsi" w:cstheme="majorBidi"/>
        </w:rPr>
        <w:t>S</w:t>
      </w:r>
      <w:r>
        <w:rPr>
          <w:rFonts w:asciiTheme="minorHAnsi" w:hAnsiTheme="minorHAnsi" w:cstheme="majorBidi"/>
        </w:rPr>
        <w:t xml:space="preserve">trategic </w:t>
      </w:r>
      <w:r w:rsidR="00B56943">
        <w:rPr>
          <w:rFonts w:asciiTheme="minorHAnsi" w:hAnsiTheme="minorHAnsi" w:cstheme="majorBidi"/>
        </w:rPr>
        <w:t>P</w:t>
      </w:r>
      <w:r>
        <w:rPr>
          <w:rFonts w:asciiTheme="minorHAnsi" w:hAnsiTheme="minorHAnsi" w:cstheme="majorBidi"/>
        </w:rPr>
        <w:t>lan (SP)</w:t>
      </w:r>
      <w:r w:rsidR="00B56943">
        <w:rPr>
          <w:rFonts w:asciiTheme="minorHAnsi" w:hAnsiTheme="minorHAnsi" w:cstheme="majorBidi"/>
        </w:rPr>
        <w:t xml:space="preserve"> is progressing.  Anth</w:t>
      </w:r>
      <w:r>
        <w:rPr>
          <w:rFonts w:asciiTheme="minorHAnsi" w:hAnsiTheme="minorHAnsi" w:cstheme="majorBidi"/>
        </w:rPr>
        <w:t>ony Barbera reports that the re</w:t>
      </w:r>
      <w:r w:rsidR="00B56943">
        <w:rPr>
          <w:rFonts w:asciiTheme="minorHAnsi" w:hAnsiTheme="minorHAnsi" w:cstheme="majorBidi"/>
        </w:rPr>
        <w:t>vised SP in March</w:t>
      </w:r>
      <w:r>
        <w:rPr>
          <w:rFonts w:asciiTheme="minorHAnsi" w:hAnsiTheme="minorHAnsi" w:cstheme="majorBidi"/>
        </w:rPr>
        <w:t xml:space="preserve"> will go</w:t>
      </w:r>
      <w:r w:rsidR="00B56943">
        <w:rPr>
          <w:rFonts w:asciiTheme="minorHAnsi" w:hAnsiTheme="minorHAnsi" w:cstheme="majorBidi"/>
        </w:rPr>
        <w:t xml:space="preserve"> to Dr. Butts</w:t>
      </w:r>
      <w:r>
        <w:rPr>
          <w:rFonts w:asciiTheme="minorHAnsi" w:hAnsiTheme="minorHAnsi" w:cstheme="majorBidi"/>
        </w:rPr>
        <w:t xml:space="preserve"> and it will</w:t>
      </w:r>
      <w:r w:rsidR="00B56943">
        <w:rPr>
          <w:rFonts w:asciiTheme="minorHAnsi" w:hAnsiTheme="minorHAnsi" w:cstheme="majorBidi"/>
        </w:rPr>
        <w:t xml:space="preserve"> incorporate comments</w:t>
      </w:r>
      <w:r>
        <w:rPr>
          <w:rFonts w:asciiTheme="minorHAnsi" w:hAnsiTheme="minorHAnsi" w:cstheme="majorBidi"/>
        </w:rPr>
        <w:t xml:space="preserve"> from the November draft</w:t>
      </w:r>
      <w:r w:rsidR="00B56943">
        <w:rPr>
          <w:rFonts w:asciiTheme="minorHAnsi" w:hAnsiTheme="minorHAnsi" w:cstheme="majorBidi"/>
        </w:rPr>
        <w:t>.  Dr. Butts will present it at a town hall meeting in April.</w:t>
      </w:r>
    </w:p>
    <w:p w14:paraId="089C930D" w14:textId="597A2540" w:rsidR="00F95716" w:rsidRPr="00F95716" w:rsidRDefault="007D4F0B" w:rsidP="00CF4D5D">
      <w:pPr>
        <w:pStyle w:val="ListParagraph"/>
        <w:numPr>
          <w:ilvl w:val="0"/>
          <w:numId w:val="22"/>
        </w:numPr>
        <w:tabs>
          <w:tab w:val="left" w:pos="630"/>
          <w:tab w:val="left" w:pos="1080"/>
          <w:tab w:val="left" w:pos="7470"/>
        </w:tabs>
        <w:ind w:left="630"/>
        <w:rPr>
          <w:rFonts w:cstheme="majorBidi"/>
        </w:rPr>
      </w:pPr>
      <w:r>
        <w:rPr>
          <w:rFonts w:asciiTheme="minorHAnsi" w:hAnsiTheme="minorHAnsi" w:cstheme="majorBidi"/>
        </w:rPr>
        <w:t>Academic collaborations</w:t>
      </w:r>
      <w:r w:rsidR="00B56943">
        <w:rPr>
          <w:rFonts w:asciiTheme="minorHAnsi" w:hAnsiTheme="minorHAnsi" w:cstheme="majorBidi"/>
        </w:rPr>
        <w:t xml:space="preserve"> are being investigated, for medical programs at Downstate.  </w:t>
      </w:r>
      <w:r>
        <w:rPr>
          <w:rFonts w:asciiTheme="minorHAnsi" w:hAnsiTheme="minorHAnsi" w:cstheme="majorBidi"/>
        </w:rPr>
        <w:t>Some examples include j</w:t>
      </w:r>
      <w:r w:rsidR="00B56943">
        <w:rPr>
          <w:rFonts w:asciiTheme="minorHAnsi" w:hAnsiTheme="minorHAnsi" w:cstheme="majorBidi"/>
        </w:rPr>
        <w:t>oint medical</w:t>
      </w:r>
      <w:r>
        <w:rPr>
          <w:rFonts w:asciiTheme="minorHAnsi" w:hAnsiTheme="minorHAnsi" w:cstheme="majorBidi"/>
        </w:rPr>
        <w:t xml:space="preserve"> programs such as</w:t>
      </w:r>
      <w:r w:rsidR="00B56943">
        <w:rPr>
          <w:rFonts w:asciiTheme="minorHAnsi" w:hAnsiTheme="minorHAnsi" w:cstheme="majorBidi"/>
        </w:rPr>
        <w:t xml:space="preserve"> BS MD, BS PA, and some others.  Nancy Brown and staff are looking at collaborating with</w:t>
      </w:r>
      <w:r>
        <w:rPr>
          <w:rFonts w:asciiTheme="minorHAnsi" w:hAnsiTheme="minorHAnsi" w:cstheme="majorBidi"/>
        </w:rPr>
        <w:t xml:space="preserve"> Westchester CC to offer classe</w:t>
      </w:r>
      <w:r w:rsidR="00B56943">
        <w:rPr>
          <w:rFonts w:asciiTheme="minorHAnsi" w:hAnsiTheme="minorHAnsi" w:cstheme="majorBidi"/>
        </w:rPr>
        <w:t>s</w:t>
      </w:r>
      <w:r>
        <w:rPr>
          <w:rFonts w:asciiTheme="minorHAnsi" w:hAnsiTheme="minorHAnsi" w:cstheme="majorBidi"/>
        </w:rPr>
        <w:t xml:space="preserve"> </w:t>
      </w:r>
      <w:r w:rsidR="00B56943">
        <w:rPr>
          <w:rFonts w:asciiTheme="minorHAnsi" w:hAnsiTheme="minorHAnsi" w:cstheme="majorBidi"/>
        </w:rPr>
        <w:t>there.  They have a large population of underrepresented students.  Nancy Brown is collaborating with Farmingdale for language pathology,</w:t>
      </w:r>
      <w:r>
        <w:rPr>
          <w:rFonts w:asciiTheme="minorHAnsi" w:hAnsiTheme="minorHAnsi" w:cstheme="majorBidi"/>
        </w:rPr>
        <w:t xml:space="preserve"> and</w:t>
      </w:r>
      <w:r w:rsidR="00B56943">
        <w:rPr>
          <w:rFonts w:asciiTheme="minorHAnsi" w:hAnsiTheme="minorHAnsi" w:cstheme="majorBidi"/>
        </w:rPr>
        <w:t xml:space="preserve"> technology </w:t>
      </w:r>
      <w:r>
        <w:rPr>
          <w:rFonts w:asciiTheme="minorHAnsi" w:hAnsiTheme="minorHAnsi" w:cstheme="majorBidi"/>
        </w:rPr>
        <w:t>education that</w:t>
      </w:r>
      <w:r w:rsidR="00B56943">
        <w:rPr>
          <w:rFonts w:asciiTheme="minorHAnsi" w:hAnsiTheme="minorHAnsi" w:cstheme="majorBidi"/>
        </w:rPr>
        <w:t xml:space="preserve"> involves ge</w:t>
      </w:r>
      <w:r>
        <w:rPr>
          <w:rFonts w:asciiTheme="minorHAnsi" w:hAnsiTheme="minorHAnsi" w:cstheme="majorBidi"/>
        </w:rPr>
        <w:t xml:space="preserve">tting teaching credentials and </w:t>
      </w:r>
      <w:r w:rsidR="00B56943">
        <w:rPr>
          <w:rFonts w:asciiTheme="minorHAnsi" w:hAnsiTheme="minorHAnsi" w:cstheme="majorBidi"/>
        </w:rPr>
        <w:t>health profession credentials</w:t>
      </w:r>
      <w:r w:rsidR="00F95716">
        <w:rPr>
          <w:rFonts w:asciiTheme="minorHAnsi" w:hAnsiTheme="minorHAnsi" w:cstheme="majorBidi"/>
        </w:rPr>
        <w:t xml:space="preserve">.  </w:t>
      </w:r>
    </w:p>
    <w:p w14:paraId="6054E462" w14:textId="611E9AF8" w:rsidR="00F95716" w:rsidRPr="00F95716" w:rsidRDefault="007D4F0B" w:rsidP="00CF4D5D">
      <w:pPr>
        <w:pStyle w:val="ListParagraph"/>
        <w:numPr>
          <w:ilvl w:val="0"/>
          <w:numId w:val="22"/>
        </w:numPr>
        <w:tabs>
          <w:tab w:val="left" w:pos="630"/>
          <w:tab w:val="left" w:pos="1080"/>
          <w:tab w:val="left" w:pos="7470"/>
        </w:tabs>
        <w:ind w:left="630"/>
        <w:rPr>
          <w:rFonts w:cstheme="majorBidi"/>
        </w:rPr>
      </w:pPr>
      <w:r>
        <w:rPr>
          <w:rFonts w:asciiTheme="minorHAnsi" w:hAnsiTheme="minorHAnsi" w:cstheme="majorBidi"/>
        </w:rPr>
        <w:t>Regarding c</w:t>
      </w:r>
      <w:r w:rsidR="00F95716">
        <w:rPr>
          <w:rFonts w:asciiTheme="minorHAnsi" w:hAnsiTheme="minorHAnsi" w:cstheme="majorBidi"/>
        </w:rPr>
        <w:t>ampus parking, peak periods</w:t>
      </w:r>
      <w:r>
        <w:rPr>
          <w:rFonts w:asciiTheme="minorHAnsi" w:hAnsiTheme="minorHAnsi" w:cstheme="majorBidi"/>
        </w:rPr>
        <w:t xml:space="preserve"> are wed/mon mornings.  We</w:t>
      </w:r>
      <w:r w:rsidR="00F95716">
        <w:rPr>
          <w:rFonts w:asciiTheme="minorHAnsi" w:hAnsiTheme="minorHAnsi" w:cstheme="majorBidi"/>
        </w:rPr>
        <w:t xml:space="preserve"> want to grow the enrollment, and we need the reven</w:t>
      </w:r>
      <w:r>
        <w:rPr>
          <w:rFonts w:asciiTheme="minorHAnsi" w:hAnsiTheme="minorHAnsi" w:cstheme="majorBidi"/>
        </w:rPr>
        <w:t>ue.  The issue is very stressful.  W</w:t>
      </w:r>
      <w:r w:rsidR="00F95716">
        <w:rPr>
          <w:rFonts w:asciiTheme="minorHAnsi" w:hAnsiTheme="minorHAnsi" w:cstheme="majorBidi"/>
        </w:rPr>
        <w:t xml:space="preserve">e are doing our best.  </w:t>
      </w:r>
      <w:r w:rsidR="00F95716">
        <w:rPr>
          <w:rFonts w:asciiTheme="minorHAnsi" w:hAnsiTheme="minorHAnsi" w:cstheme="majorBidi"/>
        </w:rPr>
        <w:lastRenderedPageBreak/>
        <w:t>Steve Sienna reports the 2</w:t>
      </w:r>
      <w:r w:rsidR="00F95716" w:rsidRPr="00F95716">
        <w:rPr>
          <w:rFonts w:asciiTheme="minorHAnsi" w:hAnsiTheme="minorHAnsi" w:cstheme="majorBidi"/>
          <w:vertAlign w:val="superscript"/>
        </w:rPr>
        <w:t>nd</w:t>
      </w:r>
      <w:r w:rsidR="00F95716">
        <w:rPr>
          <w:rFonts w:asciiTheme="minorHAnsi" w:hAnsiTheme="minorHAnsi" w:cstheme="majorBidi"/>
        </w:rPr>
        <w:t xml:space="preserve"> week of this term </w:t>
      </w:r>
      <w:r>
        <w:rPr>
          <w:rFonts w:asciiTheme="minorHAnsi" w:hAnsiTheme="minorHAnsi" w:cstheme="majorBidi"/>
        </w:rPr>
        <w:t>was the week of greatest demand,</w:t>
      </w:r>
      <w:r w:rsidR="00F95716">
        <w:rPr>
          <w:rFonts w:asciiTheme="minorHAnsi" w:hAnsiTheme="minorHAnsi" w:cstheme="majorBidi"/>
        </w:rPr>
        <w:t xml:space="preserve"> and since then the demand has been declining.  Parking will be avail</w:t>
      </w:r>
      <w:r>
        <w:rPr>
          <w:rFonts w:asciiTheme="minorHAnsi" w:hAnsiTheme="minorHAnsi" w:cstheme="majorBidi"/>
        </w:rPr>
        <w:t>able, even if not convenient.  F</w:t>
      </w:r>
      <w:r w:rsidR="00F95716">
        <w:rPr>
          <w:rFonts w:asciiTheme="minorHAnsi" w:hAnsiTheme="minorHAnsi" w:cstheme="majorBidi"/>
        </w:rPr>
        <w:t>aculty comments t</w:t>
      </w:r>
      <w:r>
        <w:rPr>
          <w:rFonts w:asciiTheme="minorHAnsi" w:hAnsiTheme="minorHAnsi" w:cstheme="majorBidi"/>
        </w:rPr>
        <w:t xml:space="preserve">hat we want designated faculty </w:t>
      </w:r>
      <w:r w:rsidR="00F95716">
        <w:rPr>
          <w:rFonts w:asciiTheme="minorHAnsi" w:hAnsiTheme="minorHAnsi" w:cstheme="majorBidi"/>
        </w:rPr>
        <w:t>a</w:t>
      </w:r>
      <w:r>
        <w:rPr>
          <w:rFonts w:asciiTheme="minorHAnsi" w:hAnsiTheme="minorHAnsi" w:cstheme="majorBidi"/>
        </w:rPr>
        <w:t>nd staff parking.  T</w:t>
      </w:r>
      <w:r w:rsidR="00F95716">
        <w:rPr>
          <w:rFonts w:asciiTheme="minorHAnsi" w:hAnsiTheme="minorHAnsi" w:cstheme="majorBidi"/>
        </w:rPr>
        <w:t>he union and faculty have spoken with</w:t>
      </w:r>
      <w:r>
        <w:rPr>
          <w:rFonts w:asciiTheme="minorHAnsi" w:hAnsiTheme="minorHAnsi" w:cstheme="majorBidi"/>
        </w:rPr>
        <w:t xml:space="preserve"> the</w:t>
      </w:r>
      <w:r w:rsidR="00F95716">
        <w:rPr>
          <w:rFonts w:asciiTheme="minorHAnsi" w:hAnsiTheme="minorHAnsi" w:cstheme="majorBidi"/>
        </w:rPr>
        <w:t xml:space="preserve"> admin</w:t>
      </w:r>
      <w:r>
        <w:rPr>
          <w:rFonts w:asciiTheme="minorHAnsi" w:hAnsiTheme="minorHAnsi" w:cstheme="majorBidi"/>
        </w:rPr>
        <w:t>istration about the parking.  F</w:t>
      </w:r>
      <w:r w:rsidR="00F95716">
        <w:rPr>
          <w:rFonts w:asciiTheme="minorHAnsi" w:hAnsiTheme="minorHAnsi" w:cstheme="majorBidi"/>
        </w:rPr>
        <w:t>aculty comments that some</w:t>
      </w:r>
      <w:r w:rsidR="005B169D">
        <w:rPr>
          <w:rFonts w:asciiTheme="minorHAnsi" w:hAnsiTheme="minorHAnsi" w:cstheme="majorBidi"/>
        </w:rPr>
        <w:t xml:space="preserve"> faculty</w:t>
      </w:r>
      <w:r w:rsidR="00F95716">
        <w:rPr>
          <w:rFonts w:asciiTheme="minorHAnsi" w:hAnsiTheme="minorHAnsi" w:cstheme="majorBidi"/>
        </w:rPr>
        <w:t xml:space="preserve"> do n</w:t>
      </w:r>
      <w:r>
        <w:rPr>
          <w:rFonts w:asciiTheme="minorHAnsi" w:hAnsiTheme="minorHAnsi" w:cstheme="majorBidi"/>
        </w:rPr>
        <w:t>ot support designated spaces.  Faculty comments that we asked for budget inf</w:t>
      </w:r>
      <w:r w:rsidR="00F95716">
        <w:rPr>
          <w:rFonts w:asciiTheme="minorHAnsi" w:hAnsiTheme="minorHAnsi" w:cstheme="majorBidi"/>
        </w:rPr>
        <w:t>o</w:t>
      </w:r>
      <w:r>
        <w:rPr>
          <w:rFonts w:asciiTheme="minorHAnsi" w:hAnsiTheme="minorHAnsi" w:cstheme="majorBidi"/>
        </w:rPr>
        <w:t>r</w:t>
      </w:r>
      <w:r w:rsidR="00F95716">
        <w:rPr>
          <w:rFonts w:asciiTheme="minorHAnsi" w:hAnsiTheme="minorHAnsi" w:cstheme="majorBidi"/>
        </w:rPr>
        <w:t>mation about the parkin</w:t>
      </w:r>
      <w:r>
        <w:rPr>
          <w:rFonts w:asciiTheme="minorHAnsi" w:hAnsiTheme="minorHAnsi" w:cstheme="majorBidi"/>
        </w:rPr>
        <w:t>g</w:t>
      </w:r>
      <w:r w:rsidR="00F95716">
        <w:rPr>
          <w:rFonts w:asciiTheme="minorHAnsi" w:hAnsiTheme="minorHAnsi" w:cstheme="majorBidi"/>
        </w:rPr>
        <w:t xml:space="preserve"> ticket</w:t>
      </w:r>
      <w:r>
        <w:rPr>
          <w:rFonts w:asciiTheme="minorHAnsi" w:hAnsiTheme="minorHAnsi" w:cstheme="majorBidi"/>
        </w:rPr>
        <w:t xml:space="preserve"> revenues.  W</w:t>
      </w:r>
      <w:r w:rsidR="00F95716">
        <w:rPr>
          <w:rFonts w:asciiTheme="minorHAnsi" w:hAnsiTheme="minorHAnsi" w:cstheme="majorBidi"/>
        </w:rPr>
        <w:t xml:space="preserve">e did not receive that information.  </w:t>
      </w:r>
      <w:r>
        <w:rPr>
          <w:rFonts w:asciiTheme="minorHAnsi" w:hAnsiTheme="minorHAnsi" w:cstheme="majorBidi"/>
        </w:rPr>
        <w:t>The Provost comm</w:t>
      </w:r>
      <w:r w:rsidR="00F95716">
        <w:rPr>
          <w:rFonts w:asciiTheme="minorHAnsi" w:hAnsiTheme="minorHAnsi" w:cstheme="majorBidi"/>
        </w:rPr>
        <w:t>ent</w:t>
      </w:r>
      <w:r>
        <w:rPr>
          <w:rFonts w:asciiTheme="minorHAnsi" w:hAnsiTheme="minorHAnsi" w:cstheme="majorBidi"/>
        </w:rPr>
        <w:t>s tha</w:t>
      </w:r>
      <w:r w:rsidR="00F95716">
        <w:rPr>
          <w:rFonts w:asciiTheme="minorHAnsi" w:hAnsiTheme="minorHAnsi" w:cstheme="majorBidi"/>
        </w:rPr>
        <w:t>t</w:t>
      </w:r>
      <w:r>
        <w:rPr>
          <w:rFonts w:asciiTheme="minorHAnsi" w:hAnsiTheme="minorHAnsi" w:cstheme="majorBidi"/>
        </w:rPr>
        <w:t xml:space="preserve"> this is handled by B</w:t>
      </w:r>
      <w:r w:rsidR="00F95716">
        <w:rPr>
          <w:rFonts w:asciiTheme="minorHAnsi" w:hAnsiTheme="minorHAnsi" w:cstheme="majorBidi"/>
        </w:rPr>
        <w:t>usiness, and the mon</w:t>
      </w:r>
      <w:r>
        <w:rPr>
          <w:rFonts w:asciiTheme="minorHAnsi" w:hAnsiTheme="minorHAnsi" w:cstheme="majorBidi"/>
        </w:rPr>
        <w:t>e</w:t>
      </w:r>
      <w:r w:rsidR="00F95716">
        <w:rPr>
          <w:rFonts w:asciiTheme="minorHAnsi" w:hAnsiTheme="minorHAnsi" w:cstheme="majorBidi"/>
        </w:rPr>
        <w:t>y supports parking and other services on campus.  Minna Barrett requests that every penny be recorded and provided to the faculty.</w:t>
      </w:r>
    </w:p>
    <w:p w14:paraId="4A6EDE7C" w14:textId="2C6FE765" w:rsidR="00F95716" w:rsidRPr="00F95716" w:rsidRDefault="00F95716" w:rsidP="00CF4D5D">
      <w:pPr>
        <w:pStyle w:val="ListParagraph"/>
        <w:numPr>
          <w:ilvl w:val="0"/>
          <w:numId w:val="22"/>
        </w:numPr>
        <w:tabs>
          <w:tab w:val="left" w:pos="630"/>
          <w:tab w:val="left" w:pos="1080"/>
          <w:tab w:val="left" w:pos="7470"/>
        </w:tabs>
        <w:ind w:left="630"/>
        <w:rPr>
          <w:rFonts w:cstheme="majorBidi"/>
        </w:rPr>
      </w:pPr>
      <w:r>
        <w:rPr>
          <w:rFonts w:asciiTheme="minorHAnsi" w:hAnsiTheme="minorHAnsi" w:cstheme="majorBidi"/>
        </w:rPr>
        <w:t>Commencement will be shared with Nassau</w:t>
      </w:r>
      <w:r w:rsidR="007D4F0B">
        <w:rPr>
          <w:rFonts w:asciiTheme="minorHAnsi" w:hAnsiTheme="minorHAnsi" w:cstheme="majorBidi"/>
        </w:rPr>
        <w:t xml:space="preserve"> CC.  Our ceremony will be in th</w:t>
      </w:r>
      <w:r>
        <w:rPr>
          <w:rFonts w:asciiTheme="minorHAnsi" w:hAnsiTheme="minorHAnsi" w:cstheme="majorBidi"/>
        </w:rPr>
        <w:t>e morning,</w:t>
      </w:r>
      <w:r w:rsidR="007D4F0B">
        <w:rPr>
          <w:rFonts w:asciiTheme="minorHAnsi" w:hAnsiTheme="minorHAnsi" w:cstheme="majorBidi"/>
        </w:rPr>
        <w:t xml:space="preserve"> and</w:t>
      </w:r>
      <w:r>
        <w:rPr>
          <w:rFonts w:asciiTheme="minorHAnsi" w:hAnsiTheme="minorHAnsi" w:cstheme="majorBidi"/>
        </w:rPr>
        <w:t xml:space="preserve"> theirs in the afternoon.  Faculty expresses concern about commencement reception (no on-site reception).  This is the one downside to the location.  We should consider reception on campus or the day before on campus.  Yes, the Provost’s will consider this.</w:t>
      </w:r>
    </w:p>
    <w:p w14:paraId="1739EBB9" w14:textId="6E2C1613" w:rsidR="001463C0" w:rsidRPr="00512F90" w:rsidRDefault="007D4F0B" w:rsidP="00CF4D5D">
      <w:pPr>
        <w:pStyle w:val="ListParagraph"/>
        <w:numPr>
          <w:ilvl w:val="0"/>
          <w:numId w:val="22"/>
        </w:numPr>
        <w:tabs>
          <w:tab w:val="left" w:pos="630"/>
          <w:tab w:val="left" w:pos="1080"/>
          <w:tab w:val="left" w:pos="7470"/>
        </w:tabs>
        <w:ind w:left="630"/>
        <w:rPr>
          <w:rFonts w:cstheme="majorBidi"/>
        </w:rPr>
      </w:pPr>
      <w:r>
        <w:rPr>
          <w:rFonts w:cstheme="majorBidi"/>
        </w:rPr>
        <w:t xml:space="preserve">Anthony Barbera reports that </w:t>
      </w:r>
      <w:r w:rsidR="00F95716">
        <w:rPr>
          <w:rFonts w:cstheme="majorBidi"/>
        </w:rPr>
        <w:t>nonacademic assessment is due</w:t>
      </w:r>
      <w:r w:rsidR="00312EEA">
        <w:rPr>
          <w:rFonts w:cstheme="majorBidi"/>
        </w:rPr>
        <w:t>.  A system is in place as was developed by Kuldeep</w:t>
      </w:r>
      <w:r w:rsidR="005B169D">
        <w:rPr>
          <w:rFonts w:cstheme="majorBidi"/>
        </w:rPr>
        <w:t xml:space="preserve"> Puppala</w:t>
      </w:r>
      <w:r w:rsidR="00312EEA">
        <w:rPr>
          <w:rFonts w:cstheme="majorBidi"/>
        </w:rPr>
        <w:t xml:space="preserve">.  </w:t>
      </w:r>
    </w:p>
    <w:p w14:paraId="337128E0" w14:textId="77777777" w:rsidR="001463C0" w:rsidRPr="0043344E" w:rsidRDefault="001463C0" w:rsidP="00E9446B">
      <w:pPr>
        <w:tabs>
          <w:tab w:val="left" w:pos="630"/>
          <w:tab w:val="left" w:pos="1080"/>
          <w:tab w:val="left" w:pos="7470"/>
        </w:tabs>
        <w:rPr>
          <w:rFonts w:cstheme="majorBidi"/>
        </w:rPr>
      </w:pPr>
    </w:p>
    <w:p w14:paraId="78714BCA" w14:textId="2C114D58" w:rsidR="00505980" w:rsidRPr="0043344E" w:rsidRDefault="007B70E3" w:rsidP="00E9446B">
      <w:pPr>
        <w:tabs>
          <w:tab w:val="left" w:pos="630"/>
          <w:tab w:val="left" w:pos="1080"/>
          <w:tab w:val="left" w:pos="7470"/>
        </w:tabs>
        <w:rPr>
          <w:rFonts w:cstheme="majorBidi"/>
        </w:rPr>
      </w:pPr>
      <w:r w:rsidRPr="0043344E">
        <w:rPr>
          <w:rFonts w:cstheme="majorBidi"/>
        </w:rPr>
        <w:t>V.</w:t>
      </w:r>
      <w:r w:rsidRPr="0043344E">
        <w:rPr>
          <w:rFonts w:cstheme="majorBidi"/>
        </w:rPr>
        <w:tab/>
      </w:r>
      <w:r w:rsidR="00CD200F" w:rsidRPr="0043344E">
        <w:rPr>
          <w:rFonts w:cstheme="majorBidi"/>
        </w:rPr>
        <w:t>Provost’s Report</w:t>
      </w:r>
    </w:p>
    <w:p w14:paraId="48F76182" w14:textId="77777777" w:rsidR="00D47B8D" w:rsidRPr="0043344E" w:rsidRDefault="00D47B8D" w:rsidP="00E9446B">
      <w:pPr>
        <w:tabs>
          <w:tab w:val="left" w:pos="630"/>
          <w:tab w:val="left" w:pos="1080"/>
          <w:tab w:val="left" w:pos="7470"/>
        </w:tabs>
        <w:rPr>
          <w:rFonts w:cstheme="majorBidi"/>
        </w:rPr>
      </w:pPr>
    </w:p>
    <w:p w14:paraId="23E88B8A" w14:textId="2C57CC04" w:rsidR="00512F90" w:rsidRPr="00512F90" w:rsidRDefault="003B65D2" w:rsidP="00512F90">
      <w:pPr>
        <w:pStyle w:val="ListParagraph"/>
        <w:numPr>
          <w:ilvl w:val="0"/>
          <w:numId w:val="23"/>
        </w:numPr>
        <w:tabs>
          <w:tab w:val="left" w:pos="630"/>
          <w:tab w:val="left" w:pos="1080"/>
          <w:tab w:val="left" w:pos="7470"/>
        </w:tabs>
        <w:ind w:left="630" w:hanging="270"/>
        <w:rPr>
          <w:rFonts w:cstheme="majorBidi"/>
        </w:rPr>
      </w:pPr>
      <w:r>
        <w:rPr>
          <w:rFonts w:asciiTheme="minorHAnsi" w:hAnsiTheme="minorHAnsi" w:cstheme="majorBidi"/>
        </w:rPr>
        <w:t>The Provos</w:t>
      </w:r>
      <w:r w:rsidR="0024510C" w:rsidRPr="0043344E">
        <w:rPr>
          <w:rFonts w:asciiTheme="minorHAnsi" w:hAnsiTheme="minorHAnsi" w:cstheme="majorBidi"/>
        </w:rPr>
        <w:t xml:space="preserve">t </w:t>
      </w:r>
      <w:r w:rsidR="00312EEA">
        <w:rPr>
          <w:rFonts w:asciiTheme="minorHAnsi" w:hAnsiTheme="minorHAnsi" w:cstheme="majorBidi"/>
        </w:rPr>
        <w:t xml:space="preserve">reports on the task force for </w:t>
      </w:r>
      <w:r w:rsidR="005B1B74">
        <w:rPr>
          <w:rFonts w:asciiTheme="minorHAnsi" w:hAnsiTheme="minorHAnsi" w:cstheme="majorBidi"/>
        </w:rPr>
        <w:t>micro credentialing</w:t>
      </w:r>
      <w:r w:rsidR="00312EEA">
        <w:rPr>
          <w:rFonts w:asciiTheme="minorHAnsi" w:hAnsiTheme="minorHAnsi" w:cstheme="majorBidi"/>
        </w:rPr>
        <w:t>.  The actual resolution is passed out</w:t>
      </w:r>
      <w:r w:rsidR="005B1B74">
        <w:rPr>
          <w:rFonts w:asciiTheme="minorHAnsi" w:hAnsiTheme="minorHAnsi" w:cstheme="majorBidi"/>
        </w:rPr>
        <w:t>; this come</w:t>
      </w:r>
      <w:r w:rsidR="00312EEA">
        <w:rPr>
          <w:rFonts w:asciiTheme="minorHAnsi" w:hAnsiTheme="minorHAnsi" w:cstheme="majorBidi"/>
        </w:rPr>
        <w:t xml:space="preserve">s from the chancellor, goes to the board of trustees, and it sets out the rationale for micro credentialing.  Also handed out is more micro-cred info.  </w:t>
      </w:r>
      <w:r w:rsidR="005B1B74">
        <w:rPr>
          <w:rFonts w:asciiTheme="minorHAnsi" w:hAnsiTheme="minorHAnsi" w:cstheme="majorBidi"/>
        </w:rPr>
        <w:t>You can read about stacking credentials.  T</w:t>
      </w:r>
      <w:r w:rsidR="00312EEA">
        <w:rPr>
          <w:rFonts w:asciiTheme="minorHAnsi" w:hAnsiTheme="minorHAnsi" w:cstheme="majorBidi"/>
        </w:rPr>
        <w:t>he full report is avai</w:t>
      </w:r>
      <w:r w:rsidR="005B1B74">
        <w:rPr>
          <w:rFonts w:asciiTheme="minorHAnsi" w:hAnsiTheme="minorHAnsi" w:cstheme="majorBidi"/>
        </w:rPr>
        <w:t>la</w:t>
      </w:r>
      <w:r w:rsidR="00312EEA">
        <w:rPr>
          <w:rFonts w:asciiTheme="minorHAnsi" w:hAnsiTheme="minorHAnsi" w:cstheme="majorBidi"/>
        </w:rPr>
        <w:t>b</w:t>
      </w:r>
      <w:r w:rsidR="005B1B74">
        <w:rPr>
          <w:rFonts w:asciiTheme="minorHAnsi" w:hAnsiTheme="minorHAnsi" w:cstheme="majorBidi"/>
        </w:rPr>
        <w:t>le from the Provost.  E</w:t>
      </w:r>
      <w:r w:rsidR="00312EEA">
        <w:rPr>
          <w:rFonts w:asciiTheme="minorHAnsi" w:hAnsiTheme="minorHAnsi" w:cstheme="majorBidi"/>
        </w:rPr>
        <w:t>very departm</w:t>
      </w:r>
      <w:r w:rsidR="005B1B74">
        <w:rPr>
          <w:rFonts w:asciiTheme="minorHAnsi" w:hAnsiTheme="minorHAnsi" w:cstheme="majorBidi"/>
        </w:rPr>
        <w:t>ent received the full items.  We</w:t>
      </w:r>
      <w:r w:rsidR="00312EEA">
        <w:rPr>
          <w:rFonts w:asciiTheme="minorHAnsi" w:hAnsiTheme="minorHAnsi" w:cstheme="majorBidi"/>
        </w:rPr>
        <w:t xml:space="preserve"> will han</w:t>
      </w:r>
      <w:r w:rsidR="005B1B74">
        <w:rPr>
          <w:rFonts w:asciiTheme="minorHAnsi" w:hAnsiTheme="minorHAnsi" w:cstheme="majorBidi"/>
        </w:rPr>
        <w:t>dle them similar to minors.   F</w:t>
      </w:r>
      <w:r w:rsidR="00312EEA">
        <w:rPr>
          <w:rFonts w:asciiTheme="minorHAnsi" w:hAnsiTheme="minorHAnsi" w:cstheme="majorBidi"/>
        </w:rPr>
        <w:t>aculty comments that a minor is developed within an undergrad study from a program major, approved by that department</w:t>
      </w:r>
      <w:r w:rsidR="009F2374">
        <w:rPr>
          <w:rFonts w:asciiTheme="minorHAnsi" w:hAnsiTheme="minorHAnsi" w:cstheme="majorBidi"/>
        </w:rPr>
        <w:t>.  A minor</w:t>
      </w:r>
      <w:r w:rsidR="005B1B74">
        <w:rPr>
          <w:rFonts w:asciiTheme="minorHAnsi" w:hAnsiTheme="minorHAnsi" w:cstheme="majorBidi"/>
        </w:rPr>
        <w:t xml:space="preserve"> is </w:t>
      </w:r>
      <w:r w:rsidR="009F2374">
        <w:rPr>
          <w:rFonts w:asciiTheme="minorHAnsi" w:hAnsiTheme="minorHAnsi" w:cstheme="majorBidi"/>
        </w:rPr>
        <w:t>structured and</w:t>
      </w:r>
      <w:r w:rsidR="00312EEA">
        <w:rPr>
          <w:rFonts w:asciiTheme="minorHAnsi" w:hAnsiTheme="minorHAnsi" w:cstheme="majorBidi"/>
        </w:rPr>
        <w:t xml:space="preserve"> this is not</w:t>
      </w:r>
      <w:r w:rsidR="005B1B74">
        <w:rPr>
          <w:rFonts w:asciiTheme="minorHAnsi" w:hAnsiTheme="minorHAnsi" w:cstheme="majorBidi"/>
        </w:rPr>
        <w:t xml:space="preserve"> necessarily true of micro </w:t>
      </w:r>
      <w:r w:rsidR="00312EEA">
        <w:rPr>
          <w:rFonts w:asciiTheme="minorHAnsi" w:hAnsiTheme="minorHAnsi" w:cstheme="majorBidi"/>
        </w:rPr>
        <w:t>cred</w:t>
      </w:r>
      <w:r w:rsidR="005B1B74">
        <w:rPr>
          <w:rFonts w:asciiTheme="minorHAnsi" w:hAnsiTheme="minorHAnsi" w:cstheme="majorBidi"/>
        </w:rPr>
        <w:t>entials</w:t>
      </w:r>
      <w:r w:rsidR="005B169D">
        <w:rPr>
          <w:rFonts w:asciiTheme="minorHAnsi" w:hAnsiTheme="minorHAnsi" w:cstheme="majorBidi"/>
        </w:rPr>
        <w:t>,</w:t>
      </w:r>
      <w:r w:rsidR="009F2374">
        <w:rPr>
          <w:rFonts w:asciiTheme="minorHAnsi" w:hAnsiTheme="minorHAnsi" w:cstheme="majorBidi"/>
        </w:rPr>
        <w:t xml:space="preserve"> which </w:t>
      </w:r>
      <w:r w:rsidR="00312EEA">
        <w:rPr>
          <w:rFonts w:asciiTheme="minorHAnsi" w:hAnsiTheme="minorHAnsi" w:cstheme="majorBidi"/>
        </w:rPr>
        <w:t>are not embedded in a program.    An</w:t>
      </w:r>
      <w:r w:rsidR="009F2374">
        <w:rPr>
          <w:rFonts w:asciiTheme="minorHAnsi" w:hAnsiTheme="minorHAnsi" w:cstheme="majorBidi"/>
        </w:rPr>
        <w:t xml:space="preserve">thony Barbera states that micro </w:t>
      </w:r>
      <w:r w:rsidR="00312EEA">
        <w:rPr>
          <w:rFonts w:asciiTheme="minorHAnsi" w:hAnsiTheme="minorHAnsi" w:cstheme="majorBidi"/>
        </w:rPr>
        <w:t>cred</w:t>
      </w:r>
      <w:r w:rsidR="009F2374">
        <w:rPr>
          <w:rFonts w:asciiTheme="minorHAnsi" w:hAnsiTheme="minorHAnsi" w:cstheme="majorBidi"/>
        </w:rPr>
        <w:t>entials would b</w:t>
      </w:r>
      <w:r w:rsidR="00312EEA">
        <w:rPr>
          <w:rFonts w:asciiTheme="minorHAnsi" w:hAnsiTheme="minorHAnsi" w:cstheme="majorBidi"/>
        </w:rPr>
        <w:t>e</w:t>
      </w:r>
      <w:r w:rsidR="009F2374">
        <w:rPr>
          <w:rFonts w:asciiTheme="minorHAnsi" w:hAnsiTheme="minorHAnsi" w:cstheme="majorBidi"/>
        </w:rPr>
        <w:t xml:space="preserve"> approved by the same mech</w:t>
      </w:r>
      <w:r w:rsidR="00312EEA">
        <w:rPr>
          <w:rFonts w:asciiTheme="minorHAnsi" w:hAnsiTheme="minorHAnsi" w:cstheme="majorBidi"/>
        </w:rPr>
        <w:t>a</w:t>
      </w:r>
      <w:r w:rsidR="009F2374">
        <w:rPr>
          <w:rFonts w:asciiTheme="minorHAnsi" w:hAnsiTheme="minorHAnsi" w:cstheme="majorBidi"/>
        </w:rPr>
        <w:t>n</w:t>
      </w:r>
      <w:r w:rsidR="00312EEA">
        <w:rPr>
          <w:rFonts w:asciiTheme="minorHAnsi" w:hAnsiTheme="minorHAnsi" w:cstheme="majorBidi"/>
        </w:rPr>
        <w:t>ism as minors, but t</w:t>
      </w:r>
      <w:r w:rsidR="009F2374">
        <w:rPr>
          <w:rFonts w:asciiTheme="minorHAnsi" w:hAnsiTheme="minorHAnsi" w:cstheme="majorBidi"/>
        </w:rPr>
        <w:t>ha</w:t>
      </w:r>
      <w:r w:rsidR="00312EEA">
        <w:rPr>
          <w:rFonts w:asciiTheme="minorHAnsi" w:hAnsiTheme="minorHAnsi" w:cstheme="majorBidi"/>
        </w:rPr>
        <w:t>t has not been ap</w:t>
      </w:r>
      <w:r w:rsidR="009F2374">
        <w:rPr>
          <w:rFonts w:asciiTheme="minorHAnsi" w:hAnsiTheme="minorHAnsi" w:cstheme="majorBidi"/>
        </w:rPr>
        <w:t>p</w:t>
      </w:r>
      <w:r w:rsidR="00312EEA">
        <w:rPr>
          <w:rFonts w:asciiTheme="minorHAnsi" w:hAnsiTheme="minorHAnsi" w:cstheme="majorBidi"/>
        </w:rPr>
        <w:t>roved yet.  On p</w:t>
      </w:r>
      <w:r w:rsidR="009F2374">
        <w:rPr>
          <w:rFonts w:asciiTheme="minorHAnsi" w:hAnsiTheme="minorHAnsi" w:cstheme="majorBidi"/>
        </w:rPr>
        <w:t>.</w:t>
      </w:r>
      <w:r w:rsidR="00312EEA">
        <w:rPr>
          <w:rFonts w:asciiTheme="minorHAnsi" w:hAnsiTheme="minorHAnsi" w:cstheme="majorBidi"/>
        </w:rPr>
        <w:t xml:space="preserve"> 6 in the report provided t</w:t>
      </w:r>
      <w:r w:rsidR="009F2374">
        <w:rPr>
          <w:rFonts w:asciiTheme="minorHAnsi" w:hAnsiTheme="minorHAnsi" w:cstheme="majorBidi"/>
        </w:rPr>
        <w:t>o departments you can see how Stony Brook does micro credentialing</w:t>
      </w:r>
      <w:r w:rsidR="00312EEA">
        <w:rPr>
          <w:rFonts w:asciiTheme="minorHAnsi" w:hAnsiTheme="minorHAnsi" w:cstheme="majorBidi"/>
        </w:rPr>
        <w:t xml:space="preserve">.  Andy Mattson comments that people are looking for skills without necessarily earning a BA. </w:t>
      </w:r>
      <w:r w:rsidR="009F2374">
        <w:rPr>
          <w:rFonts w:asciiTheme="minorHAnsi" w:hAnsiTheme="minorHAnsi" w:cstheme="majorBidi"/>
        </w:rPr>
        <w:t xml:space="preserve"> </w:t>
      </w:r>
      <w:r w:rsidR="00312EEA">
        <w:rPr>
          <w:rFonts w:asciiTheme="minorHAnsi" w:hAnsiTheme="minorHAnsi" w:cstheme="majorBidi"/>
        </w:rPr>
        <w:t>Many people</w:t>
      </w:r>
      <w:r w:rsidR="009F2374">
        <w:rPr>
          <w:rFonts w:asciiTheme="minorHAnsi" w:hAnsiTheme="minorHAnsi" w:cstheme="majorBidi"/>
        </w:rPr>
        <w:t xml:space="preserve"> are looking for non-BA options and</w:t>
      </w:r>
      <w:r w:rsidR="00312EEA">
        <w:rPr>
          <w:rFonts w:asciiTheme="minorHAnsi" w:hAnsiTheme="minorHAnsi" w:cstheme="majorBidi"/>
        </w:rPr>
        <w:t xml:space="preserve"> this may be an opportunity to bring people to campus.  This is our competition.  Many</w:t>
      </w:r>
      <w:r w:rsidR="009F2374">
        <w:rPr>
          <w:rFonts w:asciiTheme="minorHAnsi" w:hAnsiTheme="minorHAnsi" w:cstheme="majorBidi"/>
        </w:rPr>
        <w:t xml:space="preserve"> institutions provide micro </w:t>
      </w:r>
      <w:r w:rsidR="00312EEA">
        <w:rPr>
          <w:rFonts w:asciiTheme="minorHAnsi" w:hAnsiTheme="minorHAnsi" w:cstheme="majorBidi"/>
        </w:rPr>
        <w:t>cred</w:t>
      </w:r>
      <w:r w:rsidR="009F2374">
        <w:rPr>
          <w:rFonts w:asciiTheme="minorHAnsi" w:hAnsiTheme="minorHAnsi" w:cstheme="majorBidi"/>
        </w:rPr>
        <w:t>entialing</w:t>
      </w:r>
      <w:r w:rsidR="00312EEA">
        <w:rPr>
          <w:rFonts w:asciiTheme="minorHAnsi" w:hAnsiTheme="minorHAnsi" w:cstheme="majorBidi"/>
        </w:rPr>
        <w:t xml:space="preserve"> online.</w:t>
      </w:r>
    </w:p>
    <w:p w14:paraId="1A113891" w14:textId="77777777" w:rsidR="00512F90" w:rsidRPr="00512F90" w:rsidRDefault="00512F90" w:rsidP="00512F90">
      <w:pPr>
        <w:tabs>
          <w:tab w:val="left" w:pos="630"/>
          <w:tab w:val="left" w:pos="1080"/>
          <w:tab w:val="left" w:pos="7470"/>
        </w:tabs>
        <w:rPr>
          <w:rFonts w:cstheme="majorBidi"/>
        </w:rPr>
      </w:pPr>
    </w:p>
    <w:p w14:paraId="765A7F6B" w14:textId="2ED0F3C0" w:rsidR="008C33CE" w:rsidRPr="0043344E" w:rsidRDefault="00A61384" w:rsidP="00E9446B">
      <w:pPr>
        <w:tabs>
          <w:tab w:val="left" w:pos="630"/>
          <w:tab w:val="left" w:pos="1080"/>
          <w:tab w:val="left" w:pos="7470"/>
        </w:tabs>
        <w:rPr>
          <w:rFonts w:cstheme="majorBidi"/>
        </w:rPr>
      </w:pPr>
      <w:r w:rsidRPr="0043344E">
        <w:rPr>
          <w:rFonts w:cstheme="majorBidi"/>
        </w:rPr>
        <w:t>V</w:t>
      </w:r>
      <w:r w:rsidR="008E2F2D" w:rsidRPr="0043344E">
        <w:rPr>
          <w:rFonts w:cstheme="majorBidi"/>
        </w:rPr>
        <w:t>I</w:t>
      </w:r>
      <w:r w:rsidRPr="0043344E">
        <w:rPr>
          <w:rFonts w:cstheme="majorBidi"/>
        </w:rPr>
        <w:t>.</w:t>
      </w:r>
      <w:r w:rsidRPr="0043344E">
        <w:rPr>
          <w:rFonts w:cstheme="majorBidi"/>
        </w:rPr>
        <w:tab/>
        <w:t>Old Business</w:t>
      </w:r>
      <w:r w:rsidR="00C64057" w:rsidRPr="0043344E">
        <w:rPr>
          <w:rFonts w:cstheme="majorBidi"/>
        </w:rPr>
        <w:t xml:space="preserve"> </w:t>
      </w:r>
    </w:p>
    <w:p w14:paraId="21EEF9A6" w14:textId="77777777" w:rsidR="00D9536E" w:rsidRPr="0043344E" w:rsidRDefault="00D9536E" w:rsidP="00D9536E">
      <w:pPr>
        <w:tabs>
          <w:tab w:val="left" w:pos="630"/>
          <w:tab w:val="left" w:pos="1080"/>
          <w:tab w:val="left" w:pos="7470"/>
        </w:tabs>
        <w:rPr>
          <w:rFonts w:cstheme="majorBidi"/>
        </w:rPr>
      </w:pPr>
    </w:p>
    <w:p w14:paraId="20B5F00A" w14:textId="0E696E5C" w:rsidR="00782C1C" w:rsidRPr="0043344E" w:rsidRDefault="00F238EF" w:rsidP="00360DA5">
      <w:pPr>
        <w:pStyle w:val="ListParagraph"/>
        <w:numPr>
          <w:ilvl w:val="0"/>
          <w:numId w:val="17"/>
        </w:numPr>
        <w:tabs>
          <w:tab w:val="left" w:pos="630"/>
          <w:tab w:val="left" w:pos="1080"/>
          <w:tab w:val="left" w:pos="7470"/>
        </w:tabs>
        <w:rPr>
          <w:rFonts w:asciiTheme="minorHAnsi" w:hAnsiTheme="minorHAnsi" w:cstheme="majorBidi"/>
        </w:rPr>
      </w:pPr>
      <w:r>
        <w:rPr>
          <w:rFonts w:asciiTheme="minorHAnsi" w:hAnsiTheme="minorHAnsi" w:cstheme="majorBidi"/>
        </w:rPr>
        <w:t>TLRC Update (Jill Crocker</w:t>
      </w:r>
      <w:r w:rsidR="00CD200F" w:rsidRPr="0043344E">
        <w:rPr>
          <w:rFonts w:asciiTheme="minorHAnsi" w:hAnsiTheme="minorHAnsi" w:cstheme="majorBidi"/>
        </w:rPr>
        <w:t>)</w:t>
      </w:r>
    </w:p>
    <w:p w14:paraId="216C4DA0" w14:textId="77777777" w:rsidR="00782C1C" w:rsidRPr="0043344E" w:rsidRDefault="00782C1C" w:rsidP="00782C1C">
      <w:pPr>
        <w:tabs>
          <w:tab w:val="left" w:pos="630"/>
          <w:tab w:val="left" w:pos="1080"/>
          <w:tab w:val="left" w:pos="7470"/>
        </w:tabs>
        <w:rPr>
          <w:rFonts w:cstheme="majorBidi"/>
        </w:rPr>
      </w:pPr>
    </w:p>
    <w:p w14:paraId="501928C8" w14:textId="6CE7BE5B" w:rsidR="00D9536E" w:rsidRDefault="009F2374" w:rsidP="00782C1C">
      <w:pPr>
        <w:pStyle w:val="ListParagraph"/>
        <w:numPr>
          <w:ilvl w:val="0"/>
          <w:numId w:val="24"/>
        </w:numPr>
        <w:tabs>
          <w:tab w:val="left" w:pos="630"/>
          <w:tab w:val="left" w:pos="1080"/>
          <w:tab w:val="left" w:pos="7470"/>
        </w:tabs>
        <w:rPr>
          <w:rFonts w:asciiTheme="minorHAnsi" w:hAnsiTheme="minorHAnsi" w:cstheme="majorBidi"/>
        </w:rPr>
      </w:pPr>
      <w:r>
        <w:rPr>
          <w:rFonts w:asciiTheme="minorHAnsi" w:hAnsiTheme="minorHAnsi" w:cstheme="majorBidi"/>
        </w:rPr>
        <w:t xml:space="preserve">There was a </w:t>
      </w:r>
      <w:r w:rsidR="00F238EF">
        <w:rPr>
          <w:rFonts w:asciiTheme="minorHAnsi" w:hAnsiTheme="minorHAnsi" w:cstheme="majorBidi"/>
        </w:rPr>
        <w:t>2012 Resolution identifying space for teaching and learning excellence,</w:t>
      </w:r>
      <w:r>
        <w:rPr>
          <w:rFonts w:asciiTheme="minorHAnsi" w:hAnsiTheme="minorHAnsi" w:cstheme="majorBidi"/>
        </w:rPr>
        <w:t xml:space="preserve"> and</w:t>
      </w:r>
      <w:r w:rsidR="00F238EF">
        <w:rPr>
          <w:rFonts w:asciiTheme="minorHAnsi" w:hAnsiTheme="minorHAnsi" w:cstheme="majorBidi"/>
        </w:rPr>
        <w:t xml:space="preserve"> we are </w:t>
      </w:r>
      <w:r>
        <w:rPr>
          <w:rFonts w:asciiTheme="minorHAnsi" w:hAnsiTheme="minorHAnsi" w:cstheme="majorBidi"/>
        </w:rPr>
        <w:t xml:space="preserve">now </w:t>
      </w:r>
      <w:r w:rsidR="00F238EF">
        <w:rPr>
          <w:rFonts w:asciiTheme="minorHAnsi" w:hAnsiTheme="minorHAnsi" w:cstheme="majorBidi"/>
        </w:rPr>
        <w:t xml:space="preserve">piloting CETL (Center for Excellence in Teaching and Learning).  </w:t>
      </w:r>
      <w:r>
        <w:rPr>
          <w:rFonts w:asciiTheme="minorHAnsi" w:hAnsiTheme="minorHAnsi" w:cstheme="majorBidi"/>
        </w:rPr>
        <w:t xml:space="preserve">CETL </w:t>
      </w:r>
      <w:r w:rsidR="00F238EF">
        <w:rPr>
          <w:rFonts w:asciiTheme="minorHAnsi" w:hAnsiTheme="minorHAnsi" w:cstheme="majorBidi"/>
        </w:rPr>
        <w:t xml:space="preserve">will pursue initiatives falling under the purview of TLRC but </w:t>
      </w:r>
      <w:r>
        <w:rPr>
          <w:rFonts w:asciiTheme="minorHAnsi" w:hAnsiTheme="minorHAnsi" w:cstheme="majorBidi"/>
        </w:rPr>
        <w:t xml:space="preserve">those that lie </w:t>
      </w:r>
      <w:r w:rsidR="00F238EF">
        <w:rPr>
          <w:rFonts w:asciiTheme="minorHAnsi" w:hAnsiTheme="minorHAnsi" w:cstheme="majorBidi"/>
        </w:rPr>
        <w:t xml:space="preserve">a bit beyond the scope of TLRC.  It is a pilot semester, so we will be seeking your feedback.  The center has also been referred to as TLC but this acronym is too close to the TLRC.  CETL is independent of TLRC, but TLRC is acting as a supporting advising structure.  The TLRC is overwhelmed with professional development demands for events, so CETL will be able to help take the load.  The librarians should be part of the conversation for where space is allocated for what in the library.  </w:t>
      </w:r>
    </w:p>
    <w:p w14:paraId="7AFDAB1B" w14:textId="25A23919" w:rsidR="00F238EF" w:rsidRDefault="00F238EF" w:rsidP="00782C1C">
      <w:pPr>
        <w:pStyle w:val="ListParagraph"/>
        <w:numPr>
          <w:ilvl w:val="0"/>
          <w:numId w:val="24"/>
        </w:numPr>
        <w:tabs>
          <w:tab w:val="left" w:pos="630"/>
          <w:tab w:val="left" w:pos="1080"/>
          <w:tab w:val="left" w:pos="7470"/>
        </w:tabs>
        <w:rPr>
          <w:rFonts w:asciiTheme="minorHAnsi" w:hAnsiTheme="minorHAnsi" w:cstheme="majorBidi"/>
        </w:rPr>
      </w:pPr>
      <w:r>
        <w:rPr>
          <w:rFonts w:asciiTheme="minorHAnsi" w:hAnsiTheme="minorHAnsi" w:cstheme="majorBidi"/>
        </w:rPr>
        <w:t>Ther</w:t>
      </w:r>
      <w:r w:rsidR="009F2374">
        <w:rPr>
          <w:rFonts w:asciiTheme="minorHAnsi" w:hAnsiTheme="minorHAnsi" w:cstheme="majorBidi"/>
        </w:rPr>
        <w:t>e</w:t>
      </w:r>
      <w:r>
        <w:rPr>
          <w:rFonts w:asciiTheme="minorHAnsi" w:hAnsiTheme="minorHAnsi" w:cstheme="majorBidi"/>
        </w:rPr>
        <w:t xml:space="preserve"> is a spring conferenc</w:t>
      </w:r>
      <w:r w:rsidR="009F2374">
        <w:rPr>
          <w:rFonts w:asciiTheme="minorHAnsi" w:hAnsiTheme="minorHAnsi" w:cstheme="majorBidi"/>
        </w:rPr>
        <w:t>e</w:t>
      </w:r>
      <w:r>
        <w:rPr>
          <w:rFonts w:asciiTheme="minorHAnsi" w:hAnsiTheme="minorHAnsi" w:cstheme="majorBidi"/>
        </w:rPr>
        <w:t xml:space="preserve"> Friday April 6</w:t>
      </w:r>
      <w:r w:rsidR="009F2374">
        <w:rPr>
          <w:rFonts w:asciiTheme="minorHAnsi" w:hAnsiTheme="minorHAnsi" w:cstheme="majorBidi"/>
        </w:rPr>
        <w:t>.</w:t>
      </w:r>
    </w:p>
    <w:p w14:paraId="048665A9" w14:textId="39899E77" w:rsidR="001A19DE" w:rsidRDefault="009F2374" w:rsidP="00782C1C">
      <w:pPr>
        <w:pStyle w:val="ListParagraph"/>
        <w:numPr>
          <w:ilvl w:val="0"/>
          <w:numId w:val="24"/>
        </w:numPr>
        <w:tabs>
          <w:tab w:val="left" w:pos="630"/>
          <w:tab w:val="left" w:pos="1080"/>
          <w:tab w:val="left" w:pos="7470"/>
        </w:tabs>
        <w:rPr>
          <w:rFonts w:asciiTheme="minorHAnsi" w:hAnsiTheme="minorHAnsi" w:cstheme="majorBidi"/>
        </w:rPr>
      </w:pPr>
      <w:r>
        <w:rPr>
          <w:rFonts w:asciiTheme="minorHAnsi" w:hAnsiTheme="minorHAnsi" w:cstheme="majorBidi"/>
        </w:rPr>
        <w:t xml:space="preserve">There is an </w:t>
      </w:r>
      <w:r w:rsidR="001A19DE">
        <w:rPr>
          <w:rFonts w:asciiTheme="minorHAnsi" w:hAnsiTheme="minorHAnsi" w:cstheme="majorBidi"/>
        </w:rPr>
        <w:t>OER workshop next Friday</w:t>
      </w:r>
      <w:r>
        <w:rPr>
          <w:rFonts w:asciiTheme="minorHAnsi" w:hAnsiTheme="minorHAnsi" w:cstheme="majorBidi"/>
        </w:rPr>
        <w:t>.</w:t>
      </w:r>
    </w:p>
    <w:p w14:paraId="3A4158B4" w14:textId="77F4D3D8" w:rsidR="001A19DE" w:rsidRDefault="001A19DE" w:rsidP="00782C1C">
      <w:pPr>
        <w:pStyle w:val="ListParagraph"/>
        <w:numPr>
          <w:ilvl w:val="0"/>
          <w:numId w:val="24"/>
        </w:numPr>
        <w:tabs>
          <w:tab w:val="left" w:pos="630"/>
          <w:tab w:val="left" w:pos="1080"/>
          <w:tab w:val="left" w:pos="7470"/>
        </w:tabs>
        <w:rPr>
          <w:rFonts w:asciiTheme="minorHAnsi" w:hAnsiTheme="minorHAnsi" w:cstheme="majorBidi"/>
        </w:rPr>
      </w:pPr>
      <w:r>
        <w:rPr>
          <w:rFonts w:asciiTheme="minorHAnsi" w:hAnsiTheme="minorHAnsi" w:cstheme="majorBidi"/>
        </w:rPr>
        <w:t>You can earn a CETL certificate by attending 3 out of 4 of the CETL events listed on the handout, see meeting documents.</w:t>
      </w:r>
    </w:p>
    <w:p w14:paraId="32F6ABA8" w14:textId="59A2E956" w:rsidR="001A19DE" w:rsidRPr="0043344E" w:rsidRDefault="009F2374" w:rsidP="00782C1C">
      <w:pPr>
        <w:pStyle w:val="ListParagraph"/>
        <w:numPr>
          <w:ilvl w:val="0"/>
          <w:numId w:val="24"/>
        </w:numPr>
        <w:tabs>
          <w:tab w:val="left" w:pos="630"/>
          <w:tab w:val="left" w:pos="1080"/>
          <w:tab w:val="left" w:pos="7470"/>
        </w:tabs>
        <w:rPr>
          <w:rFonts w:asciiTheme="minorHAnsi" w:hAnsiTheme="minorHAnsi" w:cstheme="majorBidi"/>
        </w:rPr>
      </w:pPr>
      <w:r>
        <w:rPr>
          <w:rFonts w:asciiTheme="minorHAnsi" w:hAnsiTheme="minorHAnsi" w:cstheme="majorBidi"/>
        </w:rPr>
        <w:lastRenderedPageBreak/>
        <w:t xml:space="preserve">See </w:t>
      </w:r>
      <w:r w:rsidR="001A19DE">
        <w:rPr>
          <w:rFonts w:asciiTheme="minorHAnsi" w:hAnsiTheme="minorHAnsi" w:cstheme="majorBidi"/>
        </w:rPr>
        <w:t>important dates on the handout</w:t>
      </w:r>
      <w:r>
        <w:rPr>
          <w:rFonts w:asciiTheme="minorHAnsi" w:hAnsiTheme="minorHAnsi" w:cstheme="majorBidi"/>
        </w:rPr>
        <w:t>;</w:t>
      </w:r>
      <w:r w:rsidR="001A19DE">
        <w:rPr>
          <w:rFonts w:asciiTheme="minorHAnsi" w:hAnsiTheme="minorHAnsi" w:cstheme="majorBidi"/>
        </w:rPr>
        <w:t xml:space="preserve"> see meeting documents.</w:t>
      </w:r>
    </w:p>
    <w:p w14:paraId="147A9111" w14:textId="03B6F997" w:rsidR="00360DA5" w:rsidRDefault="00B111BD" w:rsidP="00E9446B">
      <w:pPr>
        <w:tabs>
          <w:tab w:val="left" w:pos="630"/>
          <w:tab w:val="left" w:pos="1080"/>
          <w:tab w:val="left" w:pos="7470"/>
        </w:tabs>
        <w:rPr>
          <w:rFonts w:cstheme="majorBidi"/>
        </w:rPr>
      </w:pPr>
      <w:r w:rsidRPr="0043344E">
        <w:rPr>
          <w:rFonts w:cstheme="majorBidi"/>
        </w:rPr>
        <w:tab/>
      </w:r>
      <w:r w:rsidR="00045220" w:rsidRPr="0043344E">
        <w:rPr>
          <w:rFonts w:cstheme="majorBidi"/>
        </w:rPr>
        <w:t xml:space="preserve"> </w:t>
      </w:r>
      <w:r w:rsidRPr="0043344E">
        <w:rPr>
          <w:rFonts w:cstheme="majorBidi"/>
        </w:rPr>
        <w:t xml:space="preserve">  </w:t>
      </w:r>
    </w:p>
    <w:p w14:paraId="066FF93D" w14:textId="5691CD11" w:rsidR="001A19DE" w:rsidRPr="001A19DE" w:rsidRDefault="001A19DE" w:rsidP="001A19DE">
      <w:pPr>
        <w:pStyle w:val="ListParagraph"/>
        <w:numPr>
          <w:ilvl w:val="0"/>
          <w:numId w:val="17"/>
        </w:numPr>
        <w:tabs>
          <w:tab w:val="left" w:pos="630"/>
          <w:tab w:val="left" w:pos="1080"/>
          <w:tab w:val="left" w:pos="7470"/>
        </w:tabs>
        <w:rPr>
          <w:rFonts w:cstheme="majorBidi"/>
        </w:rPr>
      </w:pPr>
      <w:r w:rsidRPr="001A19DE">
        <w:rPr>
          <w:rFonts w:cstheme="majorBidi"/>
        </w:rPr>
        <w:t>UUP update (Martha Livingston)</w:t>
      </w:r>
    </w:p>
    <w:p w14:paraId="135A2479" w14:textId="6A6D3432" w:rsidR="001A19DE" w:rsidRPr="001A19DE" w:rsidRDefault="001A19DE" w:rsidP="001A19DE">
      <w:pPr>
        <w:tabs>
          <w:tab w:val="left" w:pos="630"/>
          <w:tab w:val="left" w:pos="1080"/>
          <w:tab w:val="left" w:pos="7470"/>
        </w:tabs>
        <w:rPr>
          <w:rFonts w:cstheme="majorBidi"/>
        </w:rPr>
      </w:pPr>
    </w:p>
    <w:p w14:paraId="35188D47" w14:textId="1155255F" w:rsidR="001A19DE" w:rsidRDefault="009F2374" w:rsidP="001A19DE">
      <w:pPr>
        <w:pStyle w:val="ListParagraph"/>
        <w:numPr>
          <w:ilvl w:val="0"/>
          <w:numId w:val="24"/>
        </w:numPr>
        <w:tabs>
          <w:tab w:val="left" w:pos="630"/>
          <w:tab w:val="left" w:pos="1080"/>
          <w:tab w:val="left" w:pos="7470"/>
        </w:tabs>
        <w:rPr>
          <w:rFonts w:asciiTheme="minorHAnsi" w:hAnsiTheme="minorHAnsi" w:cstheme="majorBidi"/>
        </w:rPr>
      </w:pPr>
      <w:r>
        <w:rPr>
          <w:rFonts w:asciiTheme="minorHAnsi" w:hAnsiTheme="minorHAnsi" w:cstheme="majorBidi"/>
        </w:rPr>
        <w:t>The Janus Supreme C</w:t>
      </w:r>
      <w:r w:rsidR="001A19DE">
        <w:rPr>
          <w:rFonts w:asciiTheme="minorHAnsi" w:hAnsiTheme="minorHAnsi" w:cstheme="majorBidi"/>
        </w:rPr>
        <w:t>ourt case</w:t>
      </w:r>
      <w:r w:rsidR="00912461">
        <w:rPr>
          <w:rFonts w:asciiTheme="minorHAnsi" w:hAnsiTheme="minorHAnsi" w:cstheme="majorBidi"/>
        </w:rPr>
        <w:t xml:space="preserve"> (was previously called Fredrich</w:t>
      </w:r>
      <w:r w:rsidR="001A19DE">
        <w:rPr>
          <w:rFonts w:asciiTheme="minorHAnsi" w:hAnsiTheme="minorHAnsi" w:cstheme="majorBidi"/>
        </w:rPr>
        <w:t>’s)</w:t>
      </w:r>
      <w:r>
        <w:rPr>
          <w:rFonts w:asciiTheme="minorHAnsi" w:hAnsiTheme="minorHAnsi" w:cstheme="majorBidi"/>
        </w:rPr>
        <w:t xml:space="preserve"> may</w:t>
      </w:r>
      <w:r w:rsidR="001A19DE">
        <w:rPr>
          <w:rFonts w:asciiTheme="minorHAnsi" w:hAnsiTheme="minorHAnsi" w:cstheme="majorBidi"/>
        </w:rPr>
        <w:t xml:space="preserve"> possibly do away with public union fees (agency fee payers).  This is impactful nationwide.  </w:t>
      </w:r>
    </w:p>
    <w:p w14:paraId="0A7FA0D1" w14:textId="6636C612" w:rsidR="001A19DE" w:rsidRDefault="001A19DE" w:rsidP="001A19DE">
      <w:pPr>
        <w:pStyle w:val="ListParagraph"/>
        <w:numPr>
          <w:ilvl w:val="0"/>
          <w:numId w:val="24"/>
        </w:numPr>
        <w:tabs>
          <w:tab w:val="left" w:pos="630"/>
          <w:tab w:val="left" w:pos="1080"/>
          <w:tab w:val="left" w:pos="7470"/>
        </w:tabs>
        <w:rPr>
          <w:rFonts w:asciiTheme="minorHAnsi" w:hAnsiTheme="minorHAnsi" w:cstheme="majorBidi"/>
        </w:rPr>
      </w:pPr>
      <w:r>
        <w:rPr>
          <w:rFonts w:asciiTheme="minorHAnsi" w:hAnsiTheme="minorHAnsi" w:cstheme="majorBidi"/>
        </w:rPr>
        <w:t>Sat the 24</w:t>
      </w:r>
      <w:r w:rsidRPr="001A19DE">
        <w:rPr>
          <w:rFonts w:asciiTheme="minorHAnsi" w:hAnsiTheme="minorHAnsi" w:cstheme="majorBidi"/>
          <w:vertAlign w:val="superscript"/>
        </w:rPr>
        <w:t>th</w:t>
      </w:r>
      <w:r>
        <w:rPr>
          <w:rFonts w:asciiTheme="minorHAnsi" w:hAnsiTheme="minorHAnsi" w:cstheme="majorBidi"/>
        </w:rPr>
        <w:t xml:space="preserve"> at 11am at Foley Square in NYC there is a rally – see email sent out by UUP.  There is a bus, let us know if you want to ride the bus.</w:t>
      </w:r>
    </w:p>
    <w:p w14:paraId="00D0D2E2" w14:textId="6AF10782" w:rsidR="001A19DE" w:rsidRDefault="001A19DE" w:rsidP="001A19DE">
      <w:pPr>
        <w:pStyle w:val="ListParagraph"/>
        <w:numPr>
          <w:ilvl w:val="0"/>
          <w:numId w:val="24"/>
        </w:numPr>
        <w:tabs>
          <w:tab w:val="left" w:pos="630"/>
          <w:tab w:val="left" w:pos="1080"/>
          <w:tab w:val="left" w:pos="7470"/>
        </w:tabs>
        <w:rPr>
          <w:rFonts w:asciiTheme="minorHAnsi" w:hAnsiTheme="minorHAnsi" w:cstheme="majorBidi"/>
        </w:rPr>
      </w:pPr>
      <w:r>
        <w:rPr>
          <w:rFonts w:asciiTheme="minorHAnsi" w:hAnsiTheme="minorHAnsi" w:cstheme="majorBidi"/>
        </w:rPr>
        <w:t>Mon the 26</w:t>
      </w:r>
      <w:r w:rsidRPr="001A19DE">
        <w:rPr>
          <w:rFonts w:asciiTheme="minorHAnsi" w:hAnsiTheme="minorHAnsi" w:cstheme="majorBidi"/>
          <w:vertAlign w:val="superscript"/>
        </w:rPr>
        <w:t>th</w:t>
      </w:r>
      <w:r>
        <w:rPr>
          <w:rFonts w:asciiTheme="minorHAnsi" w:hAnsiTheme="minorHAnsi" w:cstheme="majorBidi"/>
        </w:rPr>
        <w:t xml:space="preserve"> there is a protest rally in DC.  There are busses for this event.</w:t>
      </w:r>
    </w:p>
    <w:p w14:paraId="2D7E8CEC" w14:textId="14F58B43" w:rsidR="001A19DE" w:rsidRDefault="009F2374" w:rsidP="001A19DE">
      <w:pPr>
        <w:pStyle w:val="ListParagraph"/>
        <w:numPr>
          <w:ilvl w:val="0"/>
          <w:numId w:val="24"/>
        </w:numPr>
        <w:tabs>
          <w:tab w:val="left" w:pos="630"/>
          <w:tab w:val="left" w:pos="1080"/>
          <w:tab w:val="left" w:pos="7470"/>
        </w:tabs>
        <w:rPr>
          <w:rFonts w:asciiTheme="minorHAnsi" w:hAnsiTheme="minorHAnsi" w:cstheme="majorBidi"/>
        </w:rPr>
      </w:pPr>
      <w:r>
        <w:rPr>
          <w:rFonts w:asciiTheme="minorHAnsi" w:hAnsiTheme="minorHAnsi" w:cstheme="majorBidi"/>
        </w:rPr>
        <w:t>The AFT P</w:t>
      </w:r>
      <w:r w:rsidR="001A19DE">
        <w:rPr>
          <w:rFonts w:asciiTheme="minorHAnsi" w:hAnsiTheme="minorHAnsi" w:cstheme="majorBidi"/>
        </w:rPr>
        <w:t>resident will speak at Jericho H</w:t>
      </w:r>
      <w:r w:rsidR="00912461">
        <w:rPr>
          <w:rFonts w:asciiTheme="minorHAnsi" w:hAnsiTheme="minorHAnsi" w:cstheme="majorBidi"/>
        </w:rPr>
        <w:t>igh School</w:t>
      </w:r>
      <w:r w:rsidR="001A19DE">
        <w:rPr>
          <w:rFonts w:asciiTheme="minorHAnsi" w:hAnsiTheme="minorHAnsi" w:cstheme="majorBidi"/>
        </w:rPr>
        <w:t xml:space="preserve"> on Tues the 27</w:t>
      </w:r>
      <w:r w:rsidR="001A19DE" w:rsidRPr="001A19DE">
        <w:rPr>
          <w:rFonts w:asciiTheme="minorHAnsi" w:hAnsiTheme="minorHAnsi" w:cstheme="majorBidi"/>
          <w:vertAlign w:val="superscript"/>
        </w:rPr>
        <w:t>th</w:t>
      </w:r>
      <w:r w:rsidR="00912461">
        <w:rPr>
          <w:rFonts w:asciiTheme="minorHAnsi" w:hAnsiTheme="minorHAnsi" w:cstheme="majorBidi"/>
        </w:rPr>
        <w:t>, along with former head of NYSUT</w:t>
      </w:r>
      <w:r w:rsidR="001A19DE">
        <w:rPr>
          <w:rFonts w:asciiTheme="minorHAnsi" w:hAnsiTheme="minorHAnsi" w:cstheme="majorBidi"/>
        </w:rPr>
        <w:t>.</w:t>
      </w:r>
    </w:p>
    <w:p w14:paraId="375AE4B3" w14:textId="3DFC2069" w:rsidR="001A19DE" w:rsidRDefault="001A19DE" w:rsidP="001A19DE">
      <w:pPr>
        <w:pStyle w:val="ListParagraph"/>
        <w:numPr>
          <w:ilvl w:val="0"/>
          <w:numId w:val="24"/>
        </w:numPr>
        <w:tabs>
          <w:tab w:val="left" w:pos="630"/>
          <w:tab w:val="left" w:pos="1080"/>
          <w:tab w:val="left" w:pos="7470"/>
        </w:tabs>
        <w:rPr>
          <w:rFonts w:asciiTheme="minorHAnsi" w:hAnsiTheme="minorHAnsi" w:cstheme="majorBidi"/>
        </w:rPr>
      </w:pPr>
      <w:r>
        <w:rPr>
          <w:rFonts w:asciiTheme="minorHAnsi" w:hAnsiTheme="minorHAnsi" w:cstheme="majorBidi"/>
        </w:rPr>
        <w:t>SUNY has been dragging their heels about the contract.  Meetings have been delayed.  The main issue is money.  We wan</w:t>
      </w:r>
      <w:r w:rsidR="00912461">
        <w:rPr>
          <w:rFonts w:asciiTheme="minorHAnsi" w:hAnsiTheme="minorHAnsi" w:cstheme="majorBidi"/>
        </w:rPr>
        <w:t>t more money on-base in addition to the 2% that we presume we will get</w:t>
      </w:r>
      <w:r>
        <w:rPr>
          <w:rFonts w:asciiTheme="minorHAnsi" w:hAnsiTheme="minorHAnsi" w:cstheme="majorBidi"/>
        </w:rPr>
        <w:t xml:space="preserve">.  </w:t>
      </w:r>
      <w:r w:rsidR="009F2374">
        <w:rPr>
          <w:rFonts w:asciiTheme="minorHAnsi" w:hAnsiTheme="minorHAnsi" w:cstheme="majorBidi"/>
        </w:rPr>
        <w:t>There is a g</w:t>
      </w:r>
      <w:r>
        <w:rPr>
          <w:rFonts w:asciiTheme="minorHAnsi" w:hAnsiTheme="minorHAnsi" w:cstheme="majorBidi"/>
        </w:rPr>
        <w:t>eneral</w:t>
      </w:r>
      <w:r w:rsidR="009F2374">
        <w:rPr>
          <w:rFonts w:asciiTheme="minorHAnsi" w:hAnsiTheme="minorHAnsi" w:cstheme="majorBidi"/>
        </w:rPr>
        <w:t xml:space="preserve"> UUP</w:t>
      </w:r>
      <w:r>
        <w:rPr>
          <w:rFonts w:asciiTheme="minorHAnsi" w:hAnsiTheme="minorHAnsi" w:cstheme="majorBidi"/>
        </w:rPr>
        <w:t xml:space="preserve"> meeting on the 28</w:t>
      </w:r>
      <w:r w:rsidRPr="001A19DE">
        <w:rPr>
          <w:rFonts w:asciiTheme="minorHAnsi" w:hAnsiTheme="minorHAnsi" w:cstheme="majorBidi"/>
          <w:vertAlign w:val="superscript"/>
        </w:rPr>
        <w:t>th</w:t>
      </w:r>
      <w:r>
        <w:rPr>
          <w:rFonts w:asciiTheme="minorHAnsi" w:hAnsiTheme="minorHAnsi" w:cstheme="majorBidi"/>
        </w:rPr>
        <w:t xml:space="preserve"> in MPR at noon.  </w:t>
      </w:r>
    </w:p>
    <w:p w14:paraId="53872577" w14:textId="753F1E91" w:rsidR="001A19DE" w:rsidRDefault="001A19DE" w:rsidP="001A19DE">
      <w:pPr>
        <w:pStyle w:val="ListParagraph"/>
        <w:numPr>
          <w:ilvl w:val="0"/>
          <w:numId w:val="24"/>
        </w:numPr>
        <w:tabs>
          <w:tab w:val="left" w:pos="630"/>
          <w:tab w:val="left" w:pos="1080"/>
          <w:tab w:val="left" w:pos="7470"/>
        </w:tabs>
        <w:rPr>
          <w:rFonts w:asciiTheme="minorHAnsi" w:hAnsiTheme="minorHAnsi" w:cstheme="majorBidi"/>
        </w:rPr>
      </w:pPr>
      <w:r>
        <w:rPr>
          <w:rFonts w:asciiTheme="minorHAnsi" w:hAnsiTheme="minorHAnsi" w:cstheme="majorBidi"/>
        </w:rPr>
        <w:t>On Mar 1</w:t>
      </w:r>
      <w:r w:rsidRPr="001A19DE">
        <w:rPr>
          <w:rFonts w:asciiTheme="minorHAnsi" w:hAnsiTheme="minorHAnsi" w:cstheme="majorBidi"/>
          <w:vertAlign w:val="superscript"/>
        </w:rPr>
        <w:t>st</w:t>
      </w:r>
      <w:r>
        <w:rPr>
          <w:rFonts w:asciiTheme="minorHAnsi" w:hAnsiTheme="minorHAnsi" w:cstheme="majorBidi"/>
        </w:rPr>
        <w:t xml:space="preserve"> every SUNY campus will have a fair contract rally.  Ours will be at noon, location TBD.</w:t>
      </w:r>
    </w:p>
    <w:p w14:paraId="1B03A0DE" w14:textId="11848A2E" w:rsidR="001A19DE" w:rsidRDefault="001A19DE" w:rsidP="001A19DE">
      <w:pPr>
        <w:pStyle w:val="ListParagraph"/>
        <w:numPr>
          <w:ilvl w:val="0"/>
          <w:numId w:val="24"/>
        </w:numPr>
        <w:tabs>
          <w:tab w:val="left" w:pos="630"/>
          <w:tab w:val="left" w:pos="1080"/>
          <w:tab w:val="left" w:pos="7470"/>
        </w:tabs>
        <w:rPr>
          <w:rFonts w:asciiTheme="minorHAnsi" w:hAnsiTheme="minorHAnsi" w:cstheme="majorBidi"/>
        </w:rPr>
      </w:pPr>
      <w:r>
        <w:rPr>
          <w:rFonts w:asciiTheme="minorHAnsi" w:hAnsiTheme="minorHAnsi" w:cstheme="majorBidi"/>
        </w:rPr>
        <w:t>There will be lots of signage available for faculty to display on their cars, offices, etc..</w:t>
      </w:r>
    </w:p>
    <w:p w14:paraId="09943A8F" w14:textId="23409596" w:rsidR="00B56943" w:rsidRDefault="00B56943" w:rsidP="001A19DE">
      <w:pPr>
        <w:pStyle w:val="ListParagraph"/>
        <w:numPr>
          <w:ilvl w:val="0"/>
          <w:numId w:val="24"/>
        </w:numPr>
        <w:tabs>
          <w:tab w:val="left" w:pos="630"/>
          <w:tab w:val="left" w:pos="1080"/>
          <w:tab w:val="left" w:pos="7470"/>
        </w:tabs>
        <w:rPr>
          <w:rFonts w:asciiTheme="minorHAnsi" w:hAnsiTheme="minorHAnsi" w:cstheme="majorBidi"/>
        </w:rPr>
      </w:pPr>
      <w:r>
        <w:rPr>
          <w:rFonts w:asciiTheme="minorHAnsi" w:hAnsiTheme="minorHAnsi" w:cstheme="majorBidi"/>
        </w:rPr>
        <w:t>Faculty Dev</w:t>
      </w:r>
      <w:r w:rsidR="009F2374">
        <w:rPr>
          <w:rFonts w:asciiTheme="minorHAnsi" w:hAnsiTheme="minorHAnsi" w:cstheme="majorBidi"/>
        </w:rPr>
        <w:t>elopment</w:t>
      </w:r>
      <w:r>
        <w:rPr>
          <w:rFonts w:asciiTheme="minorHAnsi" w:hAnsiTheme="minorHAnsi" w:cstheme="majorBidi"/>
        </w:rPr>
        <w:t xml:space="preserve"> Grants will not happen again until we have a contract.</w:t>
      </w:r>
    </w:p>
    <w:p w14:paraId="16974496" w14:textId="67908142" w:rsidR="00B56943" w:rsidRDefault="00B56943" w:rsidP="001A19DE">
      <w:pPr>
        <w:pStyle w:val="ListParagraph"/>
        <w:numPr>
          <w:ilvl w:val="0"/>
          <w:numId w:val="24"/>
        </w:numPr>
        <w:tabs>
          <w:tab w:val="left" w:pos="630"/>
          <w:tab w:val="left" w:pos="1080"/>
          <w:tab w:val="left" w:pos="7470"/>
        </w:tabs>
        <w:rPr>
          <w:rFonts w:asciiTheme="minorHAnsi" w:hAnsiTheme="minorHAnsi" w:cstheme="majorBidi"/>
        </w:rPr>
      </w:pPr>
      <w:r>
        <w:rPr>
          <w:rFonts w:asciiTheme="minorHAnsi" w:hAnsiTheme="minorHAnsi" w:cstheme="majorBidi"/>
        </w:rPr>
        <w:t>Let’s turn on the heat.</w:t>
      </w:r>
    </w:p>
    <w:p w14:paraId="35AA767E" w14:textId="6B2B5FCA" w:rsidR="00B56943" w:rsidRDefault="00B56943" w:rsidP="001A19DE">
      <w:pPr>
        <w:pStyle w:val="ListParagraph"/>
        <w:numPr>
          <w:ilvl w:val="0"/>
          <w:numId w:val="24"/>
        </w:numPr>
        <w:tabs>
          <w:tab w:val="left" w:pos="630"/>
          <w:tab w:val="left" w:pos="1080"/>
          <w:tab w:val="left" w:pos="7470"/>
        </w:tabs>
        <w:rPr>
          <w:rFonts w:asciiTheme="minorHAnsi" w:hAnsiTheme="minorHAnsi" w:cstheme="majorBidi"/>
        </w:rPr>
      </w:pPr>
      <w:r>
        <w:rPr>
          <w:rFonts w:asciiTheme="minorHAnsi" w:hAnsiTheme="minorHAnsi" w:cstheme="majorBidi"/>
        </w:rPr>
        <w:t>We had a getting to tenure workshop.  Ther</w:t>
      </w:r>
      <w:r w:rsidR="009F2374">
        <w:rPr>
          <w:rFonts w:asciiTheme="minorHAnsi" w:hAnsiTheme="minorHAnsi" w:cstheme="majorBidi"/>
        </w:rPr>
        <w:t xml:space="preserve">e is an upcoming </w:t>
      </w:r>
      <w:r>
        <w:rPr>
          <w:rFonts w:asciiTheme="minorHAnsi" w:hAnsiTheme="minorHAnsi" w:cstheme="majorBidi"/>
        </w:rPr>
        <w:t>p</w:t>
      </w:r>
      <w:r w:rsidR="009F2374">
        <w:rPr>
          <w:rFonts w:asciiTheme="minorHAnsi" w:hAnsiTheme="minorHAnsi" w:cstheme="majorBidi"/>
        </w:rPr>
        <w:t>r</w:t>
      </w:r>
      <w:r>
        <w:rPr>
          <w:rFonts w:asciiTheme="minorHAnsi" w:hAnsiTheme="minorHAnsi" w:cstheme="majorBidi"/>
        </w:rPr>
        <w:t>ofe</w:t>
      </w:r>
      <w:r w:rsidR="009F2374">
        <w:rPr>
          <w:rFonts w:asciiTheme="minorHAnsi" w:hAnsiTheme="minorHAnsi" w:cstheme="majorBidi"/>
        </w:rPr>
        <w:t>s</w:t>
      </w:r>
      <w:r>
        <w:rPr>
          <w:rFonts w:asciiTheme="minorHAnsi" w:hAnsiTheme="minorHAnsi" w:cstheme="majorBidi"/>
        </w:rPr>
        <w:t>sionals workshop.</w:t>
      </w:r>
    </w:p>
    <w:p w14:paraId="2DBBB7BD" w14:textId="2B62CCEB" w:rsidR="00B56943" w:rsidRDefault="00B56943" w:rsidP="001A19DE">
      <w:pPr>
        <w:pStyle w:val="ListParagraph"/>
        <w:numPr>
          <w:ilvl w:val="0"/>
          <w:numId w:val="24"/>
        </w:numPr>
        <w:tabs>
          <w:tab w:val="left" w:pos="630"/>
          <w:tab w:val="left" w:pos="1080"/>
          <w:tab w:val="left" w:pos="7470"/>
        </w:tabs>
        <w:rPr>
          <w:rFonts w:asciiTheme="minorHAnsi" w:hAnsiTheme="minorHAnsi" w:cstheme="majorBidi"/>
        </w:rPr>
      </w:pPr>
      <w:r>
        <w:rPr>
          <w:rFonts w:asciiTheme="minorHAnsi" w:hAnsiTheme="minorHAnsi" w:cstheme="majorBidi"/>
        </w:rPr>
        <w:t xml:space="preserve">Mar 8 or 9 (TBD) we want to get </w:t>
      </w:r>
      <w:r w:rsidR="009F2374">
        <w:rPr>
          <w:rFonts w:asciiTheme="minorHAnsi" w:hAnsiTheme="minorHAnsi" w:cstheme="majorBidi"/>
        </w:rPr>
        <w:t xml:space="preserve">a </w:t>
      </w:r>
      <w:r>
        <w:rPr>
          <w:rFonts w:asciiTheme="minorHAnsi" w:hAnsiTheme="minorHAnsi" w:cstheme="majorBidi"/>
        </w:rPr>
        <w:t>meetin</w:t>
      </w:r>
      <w:r w:rsidR="009F2374">
        <w:rPr>
          <w:rFonts w:asciiTheme="minorHAnsi" w:hAnsiTheme="minorHAnsi" w:cstheme="majorBidi"/>
        </w:rPr>
        <w:t>g with our</w:t>
      </w:r>
      <w:r>
        <w:rPr>
          <w:rFonts w:asciiTheme="minorHAnsi" w:hAnsiTheme="minorHAnsi" w:cstheme="majorBidi"/>
        </w:rPr>
        <w:t xml:space="preserve"> </w:t>
      </w:r>
      <w:r w:rsidR="00912461">
        <w:rPr>
          <w:rFonts w:asciiTheme="minorHAnsi" w:hAnsiTheme="minorHAnsi" w:cstheme="majorBidi"/>
        </w:rPr>
        <w:t>State A</w:t>
      </w:r>
      <w:r>
        <w:rPr>
          <w:rFonts w:asciiTheme="minorHAnsi" w:hAnsiTheme="minorHAnsi" w:cstheme="majorBidi"/>
        </w:rPr>
        <w:t>ssembly</w:t>
      </w:r>
      <w:r w:rsidR="00912461">
        <w:rPr>
          <w:rFonts w:asciiTheme="minorHAnsi" w:hAnsiTheme="minorHAnsi" w:cstheme="majorBidi"/>
        </w:rPr>
        <w:t xml:space="preserve"> member</w:t>
      </w:r>
      <w:r>
        <w:rPr>
          <w:rFonts w:asciiTheme="minorHAnsi" w:hAnsiTheme="minorHAnsi" w:cstheme="majorBidi"/>
        </w:rPr>
        <w:t xml:space="preserve"> in order to put pressure on SUNY to keep funding raise funding for SUNY. </w:t>
      </w:r>
    </w:p>
    <w:p w14:paraId="10B93EB4" w14:textId="77777777" w:rsidR="001A19DE" w:rsidRPr="0043344E" w:rsidRDefault="001A19DE" w:rsidP="00E9446B">
      <w:pPr>
        <w:tabs>
          <w:tab w:val="left" w:pos="630"/>
          <w:tab w:val="left" w:pos="1080"/>
          <w:tab w:val="left" w:pos="7470"/>
        </w:tabs>
        <w:rPr>
          <w:rFonts w:cstheme="majorBidi"/>
        </w:rPr>
      </w:pPr>
    </w:p>
    <w:p w14:paraId="27839DD7" w14:textId="2123CADE" w:rsidR="005A3393" w:rsidRPr="0043344E" w:rsidRDefault="003B4731" w:rsidP="00E9446B">
      <w:pPr>
        <w:tabs>
          <w:tab w:val="left" w:pos="630"/>
          <w:tab w:val="left" w:pos="1080"/>
          <w:tab w:val="left" w:pos="7470"/>
        </w:tabs>
        <w:rPr>
          <w:rFonts w:cstheme="majorBidi"/>
        </w:rPr>
      </w:pPr>
      <w:r w:rsidRPr="0043344E">
        <w:rPr>
          <w:rFonts w:cstheme="majorBidi"/>
        </w:rPr>
        <w:t>VI</w:t>
      </w:r>
      <w:r w:rsidR="0057153D" w:rsidRPr="0043344E">
        <w:rPr>
          <w:rFonts w:cstheme="majorBidi"/>
        </w:rPr>
        <w:t>I</w:t>
      </w:r>
      <w:r w:rsidR="007F5983" w:rsidRPr="0043344E">
        <w:rPr>
          <w:rFonts w:cstheme="majorBidi"/>
        </w:rPr>
        <w:t>.</w:t>
      </w:r>
      <w:r w:rsidR="007F5983" w:rsidRPr="0043344E">
        <w:rPr>
          <w:rFonts w:cstheme="majorBidi"/>
        </w:rPr>
        <w:tab/>
      </w:r>
      <w:r w:rsidR="005A3393" w:rsidRPr="0043344E">
        <w:rPr>
          <w:rFonts w:cstheme="majorBidi"/>
        </w:rPr>
        <w:t>New Business</w:t>
      </w:r>
    </w:p>
    <w:p w14:paraId="6B2E765F" w14:textId="77777777" w:rsidR="005A3393" w:rsidRPr="0043344E" w:rsidRDefault="005A3393" w:rsidP="00E9446B">
      <w:pPr>
        <w:tabs>
          <w:tab w:val="left" w:pos="630"/>
          <w:tab w:val="left" w:pos="1080"/>
          <w:tab w:val="left" w:pos="7470"/>
        </w:tabs>
        <w:rPr>
          <w:rFonts w:cstheme="majorBidi"/>
        </w:rPr>
      </w:pPr>
    </w:p>
    <w:p w14:paraId="4CEF6E41" w14:textId="56056080" w:rsidR="00312EEA" w:rsidRPr="00312EEA" w:rsidRDefault="00312EEA" w:rsidP="00512F90">
      <w:pPr>
        <w:pStyle w:val="ListParagraph"/>
        <w:numPr>
          <w:ilvl w:val="0"/>
          <w:numId w:val="25"/>
        </w:numPr>
        <w:tabs>
          <w:tab w:val="left" w:pos="630"/>
          <w:tab w:val="left" w:pos="1080"/>
          <w:tab w:val="left" w:pos="7470"/>
        </w:tabs>
        <w:rPr>
          <w:rFonts w:cstheme="majorBidi"/>
        </w:rPr>
      </w:pPr>
      <w:r>
        <w:rPr>
          <w:rFonts w:asciiTheme="minorHAnsi" w:hAnsiTheme="minorHAnsi" w:cstheme="majorBidi"/>
        </w:rPr>
        <w:t>Student Affairs (Omar</w:t>
      </w:r>
      <w:r w:rsidR="009F2374">
        <w:rPr>
          <w:rFonts w:asciiTheme="minorHAnsi" w:hAnsiTheme="minorHAnsi" w:cstheme="majorBidi"/>
        </w:rPr>
        <w:t xml:space="preserve"> Estrada Torres</w:t>
      </w:r>
      <w:r>
        <w:rPr>
          <w:rFonts w:asciiTheme="minorHAnsi" w:hAnsiTheme="minorHAnsi" w:cstheme="majorBidi"/>
        </w:rPr>
        <w:t>)</w:t>
      </w:r>
    </w:p>
    <w:p w14:paraId="42B21265" w14:textId="77777777" w:rsidR="00312EEA" w:rsidRDefault="00312EEA" w:rsidP="00312EEA">
      <w:pPr>
        <w:tabs>
          <w:tab w:val="left" w:pos="630"/>
          <w:tab w:val="left" w:pos="1080"/>
          <w:tab w:val="left" w:pos="7470"/>
        </w:tabs>
        <w:rPr>
          <w:rFonts w:cstheme="majorBidi"/>
        </w:rPr>
      </w:pPr>
    </w:p>
    <w:p w14:paraId="0C69832C" w14:textId="695A9302" w:rsidR="00312EEA" w:rsidRPr="00412DA3" w:rsidRDefault="009F2374" w:rsidP="00312EEA">
      <w:pPr>
        <w:pStyle w:val="ListParagraph"/>
        <w:numPr>
          <w:ilvl w:val="0"/>
          <w:numId w:val="24"/>
        </w:numPr>
        <w:tabs>
          <w:tab w:val="left" w:pos="630"/>
          <w:tab w:val="left" w:pos="1080"/>
          <w:tab w:val="left" w:pos="7470"/>
        </w:tabs>
        <w:rPr>
          <w:rFonts w:asciiTheme="minorHAnsi" w:hAnsiTheme="minorHAnsi" w:cstheme="majorBidi"/>
        </w:rPr>
      </w:pPr>
      <w:r>
        <w:rPr>
          <w:rFonts w:cstheme="majorBidi"/>
        </w:rPr>
        <w:t>Some offices were moved around in Student Affairs.  Usama Sha</w:t>
      </w:r>
      <w:r w:rsidR="005B169D">
        <w:rPr>
          <w:rFonts w:cstheme="majorBidi"/>
        </w:rPr>
        <w:t>i</w:t>
      </w:r>
      <w:r>
        <w:rPr>
          <w:rFonts w:cstheme="majorBidi"/>
        </w:rPr>
        <w:t>k</w:t>
      </w:r>
      <w:r w:rsidR="005B169D">
        <w:rPr>
          <w:rFonts w:cstheme="majorBidi"/>
        </w:rPr>
        <w:t>h</w:t>
      </w:r>
      <w:r>
        <w:rPr>
          <w:rFonts w:cstheme="majorBidi"/>
        </w:rPr>
        <w:t xml:space="preserve"> is now serving as the Acting C</w:t>
      </w:r>
      <w:r w:rsidR="00312EEA">
        <w:rPr>
          <w:rFonts w:cstheme="majorBidi"/>
        </w:rPr>
        <w:t>h</w:t>
      </w:r>
      <w:r>
        <w:rPr>
          <w:rFonts w:cstheme="majorBidi"/>
        </w:rPr>
        <w:t>i</w:t>
      </w:r>
      <w:r w:rsidR="00312EEA">
        <w:rPr>
          <w:rFonts w:cstheme="majorBidi"/>
        </w:rPr>
        <w:t xml:space="preserve">ef </w:t>
      </w:r>
      <w:r>
        <w:rPr>
          <w:rFonts w:cstheme="majorBidi"/>
        </w:rPr>
        <w:t>Diversity Officer.  T</w:t>
      </w:r>
      <w:r w:rsidR="00312EEA">
        <w:rPr>
          <w:rFonts w:cstheme="majorBidi"/>
        </w:rPr>
        <w:t>here</w:t>
      </w:r>
      <w:r>
        <w:rPr>
          <w:rFonts w:cstheme="majorBidi"/>
        </w:rPr>
        <w:t xml:space="preserve"> </w:t>
      </w:r>
      <w:r w:rsidR="00312EEA">
        <w:rPr>
          <w:rFonts w:cstheme="majorBidi"/>
        </w:rPr>
        <w:t>was an opening at the student division.  Jeff Bolding is t</w:t>
      </w:r>
      <w:r>
        <w:rPr>
          <w:rFonts w:cstheme="majorBidi"/>
        </w:rPr>
        <w:t>he new Dean of Students.  D</w:t>
      </w:r>
      <w:r w:rsidR="00412DA3">
        <w:rPr>
          <w:rFonts w:cstheme="majorBidi"/>
        </w:rPr>
        <w:t>r</w:t>
      </w:r>
      <w:r>
        <w:rPr>
          <w:rFonts w:cstheme="majorBidi"/>
        </w:rPr>
        <w:t>. Edward</w:t>
      </w:r>
      <w:r w:rsidR="00412DA3">
        <w:rPr>
          <w:rFonts w:cstheme="majorBidi"/>
        </w:rPr>
        <w:t>s sent out our annual</w:t>
      </w:r>
      <w:r>
        <w:rPr>
          <w:rFonts w:cstheme="majorBidi"/>
        </w:rPr>
        <w:t xml:space="preserve"> report to department chairs.  T</w:t>
      </w:r>
      <w:r w:rsidR="00412DA3">
        <w:rPr>
          <w:rFonts w:cstheme="majorBidi"/>
        </w:rPr>
        <w:t>here is a copy online – see it online.</w:t>
      </w:r>
    </w:p>
    <w:p w14:paraId="724D0D75" w14:textId="3370B1AB" w:rsidR="00412DA3" w:rsidRPr="00412DA3" w:rsidRDefault="009F2374" w:rsidP="00312EEA">
      <w:pPr>
        <w:pStyle w:val="ListParagraph"/>
        <w:numPr>
          <w:ilvl w:val="0"/>
          <w:numId w:val="24"/>
        </w:numPr>
        <w:tabs>
          <w:tab w:val="left" w:pos="630"/>
          <w:tab w:val="left" w:pos="1080"/>
          <w:tab w:val="left" w:pos="7470"/>
        </w:tabs>
        <w:rPr>
          <w:rFonts w:asciiTheme="minorHAnsi" w:hAnsiTheme="minorHAnsi" w:cstheme="majorBidi"/>
        </w:rPr>
      </w:pPr>
      <w:r>
        <w:rPr>
          <w:rFonts w:cstheme="majorBidi"/>
        </w:rPr>
        <w:t>Omar has worked with Bill K</w:t>
      </w:r>
      <w:r w:rsidR="00412DA3">
        <w:rPr>
          <w:rFonts w:cstheme="majorBidi"/>
        </w:rPr>
        <w:t xml:space="preserve">immins to comply </w:t>
      </w:r>
      <w:r>
        <w:rPr>
          <w:rFonts w:cstheme="majorBidi"/>
        </w:rPr>
        <w:t>with sex discrimination and education.  T</w:t>
      </w:r>
      <w:r w:rsidR="00412DA3">
        <w:rPr>
          <w:rFonts w:cstheme="majorBidi"/>
        </w:rPr>
        <w:t>here will be online education modules avai</w:t>
      </w:r>
      <w:r>
        <w:rPr>
          <w:rFonts w:cstheme="majorBidi"/>
        </w:rPr>
        <w:t>l</w:t>
      </w:r>
      <w:r w:rsidR="00412DA3">
        <w:rPr>
          <w:rFonts w:cstheme="majorBidi"/>
        </w:rPr>
        <w:t>ab</w:t>
      </w:r>
      <w:r>
        <w:rPr>
          <w:rFonts w:cstheme="majorBidi"/>
        </w:rPr>
        <w:t>l</w:t>
      </w:r>
      <w:r w:rsidR="00412DA3">
        <w:rPr>
          <w:rFonts w:cstheme="majorBidi"/>
        </w:rPr>
        <w:t>e</w:t>
      </w:r>
      <w:r>
        <w:rPr>
          <w:rFonts w:cstheme="majorBidi"/>
        </w:rPr>
        <w:t xml:space="preserve"> to everyone.  Y</w:t>
      </w:r>
      <w:r w:rsidR="00412DA3">
        <w:rPr>
          <w:rFonts w:cstheme="majorBidi"/>
        </w:rPr>
        <w:t>o</w:t>
      </w:r>
      <w:r>
        <w:rPr>
          <w:rFonts w:cstheme="majorBidi"/>
        </w:rPr>
        <w:t xml:space="preserve">u will see several emails from Bill.  Career planning </w:t>
      </w:r>
      <w:r w:rsidR="00412DA3">
        <w:rPr>
          <w:rFonts w:cstheme="majorBidi"/>
        </w:rPr>
        <w:t>is</w:t>
      </w:r>
      <w:r>
        <w:rPr>
          <w:rFonts w:cstheme="majorBidi"/>
        </w:rPr>
        <w:t xml:space="preserve"> in H211.  W</w:t>
      </w:r>
      <w:r w:rsidR="00412DA3">
        <w:rPr>
          <w:rFonts w:cstheme="majorBidi"/>
        </w:rPr>
        <w:t>e are looking for mor</w:t>
      </w:r>
      <w:r>
        <w:rPr>
          <w:rFonts w:cstheme="majorBidi"/>
        </w:rPr>
        <w:t>e faculty involvement -- email Omar or U</w:t>
      </w:r>
      <w:r w:rsidR="00412DA3">
        <w:rPr>
          <w:rFonts w:cstheme="majorBidi"/>
        </w:rPr>
        <w:t>sama if you a</w:t>
      </w:r>
      <w:r>
        <w:rPr>
          <w:rFonts w:cstheme="majorBidi"/>
        </w:rPr>
        <w:t>re interested.  T</w:t>
      </w:r>
      <w:r w:rsidR="00412DA3">
        <w:rPr>
          <w:rFonts w:cstheme="majorBidi"/>
        </w:rPr>
        <w:t>he office</w:t>
      </w:r>
      <w:r>
        <w:rPr>
          <w:rFonts w:cstheme="majorBidi"/>
        </w:rPr>
        <w:t xml:space="preserve"> of Residential L</w:t>
      </w:r>
      <w:r w:rsidR="00412DA3">
        <w:rPr>
          <w:rFonts w:cstheme="majorBidi"/>
        </w:rPr>
        <w:t>ife is moving from paper to onlin</w:t>
      </w:r>
      <w:r>
        <w:rPr>
          <w:rFonts w:cstheme="majorBidi"/>
        </w:rPr>
        <w:t>e for signing up for housing.  T</w:t>
      </w:r>
      <w:r w:rsidR="00412DA3">
        <w:rPr>
          <w:rFonts w:cstheme="majorBidi"/>
        </w:rPr>
        <w:t>here</w:t>
      </w:r>
      <w:r>
        <w:rPr>
          <w:rFonts w:cstheme="majorBidi"/>
        </w:rPr>
        <w:t xml:space="preserve"> </w:t>
      </w:r>
      <w:r w:rsidR="00412DA3">
        <w:rPr>
          <w:rFonts w:cstheme="majorBidi"/>
        </w:rPr>
        <w:t xml:space="preserve">will be a campaign starting next week.  </w:t>
      </w:r>
    </w:p>
    <w:p w14:paraId="48BAC2FA" w14:textId="3D90BC03" w:rsidR="00412DA3" w:rsidRPr="00412DA3" w:rsidRDefault="009F2374" w:rsidP="00312EEA">
      <w:pPr>
        <w:pStyle w:val="ListParagraph"/>
        <w:numPr>
          <w:ilvl w:val="0"/>
          <w:numId w:val="24"/>
        </w:numPr>
        <w:tabs>
          <w:tab w:val="left" w:pos="630"/>
          <w:tab w:val="left" w:pos="1080"/>
          <w:tab w:val="left" w:pos="7470"/>
        </w:tabs>
        <w:rPr>
          <w:rFonts w:asciiTheme="minorHAnsi" w:hAnsiTheme="minorHAnsi" w:cstheme="majorBidi"/>
        </w:rPr>
      </w:pPr>
      <w:r>
        <w:rPr>
          <w:rFonts w:cstheme="majorBidi"/>
        </w:rPr>
        <w:t>There will be media for s</w:t>
      </w:r>
      <w:r w:rsidR="00412DA3">
        <w:rPr>
          <w:rFonts w:cstheme="majorBidi"/>
        </w:rPr>
        <w:t>tudent gov</w:t>
      </w:r>
      <w:r>
        <w:rPr>
          <w:rFonts w:cstheme="majorBidi"/>
        </w:rPr>
        <w:t>ernment elections.  S</w:t>
      </w:r>
      <w:r w:rsidR="00412DA3">
        <w:rPr>
          <w:rFonts w:cstheme="majorBidi"/>
        </w:rPr>
        <w:t>tudents will vote on whether the student activity fees will be mandatory or optional.</w:t>
      </w:r>
    </w:p>
    <w:p w14:paraId="355D4A26" w14:textId="1FBCB1A4" w:rsidR="00412DA3" w:rsidRPr="00412DA3" w:rsidRDefault="009F2374" w:rsidP="00312EEA">
      <w:pPr>
        <w:pStyle w:val="ListParagraph"/>
        <w:numPr>
          <w:ilvl w:val="0"/>
          <w:numId w:val="24"/>
        </w:numPr>
        <w:tabs>
          <w:tab w:val="left" w:pos="630"/>
          <w:tab w:val="left" w:pos="1080"/>
          <w:tab w:val="left" w:pos="7470"/>
        </w:tabs>
        <w:rPr>
          <w:rFonts w:asciiTheme="minorHAnsi" w:hAnsiTheme="minorHAnsi" w:cstheme="majorBidi"/>
        </w:rPr>
      </w:pPr>
      <w:r>
        <w:rPr>
          <w:rFonts w:cstheme="majorBidi"/>
        </w:rPr>
        <w:t>The Residential Life</w:t>
      </w:r>
      <w:r w:rsidR="00412DA3">
        <w:rPr>
          <w:rFonts w:cstheme="majorBidi"/>
        </w:rPr>
        <w:t xml:space="preserve"> off</w:t>
      </w:r>
      <w:r>
        <w:rPr>
          <w:rFonts w:cstheme="majorBidi"/>
        </w:rPr>
        <w:t>ice is currently interviewing RA</w:t>
      </w:r>
      <w:r w:rsidR="00412DA3">
        <w:rPr>
          <w:rFonts w:cstheme="majorBidi"/>
        </w:rPr>
        <w:t>s, and faculty may be asked to provide recommendation letters.</w:t>
      </w:r>
    </w:p>
    <w:p w14:paraId="44788EFF" w14:textId="093FAE30" w:rsidR="00312EEA" w:rsidRPr="00592816" w:rsidRDefault="009F2374" w:rsidP="00312EEA">
      <w:pPr>
        <w:pStyle w:val="ListParagraph"/>
        <w:numPr>
          <w:ilvl w:val="0"/>
          <w:numId w:val="24"/>
        </w:numPr>
        <w:tabs>
          <w:tab w:val="left" w:pos="630"/>
          <w:tab w:val="left" w:pos="1080"/>
          <w:tab w:val="left" w:pos="7470"/>
        </w:tabs>
        <w:rPr>
          <w:rFonts w:asciiTheme="minorHAnsi" w:hAnsiTheme="minorHAnsi" w:cstheme="majorBidi"/>
        </w:rPr>
      </w:pPr>
      <w:r>
        <w:rPr>
          <w:rFonts w:cstheme="majorBidi"/>
        </w:rPr>
        <w:t>The Faculty enga</w:t>
      </w:r>
      <w:r w:rsidR="00412DA3">
        <w:rPr>
          <w:rFonts w:cstheme="majorBidi"/>
        </w:rPr>
        <w:t>gement in res</w:t>
      </w:r>
      <w:r>
        <w:rPr>
          <w:rFonts w:cstheme="majorBidi"/>
        </w:rPr>
        <w:t>idential</w:t>
      </w:r>
      <w:r w:rsidR="00412DA3">
        <w:rPr>
          <w:rFonts w:cstheme="majorBidi"/>
        </w:rPr>
        <w:t xml:space="preserve"> halls program is ongoing</w:t>
      </w:r>
      <w:r>
        <w:rPr>
          <w:rFonts w:cstheme="majorBidi"/>
        </w:rPr>
        <w:t>.  F</w:t>
      </w:r>
      <w:r w:rsidR="00412DA3">
        <w:rPr>
          <w:rFonts w:cstheme="majorBidi"/>
        </w:rPr>
        <w:t>aculty is encouraged to participate.</w:t>
      </w:r>
    </w:p>
    <w:p w14:paraId="00B5369F" w14:textId="0BA19627" w:rsidR="00592816" w:rsidRPr="00704298" w:rsidRDefault="009F2374" w:rsidP="00312EEA">
      <w:pPr>
        <w:pStyle w:val="ListParagraph"/>
        <w:numPr>
          <w:ilvl w:val="0"/>
          <w:numId w:val="24"/>
        </w:numPr>
        <w:tabs>
          <w:tab w:val="left" w:pos="630"/>
          <w:tab w:val="left" w:pos="1080"/>
          <w:tab w:val="left" w:pos="7470"/>
        </w:tabs>
        <w:rPr>
          <w:rFonts w:asciiTheme="minorHAnsi" w:hAnsiTheme="minorHAnsi" w:cstheme="majorBidi"/>
        </w:rPr>
      </w:pPr>
      <w:r>
        <w:rPr>
          <w:rFonts w:cstheme="majorBidi"/>
        </w:rPr>
        <w:t>Laurie Mo</w:t>
      </w:r>
      <w:r w:rsidR="00592816">
        <w:rPr>
          <w:rFonts w:cstheme="majorBidi"/>
        </w:rPr>
        <w:t>rris comments that at the plenary session</w:t>
      </w:r>
      <w:r>
        <w:rPr>
          <w:rFonts w:cstheme="majorBidi"/>
        </w:rPr>
        <w:t xml:space="preserve"> ther</w:t>
      </w:r>
      <w:r w:rsidR="00704298">
        <w:rPr>
          <w:rFonts w:cstheme="majorBidi"/>
        </w:rPr>
        <w:t>e</w:t>
      </w:r>
      <w:r>
        <w:rPr>
          <w:rFonts w:cstheme="majorBidi"/>
        </w:rPr>
        <w:t xml:space="preserve"> was discu</w:t>
      </w:r>
      <w:r w:rsidR="00704298">
        <w:rPr>
          <w:rFonts w:cstheme="majorBidi"/>
        </w:rPr>
        <w:t>ss</w:t>
      </w:r>
      <w:r>
        <w:rPr>
          <w:rFonts w:cstheme="majorBidi"/>
        </w:rPr>
        <w:t>ion</w:t>
      </w:r>
      <w:r w:rsidR="00704298">
        <w:rPr>
          <w:rFonts w:cstheme="majorBidi"/>
        </w:rPr>
        <w:t xml:space="preserve"> abo</w:t>
      </w:r>
      <w:r>
        <w:rPr>
          <w:rFonts w:cstheme="majorBidi"/>
        </w:rPr>
        <w:t>ut changing the student fees.  W</w:t>
      </w:r>
      <w:r w:rsidR="00704298">
        <w:rPr>
          <w:rFonts w:cstheme="majorBidi"/>
        </w:rPr>
        <w:t>e are one</w:t>
      </w:r>
      <w:r>
        <w:rPr>
          <w:rFonts w:cstheme="majorBidi"/>
        </w:rPr>
        <w:t xml:space="preserve"> of the more active campuses.  O</w:t>
      </w:r>
      <w:r w:rsidR="00704298">
        <w:rPr>
          <w:rFonts w:cstheme="majorBidi"/>
        </w:rPr>
        <w:t>ur activity fees is one of the lowest.</w:t>
      </w:r>
    </w:p>
    <w:p w14:paraId="04E25236" w14:textId="714A9238" w:rsidR="006A09A3" w:rsidRPr="009C2AB5" w:rsidRDefault="009F2374" w:rsidP="00312EEA">
      <w:pPr>
        <w:pStyle w:val="ListParagraph"/>
        <w:numPr>
          <w:ilvl w:val="0"/>
          <w:numId w:val="24"/>
        </w:numPr>
        <w:tabs>
          <w:tab w:val="left" w:pos="630"/>
          <w:tab w:val="left" w:pos="1080"/>
          <w:tab w:val="left" w:pos="7470"/>
        </w:tabs>
        <w:rPr>
          <w:rFonts w:asciiTheme="minorHAnsi" w:hAnsiTheme="minorHAnsi" w:cstheme="majorBidi"/>
        </w:rPr>
      </w:pPr>
      <w:r w:rsidRPr="009C2AB5">
        <w:rPr>
          <w:rFonts w:asciiTheme="minorHAnsi" w:hAnsiTheme="minorHAnsi" w:cstheme="majorBidi"/>
        </w:rPr>
        <w:t>Jennie D’Ambroise asks about the c</w:t>
      </w:r>
      <w:r w:rsidR="00704298" w:rsidRPr="009C2AB5">
        <w:rPr>
          <w:rFonts w:asciiTheme="minorHAnsi" w:hAnsiTheme="minorHAnsi" w:cstheme="majorBidi"/>
        </w:rPr>
        <w:t>omplaint process for</w:t>
      </w:r>
      <w:r w:rsidRPr="009C2AB5">
        <w:rPr>
          <w:rFonts w:asciiTheme="minorHAnsi" w:hAnsiTheme="minorHAnsi" w:cstheme="majorBidi"/>
        </w:rPr>
        <w:t xml:space="preserve"> the shuttle</w:t>
      </w:r>
      <w:r w:rsidR="00704298" w:rsidRPr="009C2AB5">
        <w:rPr>
          <w:rFonts w:asciiTheme="minorHAnsi" w:hAnsiTheme="minorHAnsi" w:cstheme="majorBidi"/>
        </w:rPr>
        <w:t xml:space="preserve"> busses</w:t>
      </w:r>
      <w:r w:rsidRPr="009C2AB5">
        <w:rPr>
          <w:rFonts w:asciiTheme="minorHAnsi" w:hAnsiTheme="minorHAnsi" w:cstheme="majorBidi"/>
        </w:rPr>
        <w:t>.  Omar reports that the Transportation Advisory Board (</w:t>
      </w:r>
      <w:r w:rsidR="00704298" w:rsidRPr="009C2AB5">
        <w:rPr>
          <w:rFonts w:asciiTheme="minorHAnsi" w:hAnsiTheme="minorHAnsi" w:cstheme="majorBidi"/>
        </w:rPr>
        <w:t>TAB</w:t>
      </w:r>
      <w:r w:rsidRPr="009C2AB5">
        <w:rPr>
          <w:rFonts w:asciiTheme="minorHAnsi" w:hAnsiTheme="minorHAnsi" w:cstheme="majorBidi"/>
        </w:rPr>
        <w:t>) did not reconvene</w:t>
      </w:r>
      <w:r w:rsidR="009C2AB5" w:rsidRPr="009C2AB5">
        <w:rPr>
          <w:rFonts w:asciiTheme="minorHAnsi" w:hAnsiTheme="minorHAnsi" w:cstheme="majorBidi"/>
        </w:rPr>
        <w:t xml:space="preserve">.  The </w:t>
      </w:r>
      <w:r w:rsidR="00704298" w:rsidRPr="009C2AB5">
        <w:rPr>
          <w:rFonts w:asciiTheme="minorHAnsi" w:hAnsiTheme="minorHAnsi" w:cstheme="majorBidi"/>
        </w:rPr>
        <w:lastRenderedPageBreak/>
        <w:t>maintenance operations website</w:t>
      </w:r>
      <w:r w:rsidR="009C2AB5" w:rsidRPr="009C2AB5">
        <w:rPr>
          <w:rFonts w:asciiTheme="minorHAnsi" w:hAnsiTheme="minorHAnsi" w:cstheme="majorBidi"/>
        </w:rPr>
        <w:t xml:space="preserve"> has</w:t>
      </w:r>
      <w:r w:rsidR="00704298" w:rsidRPr="009C2AB5">
        <w:rPr>
          <w:rFonts w:asciiTheme="minorHAnsi" w:hAnsiTheme="minorHAnsi" w:cstheme="majorBidi"/>
        </w:rPr>
        <w:t xml:space="preserve"> </w:t>
      </w:r>
      <w:r w:rsidR="009C2AB5" w:rsidRPr="009C2AB5">
        <w:rPr>
          <w:rFonts w:asciiTheme="minorHAnsi" w:hAnsiTheme="minorHAnsi" w:cstheme="majorBidi"/>
        </w:rPr>
        <w:t>a complaints procedure.  It is recommended for Tim McGarry and Bill Kimminns and Greg Riviero to report to the senate.  F</w:t>
      </w:r>
      <w:r w:rsidR="006A09A3" w:rsidRPr="009C2AB5">
        <w:rPr>
          <w:rFonts w:asciiTheme="minorHAnsi" w:hAnsiTheme="minorHAnsi" w:cstheme="majorBidi"/>
        </w:rPr>
        <w:t>ac</w:t>
      </w:r>
      <w:r w:rsidR="00704298" w:rsidRPr="009C2AB5">
        <w:rPr>
          <w:rFonts w:asciiTheme="minorHAnsi" w:hAnsiTheme="minorHAnsi" w:cstheme="majorBidi"/>
        </w:rPr>
        <w:t>u</w:t>
      </w:r>
      <w:r w:rsidR="006A09A3" w:rsidRPr="009C2AB5">
        <w:rPr>
          <w:rFonts w:asciiTheme="minorHAnsi" w:hAnsiTheme="minorHAnsi" w:cstheme="majorBidi"/>
        </w:rPr>
        <w:t>l</w:t>
      </w:r>
      <w:r w:rsidR="009C2AB5" w:rsidRPr="009C2AB5">
        <w:rPr>
          <w:rFonts w:asciiTheme="minorHAnsi" w:hAnsiTheme="minorHAnsi" w:cstheme="majorBidi"/>
        </w:rPr>
        <w:t xml:space="preserve">ty asks who is responsible for the busses and Omar replies the three names just mentioned.  Keep in mind that </w:t>
      </w:r>
      <w:r w:rsidR="00704298" w:rsidRPr="009C2AB5">
        <w:rPr>
          <w:rFonts w:asciiTheme="minorHAnsi" w:hAnsiTheme="minorHAnsi" w:cstheme="majorBidi"/>
        </w:rPr>
        <w:t xml:space="preserve">the traffic and the weather is prohibitive in terms of improving the </w:t>
      </w:r>
      <w:r w:rsidR="009C2AB5" w:rsidRPr="009C2AB5">
        <w:rPr>
          <w:rFonts w:asciiTheme="minorHAnsi" w:hAnsiTheme="minorHAnsi" w:cstheme="majorBidi"/>
        </w:rPr>
        <w:t xml:space="preserve">bus shuttle </w:t>
      </w:r>
      <w:r w:rsidR="00704298" w:rsidRPr="009C2AB5">
        <w:rPr>
          <w:rFonts w:asciiTheme="minorHAnsi" w:hAnsiTheme="minorHAnsi" w:cstheme="majorBidi"/>
        </w:rPr>
        <w:t>schedule.</w:t>
      </w:r>
      <w:r w:rsidR="009C2AB5" w:rsidRPr="009C2AB5">
        <w:rPr>
          <w:rFonts w:asciiTheme="minorHAnsi" w:hAnsiTheme="minorHAnsi" w:cstheme="majorBidi"/>
        </w:rPr>
        <w:t xml:space="preserve">  T</w:t>
      </w:r>
      <w:r w:rsidR="006A09A3" w:rsidRPr="009C2AB5">
        <w:rPr>
          <w:rFonts w:asciiTheme="minorHAnsi" w:hAnsiTheme="minorHAnsi" w:cstheme="majorBidi"/>
        </w:rPr>
        <w:t>here are many different constraints, so changing</w:t>
      </w:r>
      <w:r w:rsidR="009C2AB5" w:rsidRPr="009C2AB5">
        <w:rPr>
          <w:rFonts w:asciiTheme="minorHAnsi" w:hAnsiTheme="minorHAnsi" w:cstheme="majorBidi"/>
        </w:rPr>
        <w:t xml:space="preserve"> the busses</w:t>
      </w:r>
      <w:r w:rsidR="006A09A3" w:rsidRPr="009C2AB5">
        <w:rPr>
          <w:rFonts w:asciiTheme="minorHAnsi" w:hAnsiTheme="minorHAnsi" w:cstheme="majorBidi"/>
        </w:rPr>
        <w:t xml:space="preserve"> up or down by half hour will </w:t>
      </w:r>
      <w:r w:rsidR="009C2AB5" w:rsidRPr="009C2AB5">
        <w:rPr>
          <w:rFonts w:asciiTheme="minorHAnsi" w:hAnsiTheme="minorHAnsi" w:cstheme="majorBidi"/>
        </w:rPr>
        <w:t>impact another group who will complain.  Faculty asks d</w:t>
      </w:r>
      <w:r w:rsidR="006A09A3" w:rsidRPr="009C2AB5">
        <w:rPr>
          <w:rFonts w:asciiTheme="minorHAnsi" w:hAnsiTheme="minorHAnsi" w:cstheme="majorBidi"/>
        </w:rPr>
        <w:t>o we have resources to increase the number</w:t>
      </w:r>
      <w:r w:rsidR="009C2AB5" w:rsidRPr="009C2AB5">
        <w:rPr>
          <w:rFonts w:asciiTheme="minorHAnsi" w:hAnsiTheme="minorHAnsi" w:cstheme="majorBidi"/>
        </w:rPr>
        <w:t xml:space="preserve"> of busses?  O</w:t>
      </w:r>
      <w:r w:rsidR="006A09A3" w:rsidRPr="009C2AB5">
        <w:rPr>
          <w:rFonts w:asciiTheme="minorHAnsi" w:hAnsiTheme="minorHAnsi" w:cstheme="majorBidi"/>
        </w:rPr>
        <w:t>mar is not in a position to answer that.</w:t>
      </w:r>
      <w:r w:rsidR="009C2AB5" w:rsidRPr="009C2AB5">
        <w:rPr>
          <w:rFonts w:asciiTheme="minorHAnsi" w:hAnsiTheme="minorHAnsi" w:cstheme="majorBidi"/>
        </w:rPr>
        <w:t xml:space="preserve">  Please note that </w:t>
      </w:r>
      <w:r w:rsidR="009C2AB5">
        <w:rPr>
          <w:rFonts w:asciiTheme="minorHAnsi" w:hAnsiTheme="minorHAnsi" w:cstheme="majorBidi"/>
        </w:rPr>
        <w:t>t</w:t>
      </w:r>
      <w:r w:rsidR="006A09A3" w:rsidRPr="009C2AB5">
        <w:rPr>
          <w:rFonts w:asciiTheme="minorHAnsi" w:hAnsiTheme="minorHAnsi" w:cstheme="majorBidi"/>
        </w:rPr>
        <w:t>here is an app to see where the bus is</w:t>
      </w:r>
      <w:r w:rsidR="009C2AB5">
        <w:rPr>
          <w:rFonts w:asciiTheme="minorHAnsi" w:hAnsiTheme="minorHAnsi" w:cstheme="majorBidi"/>
        </w:rPr>
        <w:t xml:space="preserve"> located.  F</w:t>
      </w:r>
      <w:r w:rsidR="006A09A3" w:rsidRPr="009C2AB5">
        <w:rPr>
          <w:rFonts w:asciiTheme="minorHAnsi" w:hAnsiTheme="minorHAnsi" w:cstheme="majorBidi"/>
        </w:rPr>
        <w:t>aculty comments</w:t>
      </w:r>
      <w:r w:rsidR="009C2AB5">
        <w:rPr>
          <w:rFonts w:asciiTheme="minorHAnsi" w:hAnsiTheme="minorHAnsi" w:cstheme="majorBidi"/>
        </w:rPr>
        <w:t xml:space="preserve"> the app</w:t>
      </w:r>
      <w:r w:rsidR="006A09A3" w:rsidRPr="009C2AB5">
        <w:rPr>
          <w:rFonts w:asciiTheme="minorHAnsi" w:hAnsiTheme="minorHAnsi" w:cstheme="majorBidi"/>
        </w:rPr>
        <w:t xml:space="preserve"> is not fully working</w:t>
      </w:r>
      <w:r w:rsidR="009C2AB5">
        <w:rPr>
          <w:rFonts w:asciiTheme="minorHAnsi" w:hAnsiTheme="minorHAnsi" w:cstheme="majorBidi"/>
        </w:rPr>
        <w:t>.</w:t>
      </w:r>
    </w:p>
    <w:p w14:paraId="74D8DB2B" w14:textId="18658A75" w:rsidR="003B4731" w:rsidRPr="00312EEA" w:rsidRDefault="003B4731" w:rsidP="00312EEA">
      <w:pPr>
        <w:tabs>
          <w:tab w:val="left" w:pos="630"/>
          <w:tab w:val="left" w:pos="1080"/>
          <w:tab w:val="left" w:pos="7470"/>
        </w:tabs>
        <w:rPr>
          <w:rFonts w:cstheme="majorBidi"/>
        </w:rPr>
      </w:pPr>
      <w:r w:rsidRPr="00312EEA">
        <w:rPr>
          <w:rFonts w:cstheme="majorBidi"/>
        </w:rPr>
        <w:tab/>
      </w:r>
    </w:p>
    <w:p w14:paraId="79CF4736" w14:textId="517CEA4E" w:rsidR="005A3393" w:rsidRPr="00E56485" w:rsidRDefault="00E56485" w:rsidP="00512F90">
      <w:pPr>
        <w:pStyle w:val="ListParagraph"/>
        <w:numPr>
          <w:ilvl w:val="0"/>
          <w:numId w:val="19"/>
        </w:numPr>
        <w:tabs>
          <w:tab w:val="left" w:pos="630"/>
          <w:tab w:val="left" w:pos="1080"/>
          <w:tab w:val="left" w:pos="7470"/>
        </w:tabs>
        <w:rPr>
          <w:rFonts w:cstheme="majorBidi"/>
        </w:rPr>
      </w:pPr>
      <w:r>
        <w:rPr>
          <w:rFonts w:asciiTheme="minorHAnsi" w:hAnsiTheme="minorHAnsi" w:cstheme="majorBidi"/>
        </w:rPr>
        <w:t>LEC update (Sarah Smith)</w:t>
      </w:r>
    </w:p>
    <w:p w14:paraId="60D99152" w14:textId="77777777" w:rsidR="00E56485" w:rsidRDefault="00E56485" w:rsidP="00E56485">
      <w:pPr>
        <w:tabs>
          <w:tab w:val="left" w:pos="630"/>
          <w:tab w:val="left" w:pos="1080"/>
          <w:tab w:val="left" w:pos="7470"/>
        </w:tabs>
        <w:rPr>
          <w:rFonts w:cstheme="majorBidi"/>
        </w:rPr>
      </w:pPr>
    </w:p>
    <w:p w14:paraId="6A93DE3F" w14:textId="79AAF70E" w:rsidR="00E56485" w:rsidRPr="00104368" w:rsidRDefault="009C2AB5" w:rsidP="00E56485">
      <w:pPr>
        <w:pStyle w:val="ListParagraph"/>
        <w:numPr>
          <w:ilvl w:val="0"/>
          <w:numId w:val="24"/>
        </w:numPr>
        <w:tabs>
          <w:tab w:val="left" w:pos="630"/>
          <w:tab w:val="left" w:pos="1080"/>
          <w:tab w:val="left" w:pos="7470"/>
        </w:tabs>
        <w:rPr>
          <w:rFonts w:cstheme="majorBidi"/>
        </w:rPr>
      </w:pPr>
      <w:r>
        <w:rPr>
          <w:rFonts w:asciiTheme="minorHAnsi" w:hAnsiTheme="minorHAnsi" w:cstheme="majorBidi"/>
        </w:rPr>
        <w:t>Curriculum stip</w:t>
      </w:r>
      <w:r w:rsidR="00104368">
        <w:rPr>
          <w:rFonts w:asciiTheme="minorHAnsi" w:hAnsiTheme="minorHAnsi" w:cstheme="majorBidi"/>
        </w:rPr>
        <w:t>e</w:t>
      </w:r>
      <w:r>
        <w:rPr>
          <w:rFonts w:asciiTheme="minorHAnsi" w:hAnsiTheme="minorHAnsi" w:cstheme="majorBidi"/>
        </w:rPr>
        <w:t>n</w:t>
      </w:r>
      <w:r w:rsidR="00104368">
        <w:rPr>
          <w:rFonts w:asciiTheme="minorHAnsi" w:hAnsiTheme="minorHAnsi" w:cstheme="majorBidi"/>
        </w:rPr>
        <w:t>ds</w:t>
      </w:r>
      <w:r>
        <w:rPr>
          <w:rFonts w:asciiTheme="minorHAnsi" w:hAnsiTheme="minorHAnsi" w:cstheme="majorBidi"/>
        </w:rPr>
        <w:t xml:space="preserve"> of</w:t>
      </w:r>
      <w:r w:rsidR="00BD1A9C">
        <w:rPr>
          <w:rFonts w:asciiTheme="minorHAnsi" w:hAnsiTheme="minorHAnsi" w:cstheme="majorBidi"/>
        </w:rPr>
        <w:t xml:space="preserve"> $1500</w:t>
      </w:r>
      <w:r>
        <w:rPr>
          <w:rFonts w:asciiTheme="minorHAnsi" w:hAnsiTheme="minorHAnsi" w:cstheme="majorBidi"/>
        </w:rPr>
        <w:t xml:space="preserve"> are avai</w:t>
      </w:r>
      <w:r w:rsidR="00104368">
        <w:rPr>
          <w:rFonts w:asciiTheme="minorHAnsi" w:hAnsiTheme="minorHAnsi" w:cstheme="majorBidi"/>
        </w:rPr>
        <w:t>l</w:t>
      </w:r>
      <w:r>
        <w:rPr>
          <w:rFonts w:asciiTheme="minorHAnsi" w:hAnsiTheme="minorHAnsi" w:cstheme="majorBidi"/>
        </w:rPr>
        <w:t>a</w:t>
      </w:r>
      <w:r w:rsidR="00104368">
        <w:rPr>
          <w:rFonts w:asciiTheme="minorHAnsi" w:hAnsiTheme="minorHAnsi" w:cstheme="majorBidi"/>
        </w:rPr>
        <w:t>ble for dual designated liberal ed</w:t>
      </w:r>
      <w:r>
        <w:rPr>
          <w:rFonts w:asciiTheme="minorHAnsi" w:hAnsiTheme="minorHAnsi" w:cstheme="majorBidi"/>
        </w:rPr>
        <w:t>ucation courses, so they must m</w:t>
      </w:r>
      <w:r w:rsidR="00104368">
        <w:rPr>
          <w:rFonts w:asciiTheme="minorHAnsi" w:hAnsiTheme="minorHAnsi" w:cstheme="majorBidi"/>
        </w:rPr>
        <w:t>eet 2 diff</w:t>
      </w:r>
      <w:r>
        <w:rPr>
          <w:rFonts w:asciiTheme="minorHAnsi" w:hAnsiTheme="minorHAnsi" w:cstheme="majorBidi"/>
        </w:rPr>
        <w:t>erent</w:t>
      </w:r>
      <w:r w:rsidR="00104368">
        <w:rPr>
          <w:rFonts w:asciiTheme="minorHAnsi" w:hAnsiTheme="minorHAnsi" w:cstheme="majorBidi"/>
        </w:rPr>
        <w:t xml:space="preserve"> liberal ed</w:t>
      </w:r>
      <w:r>
        <w:rPr>
          <w:rFonts w:asciiTheme="minorHAnsi" w:hAnsiTheme="minorHAnsi" w:cstheme="majorBidi"/>
        </w:rPr>
        <w:t>ucation</w:t>
      </w:r>
      <w:r w:rsidR="00104368">
        <w:rPr>
          <w:rFonts w:asciiTheme="minorHAnsi" w:hAnsiTheme="minorHAnsi" w:cstheme="majorBidi"/>
        </w:rPr>
        <w:t xml:space="preserve"> domains</w:t>
      </w:r>
      <w:r>
        <w:rPr>
          <w:rFonts w:asciiTheme="minorHAnsi" w:hAnsiTheme="minorHAnsi" w:cstheme="majorBidi"/>
        </w:rPr>
        <w:t xml:space="preserve"> in order to qualify.</w:t>
      </w:r>
    </w:p>
    <w:p w14:paraId="77F99E46" w14:textId="1FFF0F1C" w:rsidR="00BD1A9C" w:rsidRPr="00E56485" w:rsidRDefault="009C2AB5" w:rsidP="009C2AB5">
      <w:pPr>
        <w:pStyle w:val="ListParagraph"/>
        <w:tabs>
          <w:tab w:val="left" w:pos="630"/>
          <w:tab w:val="left" w:pos="1080"/>
          <w:tab w:val="left" w:pos="7470"/>
        </w:tabs>
        <w:ind w:left="1344"/>
        <w:rPr>
          <w:rFonts w:cstheme="majorBidi"/>
        </w:rPr>
      </w:pPr>
      <w:r>
        <w:rPr>
          <w:rFonts w:cstheme="majorBidi"/>
        </w:rPr>
        <w:t>A</w:t>
      </w:r>
      <w:r w:rsidR="00BD1A9C">
        <w:rPr>
          <w:rFonts w:cstheme="majorBidi"/>
        </w:rPr>
        <w:t>pplicants need to discuss</w:t>
      </w:r>
      <w:r>
        <w:rPr>
          <w:rFonts w:cstheme="majorBidi"/>
        </w:rPr>
        <w:t xml:space="preserve"> any new course</w:t>
      </w:r>
      <w:r w:rsidR="00BD1A9C">
        <w:rPr>
          <w:rFonts w:cstheme="majorBidi"/>
        </w:rPr>
        <w:t xml:space="preserve"> with</w:t>
      </w:r>
      <w:r>
        <w:rPr>
          <w:rFonts w:cstheme="majorBidi"/>
        </w:rPr>
        <w:t xml:space="preserve"> their</w:t>
      </w:r>
      <w:r w:rsidR="00BD1A9C">
        <w:rPr>
          <w:rFonts w:cstheme="majorBidi"/>
        </w:rPr>
        <w:t xml:space="preserve"> chair first</w:t>
      </w:r>
      <w:r>
        <w:rPr>
          <w:rFonts w:cstheme="majorBidi"/>
        </w:rPr>
        <w:t>.  Applications are d</w:t>
      </w:r>
      <w:r w:rsidR="00BD1A9C">
        <w:rPr>
          <w:rFonts w:cstheme="majorBidi"/>
        </w:rPr>
        <w:t xml:space="preserve">ue </w:t>
      </w:r>
      <w:r>
        <w:rPr>
          <w:rFonts w:cstheme="majorBidi"/>
        </w:rPr>
        <w:t>A</w:t>
      </w:r>
      <w:r w:rsidR="00BD1A9C">
        <w:rPr>
          <w:rFonts w:cstheme="majorBidi"/>
        </w:rPr>
        <w:t>pril 1</w:t>
      </w:r>
      <w:r w:rsidR="00BD1A9C" w:rsidRPr="00BD1A9C">
        <w:rPr>
          <w:rFonts w:cstheme="majorBidi"/>
          <w:vertAlign w:val="superscript"/>
        </w:rPr>
        <w:t>s</w:t>
      </w:r>
      <w:r>
        <w:rPr>
          <w:rFonts w:cstheme="majorBidi"/>
          <w:vertAlign w:val="superscript"/>
        </w:rPr>
        <w:t>t</w:t>
      </w:r>
      <w:r>
        <w:rPr>
          <w:rFonts w:cstheme="majorBidi"/>
        </w:rPr>
        <w:t>.  A</w:t>
      </w:r>
      <w:r w:rsidR="00BD1A9C" w:rsidRPr="009C2AB5">
        <w:rPr>
          <w:rFonts w:cstheme="majorBidi"/>
        </w:rPr>
        <w:t>pprovals</w:t>
      </w:r>
      <w:r>
        <w:rPr>
          <w:rFonts w:cstheme="majorBidi"/>
        </w:rPr>
        <w:t xml:space="preserve"> will be notified by the end of th</w:t>
      </w:r>
      <w:r w:rsidR="00BD1A9C" w:rsidRPr="009C2AB5">
        <w:rPr>
          <w:rFonts w:cstheme="majorBidi"/>
        </w:rPr>
        <w:t>e</w:t>
      </w:r>
      <w:r>
        <w:rPr>
          <w:rFonts w:cstheme="majorBidi"/>
        </w:rPr>
        <w:t xml:space="preserve"> </w:t>
      </w:r>
      <w:r w:rsidR="00BD1A9C" w:rsidRPr="009C2AB5">
        <w:rPr>
          <w:rFonts w:cstheme="majorBidi"/>
        </w:rPr>
        <w:t>semester</w:t>
      </w:r>
      <w:r>
        <w:rPr>
          <w:rFonts w:cstheme="majorBidi"/>
        </w:rPr>
        <w:t xml:space="preserve"> and courses would be d</w:t>
      </w:r>
      <w:r w:rsidR="00BD1A9C">
        <w:rPr>
          <w:rFonts w:cstheme="majorBidi"/>
        </w:rPr>
        <w:t>evelop</w:t>
      </w:r>
      <w:r>
        <w:rPr>
          <w:rFonts w:cstheme="majorBidi"/>
        </w:rPr>
        <w:t>ed</w:t>
      </w:r>
      <w:r w:rsidR="00BD1A9C">
        <w:rPr>
          <w:rFonts w:cstheme="majorBidi"/>
        </w:rPr>
        <w:t xml:space="preserve"> over the summer</w:t>
      </w:r>
      <w:r>
        <w:rPr>
          <w:rFonts w:cstheme="majorBidi"/>
        </w:rPr>
        <w:t>.  Please rea</w:t>
      </w:r>
      <w:r w:rsidR="00BD1A9C">
        <w:rPr>
          <w:rFonts w:cstheme="majorBidi"/>
        </w:rPr>
        <w:t>ch out to the domain reps in order to offer</w:t>
      </w:r>
      <w:r>
        <w:rPr>
          <w:rFonts w:cstheme="majorBidi"/>
        </w:rPr>
        <w:t xml:space="preserve"> a course</w:t>
      </w:r>
      <w:r w:rsidR="00BD1A9C">
        <w:rPr>
          <w:rFonts w:cstheme="majorBidi"/>
        </w:rPr>
        <w:t xml:space="preserve"> in a particular area</w:t>
      </w:r>
      <w:r>
        <w:rPr>
          <w:rFonts w:cstheme="majorBidi"/>
        </w:rPr>
        <w:t>.  P</w:t>
      </w:r>
      <w:r w:rsidR="00BD1A9C">
        <w:rPr>
          <w:rFonts w:cstheme="majorBidi"/>
        </w:rPr>
        <w:t>lease s</w:t>
      </w:r>
      <w:r>
        <w:rPr>
          <w:rFonts w:cstheme="majorBidi"/>
        </w:rPr>
        <w:t>end questions to anyone on LEC including the C</w:t>
      </w:r>
      <w:r w:rsidR="00BD1A9C">
        <w:rPr>
          <w:rFonts w:cstheme="majorBidi"/>
        </w:rPr>
        <w:t>hair Llana Barbara</w:t>
      </w:r>
      <w:r>
        <w:rPr>
          <w:rFonts w:cstheme="majorBidi"/>
        </w:rPr>
        <w:t>.</w:t>
      </w:r>
      <w:r w:rsidR="00BD1A9C">
        <w:rPr>
          <w:rFonts w:cstheme="majorBidi"/>
        </w:rPr>
        <w:t xml:space="preserve"> </w:t>
      </w:r>
    </w:p>
    <w:p w14:paraId="5255EA64" w14:textId="77777777" w:rsidR="00512F90" w:rsidRDefault="00512F90" w:rsidP="00512F90">
      <w:pPr>
        <w:tabs>
          <w:tab w:val="left" w:pos="630"/>
          <w:tab w:val="left" w:pos="1080"/>
          <w:tab w:val="left" w:pos="7470"/>
        </w:tabs>
        <w:rPr>
          <w:rFonts w:cstheme="majorBidi"/>
        </w:rPr>
      </w:pPr>
    </w:p>
    <w:p w14:paraId="6870895F" w14:textId="4A44E8DC" w:rsidR="007668F0" w:rsidRDefault="007668F0" w:rsidP="00512F90">
      <w:pPr>
        <w:tabs>
          <w:tab w:val="left" w:pos="630"/>
          <w:tab w:val="left" w:pos="1080"/>
          <w:tab w:val="left" w:pos="7470"/>
        </w:tabs>
        <w:rPr>
          <w:rFonts w:cstheme="majorBidi"/>
        </w:rPr>
      </w:pPr>
      <w:r>
        <w:rPr>
          <w:rFonts w:cstheme="majorBidi"/>
        </w:rPr>
        <w:t>VIII.</w:t>
      </w:r>
      <w:r>
        <w:rPr>
          <w:rFonts w:cstheme="majorBidi"/>
        </w:rPr>
        <w:tab/>
        <w:t>Call to Faculty:  Other New Business</w:t>
      </w:r>
    </w:p>
    <w:p w14:paraId="250C311C" w14:textId="77777777" w:rsidR="00BD1A9C" w:rsidRDefault="00BD1A9C" w:rsidP="00512F90">
      <w:pPr>
        <w:tabs>
          <w:tab w:val="left" w:pos="630"/>
          <w:tab w:val="left" w:pos="1080"/>
          <w:tab w:val="left" w:pos="7470"/>
        </w:tabs>
        <w:rPr>
          <w:rFonts w:cstheme="majorBidi"/>
        </w:rPr>
      </w:pPr>
    </w:p>
    <w:p w14:paraId="62204C88" w14:textId="34EF52C2" w:rsidR="00BD1A9C" w:rsidRDefault="00BD1A9C" w:rsidP="00BD1A9C">
      <w:pPr>
        <w:pStyle w:val="ListParagraph"/>
        <w:numPr>
          <w:ilvl w:val="0"/>
          <w:numId w:val="24"/>
        </w:numPr>
        <w:tabs>
          <w:tab w:val="left" w:pos="630"/>
          <w:tab w:val="left" w:pos="1080"/>
          <w:tab w:val="left" w:pos="7470"/>
        </w:tabs>
        <w:rPr>
          <w:rFonts w:cstheme="majorBidi"/>
        </w:rPr>
      </w:pPr>
      <w:r>
        <w:rPr>
          <w:rFonts w:cstheme="majorBidi"/>
        </w:rPr>
        <w:t>Chair Andy Mat</w:t>
      </w:r>
      <w:r w:rsidR="00167DC5">
        <w:rPr>
          <w:rFonts w:cstheme="majorBidi"/>
        </w:rPr>
        <w:t>t</w:t>
      </w:r>
      <w:r>
        <w:rPr>
          <w:rFonts w:cstheme="majorBidi"/>
        </w:rPr>
        <w:t>son encourages all to bring issues to the faculty senate</w:t>
      </w:r>
      <w:r w:rsidR="009C2AB5">
        <w:rPr>
          <w:rFonts w:cstheme="majorBidi"/>
        </w:rPr>
        <w:t>.</w:t>
      </w:r>
    </w:p>
    <w:p w14:paraId="32511B22" w14:textId="693D2A75" w:rsidR="00BD1A9C" w:rsidRDefault="009C2AB5" w:rsidP="00BD1A9C">
      <w:pPr>
        <w:pStyle w:val="ListParagraph"/>
        <w:numPr>
          <w:ilvl w:val="0"/>
          <w:numId w:val="24"/>
        </w:numPr>
        <w:tabs>
          <w:tab w:val="left" w:pos="630"/>
          <w:tab w:val="left" w:pos="1080"/>
          <w:tab w:val="left" w:pos="7470"/>
        </w:tabs>
        <w:rPr>
          <w:rFonts w:cstheme="majorBidi"/>
        </w:rPr>
      </w:pPr>
      <w:r>
        <w:rPr>
          <w:rFonts w:cstheme="majorBidi"/>
        </w:rPr>
        <w:t xml:space="preserve">Ali Ebrahimi </w:t>
      </w:r>
      <w:r w:rsidR="00BD1A9C">
        <w:rPr>
          <w:rFonts w:cstheme="majorBidi"/>
        </w:rPr>
        <w:t>brings up</w:t>
      </w:r>
      <w:r>
        <w:rPr>
          <w:rFonts w:cstheme="majorBidi"/>
        </w:rPr>
        <w:t xml:space="preserve"> the</w:t>
      </w:r>
      <w:r w:rsidR="00BD1A9C">
        <w:rPr>
          <w:rFonts w:cstheme="majorBidi"/>
        </w:rPr>
        <w:t xml:space="preserve"> issue of outreach</w:t>
      </w:r>
      <w:r>
        <w:rPr>
          <w:rFonts w:cstheme="majorBidi"/>
        </w:rPr>
        <w:t>.  T</w:t>
      </w:r>
      <w:r w:rsidR="00BD1A9C">
        <w:rPr>
          <w:rFonts w:cstheme="majorBidi"/>
        </w:rPr>
        <w:t>here are many things hap</w:t>
      </w:r>
      <w:r>
        <w:rPr>
          <w:rFonts w:cstheme="majorBidi"/>
        </w:rPr>
        <w:t>pening around us in the news.  W</w:t>
      </w:r>
      <w:r w:rsidR="00BD1A9C">
        <w:rPr>
          <w:rFonts w:cstheme="majorBidi"/>
        </w:rPr>
        <w:t>e should focus on outreach</w:t>
      </w:r>
      <w:r>
        <w:rPr>
          <w:rFonts w:cstheme="majorBidi"/>
        </w:rPr>
        <w:t>.</w:t>
      </w:r>
    </w:p>
    <w:p w14:paraId="4052F9C6" w14:textId="7957CFD3" w:rsidR="007668F0" w:rsidRPr="00DC5280" w:rsidRDefault="009C2AB5" w:rsidP="00512F90">
      <w:pPr>
        <w:pStyle w:val="ListParagraph"/>
        <w:numPr>
          <w:ilvl w:val="0"/>
          <w:numId w:val="24"/>
        </w:numPr>
        <w:tabs>
          <w:tab w:val="left" w:pos="630"/>
          <w:tab w:val="left" w:pos="1080"/>
          <w:tab w:val="left" w:pos="7470"/>
        </w:tabs>
        <w:rPr>
          <w:rFonts w:cstheme="majorBidi"/>
        </w:rPr>
      </w:pPr>
      <w:r>
        <w:rPr>
          <w:rFonts w:cstheme="majorBidi"/>
        </w:rPr>
        <w:t>S</w:t>
      </w:r>
      <w:r w:rsidR="00BD1A9C" w:rsidRPr="00DC5280">
        <w:rPr>
          <w:rFonts w:cstheme="majorBidi"/>
        </w:rPr>
        <w:t xml:space="preserve">teve </w:t>
      </w:r>
      <w:r>
        <w:rPr>
          <w:rFonts w:cstheme="majorBidi"/>
        </w:rPr>
        <w:t>S</w:t>
      </w:r>
      <w:r w:rsidR="00BD1A9C" w:rsidRPr="00DC5280">
        <w:rPr>
          <w:rFonts w:cstheme="majorBidi"/>
        </w:rPr>
        <w:t>ienna provides cards about how to react to an active shooter.</w:t>
      </w:r>
      <w:r>
        <w:rPr>
          <w:rFonts w:cstheme="majorBidi"/>
        </w:rPr>
        <w:t xml:space="preserve">  Laurie M</w:t>
      </w:r>
      <w:r w:rsidR="00C13CC7" w:rsidRPr="00DC5280">
        <w:rPr>
          <w:rFonts w:cstheme="majorBidi"/>
        </w:rPr>
        <w:t xml:space="preserve">orris thanks </w:t>
      </w:r>
      <w:r>
        <w:rPr>
          <w:rFonts w:cstheme="majorBidi"/>
        </w:rPr>
        <w:t>Steve Sienna.  W</w:t>
      </w:r>
      <w:r w:rsidR="00C13CC7" w:rsidRPr="00DC5280">
        <w:rPr>
          <w:rFonts w:cstheme="majorBidi"/>
        </w:rPr>
        <w:t>hen will we ha</w:t>
      </w:r>
      <w:r>
        <w:rPr>
          <w:rFonts w:cstheme="majorBidi"/>
        </w:rPr>
        <w:t>ve a drill?  T</w:t>
      </w:r>
      <w:r w:rsidR="00C13CC7" w:rsidRPr="00DC5280">
        <w:rPr>
          <w:rFonts w:cstheme="majorBidi"/>
        </w:rPr>
        <w:t>here was a drill over</w:t>
      </w:r>
      <w:r>
        <w:rPr>
          <w:rFonts w:cstheme="majorBidi"/>
        </w:rPr>
        <w:t xml:space="preserve"> the summer with staff, faculty, and students with the D</w:t>
      </w:r>
      <w:r w:rsidR="00C13CC7" w:rsidRPr="00DC5280">
        <w:rPr>
          <w:rFonts w:cstheme="majorBidi"/>
        </w:rPr>
        <w:t>ep</w:t>
      </w:r>
      <w:r>
        <w:rPr>
          <w:rFonts w:cstheme="majorBidi"/>
        </w:rPr>
        <w:t>ar</w:t>
      </w:r>
      <w:r w:rsidR="00C13CC7" w:rsidRPr="00DC5280">
        <w:rPr>
          <w:rFonts w:cstheme="majorBidi"/>
        </w:rPr>
        <w:t>t</w:t>
      </w:r>
      <w:r>
        <w:rPr>
          <w:rFonts w:cstheme="majorBidi"/>
        </w:rPr>
        <w:t>ment of Homeland Security.  C</w:t>
      </w:r>
      <w:r w:rsidR="00C13CC7" w:rsidRPr="00DC5280">
        <w:rPr>
          <w:rFonts w:cstheme="majorBidi"/>
        </w:rPr>
        <w:t xml:space="preserve">an we do </w:t>
      </w:r>
      <w:r>
        <w:rPr>
          <w:rFonts w:cstheme="majorBidi"/>
        </w:rPr>
        <w:t xml:space="preserve">a drill </w:t>
      </w:r>
      <w:r w:rsidR="00C13CC7" w:rsidRPr="00DC5280">
        <w:rPr>
          <w:rFonts w:cstheme="majorBidi"/>
        </w:rPr>
        <w:t xml:space="preserve">now while everyone is </w:t>
      </w:r>
      <w:r>
        <w:rPr>
          <w:rFonts w:cstheme="majorBidi"/>
        </w:rPr>
        <w:t>on campus?  W</w:t>
      </w:r>
      <w:r w:rsidR="00C13CC7" w:rsidRPr="00DC5280">
        <w:rPr>
          <w:rFonts w:cstheme="majorBidi"/>
        </w:rPr>
        <w:t>e wil</w:t>
      </w:r>
      <w:r>
        <w:rPr>
          <w:rFonts w:cstheme="majorBidi"/>
        </w:rPr>
        <w:t>l</w:t>
      </w:r>
      <w:r w:rsidR="00C13CC7" w:rsidRPr="00DC5280">
        <w:rPr>
          <w:rFonts w:cstheme="majorBidi"/>
        </w:rPr>
        <w:t xml:space="preserve"> look into it</w:t>
      </w:r>
      <w:r>
        <w:rPr>
          <w:rFonts w:cstheme="majorBidi"/>
        </w:rPr>
        <w:t>.  I</w:t>
      </w:r>
      <w:r w:rsidR="00C13CC7" w:rsidRPr="00DC5280">
        <w:rPr>
          <w:rFonts w:cstheme="majorBidi"/>
        </w:rPr>
        <w:t xml:space="preserve">t may </w:t>
      </w:r>
      <w:r w:rsidR="003F084A">
        <w:rPr>
          <w:rFonts w:cstheme="majorBidi"/>
        </w:rPr>
        <w:t>take some time</w:t>
      </w:r>
      <w:r w:rsidR="007D318B">
        <w:rPr>
          <w:rFonts w:cstheme="majorBidi"/>
        </w:rPr>
        <w:t xml:space="preserve"> to organize</w:t>
      </w:r>
      <w:r w:rsidR="00C13CC7" w:rsidRPr="00DC5280">
        <w:rPr>
          <w:rFonts w:cstheme="majorBidi"/>
        </w:rPr>
        <w:t xml:space="preserve">.  </w:t>
      </w:r>
      <w:r>
        <w:rPr>
          <w:rFonts w:cstheme="majorBidi"/>
        </w:rPr>
        <w:t>F</w:t>
      </w:r>
      <w:r w:rsidR="00C13CC7" w:rsidRPr="00DC5280">
        <w:rPr>
          <w:rFonts w:cstheme="majorBidi"/>
        </w:rPr>
        <w:t>aculty asks for a poster on every office and classroom door.</w:t>
      </w:r>
      <w:r>
        <w:rPr>
          <w:rFonts w:cstheme="majorBidi"/>
        </w:rPr>
        <w:t xml:space="preserve">  F</w:t>
      </w:r>
      <w:r w:rsidR="000C4A2E" w:rsidRPr="00DC5280">
        <w:rPr>
          <w:rFonts w:cstheme="majorBidi"/>
        </w:rPr>
        <w:t xml:space="preserve">aculty mentions that </w:t>
      </w:r>
      <w:r w:rsidRPr="00DC5280">
        <w:rPr>
          <w:rFonts w:cstheme="majorBidi"/>
        </w:rPr>
        <w:t>the faculty senate can do any policy, including statements about safety</w:t>
      </w:r>
      <w:r>
        <w:rPr>
          <w:rFonts w:cstheme="majorBidi"/>
        </w:rPr>
        <w:t>.  If</w:t>
      </w:r>
      <w:r w:rsidR="000C4A2E" w:rsidRPr="00DC5280">
        <w:rPr>
          <w:rFonts w:cstheme="majorBidi"/>
        </w:rPr>
        <w:t xml:space="preserve"> a drill is performed there has to be pr</w:t>
      </w:r>
      <w:r>
        <w:rPr>
          <w:rFonts w:cstheme="majorBidi"/>
        </w:rPr>
        <w:t>oper codes and notifications.  The NAB classroom has windows</w:t>
      </w:r>
      <w:r w:rsidR="000C4A2E" w:rsidRPr="00DC5280">
        <w:rPr>
          <w:rFonts w:cstheme="majorBidi"/>
        </w:rPr>
        <w:t xml:space="preserve"> to see in classrooms, and to lock the door from the inside you must open the door and swipe a card</w:t>
      </w:r>
      <w:r>
        <w:rPr>
          <w:rFonts w:cstheme="majorBidi"/>
        </w:rPr>
        <w:t xml:space="preserve"> from the outside.  W</w:t>
      </w:r>
      <w:r w:rsidR="000C4A2E" w:rsidRPr="00DC5280">
        <w:rPr>
          <w:rFonts w:cstheme="majorBidi"/>
        </w:rPr>
        <w:t>e made that decision so that you can see the classrooms, as being an open space.</w:t>
      </w:r>
      <w:r>
        <w:rPr>
          <w:rFonts w:cstheme="majorBidi"/>
        </w:rPr>
        <w:t xml:space="preserve">  M</w:t>
      </w:r>
      <w:r w:rsidR="00357B45" w:rsidRPr="00DC5280">
        <w:rPr>
          <w:rFonts w:cstheme="majorBidi"/>
        </w:rPr>
        <w:t>any spaces across ca</w:t>
      </w:r>
      <w:r>
        <w:rPr>
          <w:rFonts w:cstheme="majorBidi"/>
        </w:rPr>
        <w:t>m</w:t>
      </w:r>
      <w:r w:rsidR="00357B45" w:rsidRPr="00DC5280">
        <w:rPr>
          <w:rFonts w:cstheme="majorBidi"/>
        </w:rPr>
        <w:t>p</w:t>
      </w:r>
      <w:r>
        <w:rPr>
          <w:rFonts w:cstheme="majorBidi"/>
        </w:rPr>
        <w:t>us are open spaces.  I</w:t>
      </w:r>
      <w:r w:rsidR="00357B45" w:rsidRPr="00DC5280">
        <w:rPr>
          <w:rFonts w:cstheme="majorBidi"/>
        </w:rPr>
        <w:t>f we want to renovate then we should conside</w:t>
      </w:r>
      <w:r>
        <w:rPr>
          <w:rFonts w:cstheme="majorBidi"/>
        </w:rPr>
        <w:t>r that.  We should do a live exercise.  A</w:t>
      </w:r>
      <w:r w:rsidR="00357B45" w:rsidRPr="00DC5280">
        <w:rPr>
          <w:rFonts w:cstheme="majorBidi"/>
        </w:rPr>
        <w:t xml:space="preserve">n exercise </w:t>
      </w:r>
      <w:r>
        <w:rPr>
          <w:rFonts w:cstheme="majorBidi"/>
        </w:rPr>
        <w:t xml:space="preserve">may also show a person with ill </w:t>
      </w:r>
      <w:r w:rsidR="00357B45" w:rsidRPr="00DC5280">
        <w:rPr>
          <w:rFonts w:cstheme="majorBidi"/>
        </w:rPr>
        <w:t>intent to see what are the</w:t>
      </w:r>
      <w:r>
        <w:rPr>
          <w:rFonts w:cstheme="majorBidi"/>
        </w:rPr>
        <w:t xml:space="preserve"> weak points of the response.  K</w:t>
      </w:r>
      <w:r w:rsidR="00357B45" w:rsidRPr="00DC5280">
        <w:rPr>
          <w:rFonts w:cstheme="majorBidi"/>
        </w:rPr>
        <w:t>eep in mind that a drill would not be manned in the same way that a true event would be manned – we could be criticizing the police department when it is not necessarily fully man</w:t>
      </w:r>
      <w:r>
        <w:rPr>
          <w:rFonts w:cstheme="majorBidi"/>
        </w:rPr>
        <w:t>ned the same as a true event.  W</w:t>
      </w:r>
      <w:r w:rsidR="00357B45" w:rsidRPr="00DC5280">
        <w:rPr>
          <w:rFonts w:cstheme="majorBidi"/>
        </w:rPr>
        <w:t xml:space="preserve">hen you see a student acting erratically there is a </w:t>
      </w:r>
      <w:r>
        <w:rPr>
          <w:rFonts w:cstheme="majorBidi"/>
        </w:rPr>
        <w:t>v</w:t>
      </w:r>
      <w:r w:rsidR="00357B45" w:rsidRPr="00DC5280">
        <w:rPr>
          <w:rFonts w:cstheme="majorBidi"/>
        </w:rPr>
        <w:t>ery thoughtful process that is respective of the student in order to assess the situation (</w:t>
      </w:r>
      <w:r>
        <w:rPr>
          <w:rFonts w:cstheme="majorBidi"/>
        </w:rPr>
        <w:t xml:space="preserve">the </w:t>
      </w:r>
      <w:r w:rsidR="00357B45" w:rsidRPr="00DC5280">
        <w:rPr>
          <w:rFonts w:cstheme="majorBidi"/>
        </w:rPr>
        <w:t>beh</w:t>
      </w:r>
      <w:r>
        <w:rPr>
          <w:rFonts w:cstheme="majorBidi"/>
        </w:rPr>
        <w:t>avioral</w:t>
      </w:r>
      <w:r w:rsidR="00357B45" w:rsidRPr="00DC5280">
        <w:rPr>
          <w:rFonts w:cstheme="majorBidi"/>
        </w:rPr>
        <w:t xml:space="preserve"> assess</w:t>
      </w:r>
      <w:r>
        <w:rPr>
          <w:rFonts w:cstheme="majorBidi"/>
        </w:rPr>
        <w:t>ment</w:t>
      </w:r>
      <w:r w:rsidR="00357B45" w:rsidRPr="00DC5280">
        <w:rPr>
          <w:rFonts w:cstheme="majorBidi"/>
        </w:rPr>
        <w:t xml:space="preserve"> team</w:t>
      </w:r>
      <w:r>
        <w:rPr>
          <w:rFonts w:cstheme="majorBidi"/>
        </w:rPr>
        <w:t xml:space="preserve"> BAT</w:t>
      </w:r>
      <w:r w:rsidR="00357B45" w:rsidRPr="00DC5280">
        <w:rPr>
          <w:rFonts w:cstheme="majorBidi"/>
        </w:rPr>
        <w:t>).</w:t>
      </w:r>
      <w:r w:rsidR="00E53CF7" w:rsidRPr="00DC5280">
        <w:rPr>
          <w:rFonts w:cstheme="majorBidi"/>
        </w:rPr>
        <w:t xml:space="preserve">  They will help you assess the level of reaction. </w:t>
      </w:r>
      <w:r>
        <w:rPr>
          <w:rFonts w:cstheme="majorBidi"/>
        </w:rPr>
        <w:t xml:space="preserve"> Y</w:t>
      </w:r>
      <w:r w:rsidR="00E53CF7" w:rsidRPr="00DC5280">
        <w:rPr>
          <w:rFonts w:cstheme="majorBidi"/>
        </w:rPr>
        <w:t>ou can do this without chair/dean/etc..</w:t>
      </w:r>
      <w:r w:rsidR="00CF4D5D" w:rsidRPr="00DC5280">
        <w:rPr>
          <w:rFonts w:cstheme="majorBidi"/>
        </w:rPr>
        <w:t xml:space="preserve">  Here is the link</w:t>
      </w:r>
      <w:r w:rsidR="00DC5280" w:rsidRPr="00DC5280">
        <w:rPr>
          <w:rFonts w:cstheme="majorBidi"/>
        </w:rPr>
        <w:t>, go to the bottom and click on the Student of Concern Report</w:t>
      </w:r>
      <w:r w:rsidR="00CF4D5D" w:rsidRPr="00DC5280">
        <w:rPr>
          <w:rFonts w:cstheme="majorBidi"/>
        </w:rPr>
        <w:t>:</w:t>
      </w:r>
      <w:r w:rsidR="00DC5280" w:rsidRPr="00DC5280">
        <w:rPr>
          <w:rFonts w:cstheme="majorBidi"/>
        </w:rPr>
        <w:t xml:space="preserve"> </w:t>
      </w:r>
      <w:hyperlink r:id="rId10" w:history="1">
        <w:r w:rsidR="00DC5280" w:rsidRPr="00DC5280">
          <w:rPr>
            <w:rStyle w:val="Hyperlink"/>
            <w:rFonts w:cstheme="majorBidi"/>
          </w:rPr>
          <w:t>https://www.oldwestbury.edu/life/bat</w:t>
        </w:r>
      </w:hyperlink>
      <w:r w:rsidR="00CF4D5D" w:rsidRPr="00DC5280">
        <w:rPr>
          <w:rFonts w:cstheme="majorBidi"/>
        </w:rPr>
        <w:t xml:space="preserve"> </w:t>
      </w:r>
      <w:r w:rsidR="00CF4D5D" w:rsidRPr="00DC5280">
        <w:rPr>
          <w:rFonts w:cstheme="majorBidi"/>
        </w:rPr>
        <w:tab/>
      </w:r>
      <w:r w:rsidR="00CF4D5D" w:rsidRPr="00DC5280">
        <w:rPr>
          <w:rFonts w:cstheme="majorBidi"/>
        </w:rPr>
        <w:tab/>
      </w:r>
    </w:p>
    <w:p w14:paraId="3890B45B" w14:textId="77777777" w:rsidR="00CF4D5D" w:rsidRDefault="00CF4D5D" w:rsidP="00E9446B">
      <w:pPr>
        <w:tabs>
          <w:tab w:val="left" w:pos="630"/>
          <w:tab w:val="left" w:pos="1080"/>
          <w:tab w:val="left" w:pos="7470"/>
        </w:tabs>
        <w:rPr>
          <w:rFonts w:cstheme="majorBidi"/>
        </w:rPr>
      </w:pPr>
    </w:p>
    <w:p w14:paraId="1B4279AF" w14:textId="115F06AF" w:rsidR="007F5983" w:rsidRDefault="007668F0" w:rsidP="00E9446B">
      <w:pPr>
        <w:tabs>
          <w:tab w:val="left" w:pos="630"/>
          <w:tab w:val="left" w:pos="1080"/>
          <w:tab w:val="left" w:pos="7470"/>
        </w:tabs>
        <w:rPr>
          <w:rFonts w:cstheme="majorBidi"/>
        </w:rPr>
      </w:pPr>
      <w:r>
        <w:rPr>
          <w:rFonts w:cstheme="majorBidi"/>
        </w:rPr>
        <w:t>IX</w:t>
      </w:r>
      <w:r w:rsidR="005A3393" w:rsidRPr="0043344E">
        <w:rPr>
          <w:rFonts w:cstheme="majorBidi"/>
        </w:rPr>
        <w:t>.</w:t>
      </w:r>
      <w:r w:rsidR="005A3393" w:rsidRPr="0043344E">
        <w:rPr>
          <w:rFonts w:cstheme="majorBidi"/>
        </w:rPr>
        <w:tab/>
      </w:r>
      <w:r w:rsidR="007F5983" w:rsidRPr="0043344E">
        <w:rPr>
          <w:rFonts w:cstheme="majorBidi"/>
        </w:rPr>
        <w:t>Announcements</w:t>
      </w:r>
    </w:p>
    <w:p w14:paraId="14A6FB25" w14:textId="77777777" w:rsidR="007668F0" w:rsidRPr="0043344E" w:rsidRDefault="007668F0" w:rsidP="00E9446B">
      <w:pPr>
        <w:tabs>
          <w:tab w:val="left" w:pos="630"/>
          <w:tab w:val="left" w:pos="1080"/>
          <w:tab w:val="left" w:pos="7470"/>
        </w:tabs>
        <w:rPr>
          <w:rFonts w:cstheme="majorBidi"/>
        </w:rPr>
      </w:pPr>
    </w:p>
    <w:p w14:paraId="3066038D" w14:textId="7CA66FFD" w:rsidR="00383AB8" w:rsidRPr="0043344E" w:rsidRDefault="009C2AB5" w:rsidP="00956149">
      <w:pPr>
        <w:pStyle w:val="ListParagraph"/>
        <w:numPr>
          <w:ilvl w:val="0"/>
          <w:numId w:val="26"/>
        </w:numPr>
        <w:tabs>
          <w:tab w:val="left" w:pos="630"/>
          <w:tab w:val="left" w:pos="1080"/>
          <w:tab w:val="left" w:pos="7470"/>
        </w:tabs>
        <w:ind w:left="630" w:hanging="270"/>
        <w:rPr>
          <w:rFonts w:asciiTheme="minorHAnsi" w:hAnsiTheme="minorHAnsi" w:cstheme="majorBidi"/>
        </w:rPr>
      </w:pPr>
      <w:r>
        <w:rPr>
          <w:rFonts w:asciiTheme="minorHAnsi" w:hAnsiTheme="minorHAnsi" w:cstheme="majorBidi"/>
        </w:rPr>
        <w:lastRenderedPageBreak/>
        <w:t xml:space="preserve">Len Davis announces that we will hold on </w:t>
      </w:r>
      <w:r w:rsidR="00E53CF7">
        <w:rPr>
          <w:rFonts w:asciiTheme="minorHAnsi" w:hAnsiTheme="minorHAnsi" w:cstheme="majorBidi"/>
        </w:rPr>
        <w:t>Apr 3</w:t>
      </w:r>
      <w:r w:rsidR="00E53CF7" w:rsidRPr="00E53CF7">
        <w:rPr>
          <w:rFonts w:asciiTheme="minorHAnsi" w:hAnsiTheme="minorHAnsi" w:cstheme="majorBidi"/>
          <w:vertAlign w:val="superscript"/>
        </w:rPr>
        <w:t>rd</w:t>
      </w:r>
      <w:r w:rsidR="00E53CF7">
        <w:rPr>
          <w:rFonts w:asciiTheme="minorHAnsi" w:hAnsiTheme="minorHAnsi" w:cstheme="majorBidi"/>
        </w:rPr>
        <w:t xml:space="preserve"> </w:t>
      </w:r>
      <w:r>
        <w:rPr>
          <w:rFonts w:asciiTheme="minorHAnsi" w:hAnsiTheme="minorHAnsi" w:cstheme="majorBidi"/>
        </w:rPr>
        <w:t>a financial literacy fair.  S</w:t>
      </w:r>
      <w:r w:rsidR="00E53CF7">
        <w:rPr>
          <w:rFonts w:asciiTheme="minorHAnsi" w:hAnsiTheme="minorHAnsi" w:cstheme="majorBidi"/>
        </w:rPr>
        <w:t>tudent debt is at an all time high</w:t>
      </w:r>
      <w:r>
        <w:rPr>
          <w:rFonts w:asciiTheme="minorHAnsi" w:hAnsiTheme="minorHAnsi" w:cstheme="majorBidi"/>
        </w:rPr>
        <w:t>.  Tax changes will be discussed.  It is open to the whol</w:t>
      </w:r>
      <w:r w:rsidR="00E53CF7">
        <w:rPr>
          <w:rFonts w:asciiTheme="minorHAnsi" w:hAnsiTheme="minorHAnsi" w:cstheme="majorBidi"/>
        </w:rPr>
        <w:t>e</w:t>
      </w:r>
      <w:r>
        <w:rPr>
          <w:rFonts w:asciiTheme="minorHAnsi" w:hAnsiTheme="minorHAnsi" w:cstheme="majorBidi"/>
        </w:rPr>
        <w:t xml:space="preserve"> </w:t>
      </w:r>
      <w:r w:rsidR="00E53CF7">
        <w:rPr>
          <w:rFonts w:asciiTheme="minorHAnsi" w:hAnsiTheme="minorHAnsi" w:cstheme="majorBidi"/>
        </w:rPr>
        <w:t>campus com</w:t>
      </w:r>
      <w:r>
        <w:rPr>
          <w:rFonts w:asciiTheme="minorHAnsi" w:hAnsiTheme="minorHAnsi" w:cstheme="majorBidi"/>
        </w:rPr>
        <w:t>m</w:t>
      </w:r>
      <w:r w:rsidR="00E53CF7">
        <w:rPr>
          <w:rFonts w:asciiTheme="minorHAnsi" w:hAnsiTheme="minorHAnsi" w:cstheme="majorBidi"/>
        </w:rPr>
        <w:t xml:space="preserve">unity.  </w:t>
      </w:r>
    </w:p>
    <w:p w14:paraId="20E97C27" w14:textId="77777777" w:rsidR="00FD380E" w:rsidRPr="0043344E" w:rsidRDefault="00FD380E" w:rsidP="001F6200">
      <w:pPr>
        <w:tabs>
          <w:tab w:val="left" w:pos="630"/>
          <w:tab w:val="left" w:pos="1080"/>
          <w:tab w:val="left" w:pos="7470"/>
        </w:tabs>
        <w:rPr>
          <w:rFonts w:cstheme="majorBidi"/>
        </w:rPr>
      </w:pPr>
    </w:p>
    <w:p w14:paraId="00F6B61F" w14:textId="3D3356A4" w:rsidR="00796D16" w:rsidRPr="0043344E" w:rsidRDefault="00505980" w:rsidP="00FD380E">
      <w:pPr>
        <w:tabs>
          <w:tab w:val="left" w:pos="630"/>
          <w:tab w:val="left" w:pos="1080"/>
          <w:tab w:val="left" w:pos="7470"/>
        </w:tabs>
        <w:rPr>
          <w:rFonts w:cstheme="majorBidi"/>
        </w:rPr>
      </w:pPr>
      <w:r w:rsidRPr="0043344E">
        <w:rPr>
          <w:rFonts w:cstheme="majorBidi"/>
        </w:rPr>
        <w:t>X</w:t>
      </w:r>
      <w:r w:rsidR="0044519E" w:rsidRPr="0043344E">
        <w:rPr>
          <w:rFonts w:cstheme="majorBidi"/>
        </w:rPr>
        <w:t>.</w:t>
      </w:r>
      <w:r w:rsidR="0044519E" w:rsidRPr="0043344E">
        <w:rPr>
          <w:rFonts w:cstheme="majorBidi"/>
        </w:rPr>
        <w:tab/>
        <w:t>Adjournment</w:t>
      </w:r>
      <w:r w:rsidR="003410EB">
        <w:rPr>
          <w:rFonts w:cstheme="majorBidi"/>
        </w:rPr>
        <w:t xml:space="preserve">  2:30pm</w:t>
      </w:r>
      <w:r w:rsidR="006C5EB9" w:rsidRPr="0043344E">
        <w:rPr>
          <w:rFonts w:cstheme="majorBidi"/>
        </w:rPr>
        <w:tab/>
      </w:r>
      <w:r w:rsidR="006C5EB9" w:rsidRPr="0043344E">
        <w:rPr>
          <w:rFonts w:cstheme="majorBidi"/>
        </w:rPr>
        <w:tab/>
      </w:r>
      <w:r w:rsidR="006C5EB9" w:rsidRPr="0043344E">
        <w:rPr>
          <w:rFonts w:cstheme="majorBidi"/>
        </w:rPr>
        <w:tab/>
      </w:r>
    </w:p>
    <w:sectPr w:rsidR="00796D16" w:rsidRPr="0043344E" w:rsidSect="00ED7A7A">
      <w:headerReference w:type="even" r:id="rId11"/>
      <w:headerReference w:type="default" r:id="rId12"/>
      <w:footerReference w:type="even" r:id="rId13"/>
      <w:footerReference w:type="default" r:id="rId14"/>
      <w:headerReference w:type="first" r:id="rId15"/>
      <w:footerReference w:type="first" r:id="rId16"/>
      <w:pgSz w:w="12240" w:h="15840" w:code="1"/>
      <w:pgMar w:top="432" w:right="1152" w:bottom="432" w:left="1152"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9F4049" w14:textId="77777777" w:rsidR="00C23555" w:rsidRDefault="00C23555">
      <w:r>
        <w:separator/>
      </w:r>
    </w:p>
  </w:endnote>
  <w:endnote w:type="continuationSeparator" w:id="0">
    <w:p w14:paraId="7AF38065" w14:textId="77777777" w:rsidR="00C23555" w:rsidRDefault="00C23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w:altName w:val="等线"/>
    <w:charset w:val="86"/>
    <w:family w:val="auto"/>
    <w:pitch w:val="variable"/>
    <w:sig w:usb0="A00002BF" w:usb1="38CF7CFA" w:usb2="00000016" w:usb3="00000000" w:csb0="0004000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9812B" w14:textId="77777777" w:rsidR="00C23555" w:rsidRDefault="00C23555" w:rsidP="008A29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ECEEF4" w14:textId="77777777" w:rsidR="00C23555" w:rsidRDefault="00C23555" w:rsidP="007B4CD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ACF12A" w14:textId="77777777" w:rsidR="00C23555" w:rsidRDefault="00C23555" w:rsidP="008A29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46C2C">
      <w:rPr>
        <w:rStyle w:val="PageNumber"/>
        <w:noProof/>
      </w:rPr>
      <w:t>1</w:t>
    </w:r>
    <w:r>
      <w:rPr>
        <w:rStyle w:val="PageNumber"/>
      </w:rPr>
      <w:fldChar w:fldCharType="end"/>
    </w:r>
  </w:p>
  <w:p w14:paraId="015734A6" w14:textId="77777777" w:rsidR="00C23555" w:rsidRDefault="00C23555" w:rsidP="007B4CD8">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8AD6F" w14:textId="77777777" w:rsidR="00C23555" w:rsidRDefault="00C235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E21C2" w14:textId="77777777" w:rsidR="00C23555" w:rsidRDefault="00C23555">
      <w:r>
        <w:separator/>
      </w:r>
    </w:p>
  </w:footnote>
  <w:footnote w:type="continuationSeparator" w:id="0">
    <w:p w14:paraId="24FA6421" w14:textId="77777777" w:rsidR="00C23555" w:rsidRDefault="00C235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3720E1" w14:textId="77777777" w:rsidR="00C23555" w:rsidRDefault="00C2355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B03827" w14:textId="77777777" w:rsidR="00C23555" w:rsidRDefault="00C2355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79A8A" w14:textId="77777777" w:rsidR="00C23555" w:rsidRDefault="00C235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43CE"/>
    <w:multiLevelType w:val="hybridMultilevel"/>
    <w:tmpl w:val="E4401E42"/>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
    <w:nsid w:val="07464994"/>
    <w:multiLevelType w:val="hybridMultilevel"/>
    <w:tmpl w:val="E3E0A6AC"/>
    <w:lvl w:ilvl="0" w:tplc="87D0CD70">
      <w:start w:val="1"/>
      <w:numFmt w:val="upperRoman"/>
      <w:lvlText w:val="%1."/>
      <w:lvlJc w:val="right"/>
      <w:pPr>
        <w:ind w:left="360" w:hanging="360"/>
      </w:pPr>
      <w:rPr>
        <w:rFonts w:asciiTheme="majorBidi" w:hAnsiTheme="majorBidi" w:cstheme="majorBidi"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B41E4"/>
    <w:multiLevelType w:val="hybridMultilevel"/>
    <w:tmpl w:val="8C7E4566"/>
    <w:lvl w:ilvl="0" w:tplc="2CC84CBE">
      <w:start w:val="1"/>
      <w:numFmt w:val="upperLetter"/>
      <w:lvlText w:val="%1."/>
      <w:lvlJc w:val="left"/>
      <w:pPr>
        <w:ind w:left="1080" w:hanging="440"/>
      </w:pPr>
      <w:rPr>
        <w:rFonts w:hint="default"/>
      </w:rPr>
    </w:lvl>
    <w:lvl w:ilvl="1" w:tplc="04090019">
      <w:start w:val="1"/>
      <w:numFmt w:val="lowerLetter"/>
      <w:lvlText w:val="%2."/>
      <w:lvlJc w:val="left"/>
      <w:pPr>
        <w:ind w:left="1720" w:hanging="360"/>
      </w:pPr>
    </w:lvl>
    <w:lvl w:ilvl="2" w:tplc="0409001B">
      <w:start w:val="1"/>
      <w:numFmt w:val="lowerRoman"/>
      <w:lvlText w:val="%3."/>
      <w:lvlJc w:val="right"/>
      <w:pPr>
        <w:ind w:left="2440" w:hanging="180"/>
      </w:pPr>
    </w:lvl>
    <w:lvl w:ilvl="3" w:tplc="0409000F">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3">
    <w:nsid w:val="107A4D7F"/>
    <w:multiLevelType w:val="hybridMultilevel"/>
    <w:tmpl w:val="99FA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2F1EA8"/>
    <w:multiLevelType w:val="hybridMultilevel"/>
    <w:tmpl w:val="B2A6058C"/>
    <w:lvl w:ilvl="0" w:tplc="41B8C1A0">
      <w:start w:val="4"/>
      <w:numFmt w:val="bullet"/>
      <w:lvlText w:val=""/>
      <w:lvlJc w:val="left"/>
      <w:pPr>
        <w:ind w:left="413" w:hanging="360"/>
      </w:pPr>
      <w:rPr>
        <w:rFonts w:ascii="Symbol" w:eastAsiaTheme="minorEastAsia" w:hAnsi="Symbol" w:cstheme="majorBid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5">
    <w:nsid w:val="13A84280"/>
    <w:multiLevelType w:val="hybridMultilevel"/>
    <w:tmpl w:val="9968AF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536605E"/>
    <w:multiLevelType w:val="hybridMultilevel"/>
    <w:tmpl w:val="6298BE50"/>
    <w:lvl w:ilvl="0" w:tplc="15744144">
      <w:start w:val="9"/>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923BB6"/>
    <w:multiLevelType w:val="hybridMultilevel"/>
    <w:tmpl w:val="1EEED2B2"/>
    <w:lvl w:ilvl="0" w:tplc="27A09B0E">
      <w:start w:val="1"/>
      <w:numFmt w:val="decimal"/>
      <w:lvlText w:val="%1."/>
      <w:lvlJc w:val="left"/>
      <w:pPr>
        <w:ind w:left="1440" w:hanging="360"/>
      </w:pPr>
      <w:rPr>
        <w:rFonts w:hint="default"/>
      </w:rPr>
    </w:lvl>
    <w:lvl w:ilvl="1" w:tplc="FA006B1E">
      <w:start w:val="1"/>
      <w:numFmt w:val="bullet"/>
      <w:lvlText w:val="o"/>
      <w:lvlJc w:val="left"/>
      <w:pPr>
        <w:ind w:left="2160" w:hanging="360"/>
      </w:pPr>
      <w:rPr>
        <w:rFonts w:ascii="Courier New" w:hAnsi="Courier New" w:hint="default"/>
      </w:rPr>
    </w:lvl>
    <w:lvl w:ilvl="2" w:tplc="27A09B0E">
      <w:start w:val="1"/>
      <w:numFmt w:val="decimal"/>
      <w:lvlText w:val="%3."/>
      <w:lvlJc w:val="left"/>
      <w:pPr>
        <w:ind w:left="2880" w:hanging="360"/>
      </w:pPr>
      <w:rPr>
        <w:rFonts w:hint="default"/>
      </w:rPr>
    </w:lvl>
    <w:lvl w:ilvl="3" w:tplc="9F5CFEF0">
      <w:start w:val="1"/>
      <w:numFmt w:val="bullet"/>
      <w:lvlText w:val=""/>
      <w:lvlJc w:val="left"/>
      <w:pPr>
        <w:ind w:left="3600" w:hanging="360"/>
      </w:pPr>
      <w:rPr>
        <w:rFonts w:ascii="Symbol" w:hAnsi="Symbol" w:hint="default"/>
      </w:rPr>
    </w:lvl>
    <w:lvl w:ilvl="4" w:tplc="F1B2BE34">
      <w:start w:val="1"/>
      <w:numFmt w:val="bullet"/>
      <w:lvlText w:val="o"/>
      <w:lvlJc w:val="left"/>
      <w:pPr>
        <w:ind w:left="4320" w:hanging="360"/>
      </w:pPr>
      <w:rPr>
        <w:rFonts w:ascii="Courier New" w:hAnsi="Courier New" w:hint="default"/>
      </w:rPr>
    </w:lvl>
    <w:lvl w:ilvl="5" w:tplc="401A7548">
      <w:start w:val="1"/>
      <w:numFmt w:val="bullet"/>
      <w:lvlText w:val=""/>
      <w:lvlJc w:val="left"/>
      <w:pPr>
        <w:ind w:left="5040" w:hanging="360"/>
      </w:pPr>
      <w:rPr>
        <w:rFonts w:ascii="Wingdings" w:hAnsi="Wingdings" w:hint="default"/>
      </w:rPr>
    </w:lvl>
    <w:lvl w:ilvl="6" w:tplc="A83CA9C8">
      <w:start w:val="1"/>
      <w:numFmt w:val="bullet"/>
      <w:lvlText w:val=""/>
      <w:lvlJc w:val="left"/>
      <w:pPr>
        <w:ind w:left="5760" w:hanging="360"/>
      </w:pPr>
      <w:rPr>
        <w:rFonts w:ascii="Symbol" w:hAnsi="Symbol" w:hint="default"/>
      </w:rPr>
    </w:lvl>
    <w:lvl w:ilvl="7" w:tplc="FF2C067A">
      <w:start w:val="1"/>
      <w:numFmt w:val="bullet"/>
      <w:lvlText w:val="o"/>
      <w:lvlJc w:val="left"/>
      <w:pPr>
        <w:ind w:left="6480" w:hanging="360"/>
      </w:pPr>
      <w:rPr>
        <w:rFonts w:ascii="Courier New" w:hAnsi="Courier New" w:hint="default"/>
      </w:rPr>
    </w:lvl>
    <w:lvl w:ilvl="8" w:tplc="D60AFF54">
      <w:start w:val="1"/>
      <w:numFmt w:val="bullet"/>
      <w:lvlText w:val=""/>
      <w:lvlJc w:val="left"/>
      <w:pPr>
        <w:ind w:left="7200" w:hanging="360"/>
      </w:pPr>
      <w:rPr>
        <w:rFonts w:ascii="Wingdings" w:hAnsi="Wingdings" w:hint="default"/>
      </w:rPr>
    </w:lvl>
  </w:abstractNum>
  <w:abstractNum w:abstractNumId="8">
    <w:nsid w:val="1DE17F96"/>
    <w:multiLevelType w:val="hybridMultilevel"/>
    <w:tmpl w:val="416ACCF0"/>
    <w:lvl w:ilvl="0" w:tplc="1F4AC59A">
      <w:start w:val="4"/>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7A4206"/>
    <w:multiLevelType w:val="hybridMultilevel"/>
    <w:tmpl w:val="4BEA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1D7FEB"/>
    <w:multiLevelType w:val="hybridMultilevel"/>
    <w:tmpl w:val="5260C75A"/>
    <w:lvl w:ilvl="0" w:tplc="97F8A116">
      <w:start w:val="2"/>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1">
    <w:nsid w:val="3D104C43"/>
    <w:multiLevelType w:val="hybridMultilevel"/>
    <w:tmpl w:val="E0F4A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F2D6148"/>
    <w:multiLevelType w:val="hybridMultilevel"/>
    <w:tmpl w:val="804C7734"/>
    <w:lvl w:ilvl="0" w:tplc="E32CB5CA">
      <w:start w:val="1"/>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3">
    <w:nsid w:val="43BD5931"/>
    <w:multiLevelType w:val="hybridMultilevel"/>
    <w:tmpl w:val="66F65AE0"/>
    <w:lvl w:ilvl="0" w:tplc="3D9CE4FE">
      <w:start w:val="1"/>
      <w:numFmt w:val="upperLetter"/>
      <w:lvlText w:val="%1."/>
      <w:lvlJc w:val="left"/>
      <w:pPr>
        <w:ind w:left="1080" w:hanging="440"/>
      </w:pPr>
      <w:rPr>
        <w:rFonts w:hint="default"/>
      </w:rPr>
    </w:lvl>
    <w:lvl w:ilvl="1" w:tplc="04090019">
      <w:start w:val="1"/>
      <w:numFmt w:val="lowerLetter"/>
      <w:lvlText w:val="%2."/>
      <w:lvlJc w:val="left"/>
      <w:pPr>
        <w:ind w:left="1720" w:hanging="360"/>
      </w:pPr>
    </w:lvl>
    <w:lvl w:ilvl="2" w:tplc="0409001B">
      <w:start w:val="1"/>
      <w:numFmt w:val="lowerRoman"/>
      <w:lvlText w:val="%3."/>
      <w:lvlJc w:val="right"/>
      <w:pPr>
        <w:ind w:left="2440" w:hanging="180"/>
      </w:pPr>
    </w:lvl>
    <w:lvl w:ilvl="3" w:tplc="0409000F">
      <w:start w:val="1"/>
      <w:numFmt w:val="decimal"/>
      <w:lvlText w:val="%4."/>
      <w:lvlJc w:val="left"/>
      <w:pPr>
        <w:ind w:left="3160" w:hanging="360"/>
      </w:pPr>
    </w:lvl>
    <w:lvl w:ilvl="4" w:tplc="04090019">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4">
    <w:nsid w:val="44070DC2"/>
    <w:multiLevelType w:val="hybridMultilevel"/>
    <w:tmpl w:val="13342F2E"/>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47329D9"/>
    <w:multiLevelType w:val="hybridMultilevel"/>
    <w:tmpl w:val="6AC20B8C"/>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6">
    <w:nsid w:val="47F962EA"/>
    <w:multiLevelType w:val="hybridMultilevel"/>
    <w:tmpl w:val="89AAC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BA07E8A"/>
    <w:multiLevelType w:val="hybridMultilevel"/>
    <w:tmpl w:val="79FC1F2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686E7F"/>
    <w:multiLevelType w:val="hybridMultilevel"/>
    <w:tmpl w:val="52E8E472"/>
    <w:lvl w:ilvl="0" w:tplc="A254E5F4">
      <w:start w:val="1"/>
      <w:numFmt w:val="upperLetter"/>
      <w:lvlText w:val="%1."/>
      <w:lvlJc w:val="left"/>
      <w:pPr>
        <w:ind w:left="1080" w:hanging="44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9">
    <w:nsid w:val="51E5119B"/>
    <w:multiLevelType w:val="hybridMultilevel"/>
    <w:tmpl w:val="62A024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2EA1005"/>
    <w:multiLevelType w:val="hybridMultilevel"/>
    <w:tmpl w:val="4D481DD4"/>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21">
    <w:nsid w:val="54A20B5B"/>
    <w:multiLevelType w:val="hybridMultilevel"/>
    <w:tmpl w:val="8722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135CDF"/>
    <w:multiLevelType w:val="multilevel"/>
    <w:tmpl w:val="4068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5E1D1D"/>
    <w:multiLevelType w:val="hybridMultilevel"/>
    <w:tmpl w:val="CD9A21FE"/>
    <w:lvl w:ilvl="0" w:tplc="27A09B0E">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03">
      <w:start w:val="1"/>
      <w:numFmt w:val="bullet"/>
      <w:lvlText w:val="o"/>
      <w:lvlJc w:val="left"/>
      <w:pPr>
        <w:ind w:left="2160" w:hanging="360"/>
      </w:pPr>
      <w:rPr>
        <w:rFonts w:ascii="Courier New" w:hAnsi="Courier New" w:hint="default"/>
      </w:rPr>
    </w:lvl>
    <w:lvl w:ilvl="3" w:tplc="9F5CFEF0">
      <w:start w:val="1"/>
      <w:numFmt w:val="bullet"/>
      <w:lvlText w:val=""/>
      <w:lvlJc w:val="left"/>
      <w:pPr>
        <w:ind w:left="2880" w:hanging="360"/>
      </w:pPr>
      <w:rPr>
        <w:rFonts w:ascii="Symbol" w:hAnsi="Symbol" w:hint="default"/>
      </w:rPr>
    </w:lvl>
    <w:lvl w:ilvl="4" w:tplc="F1B2BE34">
      <w:start w:val="1"/>
      <w:numFmt w:val="bullet"/>
      <w:lvlText w:val="o"/>
      <w:lvlJc w:val="left"/>
      <w:pPr>
        <w:ind w:left="3600" w:hanging="360"/>
      </w:pPr>
      <w:rPr>
        <w:rFonts w:ascii="Courier New" w:hAnsi="Courier New" w:hint="default"/>
      </w:rPr>
    </w:lvl>
    <w:lvl w:ilvl="5" w:tplc="401A7548">
      <w:start w:val="1"/>
      <w:numFmt w:val="bullet"/>
      <w:lvlText w:val=""/>
      <w:lvlJc w:val="left"/>
      <w:pPr>
        <w:ind w:left="4320" w:hanging="360"/>
      </w:pPr>
      <w:rPr>
        <w:rFonts w:ascii="Wingdings" w:hAnsi="Wingdings" w:hint="default"/>
      </w:rPr>
    </w:lvl>
    <w:lvl w:ilvl="6" w:tplc="A83CA9C8">
      <w:start w:val="1"/>
      <w:numFmt w:val="bullet"/>
      <w:lvlText w:val=""/>
      <w:lvlJc w:val="left"/>
      <w:pPr>
        <w:ind w:left="5040" w:hanging="360"/>
      </w:pPr>
      <w:rPr>
        <w:rFonts w:ascii="Symbol" w:hAnsi="Symbol" w:hint="default"/>
      </w:rPr>
    </w:lvl>
    <w:lvl w:ilvl="7" w:tplc="FF2C067A">
      <w:start w:val="1"/>
      <w:numFmt w:val="bullet"/>
      <w:lvlText w:val="o"/>
      <w:lvlJc w:val="left"/>
      <w:pPr>
        <w:ind w:left="5760" w:hanging="360"/>
      </w:pPr>
      <w:rPr>
        <w:rFonts w:ascii="Courier New" w:hAnsi="Courier New" w:hint="default"/>
      </w:rPr>
    </w:lvl>
    <w:lvl w:ilvl="8" w:tplc="D60AFF54">
      <w:start w:val="1"/>
      <w:numFmt w:val="bullet"/>
      <w:lvlText w:val=""/>
      <w:lvlJc w:val="left"/>
      <w:pPr>
        <w:ind w:left="6480" w:hanging="360"/>
      </w:pPr>
      <w:rPr>
        <w:rFonts w:ascii="Wingdings" w:hAnsi="Wingdings" w:hint="default"/>
      </w:rPr>
    </w:lvl>
  </w:abstractNum>
  <w:abstractNum w:abstractNumId="24">
    <w:nsid w:val="65703D3A"/>
    <w:multiLevelType w:val="hybridMultilevel"/>
    <w:tmpl w:val="258CD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EF32133"/>
    <w:multiLevelType w:val="hybridMultilevel"/>
    <w:tmpl w:val="920AFB78"/>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26">
    <w:nsid w:val="768930F9"/>
    <w:multiLevelType w:val="multilevel"/>
    <w:tmpl w:val="F4DA1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9864D0A"/>
    <w:multiLevelType w:val="hybridMultilevel"/>
    <w:tmpl w:val="43685124"/>
    <w:lvl w:ilvl="0" w:tplc="140A3A98">
      <w:start w:val="9"/>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810427"/>
    <w:multiLevelType w:val="hybridMultilevel"/>
    <w:tmpl w:val="18D28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9"/>
  </w:num>
  <w:num w:numId="4">
    <w:abstractNumId w:val="11"/>
  </w:num>
  <w:num w:numId="5">
    <w:abstractNumId w:val="16"/>
  </w:num>
  <w:num w:numId="6">
    <w:abstractNumId w:val="5"/>
  </w:num>
  <w:num w:numId="7">
    <w:abstractNumId w:val="24"/>
  </w:num>
  <w:num w:numId="8">
    <w:abstractNumId w:val="0"/>
  </w:num>
  <w:num w:numId="9">
    <w:abstractNumId w:val="27"/>
  </w:num>
  <w:num w:numId="10">
    <w:abstractNumId w:val="6"/>
  </w:num>
  <w:num w:numId="11">
    <w:abstractNumId w:val="22"/>
  </w:num>
  <w:num w:numId="12">
    <w:abstractNumId w:val="4"/>
  </w:num>
  <w:num w:numId="13">
    <w:abstractNumId w:val="8"/>
  </w:num>
  <w:num w:numId="14">
    <w:abstractNumId w:val="17"/>
  </w:num>
  <w:num w:numId="15">
    <w:abstractNumId w:val="2"/>
  </w:num>
  <w:num w:numId="16">
    <w:abstractNumId w:val="12"/>
  </w:num>
  <w:num w:numId="17">
    <w:abstractNumId w:val="13"/>
  </w:num>
  <w:num w:numId="18">
    <w:abstractNumId w:val="14"/>
  </w:num>
  <w:num w:numId="19">
    <w:abstractNumId w:val="10"/>
  </w:num>
  <w:num w:numId="20">
    <w:abstractNumId w:val="15"/>
  </w:num>
  <w:num w:numId="21">
    <w:abstractNumId w:val="25"/>
  </w:num>
  <w:num w:numId="22">
    <w:abstractNumId w:val="28"/>
  </w:num>
  <w:num w:numId="23">
    <w:abstractNumId w:val="3"/>
  </w:num>
  <w:num w:numId="24">
    <w:abstractNumId w:val="20"/>
  </w:num>
  <w:num w:numId="25">
    <w:abstractNumId w:val="18"/>
  </w:num>
  <w:num w:numId="26">
    <w:abstractNumId w:val="21"/>
  </w:num>
  <w:num w:numId="27">
    <w:abstractNumId w:val="26"/>
  </w:num>
  <w:num w:numId="28">
    <w:abstractNumId w:val="23"/>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EC6"/>
    <w:rsid w:val="00025AA5"/>
    <w:rsid w:val="00045220"/>
    <w:rsid w:val="00061F12"/>
    <w:rsid w:val="00070B61"/>
    <w:rsid w:val="000755AC"/>
    <w:rsid w:val="00084EEB"/>
    <w:rsid w:val="00093917"/>
    <w:rsid w:val="000C4A2E"/>
    <w:rsid w:val="000C7802"/>
    <w:rsid w:val="000F722A"/>
    <w:rsid w:val="00104368"/>
    <w:rsid w:val="001060CC"/>
    <w:rsid w:val="001463C0"/>
    <w:rsid w:val="00167DC5"/>
    <w:rsid w:val="001938BA"/>
    <w:rsid w:val="001A19DE"/>
    <w:rsid w:val="001A3146"/>
    <w:rsid w:val="001C7351"/>
    <w:rsid w:val="001C7BE4"/>
    <w:rsid w:val="001D410A"/>
    <w:rsid w:val="001E1C9B"/>
    <w:rsid w:val="001E6006"/>
    <w:rsid w:val="001F57D5"/>
    <w:rsid w:val="001F6200"/>
    <w:rsid w:val="002329EB"/>
    <w:rsid w:val="00234A14"/>
    <w:rsid w:val="0024510C"/>
    <w:rsid w:val="0026009C"/>
    <w:rsid w:val="002B118F"/>
    <w:rsid w:val="002E7F0F"/>
    <w:rsid w:val="00301CA0"/>
    <w:rsid w:val="00312EEA"/>
    <w:rsid w:val="00332726"/>
    <w:rsid w:val="00332989"/>
    <w:rsid w:val="003410EB"/>
    <w:rsid w:val="00355463"/>
    <w:rsid w:val="00357B45"/>
    <w:rsid w:val="00360DA5"/>
    <w:rsid w:val="00376982"/>
    <w:rsid w:val="00383AB8"/>
    <w:rsid w:val="003852AA"/>
    <w:rsid w:val="00392F73"/>
    <w:rsid w:val="00393EDA"/>
    <w:rsid w:val="003B4731"/>
    <w:rsid w:val="003B65D2"/>
    <w:rsid w:val="003C101F"/>
    <w:rsid w:val="003E1E46"/>
    <w:rsid w:val="003F084A"/>
    <w:rsid w:val="003F4A35"/>
    <w:rsid w:val="004127BF"/>
    <w:rsid w:val="00412DA3"/>
    <w:rsid w:val="004246FA"/>
    <w:rsid w:val="00430A5D"/>
    <w:rsid w:val="0043344E"/>
    <w:rsid w:val="0043639C"/>
    <w:rsid w:val="00442E18"/>
    <w:rsid w:val="0044519E"/>
    <w:rsid w:val="00464F36"/>
    <w:rsid w:val="004714F8"/>
    <w:rsid w:val="004730BD"/>
    <w:rsid w:val="004761BC"/>
    <w:rsid w:val="00495D9A"/>
    <w:rsid w:val="004B588F"/>
    <w:rsid w:val="004D7B07"/>
    <w:rsid w:val="00505980"/>
    <w:rsid w:val="00512F90"/>
    <w:rsid w:val="00520CDA"/>
    <w:rsid w:val="00524252"/>
    <w:rsid w:val="0053101D"/>
    <w:rsid w:val="00532EC6"/>
    <w:rsid w:val="005567C4"/>
    <w:rsid w:val="0057153D"/>
    <w:rsid w:val="00592816"/>
    <w:rsid w:val="005A3393"/>
    <w:rsid w:val="005B169D"/>
    <w:rsid w:val="005B1B74"/>
    <w:rsid w:val="005D5D56"/>
    <w:rsid w:val="005F48C2"/>
    <w:rsid w:val="005F4D05"/>
    <w:rsid w:val="00627873"/>
    <w:rsid w:val="006524FE"/>
    <w:rsid w:val="006561AF"/>
    <w:rsid w:val="00656345"/>
    <w:rsid w:val="00687672"/>
    <w:rsid w:val="0069788F"/>
    <w:rsid w:val="006A09A3"/>
    <w:rsid w:val="006C0C40"/>
    <w:rsid w:val="006C5EB9"/>
    <w:rsid w:val="007024BC"/>
    <w:rsid w:val="00704298"/>
    <w:rsid w:val="00713E9E"/>
    <w:rsid w:val="00730C6D"/>
    <w:rsid w:val="00735345"/>
    <w:rsid w:val="007668F0"/>
    <w:rsid w:val="00782C1C"/>
    <w:rsid w:val="00796D16"/>
    <w:rsid w:val="007971A9"/>
    <w:rsid w:val="007A02D9"/>
    <w:rsid w:val="007A250C"/>
    <w:rsid w:val="007B32BE"/>
    <w:rsid w:val="007B4CD8"/>
    <w:rsid w:val="007B70E3"/>
    <w:rsid w:val="007D318B"/>
    <w:rsid w:val="007D387D"/>
    <w:rsid w:val="007D4F0B"/>
    <w:rsid w:val="007F3881"/>
    <w:rsid w:val="007F5983"/>
    <w:rsid w:val="007F77E7"/>
    <w:rsid w:val="00825B8C"/>
    <w:rsid w:val="00850F93"/>
    <w:rsid w:val="00856FFA"/>
    <w:rsid w:val="00876B20"/>
    <w:rsid w:val="00886698"/>
    <w:rsid w:val="00891713"/>
    <w:rsid w:val="008A2995"/>
    <w:rsid w:val="008A5296"/>
    <w:rsid w:val="008C33CE"/>
    <w:rsid w:val="008E1874"/>
    <w:rsid w:val="008E2F2D"/>
    <w:rsid w:val="008E3D5C"/>
    <w:rsid w:val="008E546A"/>
    <w:rsid w:val="00912461"/>
    <w:rsid w:val="00916B68"/>
    <w:rsid w:val="00927E80"/>
    <w:rsid w:val="009335A1"/>
    <w:rsid w:val="009444FA"/>
    <w:rsid w:val="00956149"/>
    <w:rsid w:val="009821AB"/>
    <w:rsid w:val="00991243"/>
    <w:rsid w:val="00991BCA"/>
    <w:rsid w:val="009935DF"/>
    <w:rsid w:val="009A6B34"/>
    <w:rsid w:val="009C2AB5"/>
    <w:rsid w:val="009D2F21"/>
    <w:rsid w:val="009D7EEB"/>
    <w:rsid w:val="009E3625"/>
    <w:rsid w:val="009E5574"/>
    <w:rsid w:val="009F11B1"/>
    <w:rsid w:val="009F2374"/>
    <w:rsid w:val="00A41B2B"/>
    <w:rsid w:val="00A52666"/>
    <w:rsid w:val="00A550FD"/>
    <w:rsid w:val="00A55C8F"/>
    <w:rsid w:val="00A61384"/>
    <w:rsid w:val="00A9500F"/>
    <w:rsid w:val="00AA0F83"/>
    <w:rsid w:val="00AF3624"/>
    <w:rsid w:val="00B016A3"/>
    <w:rsid w:val="00B111BD"/>
    <w:rsid w:val="00B33C5E"/>
    <w:rsid w:val="00B404EE"/>
    <w:rsid w:val="00B54C14"/>
    <w:rsid w:val="00B5656C"/>
    <w:rsid w:val="00B56943"/>
    <w:rsid w:val="00B60CB4"/>
    <w:rsid w:val="00B63BD8"/>
    <w:rsid w:val="00B73317"/>
    <w:rsid w:val="00B93A6C"/>
    <w:rsid w:val="00B974D7"/>
    <w:rsid w:val="00BA27BE"/>
    <w:rsid w:val="00BA702D"/>
    <w:rsid w:val="00BB74C6"/>
    <w:rsid w:val="00BC2124"/>
    <w:rsid w:val="00BD1A9C"/>
    <w:rsid w:val="00BD3E48"/>
    <w:rsid w:val="00BF265D"/>
    <w:rsid w:val="00C0704F"/>
    <w:rsid w:val="00C13CC7"/>
    <w:rsid w:val="00C23555"/>
    <w:rsid w:val="00C42F55"/>
    <w:rsid w:val="00C45D4C"/>
    <w:rsid w:val="00C51ED7"/>
    <w:rsid w:val="00C57F36"/>
    <w:rsid w:val="00C64057"/>
    <w:rsid w:val="00C974A1"/>
    <w:rsid w:val="00CA52B9"/>
    <w:rsid w:val="00CB586D"/>
    <w:rsid w:val="00CC5429"/>
    <w:rsid w:val="00CD200F"/>
    <w:rsid w:val="00CE5448"/>
    <w:rsid w:val="00CF4D5D"/>
    <w:rsid w:val="00D02E48"/>
    <w:rsid w:val="00D32A99"/>
    <w:rsid w:val="00D46176"/>
    <w:rsid w:val="00D47B8D"/>
    <w:rsid w:val="00D54076"/>
    <w:rsid w:val="00D76657"/>
    <w:rsid w:val="00D80748"/>
    <w:rsid w:val="00D8127D"/>
    <w:rsid w:val="00D81AD1"/>
    <w:rsid w:val="00D9536E"/>
    <w:rsid w:val="00D973B6"/>
    <w:rsid w:val="00DB30CD"/>
    <w:rsid w:val="00DB7A2C"/>
    <w:rsid w:val="00DC5280"/>
    <w:rsid w:val="00DC582E"/>
    <w:rsid w:val="00E01C12"/>
    <w:rsid w:val="00E254AC"/>
    <w:rsid w:val="00E40CA9"/>
    <w:rsid w:val="00E53CF7"/>
    <w:rsid w:val="00E56485"/>
    <w:rsid w:val="00E74A20"/>
    <w:rsid w:val="00E87CAC"/>
    <w:rsid w:val="00E9446B"/>
    <w:rsid w:val="00EC3F12"/>
    <w:rsid w:val="00EC4C28"/>
    <w:rsid w:val="00ED4D9D"/>
    <w:rsid w:val="00ED7A7A"/>
    <w:rsid w:val="00EE38A3"/>
    <w:rsid w:val="00EE647B"/>
    <w:rsid w:val="00EF5206"/>
    <w:rsid w:val="00F002AE"/>
    <w:rsid w:val="00F04602"/>
    <w:rsid w:val="00F10410"/>
    <w:rsid w:val="00F15929"/>
    <w:rsid w:val="00F200C9"/>
    <w:rsid w:val="00F238EF"/>
    <w:rsid w:val="00F46C2C"/>
    <w:rsid w:val="00F673E8"/>
    <w:rsid w:val="00F75834"/>
    <w:rsid w:val="00F8268E"/>
    <w:rsid w:val="00F84BB8"/>
    <w:rsid w:val="00F84D9E"/>
    <w:rsid w:val="00F95716"/>
    <w:rsid w:val="00FA073A"/>
    <w:rsid w:val="00FA2FE7"/>
    <w:rsid w:val="00FB787C"/>
    <w:rsid w:val="00FC31AF"/>
    <w:rsid w:val="00FD38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34E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32EC6"/>
    <w:pPr>
      <w:tabs>
        <w:tab w:val="center" w:pos="4320"/>
        <w:tab w:val="right" w:pos="8640"/>
      </w:tabs>
    </w:pPr>
    <w:rPr>
      <w:rFonts w:ascii="Times New Roman" w:eastAsia="Times New Roman" w:hAnsi="Times New Roman" w:cs="Times New Roman"/>
    </w:rPr>
  </w:style>
  <w:style w:type="character" w:customStyle="1" w:styleId="HeaderChar">
    <w:name w:val="Header Char"/>
    <w:basedOn w:val="DefaultParagraphFont"/>
    <w:link w:val="Header"/>
    <w:rsid w:val="00532EC6"/>
    <w:rPr>
      <w:rFonts w:ascii="Times New Roman" w:eastAsia="Times New Roman" w:hAnsi="Times New Roman" w:cs="Times New Roman"/>
      <w:lang w:eastAsia="en-US"/>
    </w:rPr>
  </w:style>
  <w:style w:type="paragraph" w:styleId="Footer">
    <w:name w:val="footer"/>
    <w:basedOn w:val="Normal"/>
    <w:link w:val="FooterChar"/>
    <w:rsid w:val="00532EC6"/>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rsid w:val="00532EC6"/>
    <w:rPr>
      <w:rFonts w:ascii="Times New Roman" w:eastAsia="Times New Roman" w:hAnsi="Times New Roman" w:cs="Times New Roman"/>
      <w:lang w:eastAsia="en-US"/>
    </w:rPr>
  </w:style>
  <w:style w:type="paragraph" w:styleId="ListParagraph">
    <w:name w:val="List Paragraph"/>
    <w:basedOn w:val="Normal"/>
    <w:uiPriority w:val="34"/>
    <w:qFormat/>
    <w:rsid w:val="00532EC6"/>
    <w:pPr>
      <w:ind w:left="720"/>
      <w:contextualSpacing/>
    </w:pPr>
    <w:rPr>
      <w:rFonts w:ascii="Calibri" w:eastAsia="DengXian" w:hAnsi="Calibri" w:cs="Arial"/>
    </w:rPr>
  </w:style>
  <w:style w:type="paragraph" w:styleId="NormalWeb">
    <w:name w:val="Normal (Web)"/>
    <w:basedOn w:val="Normal"/>
    <w:uiPriority w:val="99"/>
    <w:unhideWhenUsed/>
    <w:rsid w:val="007F77E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30C6D"/>
  </w:style>
  <w:style w:type="character" w:customStyle="1" w:styleId="currenthithighlight">
    <w:name w:val="currenthithighlight"/>
    <w:basedOn w:val="DefaultParagraphFont"/>
    <w:rsid w:val="00730C6D"/>
  </w:style>
  <w:style w:type="character" w:customStyle="1" w:styleId="highlight">
    <w:name w:val="highlight"/>
    <w:basedOn w:val="DefaultParagraphFont"/>
    <w:rsid w:val="00730C6D"/>
  </w:style>
  <w:style w:type="paragraph" w:styleId="FootnoteText">
    <w:name w:val="footnote text"/>
    <w:basedOn w:val="Normal"/>
    <w:link w:val="FootnoteTextChar"/>
    <w:uiPriority w:val="99"/>
    <w:semiHidden/>
    <w:unhideWhenUsed/>
    <w:rsid w:val="00BA27BE"/>
    <w:rPr>
      <w:sz w:val="20"/>
      <w:szCs w:val="20"/>
    </w:rPr>
  </w:style>
  <w:style w:type="character" w:customStyle="1" w:styleId="FootnoteTextChar">
    <w:name w:val="Footnote Text Char"/>
    <w:basedOn w:val="DefaultParagraphFont"/>
    <w:link w:val="FootnoteText"/>
    <w:uiPriority w:val="99"/>
    <w:semiHidden/>
    <w:rsid w:val="00BA27BE"/>
    <w:rPr>
      <w:sz w:val="20"/>
      <w:szCs w:val="20"/>
    </w:rPr>
  </w:style>
  <w:style w:type="character" w:styleId="FootnoteReference">
    <w:name w:val="footnote reference"/>
    <w:basedOn w:val="DefaultParagraphFont"/>
    <w:uiPriority w:val="99"/>
    <w:semiHidden/>
    <w:unhideWhenUsed/>
    <w:rsid w:val="00BA27BE"/>
    <w:rPr>
      <w:vertAlign w:val="superscript"/>
    </w:rPr>
  </w:style>
  <w:style w:type="character" w:styleId="Hyperlink">
    <w:name w:val="Hyperlink"/>
    <w:basedOn w:val="DefaultParagraphFont"/>
    <w:uiPriority w:val="99"/>
    <w:unhideWhenUsed/>
    <w:rsid w:val="00DC582E"/>
    <w:rPr>
      <w:color w:val="8E58B6" w:themeColor="hyperlink"/>
      <w:u w:val="single"/>
    </w:rPr>
  </w:style>
  <w:style w:type="character" w:styleId="PageNumber">
    <w:name w:val="page number"/>
    <w:basedOn w:val="DefaultParagraphFont"/>
    <w:uiPriority w:val="99"/>
    <w:semiHidden/>
    <w:unhideWhenUsed/>
    <w:rsid w:val="007B4CD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32EC6"/>
    <w:pPr>
      <w:tabs>
        <w:tab w:val="center" w:pos="4320"/>
        <w:tab w:val="right" w:pos="8640"/>
      </w:tabs>
    </w:pPr>
    <w:rPr>
      <w:rFonts w:ascii="Times New Roman" w:eastAsia="Times New Roman" w:hAnsi="Times New Roman" w:cs="Times New Roman"/>
    </w:rPr>
  </w:style>
  <w:style w:type="character" w:customStyle="1" w:styleId="HeaderChar">
    <w:name w:val="Header Char"/>
    <w:basedOn w:val="DefaultParagraphFont"/>
    <w:link w:val="Header"/>
    <w:rsid w:val="00532EC6"/>
    <w:rPr>
      <w:rFonts w:ascii="Times New Roman" w:eastAsia="Times New Roman" w:hAnsi="Times New Roman" w:cs="Times New Roman"/>
      <w:lang w:eastAsia="en-US"/>
    </w:rPr>
  </w:style>
  <w:style w:type="paragraph" w:styleId="Footer">
    <w:name w:val="footer"/>
    <w:basedOn w:val="Normal"/>
    <w:link w:val="FooterChar"/>
    <w:rsid w:val="00532EC6"/>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rsid w:val="00532EC6"/>
    <w:rPr>
      <w:rFonts w:ascii="Times New Roman" w:eastAsia="Times New Roman" w:hAnsi="Times New Roman" w:cs="Times New Roman"/>
      <w:lang w:eastAsia="en-US"/>
    </w:rPr>
  </w:style>
  <w:style w:type="paragraph" w:styleId="ListParagraph">
    <w:name w:val="List Paragraph"/>
    <w:basedOn w:val="Normal"/>
    <w:uiPriority w:val="34"/>
    <w:qFormat/>
    <w:rsid w:val="00532EC6"/>
    <w:pPr>
      <w:ind w:left="720"/>
      <w:contextualSpacing/>
    </w:pPr>
    <w:rPr>
      <w:rFonts w:ascii="Calibri" w:eastAsia="DengXian" w:hAnsi="Calibri" w:cs="Arial"/>
    </w:rPr>
  </w:style>
  <w:style w:type="paragraph" w:styleId="NormalWeb">
    <w:name w:val="Normal (Web)"/>
    <w:basedOn w:val="Normal"/>
    <w:uiPriority w:val="99"/>
    <w:unhideWhenUsed/>
    <w:rsid w:val="007F77E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30C6D"/>
  </w:style>
  <w:style w:type="character" w:customStyle="1" w:styleId="currenthithighlight">
    <w:name w:val="currenthithighlight"/>
    <w:basedOn w:val="DefaultParagraphFont"/>
    <w:rsid w:val="00730C6D"/>
  </w:style>
  <w:style w:type="character" w:customStyle="1" w:styleId="highlight">
    <w:name w:val="highlight"/>
    <w:basedOn w:val="DefaultParagraphFont"/>
    <w:rsid w:val="00730C6D"/>
  </w:style>
  <w:style w:type="paragraph" w:styleId="FootnoteText">
    <w:name w:val="footnote text"/>
    <w:basedOn w:val="Normal"/>
    <w:link w:val="FootnoteTextChar"/>
    <w:uiPriority w:val="99"/>
    <w:semiHidden/>
    <w:unhideWhenUsed/>
    <w:rsid w:val="00BA27BE"/>
    <w:rPr>
      <w:sz w:val="20"/>
      <w:szCs w:val="20"/>
    </w:rPr>
  </w:style>
  <w:style w:type="character" w:customStyle="1" w:styleId="FootnoteTextChar">
    <w:name w:val="Footnote Text Char"/>
    <w:basedOn w:val="DefaultParagraphFont"/>
    <w:link w:val="FootnoteText"/>
    <w:uiPriority w:val="99"/>
    <w:semiHidden/>
    <w:rsid w:val="00BA27BE"/>
    <w:rPr>
      <w:sz w:val="20"/>
      <w:szCs w:val="20"/>
    </w:rPr>
  </w:style>
  <w:style w:type="character" w:styleId="FootnoteReference">
    <w:name w:val="footnote reference"/>
    <w:basedOn w:val="DefaultParagraphFont"/>
    <w:uiPriority w:val="99"/>
    <w:semiHidden/>
    <w:unhideWhenUsed/>
    <w:rsid w:val="00BA27BE"/>
    <w:rPr>
      <w:vertAlign w:val="superscript"/>
    </w:rPr>
  </w:style>
  <w:style w:type="character" w:styleId="Hyperlink">
    <w:name w:val="Hyperlink"/>
    <w:basedOn w:val="DefaultParagraphFont"/>
    <w:uiPriority w:val="99"/>
    <w:unhideWhenUsed/>
    <w:rsid w:val="00DC582E"/>
    <w:rPr>
      <w:color w:val="8E58B6" w:themeColor="hyperlink"/>
      <w:u w:val="single"/>
    </w:rPr>
  </w:style>
  <w:style w:type="character" w:styleId="PageNumber">
    <w:name w:val="page number"/>
    <w:basedOn w:val="DefaultParagraphFont"/>
    <w:uiPriority w:val="99"/>
    <w:semiHidden/>
    <w:unhideWhenUsed/>
    <w:rsid w:val="007B4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442429">
      <w:bodyDiv w:val="1"/>
      <w:marLeft w:val="0"/>
      <w:marRight w:val="0"/>
      <w:marTop w:val="0"/>
      <w:marBottom w:val="0"/>
      <w:divBdr>
        <w:top w:val="none" w:sz="0" w:space="0" w:color="auto"/>
        <w:left w:val="none" w:sz="0" w:space="0" w:color="auto"/>
        <w:bottom w:val="none" w:sz="0" w:space="0" w:color="auto"/>
        <w:right w:val="none" w:sz="0" w:space="0" w:color="auto"/>
      </w:divBdr>
    </w:div>
    <w:div w:id="1101489841">
      <w:bodyDiv w:val="1"/>
      <w:marLeft w:val="0"/>
      <w:marRight w:val="0"/>
      <w:marTop w:val="0"/>
      <w:marBottom w:val="0"/>
      <w:divBdr>
        <w:top w:val="none" w:sz="0" w:space="0" w:color="auto"/>
        <w:left w:val="none" w:sz="0" w:space="0" w:color="auto"/>
        <w:bottom w:val="none" w:sz="0" w:space="0" w:color="auto"/>
        <w:right w:val="none" w:sz="0" w:space="0" w:color="auto"/>
      </w:divBdr>
    </w:div>
    <w:div w:id="1559048212">
      <w:bodyDiv w:val="1"/>
      <w:marLeft w:val="0"/>
      <w:marRight w:val="0"/>
      <w:marTop w:val="0"/>
      <w:marBottom w:val="0"/>
      <w:divBdr>
        <w:top w:val="none" w:sz="0" w:space="0" w:color="auto"/>
        <w:left w:val="none" w:sz="0" w:space="0" w:color="auto"/>
        <w:bottom w:val="none" w:sz="0" w:space="0" w:color="auto"/>
        <w:right w:val="none" w:sz="0" w:space="0" w:color="auto"/>
      </w:divBdr>
    </w:div>
    <w:div w:id="16262788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sites.google.com/site/oldwestburyfacultysenate/archive" TargetMode="External"/><Relationship Id="rId10" Type="http://schemas.openxmlformats.org/officeDocument/2006/relationships/hyperlink" Target="https://www.oldwestbury.edu/life/bat" TargetMode="External"/></Relationships>
</file>

<file path=word/theme/theme1.xml><?xml version="1.0" encoding="utf-8"?>
<a:theme xmlns:a="http://schemas.openxmlformats.org/drawingml/2006/main" name="Office Theme">
  <a:themeElements>
    <a:clrScheme name="Custom 1">
      <a:dk1>
        <a:sysClr val="windowText" lastClr="000000"/>
      </a:dk1>
      <a:lt1>
        <a:srgbClr val="B2A7A7"/>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FDEEF-B357-EF42-A8D3-27293785C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6</Pages>
  <Words>2228</Words>
  <Characters>12704</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SUNY Old Westbury</Company>
  <LinksUpToDate>false</LinksUpToDate>
  <CharactersWithSpaces>14903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More</dc:creator>
  <cp:lastModifiedBy>Jennie D'Ambroise</cp:lastModifiedBy>
  <cp:revision>97</cp:revision>
  <dcterms:created xsi:type="dcterms:W3CDTF">2017-09-08T03:35:00Z</dcterms:created>
  <dcterms:modified xsi:type="dcterms:W3CDTF">2018-05-12T21:49:00Z</dcterms:modified>
</cp:coreProperties>
</file>