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77FBB" w:rsidRDefault="00A32712">
      <w:pPr>
        <w:pStyle w:val="Subtitle"/>
        <w:spacing w:after="0" w:line="240" w:lineRule="auto"/>
        <w:jc w:val="center"/>
      </w:pPr>
      <w:bookmarkStart w:id="0" w:name="_556tj8gnlskq" w:colFirst="0" w:colLast="0"/>
      <w:bookmarkEnd w:id="0"/>
      <w:r>
        <w:t xml:space="preserve">STATE UNIVERSITY OF NEW YORK  </w:t>
      </w:r>
    </w:p>
    <w:p w14:paraId="00000002" w14:textId="77777777" w:rsidR="00177FBB" w:rsidRDefault="00A32712">
      <w:pPr>
        <w:pStyle w:val="Subtitle"/>
        <w:spacing w:after="0" w:line="240" w:lineRule="auto"/>
        <w:jc w:val="center"/>
      </w:pPr>
      <w:bookmarkStart w:id="1" w:name="_3v0bnffpmll" w:colFirst="0" w:colLast="0"/>
      <w:bookmarkEnd w:id="1"/>
      <w:r>
        <w:t xml:space="preserve">COLLEGE AT OLD WESTBURY </w:t>
      </w:r>
    </w:p>
    <w:p w14:paraId="00000003" w14:textId="77777777" w:rsidR="00177FBB" w:rsidRDefault="00A32712">
      <w:pPr>
        <w:jc w:val="center"/>
      </w:pPr>
      <w:r>
        <w:t xml:space="preserve"> </w:t>
      </w:r>
    </w:p>
    <w:p w14:paraId="00000004" w14:textId="77777777" w:rsidR="00177FBB" w:rsidRDefault="00A32712">
      <w:pPr>
        <w:pStyle w:val="Heading3"/>
        <w:spacing w:before="0" w:after="0"/>
        <w:jc w:val="center"/>
        <w:rPr>
          <w:sz w:val="36"/>
          <w:szCs w:val="36"/>
        </w:rPr>
      </w:pPr>
      <w:bookmarkStart w:id="2" w:name="_l6czye2mfxya" w:colFirst="0" w:colLast="0"/>
      <w:bookmarkEnd w:id="2"/>
      <w:r>
        <w:rPr>
          <w:sz w:val="36"/>
          <w:szCs w:val="36"/>
        </w:rPr>
        <w:t xml:space="preserve">Faculty Senate Meeting </w:t>
      </w:r>
    </w:p>
    <w:p w14:paraId="00000005" w14:textId="6652CE56" w:rsidR="00177FBB" w:rsidRDefault="00A32712">
      <w:pPr>
        <w:pStyle w:val="Heading3"/>
        <w:spacing w:before="0" w:after="0"/>
        <w:jc w:val="center"/>
      </w:pPr>
      <w:r>
        <w:t xml:space="preserve">Friday, </w:t>
      </w:r>
      <w:r w:rsidR="00EA79AC">
        <w:t>February 18</w:t>
      </w:r>
      <w:r>
        <w:t>, 202</w:t>
      </w:r>
      <w:r w:rsidR="00EA79AC">
        <w:t>2</w:t>
      </w:r>
      <w:r>
        <w:t xml:space="preserve">  </w:t>
      </w:r>
    </w:p>
    <w:p w14:paraId="00000006" w14:textId="77777777" w:rsidR="00177FBB" w:rsidRDefault="00A32712">
      <w:pPr>
        <w:pStyle w:val="Heading3"/>
        <w:spacing w:before="0" w:after="0"/>
        <w:jc w:val="center"/>
      </w:pPr>
      <w:bookmarkStart w:id="3" w:name="_ox6g2rm1u1jj" w:colFirst="0" w:colLast="0"/>
      <w:bookmarkEnd w:id="3"/>
      <w:r>
        <w:t xml:space="preserve">12:30 p.m. - 2:30 p.m.  </w:t>
      </w:r>
    </w:p>
    <w:p w14:paraId="00000007" w14:textId="77777777" w:rsidR="00177FBB" w:rsidRDefault="00A32712">
      <w:pPr>
        <w:jc w:val="center"/>
      </w:pPr>
      <w:r>
        <w:t xml:space="preserve"> </w:t>
      </w:r>
    </w:p>
    <w:p w14:paraId="00000008" w14:textId="77777777" w:rsidR="00177FBB" w:rsidRDefault="00A32712">
      <w:pPr>
        <w:jc w:val="center"/>
      </w:pPr>
      <w:r>
        <w:t xml:space="preserve">ALL MEMBERS OF THE CAMPUS COMMUNITY ARE WELCOME TO ATTEND </w:t>
      </w:r>
    </w:p>
    <w:p w14:paraId="00000009" w14:textId="77777777" w:rsidR="00177FBB" w:rsidRDefault="00A32712">
      <w:pPr>
        <w:jc w:val="center"/>
      </w:pPr>
      <w:r>
        <w:t xml:space="preserve">Documents for this meeting and calendar of meetings are available at: </w:t>
      </w:r>
    </w:p>
    <w:p w14:paraId="0000000A" w14:textId="77777777" w:rsidR="00177FBB" w:rsidRDefault="008760B2">
      <w:pPr>
        <w:jc w:val="center"/>
      </w:pPr>
      <w:hyperlink r:id="rId6">
        <w:r w:rsidR="00A32712">
          <w:rPr>
            <w:color w:val="1155CC"/>
            <w:u w:val="single"/>
          </w:rPr>
          <w:t>https://sites.google.com/site/oldwestburyfacultysenate/archive</w:t>
        </w:r>
      </w:hyperlink>
      <w:r w:rsidR="00A32712">
        <w:t xml:space="preserve"> </w:t>
      </w:r>
    </w:p>
    <w:p w14:paraId="0000000B" w14:textId="72747497" w:rsidR="00177FBB" w:rsidRDefault="00880656">
      <w:pPr>
        <w:pStyle w:val="Heading1"/>
        <w:jc w:val="center"/>
      </w:pPr>
      <w:bookmarkStart w:id="4" w:name="_vkq6fsho7y0p" w:colFirst="0" w:colLast="0"/>
      <w:bookmarkEnd w:id="4"/>
      <w:r>
        <w:t>MINUTES</w:t>
      </w:r>
    </w:p>
    <w:p w14:paraId="0000000D" w14:textId="78A39401" w:rsidR="00177FBB" w:rsidRDefault="00A32712" w:rsidP="00E52A97">
      <w:pPr>
        <w:numPr>
          <w:ilvl w:val="0"/>
          <w:numId w:val="1"/>
        </w:numPr>
        <w:spacing w:line="240" w:lineRule="auto"/>
      </w:pPr>
      <w:r w:rsidRPr="00880656">
        <w:rPr>
          <w:b/>
          <w:u w:val="single"/>
        </w:rPr>
        <w:t>Call to Order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277750" w14:textId="1EA18C0B" w:rsidR="00880656" w:rsidRPr="00880656" w:rsidRDefault="00880656" w:rsidP="00E52A97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880656">
        <w:rPr>
          <w:rFonts w:eastAsia="Times New Roman"/>
          <w:b/>
          <w:bCs/>
          <w:color w:val="000000"/>
          <w:u w:val="single"/>
          <w:lang w:val="en-US"/>
        </w:rPr>
        <w:t>Roster of Senators Present</w:t>
      </w:r>
      <w:r w:rsidRPr="00880656">
        <w:rPr>
          <w:rFonts w:eastAsia="Times New Roman"/>
          <w:color w:val="000000"/>
          <w:lang w:val="en-US"/>
        </w:rPr>
        <w:t xml:space="preserve">: Jennie </w:t>
      </w:r>
      <w:proofErr w:type="spellStart"/>
      <w:r w:rsidRPr="00880656">
        <w:rPr>
          <w:rFonts w:eastAsia="Times New Roman"/>
          <w:color w:val="000000"/>
          <w:lang w:val="en-US"/>
        </w:rPr>
        <w:t>D'Ambroise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(CHAIR), </w:t>
      </w:r>
      <w:proofErr w:type="spellStart"/>
      <w:r w:rsidRPr="00880656">
        <w:rPr>
          <w:rFonts w:eastAsia="Times New Roman"/>
          <w:color w:val="000000"/>
          <w:lang w:val="en-US"/>
        </w:rPr>
        <w:t>Runi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</w:t>
      </w:r>
      <w:proofErr w:type="spellStart"/>
      <w:r w:rsidRPr="00880656">
        <w:rPr>
          <w:rFonts w:eastAsia="Times New Roman"/>
          <w:color w:val="000000"/>
          <w:lang w:val="en-US"/>
        </w:rPr>
        <w:t>Mukherji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(VCHAIR | Senator At-large SAS | USENALT), Maureen Dolan (PARL), </w:t>
      </w:r>
      <w:proofErr w:type="spellStart"/>
      <w:r w:rsidRPr="00880656">
        <w:rPr>
          <w:rFonts w:eastAsia="Times New Roman"/>
          <w:color w:val="000000"/>
          <w:lang w:val="en-US"/>
        </w:rPr>
        <w:t>Deepa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</w:t>
      </w:r>
      <w:proofErr w:type="spellStart"/>
      <w:r w:rsidRPr="00880656">
        <w:rPr>
          <w:rFonts w:eastAsia="Times New Roman"/>
          <w:color w:val="000000"/>
          <w:lang w:val="en-US"/>
        </w:rPr>
        <w:t>Jani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(ECATL1 | ATL SAS 2), Robert Mevissen (SECTRS | HP ALT),</w:t>
      </w:r>
      <w:r w:rsidR="00BA4B0C">
        <w:rPr>
          <w:rFonts w:eastAsia="Times New Roman"/>
          <w:color w:val="000000"/>
          <w:lang w:val="en-US"/>
        </w:rPr>
        <w:t xml:space="preserve"> Laurie Morris (USEN | EC), </w:t>
      </w:r>
      <w:r w:rsidR="00BA4B0C" w:rsidRPr="00880656">
        <w:rPr>
          <w:rFonts w:eastAsia="Times New Roman"/>
          <w:color w:val="000000"/>
          <w:lang w:val="en-US"/>
        </w:rPr>
        <w:t>Dana</w:t>
      </w:r>
      <w:r w:rsidR="00BA4B0C">
        <w:rPr>
          <w:rFonts w:eastAsia="Times New Roman"/>
          <w:color w:val="000000"/>
          <w:lang w:val="en-US"/>
        </w:rPr>
        <w:t xml:space="preserve"> Sinclair (ECATL2 | LI | APPC), </w:t>
      </w:r>
      <w:r w:rsidRPr="00880656">
        <w:rPr>
          <w:rFonts w:eastAsia="Times New Roman"/>
          <w:color w:val="000000"/>
          <w:lang w:val="en-US"/>
        </w:rPr>
        <w:t xml:space="preserve">Laura Anker (FY), </w:t>
      </w:r>
      <w:proofErr w:type="spellStart"/>
      <w:r w:rsidRPr="00880656">
        <w:rPr>
          <w:rFonts w:eastAsia="Times New Roman"/>
          <w:color w:val="000000"/>
          <w:lang w:val="en-US"/>
        </w:rPr>
        <w:t>Renu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</w:t>
      </w:r>
      <w:proofErr w:type="spellStart"/>
      <w:r w:rsidRPr="00880656">
        <w:rPr>
          <w:rFonts w:eastAsia="Times New Roman"/>
          <w:color w:val="000000"/>
          <w:lang w:val="en-US"/>
        </w:rPr>
        <w:t>Balyan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(M&amp;CS), </w:t>
      </w:r>
      <w:proofErr w:type="spellStart"/>
      <w:r w:rsidRPr="00880656">
        <w:rPr>
          <w:rFonts w:eastAsia="Times New Roman"/>
          <w:color w:val="000000"/>
          <w:lang w:val="en-US"/>
        </w:rPr>
        <w:t>Llana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Barber (AS), Erik </w:t>
      </w:r>
      <w:proofErr w:type="spellStart"/>
      <w:r w:rsidRPr="00880656">
        <w:rPr>
          <w:rFonts w:eastAsia="Times New Roman"/>
          <w:color w:val="000000"/>
          <w:lang w:val="en-US"/>
        </w:rPr>
        <w:t>Benau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(PY), Rachel Brown </w:t>
      </w:r>
      <w:proofErr w:type="spellStart"/>
      <w:r w:rsidRPr="00880656">
        <w:rPr>
          <w:rFonts w:eastAsia="Times New Roman"/>
          <w:color w:val="000000"/>
          <w:lang w:val="en-US"/>
        </w:rPr>
        <w:t>Littenberg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(Professional), Lisa Chin (ATL SAS3), Jillian Crocker (ARPT), Bonnie </w:t>
      </w:r>
      <w:proofErr w:type="spellStart"/>
      <w:r w:rsidRPr="00880656">
        <w:rPr>
          <w:rFonts w:eastAsia="Times New Roman"/>
          <w:color w:val="000000"/>
          <w:lang w:val="en-US"/>
        </w:rPr>
        <w:t>Eannone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(Professional), </w:t>
      </w:r>
      <w:proofErr w:type="spellStart"/>
      <w:r w:rsidRPr="00880656">
        <w:rPr>
          <w:rFonts w:eastAsia="Times New Roman"/>
          <w:color w:val="000000"/>
          <w:lang w:val="en-US"/>
        </w:rPr>
        <w:t>Alireza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</w:t>
      </w:r>
      <w:proofErr w:type="spellStart"/>
      <w:r w:rsidRPr="00880656">
        <w:rPr>
          <w:rFonts w:eastAsia="Times New Roman"/>
          <w:color w:val="000000"/>
          <w:lang w:val="en-US"/>
        </w:rPr>
        <w:t>Ebrahimi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(FRR Committee), Lina </w:t>
      </w:r>
      <w:proofErr w:type="spellStart"/>
      <w:r w:rsidRPr="00880656">
        <w:rPr>
          <w:rFonts w:eastAsia="Times New Roman"/>
          <w:color w:val="000000"/>
          <w:lang w:val="en-US"/>
        </w:rPr>
        <w:t>Gilic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(ATL SOE | EE), Eric Hagan (VA), Chris Hartmann (TLRC), Curtis Holland (SY), Jon </w:t>
      </w:r>
      <w:proofErr w:type="spellStart"/>
      <w:r w:rsidRPr="00880656">
        <w:rPr>
          <w:rFonts w:eastAsia="Times New Roman"/>
          <w:color w:val="000000"/>
          <w:lang w:val="en-US"/>
        </w:rPr>
        <w:t>Kleinman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(Professional), Danielle Lee (LEC), Martha Livingston (PH),</w:t>
      </w:r>
      <w:r w:rsidR="004003F0">
        <w:rPr>
          <w:rFonts w:eastAsia="Times New Roman"/>
          <w:color w:val="000000"/>
          <w:lang w:val="en-US"/>
        </w:rPr>
        <w:t xml:space="preserve"> </w:t>
      </w:r>
      <w:proofErr w:type="spellStart"/>
      <w:r w:rsidR="004003F0">
        <w:rPr>
          <w:color w:val="000000"/>
        </w:rPr>
        <w:t>Edislav</w:t>
      </w:r>
      <w:proofErr w:type="spellEnd"/>
      <w:r w:rsidR="004003F0">
        <w:rPr>
          <w:color w:val="000000"/>
        </w:rPr>
        <w:t xml:space="preserve"> </w:t>
      </w:r>
      <w:proofErr w:type="spellStart"/>
      <w:r w:rsidR="004003F0">
        <w:rPr>
          <w:color w:val="000000"/>
        </w:rPr>
        <w:t>Manetovic</w:t>
      </w:r>
      <w:proofErr w:type="spellEnd"/>
      <w:r w:rsidR="004003F0">
        <w:rPr>
          <w:color w:val="000000"/>
        </w:rPr>
        <w:t xml:space="preserve"> (PEL),</w:t>
      </w:r>
      <w:r w:rsidR="00783846">
        <w:rPr>
          <w:color w:val="000000"/>
        </w:rPr>
        <w:t xml:space="preserve"> Renee </w:t>
      </w:r>
      <w:proofErr w:type="spellStart"/>
      <w:r w:rsidR="00783846">
        <w:rPr>
          <w:color w:val="000000"/>
        </w:rPr>
        <w:t>Mar</w:t>
      </w:r>
      <w:bookmarkStart w:id="5" w:name="_GoBack"/>
      <w:bookmarkEnd w:id="5"/>
      <w:r w:rsidR="00783846">
        <w:rPr>
          <w:color w:val="000000"/>
        </w:rPr>
        <w:t>kowicz</w:t>
      </w:r>
      <w:proofErr w:type="spellEnd"/>
      <w:r w:rsidR="00783846">
        <w:rPr>
          <w:color w:val="000000"/>
        </w:rPr>
        <w:t xml:space="preserve"> (SOE</w:t>
      </w:r>
      <w:r w:rsidR="00BA4B0C">
        <w:rPr>
          <w:color w:val="000000"/>
        </w:rPr>
        <w:t xml:space="preserve"> CE</w:t>
      </w:r>
      <w:r w:rsidR="00783846">
        <w:rPr>
          <w:color w:val="000000"/>
        </w:rPr>
        <w:t>),</w:t>
      </w:r>
      <w:r w:rsidRPr="00880656">
        <w:rPr>
          <w:rFonts w:eastAsia="Times New Roman"/>
          <w:color w:val="000000"/>
          <w:lang w:val="en-US"/>
        </w:rPr>
        <w:t xml:space="preserve"> Lorenz </w:t>
      </w:r>
      <w:proofErr w:type="spellStart"/>
      <w:r w:rsidRPr="00880656">
        <w:rPr>
          <w:rFonts w:eastAsia="Times New Roman"/>
          <w:color w:val="000000"/>
          <w:lang w:val="en-US"/>
        </w:rPr>
        <w:t>Neuwirth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(FUAC), Christos </w:t>
      </w:r>
      <w:proofErr w:type="spellStart"/>
      <w:r w:rsidRPr="00880656">
        <w:rPr>
          <w:rFonts w:eastAsia="Times New Roman"/>
          <w:color w:val="000000"/>
          <w:lang w:val="en-US"/>
        </w:rPr>
        <w:t>Noutsos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(BS), Patrick O’Brien (ATL SOB), </w:t>
      </w:r>
      <w:proofErr w:type="spellStart"/>
      <w:r w:rsidRPr="00880656">
        <w:rPr>
          <w:rFonts w:eastAsia="Times New Roman"/>
          <w:color w:val="000000"/>
          <w:lang w:val="en-US"/>
        </w:rPr>
        <w:t>Oluwademilade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</w:t>
      </w:r>
      <w:proofErr w:type="spellStart"/>
      <w:r w:rsidRPr="00880656">
        <w:rPr>
          <w:rFonts w:eastAsia="Times New Roman"/>
          <w:color w:val="000000"/>
          <w:lang w:val="en-US"/>
        </w:rPr>
        <w:t>Ogunlade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(SGA1), </w:t>
      </w:r>
      <w:proofErr w:type="spellStart"/>
      <w:r w:rsidRPr="00880656">
        <w:rPr>
          <w:rFonts w:eastAsia="Times New Roman"/>
          <w:color w:val="000000"/>
          <w:lang w:val="en-US"/>
        </w:rPr>
        <w:t>Sheyi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</w:t>
      </w:r>
      <w:proofErr w:type="spellStart"/>
      <w:r w:rsidRPr="00880656">
        <w:rPr>
          <w:rFonts w:eastAsia="Times New Roman"/>
          <w:color w:val="000000"/>
          <w:lang w:val="en-US"/>
        </w:rPr>
        <w:t>Oladipo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(APR), Chelsea Shields-</w:t>
      </w:r>
      <w:proofErr w:type="spellStart"/>
      <w:r w:rsidRPr="00880656">
        <w:rPr>
          <w:rFonts w:eastAsia="Times New Roman"/>
          <w:color w:val="000000"/>
          <w:lang w:val="en-US"/>
        </w:rPr>
        <w:t>Más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(HP), Jessica Williams (EN), </w:t>
      </w:r>
      <w:proofErr w:type="spellStart"/>
      <w:r w:rsidRPr="00880656">
        <w:rPr>
          <w:rFonts w:eastAsia="Times New Roman"/>
          <w:color w:val="000000"/>
          <w:lang w:val="en-US"/>
        </w:rPr>
        <w:t>Ryoko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Yamamoto (CAP)</w:t>
      </w:r>
    </w:p>
    <w:p w14:paraId="1D19223D" w14:textId="51A8E730" w:rsidR="00880656" w:rsidRPr="00880656" w:rsidRDefault="00880656" w:rsidP="00E52A97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880656">
        <w:rPr>
          <w:rFonts w:eastAsia="Times New Roman"/>
          <w:b/>
          <w:bCs/>
          <w:color w:val="000000"/>
          <w:u w:val="single"/>
          <w:lang w:val="en-US"/>
        </w:rPr>
        <w:t>Alternate Senators Present</w:t>
      </w:r>
      <w:r w:rsidRPr="00880656">
        <w:rPr>
          <w:rFonts w:eastAsia="Times New Roman"/>
          <w:color w:val="000000"/>
          <w:u w:val="single"/>
          <w:lang w:val="en-US"/>
        </w:rPr>
        <w:t>:</w:t>
      </w:r>
      <w:r w:rsidRPr="00880656">
        <w:rPr>
          <w:rFonts w:eastAsia="Times New Roman"/>
          <w:color w:val="000000"/>
          <w:lang w:val="en-US"/>
        </w:rPr>
        <w:t xml:space="preserve"> Roger Mayer (AC)</w:t>
      </w:r>
    </w:p>
    <w:p w14:paraId="68434078" w14:textId="5DB80106" w:rsidR="00880656" w:rsidRPr="00880656" w:rsidRDefault="00880656" w:rsidP="00E52A97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880656">
        <w:rPr>
          <w:rFonts w:eastAsia="Times New Roman"/>
          <w:b/>
          <w:bCs/>
          <w:color w:val="000000"/>
          <w:u w:val="single"/>
          <w:lang w:val="en-US"/>
        </w:rPr>
        <w:t>Non-voting Members</w:t>
      </w:r>
      <w:r w:rsidRPr="00880656">
        <w:rPr>
          <w:rFonts w:eastAsia="Times New Roman"/>
          <w:color w:val="000000"/>
          <w:lang w:val="en-US"/>
        </w:rPr>
        <w:t xml:space="preserve">: Timothy </w:t>
      </w:r>
      <w:proofErr w:type="spellStart"/>
      <w:r w:rsidRPr="00880656">
        <w:rPr>
          <w:rFonts w:eastAsia="Times New Roman"/>
          <w:color w:val="000000"/>
          <w:lang w:val="en-US"/>
        </w:rPr>
        <w:t>Sams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(PRES), Duncan </w:t>
      </w:r>
      <w:proofErr w:type="spellStart"/>
      <w:r w:rsidRPr="00880656">
        <w:rPr>
          <w:rFonts w:eastAsia="Times New Roman"/>
          <w:color w:val="000000"/>
          <w:lang w:val="en-US"/>
        </w:rPr>
        <w:t>Quarless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(PROV/AVP), </w:t>
      </w:r>
      <w:r w:rsidR="00400F8E">
        <w:rPr>
          <w:color w:val="000000"/>
        </w:rPr>
        <w:t xml:space="preserve">Monica </w:t>
      </w:r>
      <w:proofErr w:type="spellStart"/>
      <w:r w:rsidR="00400F8E">
        <w:rPr>
          <w:color w:val="000000"/>
        </w:rPr>
        <w:t>Calzolari</w:t>
      </w:r>
      <w:proofErr w:type="spellEnd"/>
      <w:r w:rsidR="00400F8E">
        <w:rPr>
          <w:color w:val="000000"/>
        </w:rPr>
        <w:t xml:space="preserve"> (</w:t>
      </w:r>
      <w:proofErr w:type="spellStart"/>
      <w:r w:rsidR="00400F8E">
        <w:rPr>
          <w:color w:val="000000"/>
        </w:rPr>
        <w:t>VPEnroll</w:t>
      </w:r>
      <w:proofErr w:type="spellEnd"/>
      <w:r w:rsidR="00400F8E">
        <w:rPr>
          <w:color w:val="000000"/>
        </w:rPr>
        <w:t>), Jeffrey Fischer-Smith (VPIA)</w:t>
      </w:r>
      <w:r w:rsidR="00400F8E">
        <w:rPr>
          <w:color w:val="000000"/>
        </w:rPr>
        <w:t xml:space="preserve">, </w:t>
      </w:r>
      <w:r w:rsidR="00400F8E" w:rsidRPr="00880656">
        <w:rPr>
          <w:rFonts w:eastAsia="Times New Roman"/>
          <w:color w:val="000000"/>
          <w:lang w:val="en-US"/>
        </w:rPr>
        <w:t>Thomas Lilly (</w:t>
      </w:r>
      <w:r w:rsidR="00400F8E">
        <w:rPr>
          <w:rFonts w:eastAsia="Times New Roman"/>
          <w:color w:val="000000"/>
          <w:lang w:val="en-US"/>
        </w:rPr>
        <w:t xml:space="preserve">DSAS), </w:t>
      </w:r>
      <w:r w:rsidRPr="00880656">
        <w:rPr>
          <w:rFonts w:eastAsia="Times New Roman"/>
          <w:color w:val="000000"/>
          <w:lang w:val="en-US"/>
        </w:rPr>
        <w:t xml:space="preserve">Martha Santana (CFO), </w:t>
      </w:r>
      <w:proofErr w:type="spellStart"/>
      <w:r w:rsidR="004003F0">
        <w:rPr>
          <w:rFonts w:eastAsia="Times New Roman"/>
          <w:color w:val="000000"/>
          <w:lang w:val="en-US"/>
        </w:rPr>
        <w:t>Shalei</w:t>
      </w:r>
      <w:proofErr w:type="spellEnd"/>
      <w:r w:rsidR="004003F0">
        <w:rPr>
          <w:rFonts w:eastAsia="Times New Roman"/>
          <w:color w:val="000000"/>
          <w:lang w:val="en-US"/>
        </w:rPr>
        <w:t xml:space="preserve"> Simms (DSOB), </w:t>
      </w:r>
      <w:r w:rsidR="00400F8E">
        <w:rPr>
          <w:rFonts w:eastAsia="Times New Roman"/>
          <w:color w:val="000000"/>
          <w:lang w:val="en-US"/>
        </w:rPr>
        <w:t xml:space="preserve">Diana </w:t>
      </w:r>
      <w:proofErr w:type="spellStart"/>
      <w:r w:rsidR="00400F8E">
        <w:rPr>
          <w:rFonts w:eastAsia="Times New Roman"/>
          <w:color w:val="000000"/>
          <w:lang w:val="en-US"/>
        </w:rPr>
        <w:t>Sukhram</w:t>
      </w:r>
      <w:proofErr w:type="spellEnd"/>
      <w:r w:rsidR="00400F8E">
        <w:rPr>
          <w:rFonts w:eastAsia="Times New Roman"/>
          <w:color w:val="000000"/>
          <w:lang w:val="en-US"/>
        </w:rPr>
        <w:t xml:space="preserve"> (DSOE)</w:t>
      </w:r>
    </w:p>
    <w:p w14:paraId="770D3247" w14:textId="03DC3C17" w:rsidR="00880656" w:rsidRPr="00880656" w:rsidRDefault="00880656" w:rsidP="00E52A97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880656">
        <w:rPr>
          <w:rFonts w:eastAsia="Times New Roman"/>
          <w:b/>
          <w:bCs/>
          <w:color w:val="000000"/>
          <w:u w:val="single"/>
          <w:lang w:val="en-US"/>
        </w:rPr>
        <w:t>Visitors</w:t>
      </w:r>
      <w:r w:rsidRPr="00880656">
        <w:rPr>
          <w:rFonts w:eastAsia="Times New Roman"/>
          <w:color w:val="000000"/>
          <w:lang w:val="en-US"/>
        </w:rPr>
        <w:t xml:space="preserve">: </w:t>
      </w:r>
      <w:r w:rsidR="00400F8E">
        <w:rPr>
          <w:rFonts w:eastAsia="Times New Roman"/>
          <w:color w:val="000000"/>
          <w:lang w:val="en-US"/>
        </w:rPr>
        <w:t xml:space="preserve">Veronica Ambrose, Cynthia Anderson, Laura </w:t>
      </w:r>
      <w:proofErr w:type="spellStart"/>
      <w:r w:rsidR="00400F8E">
        <w:rPr>
          <w:rFonts w:eastAsia="Times New Roman"/>
          <w:color w:val="000000"/>
          <w:lang w:val="en-US"/>
        </w:rPr>
        <w:t>Angyal</w:t>
      </w:r>
      <w:proofErr w:type="spellEnd"/>
      <w:r w:rsidRPr="00880656">
        <w:rPr>
          <w:rFonts w:eastAsia="Times New Roman"/>
          <w:color w:val="000000"/>
          <w:lang w:val="en-US"/>
        </w:rPr>
        <w:t xml:space="preserve">, Betty </w:t>
      </w:r>
      <w:proofErr w:type="spellStart"/>
      <w:r w:rsidRPr="00880656">
        <w:rPr>
          <w:rFonts w:eastAsia="Times New Roman"/>
          <w:color w:val="000000"/>
          <w:lang w:val="en-US"/>
        </w:rPr>
        <w:t>Berbari</w:t>
      </w:r>
      <w:proofErr w:type="spellEnd"/>
      <w:r w:rsidRPr="00880656">
        <w:rPr>
          <w:rFonts w:eastAsia="Times New Roman"/>
          <w:color w:val="000000"/>
          <w:lang w:val="en-US"/>
        </w:rPr>
        <w:t xml:space="preserve">, Ed </w:t>
      </w:r>
      <w:proofErr w:type="spellStart"/>
      <w:r w:rsidRPr="00880656">
        <w:rPr>
          <w:rFonts w:eastAsia="Times New Roman"/>
          <w:color w:val="000000"/>
          <w:lang w:val="en-US"/>
        </w:rPr>
        <w:t>Bever</w:t>
      </w:r>
      <w:proofErr w:type="spellEnd"/>
      <w:r w:rsidRPr="00880656">
        <w:rPr>
          <w:rFonts w:eastAsia="Times New Roman"/>
          <w:color w:val="000000"/>
          <w:lang w:val="en-US"/>
        </w:rPr>
        <w:t xml:space="preserve">, Patrick Cadet, </w:t>
      </w:r>
      <w:r w:rsidR="00E02D84">
        <w:rPr>
          <w:rFonts w:eastAsia="Times New Roman"/>
          <w:color w:val="000000"/>
          <w:lang w:val="en-US"/>
        </w:rPr>
        <w:t xml:space="preserve">Wen-Wen </w:t>
      </w:r>
      <w:proofErr w:type="spellStart"/>
      <w:r w:rsidR="00E02D84">
        <w:rPr>
          <w:rFonts w:eastAsia="Times New Roman"/>
          <w:color w:val="000000"/>
          <w:lang w:val="en-US"/>
        </w:rPr>
        <w:t>Chien</w:t>
      </w:r>
      <w:proofErr w:type="spellEnd"/>
      <w:r w:rsidRPr="00880656">
        <w:rPr>
          <w:rFonts w:eastAsia="Times New Roman"/>
          <w:color w:val="000000"/>
          <w:lang w:val="en-US"/>
        </w:rPr>
        <w:t xml:space="preserve">, </w:t>
      </w:r>
      <w:r w:rsidR="00E02D84">
        <w:rPr>
          <w:rFonts w:eastAsia="Times New Roman"/>
          <w:color w:val="000000"/>
          <w:lang w:val="en-US"/>
        </w:rPr>
        <w:t xml:space="preserve">Jaclyn </w:t>
      </w:r>
      <w:proofErr w:type="spellStart"/>
      <w:r w:rsidR="00E02D84">
        <w:rPr>
          <w:rFonts w:eastAsia="Times New Roman"/>
          <w:color w:val="000000"/>
          <w:lang w:val="en-US"/>
        </w:rPr>
        <w:t>Congello</w:t>
      </w:r>
      <w:proofErr w:type="spellEnd"/>
      <w:r w:rsidR="00E02D84">
        <w:rPr>
          <w:rFonts w:eastAsia="Times New Roman"/>
          <w:color w:val="000000"/>
          <w:lang w:val="en-US"/>
        </w:rPr>
        <w:t xml:space="preserve">, </w:t>
      </w:r>
      <w:proofErr w:type="spellStart"/>
      <w:r w:rsidR="00E02D84">
        <w:rPr>
          <w:rFonts w:eastAsia="Times New Roman"/>
          <w:color w:val="000000"/>
          <w:lang w:val="en-US"/>
        </w:rPr>
        <w:t>Dorka</w:t>
      </w:r>
      <w:proofErr w:type="spellEnd"/>
      <w:r w:rsidR="00E02D84">
        <w:rPr>
          <w:rFonts w:eastAsia="Times New Roman"/>
          <w:color w:val="000000"/>
          <w:lang w:val="en-US"/>
        </w:rPr>
        <w:t xml:space="preserve"> Cruz, Lisa </w:t>
      </w:r>
      <w:proofErr w:type="spellStart"/>
      <w:r w:rsidR="00E02D84">
        <w:rPr>
          <w:rFonts w:eastAsia="Times New Roman"/>
          <w:color w:val="000000"/>
          <w:lang w:val="en-US"/>
        </w:rPr>
        <w:t>Cuccia</w:t>
      </w:r>
      <w:proofErr w:type="spellEnd"/>
      <w:r w:rsidR="00E02D84">
        <w:rPr>
          <w:rFonts w:eastAsia="Times New Roman"/>
          <w:color w:val="000000"/>
          <w:lang w:val="en-US"/>
        </w:rPr>
        <w:t xml:space="preserve">, Jesse Curran, Stacey </w:t>
      </w:r>
      <w:proofErr w:type="spellStart"/>
      <w:r w:rsidR="00E02D84">
        <w:rPr>
          <w:rFonts w:eastAsia="Times New Roman"/>
          <w:color w:val="000000"/>
          <w:lang w:val="en-US"/>
        </w:rPr>
        <w:t>DeFelice</w:t>
      </w:r>
      <w:proofErr w:type="spellEnd"/>
      <w:r w:rsidR="00E02D84">
        <w:rPr>
          <w:rFonts w:eastAsia="Times New Roman"/>
          <w:color w:val="000000"/>
          <w:lang w:val="en-US"/>
        </w:rPr>
        <w:t>, Wayne Edwards</w:t>
      </w:r>
      <w:r w:rsidRPr="00880656">
        <w:rPr>
          <w:rFonts w:eastAsia="Times New Roman"/>
          <w:color w:val="000000"/>
          <w:lang w:val="en-US"/>
        </w:rPr>
        <w:t xml:space="preserve">, </w:t>
      </w:r>
      <w:proofErr w:type="spellStart"/>
      <w:r w:rsidRPr="00880656">
        <w:rPr>
          <w:rFonts w:eastAsia="Times New Roman"/>
          <w:color w:val="000000"/>
          <w:lang w:val="en-US"/>
        </w:rPr>
        <w:t>Ruomei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Gao, </w:t>
      </w:r>
      <w:r w:rsidR="00E02D84">
        <w:rPr>
          <w:rFonts w:eastAsia="Times New Roman"/>
          <w:color w:val="000000"/>
          <w:lang w:val="en-US"/>
        </w:rPr>
        <w:t xml:space="preserve">Marisa Glaser, David </w:t>
      </w:r>
      <w:proofErr w:type="spellStart"/>
      <w:r w:rsidR="00E02D84">
        <w:rPr>
          <w:rFonts w:eastAsia="Times New Roman"/>
          <w:color w:val="000000"/>
          <w:lang w:val="en-US"/>
        </w:rPr>
        <w:t>Glodstein</w:t>
      </w:r>
      <w:proofErr w:type="spellEnd"/>
      <w:r w:rsidRPr="00880656">
        <w:rPr>
          <w:rFonts w:eastAsia="Times New Roman"/>
          <w:color w:val="000000"/>
          <w:lang w:val="en-US"/>
        </w:rPr>
        <w:t xml:space="preserve">, Keisha Goode, </w:t>
      </w:r>
      <w:r w:rsidR="00E02D84">
        <w:rPr>
          <w:rFonts w:eastAsia="Times New Roman"/>
          <w:color w:val="000000"/>
          <w:lang w:val="en-US"/>
        </w:rPr>
        <w:t>Patty Harris</w:t>
      </w:r>
      <w:r w:rsidRPr="00880656">
        <w:rPr>
          <w:rFonts w:eastAsia="Times New Roman"/>
          <w:color w:val="000000"/>
          <w:lang w:val="en-US"/>
        </w:rPr>
        <w:t xml:space="preserve">, Barbara </w:t>
      </w:r>
      <w:proofErr w:type="spellStart"/>
      <w:r w:rsidRPr="00880656">
        <w:rPr>
          <w:rFonts w:eastAsia="Times New Roman"/>
          <w:color w:val="000000"/>
          <w:lang w:val="en-US"/>
        </w:rPr>
        <w:t>Hillery</w:t>
      </w:r>
      <w:proofErr w:type="spellEnd"/>
      <w:r w:rsidRPr="00880656">
        <w:rPr>
          <w:rFonts w:eastAsia="Times New Roman"/>
          <w:color w:val="000000"/>
          <w:lang w:val="en-US"/>
        </w:rPr>
        <w:t xml:space="preserve">, </w:t>
      </w:r>
      <w:proofErr w:type="spellStart"/>
      <w:r w:rsidRPr="00880656">
        <w:rPr>
          <w:rFonts w:eastAsia="Times New Roman"/>
          <w:color w:val="000000"/>
          <w:lang w:val="en-US"/>
        </w:rPr>
        <w:t>Chante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Hope, </w:t>
      </w:r>
      <w:proofErr w:type="spellStart"/>
      <w:r w:rsidR="00E02D84">
        <w:rPr>
          <w:rFonts w:eastAsia="Times New Roman"/>
          <w:color w:val="000000"/>
          <w:lang w:val="en-US"/>
        </w:rPr>
        <w:t>Denee</w:t>
      </w:r>
      <w:proofErr w:type="spellEnd"/>
      <w:r w:rsidR="00E02D84">
        <w:rPr>
          <w:rFonts w:eastAsia="Times New Roman"/>
          <w:color w:val="000000"/>
          <w:lang w:val="en-US"/>
        </w:rPr>
        <w:t xml:space="preserve"> Jenkins,</w:t>
      </w:r>
      <w:r w:rsidRPr="00880656">
        <w:rPr>
          <w:rFonts w:eastAsia="Times New Roman"/>
          <w:color w:val="000000"/>
          <w:lang w:val="en-US"/>
        </w:rPr>
        <w:t xml:space="preserve"> Michael </w:t>
      </w:r>
      <w:proofErr w:type="spellStart"/>
      <w:r w:rsidRPr="00880656">
        <w:rPr>
          <w:rFonts w:eastAsia="Times New Roman"/>
          <w:color w:val="000000"/>
          <w:lang w:val="en-US"/>
        </w:rPr>
        <w:t>Kavic</w:t>
      </w:r>
      <w:proofErr w:type="spellEnd"/>
      <w:r w:rsidRPr="00880656">
        <w:rPr>
          <w:rFonts w:eastAsia="Times New Roman"/>
          <w:color w:val="000000"/>
          <w:lang w:val="en-US"/>
        </w:rPr>
        <w:t>,</w:t>
      </w:r>
      <w:r w:rsidR="00E02D84">
        <w:rPr>
          <w:rFonts w:eastAsia="Times New Roman"/>
          <w:color w:val="000000"/>
          <w:lang w:val="en-US"/>
        </w:rPr>
        <w:t xml:space="preserve"> </w:t>
      </w:r>
      <w:proofErr w:type="spellStart"/>
      <w:r w:rsidR="00E02D84">
        <w:rPr>
          <w:rFonts w:eastAsia="Times New Roman"/>
          <w:color w:val="000000"/>
          <w:lang w:val="en-US"/>
        </w:rPr>
        <w:t>Youngjoo</w:t>
      </w:r>
      <w:proofErr w:type="spellEnd"/>
      <w:r w:rsidR="00E02D84">
        <w:rPr>
          <w:rFonts w:eastAsia="Times New Roman"/>
          <w:color w:val="000000"/>
          <w:lang w:val="en-US"/>
        </w:rPr>
        <w:t xml:space="preserve"> Kim, Michael </w:t>
      </w:r>
      <w:proofErr w:type="spellStart"/>
      <w:r w:rsidR="00E02D84">
        <w:rPr>
          <w:rFonts w:eastAsia="Times New Roman"/>
          <w:color w:val="000000"/>
          <w:lang w:val="en-US"/>
        </w:rPr>
        <w:t>Kinane</w:t>
      </w:r>
      <w:proofErr w:type="spellEnd"/>
      <w:r w:rsidR="00E02D84">
        <w:rPr>
          <w:rFonts w:eastAsia="Times New Roman"/>
          <w:color w:val="000000"/>
          <w:lang w:val="en-US"/>
        </w:rPr>
        <w:t>,</w:t>
      </w:r>
      <w:r w:rsidRPr="00880656">
        <w:rPr>
          <w:rFonts w:eastAsia="Times New Roman"/>
          <w:color w:val="000000"/>
          <w:lang w:val="en-US"/>
        </w:rPr>
        <w:t xml:space="preserve"> Evan </w:t>
      </w:r>
      <w:proofErr w:type="spellStart"/>
      <w:r w:rsidRPr="00880656">
        <w:rPr>
          <w:rFonts w:eastAsia="Times New Roman"/>
          <w:color w:val="000000"/>
          <w:lang w:val="en-US"/>
        </w:rPr>
        <w:t>Kobolakis</w:t>
      </w:r>
      <w:proofErr w:type="spellEnd"/>
      <w:r w:rsidRPr="00880656">
        <w:rPr>
          <w:rFonts w:eastAsia="Times New Roman"/>
          <w:color w:val="000000"/>
          <w:lang w:val="en-US"/>
        </w:rPr>
        <w:t xml:space="preserve">, </w:t>
      </w:r>
      <w:proofErr w:type="spellStart"/>
      <w:r w:rsidRPr="00880656">
        <w:rPr>
          <w:rFonts w:eastAsia="Times New Roman"/>
          <w:color w:val="000000"/>
          <w:lang w:val="en-US"/>
        </w:rPr>
        <w:t>Malini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Kumar, Angel Lara, Gary </w:t>
      </w:r>
      <w:proofErr w:type="spellStart"/>
      <w:r w:rsidRPr="00880656">
        <w:rPr>
          <w:rFonts w:eastAsia="Times New Roman"/>
          <w:color w:val="000000"/>
          <w:lang w:val="en-US"/>
        </w:rPr>
        <w:t>Levanti</w:t>
      </w:r>
      <w:proofErr w:type="spellEnd"/>
      <w:r w:rsidRPr="00880656">
        <w:rPr>
          <w:rFonts w:eastAsia="Times New Roman"/>
          <w:color w:val="000000"/>
          <w:lang w:val="en-US"/>
        </w:rPr>
        <w:t>, Ashlee Lien, Matthew Lippert, Claudia Marin Andrade,</w:t>
      </w:r>
      <w:r w:rsidR="00E02D84">
        <w:rPr>
          <w:rFonts w:eastAsia="Times New Roman"/>
          <w:color w:val="000000"/>
          <w:lang w:val="en-US"/>
        </w:rPr>
        <w:t xml:space="preserve"> </w:t>
      </w:r>
      <w:proofErr w:type="spellStart"/>
      <w:r w:rsidR="00E02D84">
        <w:rPr>
          <w:rFonts w:eastAsia="Times New Roman"/>
          <w:color w:val="000000"/>
          <w:lang w:val="en-US"/>
        </w:rPr>
        <w:t>Jerilyn</w:t>
      </w:r>
      <w:proofErr w:type="spellEnd"/>
      <w:r w:rsidR="00E02D84">
        <w:rPr>
          <w:rFonts w:eastAsia="Times New Roman"/>
          <w:color w:val="000000"/>
          <w:lang w:val="en-US"/>
        </w:rPr>
        <w:t xml:space="preserve"> </w:t>
      </w:r>
      <w:proofErr w:type="spellStart"/>
      <w:r w:rsidR="00E02D84">
        <w:rPr>
          <w:rFonts w:eastAsia="Times New Roman"/>
          <w:color w:val="000000"/>
          <w:lang w:val="en-US"/>
        </w:rPr>
        <w:t>Marinan</w:t>
      </w:r>
      <w:proofErr w:type="spellEnd"/>
      <w:r w:rsidR="00E02D84">
        <w:rPr>
          <w:rFonts w:eastAsia="Times New Roman"/>
          <w:color w:val="000000"/>
          <w:lang w:val="en-US"/>
        </w:rPr>
        <w:t>,</w:t>
      </w:r>
      <w:r w:rsidRPr="00880656">
        <w:rPr>
          <w:rFonts w:eastAsia="Times New Roman"/>
          <w:color w:val="000000"/>
          <w:lang w:val="en-US"/>
        </w:rPr>
        <w:t xml:space="preserve"> </w:t>
      </w:r>
      <w:proofErr w:type="spellStart"/>
      <w:r w:rsidRPr="00880656">
        <w:rPr>
          <w:rFonts w:eastAsia="Times New Roman"/>
          <w:color w:val="000000"/>
          <w:lang w:val="en-US"/>
        </w:rPr>
        <w:t>Manya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</w:t>
      </w:r>
      <w:proofErr w:type="spellStart"/>
      <w:r w:rsidRPr="00880656">
        <w:rPr>
          <w:rFonts w:eastAsia="Times New Roman"/>
          <w:color w:val="000000"/>
          <w:lang w:val="en-US"/>
        </w:rPr>
        <w:t>Mascareno</w:t>
      </w:r>
      <w:proofErr w:type="spellEnd"/>
      <w:r w:rsidRPr="00880656">
        <w:rPr>
          <w:rFonts w:eastAsia="Times New Roman"/>
          <w:color w:val="000000"/>
          <w:lang w:val="en-US"/>
        </w:rPr>
        <w:t xml:space="preserve">, </w:t>
      </w:r>
      <w:proofErr w:type="spellStart"/>
      <w:r w:rsidRPr="00880656">
        <w:rPr>
          <w:rFonts w:eastAsia="Times New Roman"/>
          <w:color w:val="000000"/>
          <w:lang w:val="en-US"/>
        </w:rPr>
        <w:t>Yogesh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More, </w:t>
      </w:r>
      <w:proofErr w:type="spellStart"/>
      <w:r w:rsidRPr="00880656">
        <w:rPr>
          <w:rFonts w:eastAsia="Times New Roman"/>
          <w:color w:val="000000"/>
          <w:lang w:val="en-US"/>
        </w:rPr>
        <w:t>Yumi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Nicholson, </w:t>
      </w:r>
      <w:proofErr w:type="spellStart"/>
      <w:r w:rsidRPr="00880656">
        <w:rPr>
          <w:rFonts w:eastAsia="Times New Roman"/>
          <w:color w:val="000000"/>
          <w:lang w:val="en-US"/>
        </w:rPr>
        <w:t>Cris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</w:t>
      </w:r>
      <w:proofErr w:type="spellStart"/>
      <w:r w:rsidRPr="00880656">
        <w:rPr>
          <w:rFonts w:eastAsia="Times New Roman"/>
          <w:color w:val="000000"/>
          <w:lang w:val="en-US"/>
        </w:rPr>
        <w:t>Notaro</w:t>
      </w:r>
      <w:proofErr w:type="spellEnd"/>
      <w:r w:rsidRPr="00880656">
        <w:rPr>
          <w:rFonts w:eastAsia="Times New Roman"/>
          <w:color w:val="000000"/>
          <w:lang w:val="en-US"/>
        </w:rPr>
        <w:t xml:space="preserve">, Diana </w:t>
      </w:r>
      <w:proofErr w:type="spellStart"/>
      <w:r w:rsidRPr="00880656">
        <w:rPr>
          <w:rFonts w:eastAsia="Times New Roman"/>
          <w:color w:val="000000"/>
          <w:lang w:val="en-US"/>
        </w:rPr>
        <w:t>Papademas</w:t>
      </w:r>
      <w:proofErr w:type="spellEnd"/>
      <w:r w:rsidRPr="00880656">
        <w:rPr>
          <w:rFonts w:eastAsia="Times New Roman"/>
          <w:color w:val="000000"/>
          <w:lang w:val="en-US"/>
        </w:rPr>
        <w:t xml:space="preserve">, </w:t>
      </w:r>
      <w:r w:rsidR="00E02D84">
        <w:rPr>
          <w:rFonts w:eastAsia="Times New Roman"/>
          <w:color w:val="000000"/>
          <w:lang w:val="en-US"/>
        </w:rPr>
        <w:t xml:space="preserve">Lisa Payton, </w:t>
      </w:r>
      <w:proofErr w:type="spellStart"/>
      <w:r w:rsidR="00E02D84">
        <w:rPr>
          <w:rFonts w:eastAsia="Times New Roman"/>
          <w:color w:val="000000"/>
          <w:lang w:val="en-US"/>
        </w:rPr>
        <w:t>Kinning</w:t>
      </w:r>
      <w:proofErr w:type="spellEnd"/>
      <w:r w:rsidR="00E02D84">
        <w:rPr>
          <w:rFonts w:eastAsia="Times New Roman"/>
          <w:color w:val="000000"/>
          <w:lang w:val="en-US"/>
        </w:rPr>
        <w:t xml:space="preserve"> Poon, </w:t>
      </w:r>
      <w:proofErr w:type="spellStart"/>
      <w:r w:rsidR="00E02D84">
        <w:rPr>
          <w:rFonts w:eastAsia="Times New Roman"/>
          <w:color w:val="000000"/>
          <w:lang w:val="en-US"/>
        </w:rPr>
        <w:t>Lisandra</w:t>
      </w:r>
      <w:proofErr w:type="spellEnd"/>
      <w:r w:rsidR="00E02D84">
        <w:rPr>
          <w:rFonts w:eastAsia="Times New Roman"/>
          <w:color w:val="000000"/>
          <w:lang w:val="en-US"/>
        </w:rPr>
        <w:t xml:space="preserve"> Ramos</w:t>
      </w:r>
      <w:r w:rsidRPr="00880656">
        <w:rPr>
          <w:rFonts w:eastAsia="Times New Roman"/>
          <w:color w:val="000000"/>
          <w:lang w:val="en-US"/>
        </w:rPr>
        <w:t xml:space="preserve">, </w:t>
      </w:r>
      <w:proofErr w:type="spellStart"/>
      <w:r w:rsidRPr="00880656">
        <w:rPr>
          <w:rFonts w:eastAsia="Times New Roman"/>
          <w:color w:val="000000"/>
          <w:lang w:val="en-US"/>
        </w:rPr>
        <w:t>Shebuti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</w:t>
      </w:r>
      <w:proofErr w:type="spellStart"/>
      <w:r w:rsidRPr="00880656">
        <w:rPr>
          <w:rFonts w:eastAsia="Times New Roman"/>
          <w:color w:val="000000"/>
          <w:lang w:val="en-US"/>
        </w:rPr>
        <w:t>Rayana</w:t>
      </w:r>
      <w:proofErr w:type="spellEnd"/>
      <w:r w:rsidRPr="00880656">
        <w:rPr>
          <w:rFonts w:eastAsia="Times New Roman"/>
          <w:color w:val="000000"/>
          <w:lang w:val="en-US"/>
        </w:rPr>
        <w:t xml:space="preserve">, </w:t>
      </w:r>
      <w:r w:rsidR="00E02D84">
        <w:rPr>
          <w:rFonts w:eastAsia="Times New Roman"/>
          <w:color w:val="000000"/>
          <w:lang w:val="en-US"/>
        </w:rPr>
        <w:t xml:space="preserve">Rebecca </w:t>
      </w:r>
      <w:proofErr w:type="spellStart"/>
      <w:r w:rsidR="00E02D84">
        <w:rPr>
          <w:rFonts w:eastAsia="Times New Roman"/>
          <w:color w:val="000000"/>
          <w:lang w:val="en-US"/>
        </w:rPr>
        <w:t>Rothe</w:t>
      </w:r>
      <w:proofErr w:type="spellEnd"/>
      <w:r w:rsidRPr="00880656">
        <w:rPr>
          <w:rFonts w:eastAsia="Times New Roman"/>
          <w:color w:val="000000"/>
          <w:lang w:val="en-US"/>
        </w:rPr>
        <w:t xml:space="preserve">, Frank </w:t>
      </w:r>
      <w:proofErr w:type="spellStart"/>
      <w:r w:rsidRPr="00880656">
        <w:rPr>
          <w:rFonts w:eastAsia="Times New Roman"/>
          <w:color w:val="000000"/>
          <w:lang w:val="en-US"/>
        </w:rPr>
        <w:t>Sanacory</w:t>
      </w:r>
      <w:proofErr w:type="spellEnd"/>
      <w:r w:rsidRPr="00880656">
        <w:rPr>
          <w:rFonts w:eastAsia="Times New Roman"/>
          <w:color w:val="000000"/>
          <w:lang w:val="en-US"/>
        </w:rPr>
        <w:t>,</w:t>
      </w:r>
      <w:r w:rsidR="00E02D84">
        <w:rPr>
          <w:rFonts w:eastAsia="Times New Roman"/>
          <w:color w:val="000000"/>
          <w:lang w:val="en-US"/>
        </w:rPr>
        <w:t xml:space="preserve"> Regina </w:t>
      </w:r>
      <w:proofErr w:type="spellStart"/>
      <w:r w:rsidR="00E02D84">
        <w:rPr>
          <w:rFonts w:eastAsia="Times New Roman"/>
          <w:color w:val="000000"/>
          <w:lang w:val="en-US"/>
        </w:rPr>
        <w:t>Scarbrough</w:t>
      </w:r>
      <w:proofErr w:type="spellEnd"/>
      <w:r w:rsidR="00E02D84">
        <w:rPr>
          <w:rFonts w:eastAsia="Times New Roman"/>
          <w:color w:val="000000"/>
          <w:lang w:val="en-US"/>
        </w:rPr>
        <w:t xml:space="preserve">, Jim </w:t>
      </w:r>
      <w:proofErr w:type="spellStart"/>
      <w:r w:rsidR="00E02D84">
        <w:rPr>
          <w:rFonts w:eastAsia="Times New Roman"/>
          <w:color w:val="000000"/>
          <w:lang w:val="en-US"/>
        </w:rPr>
        <w:t>Shevlin</w:t>
      </w:r>
      <w:proofErr w:type="spellEnd"/>
      <w:r w:rsidR="00E02D84">
        <w:rPr>
          <w:rFonts w:eastAsia="Times New Roman"/>
          <w:color w:val="000000"/>
          <w:lang w:val="en-US"/>
        </w:rPr>
        <w:t>,</w:t>
      </w:r>
      <w:r w:rsidRPr="00880656">
        <w:rPr>
          <w:rFonts w:eastAsia="Times New Roman"/>
          <w:color w:val="000000"/>
          <w:lang w:val="en-US"/>
        </w:rPr>
        <w:t xml:space="preserve"> Steven P. Siena, Sarah Smith, </w:t>
      </w:r>
      <w:r w:rsidR="00E02D84">
        <w:rPr>
          <w:rFonts w:eastAsia="Times New Roman"/>
          <w:color w:val="000000"/>
          <w:lang w:val="en-US"/>
        </w:rPr>
        <w:t xml:space="preserve">David </w:t>
      </w:r>
      <w:proofErr w:type="spellStart"/>
      <w:r w:rsidR="00E02D84">
        <w:rPr>
          <w:rFonts w:eastAsia="Times New Roman"/>
          <w:color w:val="000000"/>
          <w:lang w:val="en-US"/>
        </w:rPr>
        <w:t>Tomanio</w:t>
      </w:r>
      <w:proofErr w:type="spellEnd"/>
      <w:r w:rsidR="00E02D84">
        <w:rPr>
          <w:rFonts w:eastAsia="Times New Roman"/>
          <w:color w:val="000000"/>
          <w:lang w:val="en-US"/>
        </w:rPr>
        <w:t xml:space="preserve">, Lori </w:t>
      </w:r>
      <w:proofErr w:type="spellStart"/>
      <w:r w:rsidR="00E02D84">
        <w:rPr>
          <w:rFonts w:eastAsia="Times New Roman"/>
          <w:color w:val="000000"/>
          <w:lang w:val="en-US"/>
        </w:rPr>
        <w:t>Zaikowski</w:t>
      </w:r>
      <w:proofErr w:type="spellEnd"/>
    </w:p>
    <w:p w14:paraId="23026D52" w14:textId="36863493" w:rsidR="00880656" w:rsidRDefault="00880656" w:rsidP="00400F8E">
      <w:pPr>
        <w:numPr>
          <w:ilvl w:val="1"/>
          <w:numId w:val="1"/>
        </w:numPr>
        <w:spacing w:line="240" w:lineRule="auto"/>
      </w:pPr>
      <w:r w:rsidRPr="00880656">
        <w:rPr>
          <w:rFonts w:eastAsia="Times New Roman"/>
          <w:b/>
          <w:bCs/>
          <w:color w:val="000000"/>
          <w:u w:val="single"/>
          <w:lang w:val="en-US"/>
        </w:rPr>
        <w:t>Roster of Senators Absent:</w:t>
      </w:r>
      <w:r w:rsidRPr="00880656">
        <w:rPr>
          <w:rFonts w:eastAsia="Times New Roman"/>
          <w:color w:val="000000"/>
          <w:lang w:val="en-US"/>
        </w:rPr>
        <w:t xml:space="preserve"> </w:t>
      </w:r>
      <w:proofErr w:type="spellStart"/>
      <w:r w:rsidR="00BA4B0C" w:rsidRPr="00880656">
        <w:rPr>
          <w:rFonts w:eastAsia="Times New Roman"/>
          <w:color w:val="000000"/>
          <w:lang w:val="en-US"/>
        </w:rPr>
        <w:t>Seirrah</w:t>
      </w:r>
      <w:proofErr w:type="spellEnd"/>
      <w:r w:rsidR="00BA4B0C" w:rsidRPr="00880656">
        <w:rPr>
          <w:rFonts w:eastAsia="Times New Roman"/>
          <w:color w:val="000000"/>
          <w:lang w:val="en-US"/>
        </w:rPr>
        <w:t xml:space="preserve"> Brown (SGA2), Bright </w:t>
      </w:r>
      <w:proofErr w:type="spellStart"/>
      <w:r w:rsidR="00BA4B0C" w:rsidRPr="00880656">
        <w:rPr>
          <w:rFonts w:eastAsia="Times New Roman"/>
          <w:color w:val="000000"/>
          <w:lang w:val="en-US"/>
        </w:rPr>
        <w:t>Emenike</w:t>
      </w:r>
      <w:proofErr w:type="spellEnd"/>
      <w:r w:rsidR="00BA4B0C" w:rsidRPr="00880656">
        <w:rPr>
          <w:rFonts w:eastAsia="Times New Roman"/>
          <w:color w:val="000000"/>
          <w:lang w:val="en-US"/>
        </w:rPr>
        <w:t xml:space="preserve"> (CP), </w:t>
      </w:r>
      <w:r w:rsidRPr="00880656">
        <w:rPr>
          <w:rFonts w:eastAsia="Times New Roman"/>
          <w:color w:val="000000"/>
          <w:lang w:val="en-US"/>
        </w:rPr>
        <w:t xml:space="preserve">Hana </w:t>
      </w:r>
      <w:proofErr w:type="spellStart"/>
      <w:r w:rsidRPr="00880656">
        <w:rPr>
          <w:rFonts w:eastAsia="Times New Roman"/>
          <w:color w:val="000000"/>
          <w:lang w:val="en-US"/>
        </w:rPr>
        <w:t>Elgoarany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(SGA 3 | APR), Xavier </w:t>
      </w:r>
      <w:proofErr w:type="spellStart"/>
      <w:r w:rsidRPr="00880656">
        <w:rPr>
          <w:rFonts w:eastAsia="Times New Roman"/>
          <w:color w:val="000000"/>
          <w:lang w:val="en-US"/>
        </w:rPr>
        <w:t>Marechaux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(AE), Elizabeth </w:t>
      </w:r>
      <w:proofErr w:type="spellStart"/>
      <w:r w:rsidRPr="00880656">
        <w:rPr>
          <w:rFonts w:eastAsia="Times New Roman"/>
          <w:color w:val="000000"/>
          <w:lang w:val="en-US"/>
        </w:rPr>
        <w:t>Morphis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(TLRC | SL), Kathleen O’Connor-</w:t>
      </w:r>
      <w:proofErr w:type="spellStart"/>
      <w:r w:rsidRPr="00880656">
        <w:rPr>
          <w:rFonts w:eastAsia="Times New Roman"/>
          <w:color w:val="000000"/>
          <w:lang w:val="en-US"/>
        </w:rPr>
        <w:t>Bater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(HLC), Linval </w:t>
      </w:r>
      <w:proofErr w:type="spellStart"/>
      <w:r w:rsidRPr="00880656">
        <w:rPr>
          <w:rFonts w:eastAsia="Times New Roman"/>
          <w:color w:val="000000"/>
          <w:lang w:val="en-US"/>
        </w:rPr>
        <w:t>Franzer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(AC), </w:t>
      </w:r>
      <w:r w:rsidRPr="00880656">
        <w:rPr>
          <w:rFonts w:eastAsia="Times New Roman"/>
          <w:color w:val="000000"/>
          <w:lang w:val="en-US"/>
        </w:rPr>
        <w:tab/>
      </w:r>
      <w:r w:rsidR="00400F8E" w:rsidRPr="00880656">
        <w:rPr>
          <w:rFonts w:eastAsia="Times New Roman"/>
          <w:color w:val="000000"/>
          <w:lang w:val="en-US"/>
        </w:rPr>
        <w:t>Sara Williamson (MMF),</w:t>
      </w:r>
    </w:p>
    <w:p w14:paraId="01B524F2" w14:textId="54DE7D26" w:rsidR="00880656" w:rsidRPr="00880656" w:rsidRDefault="00A32712" w:rsidP="00E52A97">
      <w:pPr>
        <w:numPr>
          <w:ilvl w:val="0"/>
          <w:numId w:val="1"/>
        </w:numPr>
        <w:spacing w:line="240" w:lineRule="auto"/>
        <w:rPr>
          <w:b/>
          <w:u w:val="single"/>
        </w:rPr>
      </w:pPr>
      <w:r w:rsidRPr="00880656">
        <w:rPr>
          <w:b/>
          <w:u w:val="single"/>
        </w:rPr>
        <w:lastRenderedPageBreak/>
        <w:t xml:space="preserve">Approval of Minutes for </w:t>
      </w:r>
      <w:r w:rsidR="00E52A97">
        <w:rPr>
          <w:b/>
          <w:u w:val="single"/>
        </w:rPr>
        <w:t>Feb 4, 2022</w:t>
      </w:r>
    </w:p>
    <w:p w14:paraId="0000000E" w14:textId="7E818881" w:rsidR="00177FBB" w:rsidRDefault="00B64B78" w:rsidP="00E52A97">
      <w:pPr>
        <w:numPr>
          <w:ilvl w:val="1"/>
          <w:numId w:val="1"/>
        </w:numPr>
        <w:spacing w:line="240" w:lineRule="auto"/>
      </w:pPr>
      <w:r>
        <w:t>Minutes approved by unanimous consent</w:t>
      </w:r>
    </w:p>
    <w:p w14:paraId="0000000F" w14:textId="40AAEA9A" w:rsidR="00177FBB" w:rsidRPr="00880656" w:rsidRDefault="00A32712" w:rsidP="00E52A97">
      <w:pPr>
        <w:numPr>
          <w:ilvl w:val="0"/>
          <w:numId w:val="1"/>
        </w:numPr>
        <w:spacing w:line="240" w:lineRule="auto"/>
        <w:rPr>
          <w:b/>
          <w:u w:val="single"/>
        </w:rPr>
      </w:pPr>
      <w:r w:rsidRPr="00880656">
        <w:rPr>
          <w:b/>
          <w:u w:val="single"/>
        </w:rPr>
        <w:t>Faculty Senate Chair’s Report</w:t>
      </w:r>
      <w:r w:rsidR="00B64B78">
        <w:rPr>
          <w:b/>
          <w:u w:val="single"/>
        </w:rPr>
        <w:t xml:space="preserve"> (J. </w:t>
      </w:r>
      <w:proofErr w:type="spellStart"/>
      <w:r w:rsidR="00B64B78">
        <w:rPr>
          <w:b/>
          <w:u w:val="single"/>
        </w:rPr>
        <w:t>D’Ambroise</w:t>
      </w:r>
      <w:proofErr w:type="spellEnd"/>
      <w:r w:rsidR="00B64B78">
        <w:rPr>
          <w:b/>
          <w:u w:val="single"/>
        </w:rPr>
        <w:t>)</w:t>
      </w:r>
    </w:p>
    <w:p w14:paraId="7D42A4AB" w14:textId="77777777" w:rsidR="00C257BD" w:rsidRDefault="00C257BD" w:rsidP="00E52A97">
      <w:pPr>
        <w:numPr>
          <w:ilvl w:val="1"/>
          <w:numId w:val="1"/>
        </w:numPr>
        <w:spacing w:line="240" w:lineRule="auto"/>
      </w:pPr>
      <w:r>
        <w:t>Meetings</w:t>
      </w:r>
    </w:p>
    <w:p w14:paraId="4BCDF96F" w14:textId="3F2BF4EE" w:rsidR="00880656" w:rsidRDefault="00C257BD" w:rsidP="00C257BD">
      <w:pPr>
        <w:numPr>
          <w:ilvl w:val="2"/>
          <w:numId w:val="1"/>
        </w:numPr>
        <w:spacing w:line="240" w:lineRule="auto"/>
      </w:pPr>
      <w:r>
        <w:t xml:space="preserve">Right now there are few people who want to meet in person, so at the </w:t>
      </w:r>
      <w:r w:rsidR="00F84D20">
        <w:t xml:space="preserve">moment, we’ll remain online. Perhaps moving </w:t>
      </w:r>
      <w:proofErr w:type="gramStart"/>
      <w:r w:rsidR="00F84D20">
        <w:t>forward</w:t>
      </w:r>
      <w:proofErr w:type="gramEnd"/>
      <w:r w:rsidR="00F84D20">
        <w:t xml:space="preserve"> a hybrid model </w:t>
      </w:r>
    </w:p>
    <w:p w14:paraId="501185A9" w14:textId="31B9932D" w:rsidR="00C257BD" w:rsidRDefault="00C257BD" w:rsidP="00C257BD">
      <w:pPr>
        <w:numPr>
          <w:ilvl w:val="1"/>
          <w:numId w:val="1"/>
        </w:numPr>
        <w:spacing w:line="240" w:lineRule="auto"/>
      </w:pPr>
      <w:r>
        <w:t>Blue software Course Feedback</w:t>
      </w:r>
    </w:p>
    <w:p w14:paraId="374FFF7D" w14:textId="09027094" w:rsidR="00C257BD" w:rsidRDefault="00C257BD" w:rsidP="00C257BD">
      <w:pPr>
        <w:numPr>
          <w:ilvl w:val="2"/>
          <w:numId w:val="1"/>
        </w:numPr>
        <w:spacing w:line="240" w:lineRule="auto"/>
      </w:pPr>
      <w:r>
        <w:t>Provost suggested we could use a different software (if we don’t need all the complex usages)</w:t>
      </w:r>
    </w:p>
    <w:p w14:paraId="3DA59404" w14:textId="19E80CB8" w:rsidR="00C257BD" w:rsidRDefault="00C257BD" w:rsidP="00C257BD">
      <w:pPr>
        <w:numPr>
          <w:ilvl w:val="2"/>
          <w:numId w:val="1"/>
        </w:numPr>
        <w:spacing w:line="240" w:lineRule="auto"/>
      </w:pPr>
      <w:r>
        <w:t>Academic affairs will rank options for other software based on previous criteria- Provost will report when ranking is complete</w:t>
      </w:r>
    </w:p>
    <w:p w14:paraId="763CBCD7" w14:textId="015B85C0" w:rsidR="00C257BD" w:rsidRDefault="00C257BD" w:rsidP="00C257BD">
      <w:pPr>
        <w:numPr>
          <w:ilvl w:val="2"/>
          <w:numId w:val="1"/>
        </w:numPr>
        <w:spacing w:line="240" w:lineRule="auto"/>
      </w:pPr>
      <w:r>
        <w:t>Some faculty are interested in a committee to discuss the substantial issues of instrument design, biases, and other issues about the surveys themselves</w:t>
      </w:r>
    </w:p>
    <w:p w14:paraId="2F26D910" w14:textId="42E071EC" w:rsidR="00244DE5" w:rsidRDefault="00244DE5" w:rsidP="00244DE5">
      <w:pPr>
        <w:numPr>
          <w:ilvl w:val="1"/>
          <w:numId w:val="1"/>
        </w:numPr>
        <w:spacing w:line="240" w:lineRule="auto"/>
      </w:pPr>
      <w:r>
        <w:t>Hanover</w:t>
      </w:r>
    </w:p>
    <w:p w14:paraId="377F3E94" w14:textId="65E2A31E" w:rsidR="00244DE5" w:rsidRDefault="00244DE5" w:rsidP="00244DE5">
      <w:pPr>
        <w:numPr>
          <w:ilvl w:val="2"/>
          <w:numId w:val="1"/>
        </w:numPr>
        <w:spacing w:line="240" w:lineRule="auto"/>
      </w:pPr>
      <w:r>
        <w:t>Collected feedback after our previous meeting, and now we’ve updated draft based on this feedback</w:t>
      </w:r>
    </w:p>
    <w:p w14:paraId="4298AFA8" w14:textId="307F45D0" w:rsidR="00244DE5" w:rsidRDefault="00244DE5" w:rsidP="00244DE5">
      <w:pPr>
        <w:numPr>
          <w:ilvl w:val="2"/>
          <w:numId w:val="1"/>
        </w:numPr>
        <w:spacing w:line="240" w:lineRule="auto"/>
      </w:pPr>
      <w:r>
        <w:t>Hanover will meet with EC to discuss survey to investigate our projects</w:t>
      </w:r>
    </w:p>
    <w:p w14:paraId="1DA607CB" w14:textId="6A1F5937" w:rsidR="00244DE5" w:rsidRDefault="00244DE5" w:rsidP="00244DE5">
      <w:pPr>
        <w:numPr>
          <w:ilvl w:val="1"/>
          <w:numId w:val="1"/>
        </w:numPr>
        <w:spacing w:line="240" w:lineRule="auto"/>
      </w:pPr>
      <w:r>
        <w:t xml:space="preserve">Presidential </w:t>
      </w:r>
      <w:r w:rsidR="009C23B0">
        <w:t>Committees</w:t>
      </w:r>
    </w:p>
    <w:p w14:paraId="75797437" w14:textId="535EC085" w:rsidR="00244DE5" w:rsidRDefault="00244DE5" w:rsidP="00244DE5">
      <w:pPr>
        <w:numPr>
          <w:ilvl w:val="2"/>
          <w:numId w:val="1"/>
        </w:numPr>
        <w:spacing w:line="240" w:lineRule="auto"/>
      </w:pPr>
      <w:r>
        <w:t>Membership is live on the website</w:t>
      </w:r>
    </w:p>
    <w:p w14:paraId="750C8DD9" w14:textId="200DDFEB" w:rsidR="00244DE5" w:rsidRDefault="00244DE5" w:rsidP="00244DE5">
      <w:pPr>
        <w:numPr>
          <w:ilvl w:val="2"/>
          <w:numId w:val="1"/>
        </w:numPr>
        <w:spacing w:line="240" w:lineRule="auto"/>
      </w:pPr>
      <w:r>
        <w:t>Agreement that committees would make minutes or documents available (being worked on)</w:t>
      </w:r>
    </w:p>
    <w:p w14:paraId="4F5408D2" w14:textId="23342921" w:rsidR="00244DE5" w:rsidRDefault="00244DE5" w:rsidP="00244DE5">
      <w:pPr>
        <w:numPr>
          <w:ilvl w:val="1"/>
          <w:numId w:val="1"/>
        </w:numPr>
        <w:spacing w:line="240" w:lineRule="auto"/>
      </w:pPr>
      <w:r>
        <w:t xml:space="preserve">New </w:t>
      </w:r>
      <w:proofErr w:type="spellStart"/>
      <w:r>
        <w:t>PRODiG</w:t>
      </w:r>
      <w:proofErr w:type="spellEnd"/>
      <w:r>
        <w:t xml:space="preserve"> appointments</w:t>
      </w:r>
    </w:p>
    <w:p w14:paraId="231AAE0F" w14:textId="7A067385" w:rsidR="00244DE5" w:rsidRDefault="00244DE5" w:rsidP="00244DE5">
      <w:pPr>
        <w:numPr>
          <w:ilvl w:val="1"/>
          <w:numId w:val="1"/>
        </w:numPr>
        <w:spacing w:line="240" w:lineRule="auto"/>
      </w:pPr>
      <w:r>
        <w:t>Vacancy for Nominations and Elections Committee</w:t>
      </w:r>
    </w:p>
    <w:p w14:paraId="648AC03B" w14:textId="42A77C8D" w:rsidR="00244DE5" w:rsidRDefault="00244DE5" w:rsidP="00244DE5">
      <w:pPr>
        <w:numPr>
          <w:ilvl w:val="2"/>
          <w:numId w:val="1"/>
        </w:numPr>
        <w:spacing w:line="240" w:lineRule="auto"/>
      </w:pPr>
      <w:r>
        <w:t xml:space="preserve">School of business? Some historical knowledge of elections? </w:t>
      </w:r>
    </w:p>
    <w:p w14:paraId="2E61F24F" w14:textId="2546CB8B" w:rsidR="00244DE5" w:rsidRDefault="00244DE5" w:rsidP="00244DE5">
      <w:pPr>
        <w:numPr>
          <w:ilvl w:val="2"/>
          <w:numId w:val="1"/>
        </w:numPr>
        <w:spacing w:line="240" w:lineRule="auto"/>
      </w:pPr>
      <w:r>
        <w:t xml:space="preserve">Contact EC President if interested </w:t>
      </w:r>
    </w:p>
    <w:p w14:paraId="27FB4C25" w14:textId="4B1F19DF" w:rsidR="00244DE5" w:rsidRDefault="00244DE5" w:rsidP="00244DE5">
      <w:pPr>
        <w:numPr>
          <w:ilvl w:val="1"/>
          <w:numId w:val="1"/>
        </w:numPr>
        <w:spacing w:line="240" w:lineRule="auto"/>
      </w:pPr>
      <w:r>
        <w:t xml:space="preserve">Presidential Chat – residential college model </w:t>
      </w:r>
      <w:proofErr w:type="gramStart"/>
      <w:r>
        <w:t>rename</w:t>
      </w:r>
      <w:proofErr w:type="gramEnd"/>
      <w:r>
        <w:t xml:space="preserve"> “OW Model” to reflect our identity </w:t>
      </w:r>
    </w:p>
    <w:p w14:paraId="03305E93" w14:textId="0557B4D7" w:rsidR="00244DE5" w:rsidRDefault="00244DE5" w:rsidP="00244DE5">
      <w:pPr>
        <w:numPr>
          <w:ilvl w:val="2"/>
          <w:numId w:val="1"/>
        </w:numPr>
        <w:spacing w:line="240" w:lineRule="auto"/>
      </w:pPr>
      <w:r>
        <w:t>There are listening sessions to engage with people, feedback, and ideas (Feb 23 and March 1 at Common Hour)</w:t>
      </w:r>
    </w:p>
    <w:p w14:paraId="10C14DB6" w14:textId="5054A9C9" w:rsidR="005E0993" w:rsidRDefault="005E0993" w:rsidP="00244DE5">
      <w:pPr>
        <w:numPr>
          <w:ilvl w:val="2"/>
          <w:numId w:val="1"/>
        </w:numPr>
        <w:spacing w:line="240" w:lineRule="auto"/>
      </w:pPr>
      <w:r>
        <w:t xml:space="preserve">President </w:t>
      </w:r>
      <w:proofErr w:type="spellStart"/>
      <w:r>
        <w:t>Sams</w:t>
      </w:r>
      <w:proofErr w:type="spellEnd"/>
      <w:r>
        <w:t xml:space="preserve"> will discuss Social Justice center at next chat (March 9</w:t>
      </w:r>
      <w:r w:rsidRPr="005E0993">
        <w:rPr>
          <w:vertAlign w:val="superscript"/>
        </w:rPr>
        <w:t>th</w:t>
      </w:r>
      <w:r>
        <w:t>)</w:t>
      </w:r>
    </w:p>
    <w:p w14:paraId="00000010" w14:textId="599FE39C" w:rsidR="00177FBB" w:rsidRPr="00880656" w:rsidRDefault="00A32712" w:rsidP="00E52A97">
      <w:pPr>
        <w:numPr>
          <w:ilvl w:val="0"/>
          <w:numId w:val="1"/>
        </w:numPr>
        <w:spacing w:line="240" w:lineRule="auto"/>
        <w:rPr>
          <w:b/>
          <w:u w:val="single"/>
        </w:rPr>
      </w:pPr>
      <w:r w:rsidRPr="00880656">
        <w:rPr>
          <w:b/>
          <w:u w:val="single"/>
        </w:rPr>
        <w:t>President’s Report</w:t>
      </w:r>
      <w:r w:rsidR="00B64B78">
        <w:rPr>
          <w:b/>
          <w:u w:val="single"/>
        </w:rPr>
        <w:t xml:space="preserve"> (T. </w:t>
      </w:r>
      <w:proofErr w:type="spellStart"/>
      <w:r w:rsidR="00B64B78">
        <w:rPr>
          <w:b/>
          <w:u w:val="single"/>
        </w:rPr>
        <w:t>Sams</w:t>
      </w:r>
      <w:proofErr w:type="spellEnd"/>
      <w:r w:rsidR="00B64B78">
        <w:rPr>
          <w:b/>
          <w:u w:val="single"/>
        </w:rPr>
        <w:t>)</w:t>
      </w:r>
    </w:p>
    <w:p w14:paraId="2F412635" w14:textId="303CD19F" w:rsidR="009C23B0" w:rsidRDefault="009C23B0" w:rsidP="00E52A97">
      <w:pPr>
        <w:numPr>
          <w:ilvl w:val="1"/>
          <w:numId w:val="1"/>
        </w:numPr>
        <w:spacing w:line="240" w:lineRule="auto"/>
      </w:pPr>
      <w:r>
        <w:t>NSB</w:t>
      </w:r>
    </w:p>
    <w:p w14:paraId="28429DC0" w14:textId="2C12448A" w:rsidR="009C23B0" w:rsidRDefault="009C23B0" w:rsidP="009C23B0">
      <w:pPr>
        <w:numPr>
          <w:ilvl w:val="2"/>
          <w:numId w:val="1"/>
        </w:numPr>
        <w:spacing w:line="240" w:lineRule="auto"/>
      </w:pPr>
      <w:r>
        <w:t xml:space="preserve">We have secured commitments for 1-2 phasing from builders and Chancellor  </w:t>
      </w:r>
    </w:p>
    <w:p w14:paraId="2153C22A" w14:textId="53DC2E56" w:rsidR="009C23B0" w:rsidRDefault="009C23B0" w:rsidP="009C23B0">
      <w:pPr>
        <w:numPr>
          <w:ilvl w:val="2"/>
          <w:numId w:val="1"/>
        </w:numPr>
        <w:spacing w:line="240" w:lineRule="auto"/>
      </w:pPr>
      <w:r>
        <w:t>We’ll go to market for second phase as first phase progresses</w:t>
      </w:r>
    </w:p>
    <w:p w14:paraId="40EA68AB" w14:textId="4DA728CE" w:rsidR="009C23B0" w:rsidRDefault="009C23B0" w:rsidP="009C23B0">
      <w:pPr>
        <w:numPr>
          <w:ilvl w:val="2"/>
          <w:numId w:val="1"/>
        </w:numPr>
        <w:spacing w:line="240" w:lineRule="auto"/>
      </w:pPr>
      <w:r>
        <w:t xml:space="preserve">Surge: what are we using – trailers or modules? This doesn’t serve us well and perhaps this funding could be used instead to other already established campus </w:t>
      </w:r>
    </w:p>
    <w:p w14:paraId="20D55892" w14:textId="5DEC270E" w:rsidR="009C23B0" w:rsidRDefault="009C23B0" w:rsidP="009C23B0">
      <w:pPr>
        <w:numPr>
          <w:ilvl w:val="3"/>
          <w:numId w:val="1"/>
        </w:numPr>
        <w:spacing w:line="240" w:lineRule="auto"/>
      </w:pPr>
      <w:r>
        <w:t>Possibly building A in AV</w:t>
      </w:r>
    </w:p>
    <w:p w14:paraId="0FEF3C11" w14:textId="3FD24B4C" w:rsidR="00762939" w:rsidRDefault="00762939" w:rsidP="00762939">
      <w:pPr>
        <w:numPr>
          <w:ilvl w:val="1"/>
          <w:numId w:val="1"/>
        </w:numPr>
        <w:spacing w:line="240" w:lineRule="auto"/>
      </w:pPr>
      <w:r>
        <w:t xml:space="preserve">ACADEMIC VILLAGE A: </w:t>
      </w:r>
      <w:r w:rsidR="009C23B0">
        <w:t>If we use this building for surge during re-building, then after construction, we can use that space for strategic vision – a Center for Social Justice</w:t>
      </w:r>
      <w:r>
        <w:t>, Sustainability, and Innovation</w:t>
      </w:r>
    </w:p>
    <w:p w14:paraId="50430069" w14:textId="77777777" w:rsidR="00762939" w:rsidRDefault="00762939" w:rsidP="00762939">
      <w:pPr>
        <w:numPr>
          <w:ilvl w:val="2"/>
          <w:numId w:val="1"/>
        </w:numPr>
        <w:spacing w:line="240" w:lineRule="auto"/>
      </w:pPr>
      <w:r>
        <w:t>STEM and diversity</w:t>
      </w:r>
    </w:p>
    <w:p w14:paraId="1FBECF14" w14:textId="77777777" w:rsidR="00762939" w:rsidRDefault="00762939" w:rsidP="00762939">
      <w:pPr>
        <w:numPr>
          <w:ilvl w:val="2"/>
          <w:numId w:val="1"/>
        </w:numPr>
        <w:spacing w:line="240" w:lineRule="auto"/>
      </w:pPr>
      <w:r>
        <w:t xml:space="preserve">Environmental justice and green economy </w:t>
      </w:r>
    </w:p>
    <w:p w14:paraId="37185BD5" w14:textId="04D3F4E4" w:rsidR="00762939" w:rsidRDefault="00762939" w:rsidP="00762939">
      <w:pPr>
        <w:numPr>
          <w:ilvl w:val="2"/>
          <w:numId w:val="1"/>
        </w:numPr>
        <w:spacing w:line="240" w:lineRule="auto"/>
      </w:pPr>
      <w:r>
        <w:t>Training for new economy and in recognition of need for social justice</w:t>
      </w:r>
    </w:p>
    <w:p w14:paraId="52668C0B" w14:textId="5FEE1ECB" w:rsidR="00762939" w:rsidRDefault="00762939" w:rsidP="00762939">
      <w:pPr>
        <w:numPr>
          <w:ilvl w:val="3"/>
          <w:numId w:val="1"/>
        </w:numPr>
        <w:spacing w:line="240" w:lineRule="auto"/>
      </w:pPr>
      <w:r>
        <w:t xml:space="preserve">We will lead on these issues </w:t>
      </w:r>
    </w:p>
    <w:p w14:paraId="47A3324E" w14:textId="217A9A07" w:rsidR="009C23B0" w:rsidRDefault="00762939" w:rsidP="00762939">
      <w:pPr>
        <w:numPr>
          <w:ilvl w:val="2"/>
          <w:numId w:val="1"/>
        </w:numPr>
        <w:spacing w:line="240" w:lineRule="auto"/>
      </w:pPr>
      <w:r>
        <w:t xml:space="preserve">Helps students to act locally and globally – perhaps this could influence study abroad and could wrap around UN sustainability goals </w:t>
      </w:r>
    </w:p>
    <w:p w14:paraId="7773CFC3" w14:textId="682ECDD4" w:rsidR="00762939" w:rsidRDefault="00762939" w:rsidP="00762939">
      <w:pPr>
        <w:numPr>
          <w:ilvl w:val="2"/>
          <w:numId w:val="1"/>
        </w:numPr>
        <w:spacing w:line="240" w:lineRule="auto"/>
      </w:pPr>
      <w:r>
        <w:t>Rebirth of performing arts at OW – there is a sizable space in this building</w:t>
      </w:r>
    </w:p>
    <w:p w14:paraId="669B2E42" w14:textId="3FB23C75" w:rsidR="00762939" w:rsidRDefault="00762939" w:rsidP="00762939">
      <w:pPr>
        <w:numPr>
          <w:ilvl w:val="2"/>
          <w:numId w:val="1"/>
        </w:numPr>
        <w:spacing w:line="240" w:lineRule="auto"/>
      </w:pPr>
      <w:r>
        <w:t xml:space="preserve">House </w:t>
      </w:r>
      <w:proofErr w:type="spellStart"/>
      <w:r>
        <w:t>entrpreneurial</w:t>
      </w:r>
      <w:proofErr w:type="spellEnd"/>
      <w:r>
        <w:t xml:space="preserve"> and post-grad prep activities (Tinker center, career nights, incubator center)</w:t>
      </w:r>
    </w:p>
    <w:p w14:paraId="33C6220E" w14:textId="59C3E570" w:rsidR="00762939" w:rsidRDefault="00762939" w:rsidP="00762939">
      <w:pPr>
        <w:numPr>
          <w:ilvl w:val="2"/>
          <w:numId w:val="1"/>
        </w:numPr>
        <w:spacing w:line="240" w:lineRule="auto"/>
      </w:pPr>
      <w:r>
        <w:t xml:space="preserve">Student empowerment center (erase student insecurities) – dealing with some issues like food security will keep them engaged in other areas of campus life  </w:t>
      </w:r>
    </w:p>
    <w:p w14:paraId="02DEF69D" w14:textId="587F5E5C" w:rsidR="00762939" w:rsidRDefault="00762939" w:rsidP="00762939">
      <w:pPr>
        <w:numPr>
          <w:ilvl w:val="2"/>
          <w:numId w:val="1"/>
        </w:numPr>
        <w:spacing w:line="240" w:lineRule="auto"/>
      </w:pPr>
      <w:r>
        <w:t>House Multicultural Affairs Center</w:t>
      </w:r>
    </w:p>
    <w:p w14:paraId="2953D1F4" w14:textId="749FCDDE" w:rsidR="00D52AC1" w:rsidRDefault="00D52AC1" w:rsidP="00D52AC1">
      <w:pPr>
        <w:numPr>
          <w:ilvl w:val="3"/>
          <w:numId w:val="1"/>
        </w:numPr>
        <w:spacing w:line="240" w:lineRule="auto"/>
      </w:pPr>
      <w:r>
        <w:t xml:space="preserve">Supports plans for supporting student diversity and success </w:t>
      </w:r>
    </w:p>
    <w:p w14:paraId="58CDFB64" w14:textId="04B17100" w:rsidR="00D52AC1" w:rsidRDefault="00D52AC1" w:rsidP="00D52AC1">
      <w:pPr>
        <w:numPr>
          <w:ilvl w:val="2"/>
          <w:numId w:val="1"/>
        </w:numPr>
        <w:spacing w:line="240" w:lineRule="auto"/>
      </w:pPr>
      <w:r>
        <w:t xml:space="preserve">Payment: possibly leverage some of the surge funds to re-tool during the NSB’s reconstruction </w:t>
      </w:r>
    </w:p>
    <w:p w14:paraId="717250D5" w14:textId="77777777" w:rsidR="00D52AC1" w:rsidRDefault="00D52AC1" w:rsidP="00D52AC1">
      <w:pPr>
        <w:numPr>
          <w:ilvl w:val="3"/>
          <w:numId w:val="1"/>
        </w:numPr>
        <w:spacing w:line="240" w:lineRule="auto"/>
      </w:pPr>
      <w:r w:rsidRPr="00D52AC1">
        <w:rPr>
          <w:b/>
          <w:u w:val="single"/>
        </w:rPr>
        <w:t>Jeffrey Fischer-Smith (VPIA)</w:t>
      </w:r>
      <w:r>
        <w:t>:</w:t>
      </w:r>
    </w:p>
    <w:p w14:paraId="2648BBAF" w14:textId="3D7CDDD0" w:rsidR="00D52AC1" w:rsidRDefault="00D52AC1" w:rsidP="00D52AC1">
      <w:pPr>
        <w:numPr>
          <w:ilvl w:val="4"/>
          <w:numId w:val="1"/>
        </w:numPr>
        <w:spacing w:line="240" w:lineRule="auto"/>
      </w:pPr>
      <w:r>
        <w:t xml:space="preserve">People are giving now (2020) up – people also give a LOT to education (after religion) but also other categories we do – environment, arts/culture, health, </w:t>
      </w:r>
      <w:proofErr w:type="spellStart"/>
      <w:r>
        <w:t>etc</w:t>
      </w:r>
      <w:proofErr w:type="spellEnd"/>
    </w:p>
    <w:p w14:paraId="7A56493A" w14:textId="43BA9202" w:rsidR="00D52AC1" w:rsidRDefault="00D52AC1" w:rsidP="00D52AC1">
      <w:pPr>
        <w:numPr>
          <w:ilvl w:val="4"/>
          <w:numId w:val="1"/>
        </w:numPr>
        <w:spacing w:line="240" w:lineRule="auto"/>
      </w:pPr>
      <w:r>
        <w:t xml:space="preserve">Most of our money is from individuals (69%), 9% from bequests, and 4% from corporations </w:t>
      </w:r>
    </w:p>
    <w:p w14:paraId="1761F493" w14:textId="4C5C58C4" w:rsidR="00D52AC1" w:rsidRDefault="00D52AC1" w:rsidP="00D52AC1">
      <w:pPr>
        <w:numPr>
          <w:ilvl w:val="5"/>
          <w:numId w:val="1"/>
        </w:numPr>
        <w:spacing w:line="240" w:lineRule="auto"/>
      </w:pPr>
      <w:r>
        <w:t xml:space="preserve">Businesses give to advance business </w:t>
      </w:r>
      <w:r w:rsidR="003E0963">
        <w:t xml:space="preserve">– how can we work with corporations for this purpose? </w:t>
      </w:r>
    </w:p>
    <w:p w14:paraId="0DC635EA" w14:textId="2E3A735D" w:rsidR="003E0963" w:rsidRDefault="003E0963" w:rsidP="00D52AC1">
      <w:pPr>
        <w:numPr>
          <w:ilvl w:val="5"/>
          <w:numId w:val="1"/>
        </w:numPr>
        <w:spacing w:line="240" w:lineRule="auto"/>
      </w:pPr>
      <w:r>
        <w:t xml:space="preserve">Foundations </w:t>
      </w:r>
    </w:p>
    <w:p w14:paraId="1C5A8F65" w14:textId="77777777" w:rsidR="003E0963" w:rsidRDefault="003E0963" w:rsidP="00D52AC1">
      <w:pPr>
        <w:numPr>
          <w:ilvl w:val="5"/>
          <w:numId w:val="1"/>
        </w:numPr>
        <w:spacing w:line="240" w:lineRule="auto"/>
      </w:pPr>
      <w:r>
        <w:t>Individual giving – this highest amount but lots of work to secure</w:t>
      </w:r>
    </w:p>
    <w:p w14:paraId="136874FB" w14:textId="08EB2CDF" w:rsidR="003E0963" w:rsidRDefault="003E0963" w:rsidP="003E0963">
      <w:pPr>
        <w:numPr>
          <w:ilvl w:val="6"/>
          <w:numId w:val="1"/>
        </w:numPr>
        <w:spacing w:line="240" w:lineRule="auto"/>
      </w:pPr>
      <w:r>
        <w:t>Pareto Principles – 90-95% of funding from 10% of givers</w:t>
      </w:r>
    </w:p>
    <w:p w14:paraId="41251817" w14:textId="6DF3B03B" w:rsidR="003E0963" w:rsidRDefault="003E0963" w:rsidP="003E0963">
      <w:pPr>
        <w:numPr>
          <w:ilvl w:val="6"/>
          <w:numId w:val="1"/>
        </w:numPr>
        <w:spacing w:line="240" w:lineRule="auto"/>
      </w:pPr>
      <w:r>
        <w:t xml:space="preserve">People are interested in what you’re doing </w:t>
      </w:r>
    </w:p>
    <w:p w14:paraId="38BCA7F1" w14:textId="4FAF17C8" w:rsidR="003E0963" w:rsidRDefault="003E0963" w:rsidP="003E0963">
      <w:pPr>
        <w:numPr>
          <w:ilvl w:val="4"/>
          <w:numId w:val="1"/>
        </w:numPr>
        <w:spacing w:line="240" w:lineRule="auto"/>
      </w:pPr>
      <w:r>
        <w:t xml:space="preserve">Questions: </w:t>
      </w:r>
    </w:p>
    <w:p w14:paraId="0B302D59" w14:textId="7E9ECB71" w:rsidR="003E0963" w:rsidRDefault="003E0963" w:rsidP="003E0963">
      <w:pPr>
        <w:numPr>
          <w:ilvl w:val="5"/>
          <w:numId w:val="1"/>
        </w:numPr>
        <w:spacing w:line="240" w:lineRule="auto"/>
      </w:pPr>
      <w:r w:rsidRPr="003E0963">
        <w:rPr>
          <w:u w:val="single"/>
        </w:rPr>
        <w:t>Wayne Edwards</w:t>
      </w:r>
      <w:r>
        <w:t xml:space="preserve">: a culture of philanthropy on campus </w:t>
      </w:r>
      <w:r w:rsidR="00312A5A">
        <w:t>– do we need to develop?</w:t>
      </w:r>
    </w:p>
    <w:p w14:paraId="11430B26" w14:textId="41496A1B" w:rsidR="00312A5A" w:rsidRDefault="00312A5A" w:rsidP="00312A5A">
      <w:pPr>
        <w:numPr>
          <w:ilvl w:val="6"/>
          <w:numId w:val="1"/>
        </w:numPr>
        <w:spacing w:line="240" w:lineRule="auto"/>
      </w:pPr>
      <w:r>
        <w:rPr>
          <w:u w:val="single"/>
        </w:rPr>
        <w:t>Response:</w:t>
      </w:r>
      <w:r w:rsidRPr="00312A5A">
        <w:t xml:space="preserve"> most</w:t>
      </w:r>
      <w:r>
        <w:t xml:space="preserve"> donors are alums, so first encounters on campus is important</w:t>
      </w:r>
    </w:p>
    <w:p w14:paraId="7E49DBAE" w14:textId="2CEFB0A7" w:rsidR="00312A5A" w:rsidRDefault="00312A5A" w:rsidP="00312A5A">
      <w:pPr>
        <w:numPr>
          <w:ilvl w:val="6"/>
          <w:numId w:val="1"/>
        </w:numPr>
        <w:spacing w:line="240" w:lineRule="auto"/>
      </w:pPr>
      <w:r>
        <w:t xml:space="preserve">Don’t discuss issues in public venues where possible donors are </w:t>
      </w:r>
    </w:p>
    <w:p w14:paraId="07E4B7C1" w14:textId="77777777" w:rsidR="00312A5A" w:rsidRDefault="00312A5A" w:rsidP="00312A5A">
      <w:pPr>
        <w:numPr>
          <w:ilvl w:val="5"/>
          <w:numId w:val="1"/>
        </w:numPr>
        <w:spacing w:line="240" w:lineRule="auto"/>
      </w:pPr>
      <w:r w:rsidRPr="00312A5A">
        <w:rPr>
          <w:u w:val="single"/>
        </w:rPr>
        <w:t>Martha Livingston</w:t>
      </w:r>
      <w:r>
        <w:t xml:space="preserve">: have you considered meeting with departments each month, so the departments can relay their interests </w:t>
      </w:r>
    </w:p>
    <w:p w14:paraId="5B32D1B9" w14:textId="0E0F4B4F" w:rsidR="00312A5A" w:rsidRPr="00312A5A" w:rsidRDefault="00312A5A" w:rsidP="00312A5A">
      <w:pPr>
        <w:numPr>
          <w:ilvl w:val="6"/>
          <w:numId w:val="1"/>
        </w:numPr>
        <w:spacing w:line="240" w:lineRule="auto"/>
      </w:pPr>
      <w:r>
        <w:rPr>
          <w:u w:val="single"/>
        </w:rPr>
        <w:t>Response</w:t>
      </w:r>
      <w:r>
        <w:t xml:space="preserve">: yes, his intention is to visit, will get specific funding ideas to us  </w:t>
      </w:r>
    </w:p>
    <w:p w14:paraId="0258C13A" w14:textId="6332E1DA" w:rsidR="00312A5A" w:rsidRDefault="00312A5A" w:rsidP="00312A5A">
      <w:pPr>
        <w:numPr>
          <w:ilvl w:val="5"/>
          <w:numId w:val="1"/>
        </w:numPr>
        <w:spacing w:line="240" w:lineRule="auto"/>
      </w:pPr>
      <w:proofErr w:type="spellStart"/>
      <w:r w:rsidRPr="00312A5A">
        <w:rPr>
          <w:u w:val="single"/>
        </w:rPr>
        <w:t>Alireza</w:t>
      </w:r>
      <w:proofErr w:type="spellEnd"/>
      <w:r w:rsidRPr="00312A5A">
        <w:rPr>
          <w:u w:val="single"/>
        </w:rPr>
        <w:t xml:space="preserve"> </w:t>
      </w:r>
      <w:proofErr w:type="spellStart"/>
      <w:r w:rsidRPr="00312A5A">
        <w:rPr>
          <w:u w:val="single"/>
        </w:rPr>
        <w:t>Ebrahimi</w:t>
      </w:r>
      <w:proofErr w:type="spellEnd"/>
      <w:r>
        <w:t xml:space="preserve">: ask about funding – we are a young institution </w:t>
      </w:r>
      <w:r w:rsidR="00DD5C56">
        <w:t xml:space="preserve">– so funding through our immediate alum or students or faculty may not net as much as other sources. How will we approach/secure funding from larger groups? </w:t>
      </w:r>
    </w:p>
    <w:p w14:paraId="320F4B40" w14:textId="271E8DCF" w:rsidR="00DD5C56" w:rsidRDefault="00DD5C56" w:rsidP="00DD5C56">
      <w:pPr>
        <w:numPr>
          <w:ilvl w:val="6"/>
          <w:numId w:val="1"/>
        </w:numPr>
        <w:spacing w:line="240" w:lineRule="auto"/>
      </w:pPr>
      <w:r>
        <w:rPr>
          <w:u w:val="single"/>
        </w:rPr>
        <w:t>Response</w:t>
      </w:r>
      <w:r>
        <w:t>: worked at two places same age as Old Westbury. Some of the funding opportunities – go into the local community</w:t>
      </w:r>
    </w:p>
    <w:p w14:paraId="48E7071C" w14:textId="2BFEDA3A" w:rsidR="00DD5C56" w:rsidRDefault="00DD5C56" w:rsidP="00DD5C56">
      <w:pPr>
        <w:numPr>
          <w:ilvl w:val="5"/>
          <w:numId w:val="1"/>
        </w:numPr>
        <w:spacing w:line="240" w:lineRule="auto"/>
      </w:pPr>
      <w:r w:rsidRPr="00DD5C56">
        <w:rPr>
          <w:u w:val="single"/>
        </w:rPr>
        <w:t>Lisa Chin</w:t>
      </w:r>
      <w:r>
        <w:t xml:space="preserve">: fundraising with alumni – don’t give everywhere, but where she wants to be connected – what do our alumni need to make them feel more connected? Social and academic experience? </w:t>
      </w:r>
    </w:p>
    <w:p w14:paraId="00185D98" w14:textId="745C50F4" w:rsidR="009C23B0" w:rsidRDefault="00DD5C56" w:rsidP="00DD5C56">
      <w:pPr>
        <w:numPr>
          <w:ilvl w:val="6"/>
          <w:numId w:val="1"/>
        </w:numPr>
        <w:spacing w:line="240" w:lineRule="auto"/>
      </w:pPr>
      <w:r>
        <w:rPr>
          <w:u w:val="single"/>
        </w:rPr>
        <w:t>Response</w:t>
      </w:r>
      <w:r>
        <w:t xml:space="preserve">: if people give once, there is a growing likelihood they will donate again. Buy-in and notifications </w:t>
      </w:r>
    </w:p>
    <w:p w14:paraId="00000011" w14:textId="05A97C3D" w:rsidR="00177FBB" w:rsidRPr="00880656" w:rsidRDefault="00A32712" w:rsidP="00E52A97">
      <w:pPr>
        <w:numPr>
          <w:ilvl w:val="0"/>
          <w:numId w:val="1"/>
        </w:numPr>
        <w:spacing w:line="240" w:lineRule="auto"/>
        <w:rPr>
          <w:b/>
          <w:u w:val="single"/>
        </w:rPr>
      </w:pPr>
      <w:r w:rsidRPr="00880656">
        <w:rPr>
          <w:b/>
          <w:u w:val="single"/>
        </w:rPr>
        <w:t>Provost’s Report</w:t>
      </w:r>
      <w:r w:rsidR="00B64B78">
        <w:rPr>
          <w:b/>
          <w:u w:val="single"/>
        </w:rPr>
        <w:t xml:space="preserve"> (D. </w:t>
      </w:r>
      <w:proofErr w:type="spellStart"/>
      <w:r w:rsidR="00B64B78">
        <w:rPr>
          <w:b/>
          <w:u w:val="single"/>
        </w:rPr>
        <w:t>Quarless</w:t>
      </w:r>
      <w:proofErr w:type="spellEnd"/>
      <w:r w:rsidR="00B64B78">
        <w:rPr>
          <w:b/>
          <w:u w:val="single"/>
        </w:rPr>
        <w:t>)</w:t>
      </w:r>
    </w:p>
    <w:p w14:paraId="6FF295BE" w14:textId="409AD264" w:rsidR="00880656" w:rsidRPr="00547C09" w:rsidRDefault="00E10671" w:rsidP="00E52A97">
      <w:pPr>
        <w:numPr>
          <w:ilvl w:val="1"/>
          <w:numId w:val="1"/>
        </w:numPr>
        <w:spacing w:line="240" w:lineRule="auto"/>
        <w:rPr>
          <w:u w:val="single"/>
        </w:rPr>
      </w:pPr>
      <w:r w:rsidRPr="00547C09">
        <w:rPr>
          <w:u w:val="single"/>
        </w:rPr>
        <w:t xml:space="preserve">Middles States SIR (M </w:t>
      </w:r>
      <w:proofErr w:type="spellStart"/>
      <w:r w:rsidRPr="00547C09">
        <w:rPr>
          <w:u w:val="single"/>
        </w:rPr>
        <w:t>Kavic</w:t>
      </w:r>
      <w:proofErr w:type="spellEnd"/>
      <w:r w:rsidRPr="00547C09">
        <w:rPr>
          <w:u w:val="single"/>
        </w:rPr>
        <w:t xml:space="preserve">) </w:t>
      </w:r>
    </w:p>
    <w:p w14:paraId="0DB86A04" w14:textId="77777777" w:rsidR="00537EB9" w:rsidRDefault="00E10671" w:rsidP="00537EB9">
      <w:pPr>
        <w:numPr>
          <w:ilvl w:val="2"/>
          <w:numId w:val="1"/>
        </w:numPr>
        <w:spacing w:line="240" w:lineRule="auto"/>
      </w:pPr>
      <w:r>
        <w:t>Everyone involved has advanced the process – SIR is a very specific, evidence-based document, primarily pertaining to assessment</w:t>
      </w:r>
    </w:p>
    <w:p w14:paraId="0E860C64" w14:textId="5C181FAA" w:rsidR="00E10671" w:rsidRDefault="00537EB9" w:rsidP="00537EB9">
      <w:pPr>
        <w:numPr>
          <w:ilvl w:val="2"/>
          <w:numId w:val="1"/>
        </w:numPr>
        <w:spacing w:line="240" w:lineRule="auto"/>
      </w:pPr>
      <w:r>
        <w:t xml:space="preserve">Accreditor decides the date if there is another visit – could be this spring, could be </w:t>
      </w:r>
      <w:r w:rsidR="00E10671">
        <w:t xml:space="preserve"> </w:t>
      </w:r>
    </w:p>
    <w:p w14:paraId="77ABDBCE" w14:textId="24839C98" w:rsidR="00E10671" w:rsidRPr="00547C09" w:rsidRDefault="00E10671" w:rsidP="00E52A97">
      <w:pPr>
        <w:numPr>
          <w:ilvl w:val="1"/>
          <w:numId w:val="1"/>
        </w:numPr>
        <w:spacing w:line="240" w:lineRule="auto"/>
        <w:rPr>
          <w:u w:val="single"/>
        </w:rPr>
      </w:pPr>
      <w:r w:rsidRPr="00547C09">
        <w:rPr>
          <w:u w:val="single"/>
        </w:rPr>
        <w:t>General Education Framework implementation (D Lee)</w:t>
      </w:r>
    </w:p>
    <w:p w14:paraId="681B32E8" w14:textId="7F6AFD64" w:rsidR="00537EB9" w:rsidRDefault="00537EB9" w:rsidP="00537EB9">
      <w:pPr>
        <w:numPr>
          <w:ilvl w:val="2"/>
          <w:numId w:val="1"/>
        </w:numPr>
        <w:spacing w:line="240" w:lineRule="auto"/>
      </w:pPr>
      <w:r>
        <w:t>Despite our response, we are now implementing the plan for new guidelines</w:t>
      </w:r>
    </w:p>
    <w:p w14:paraId="4687D33F" w14:textId="2E1ACC2E" w:rsidR="00537EB9" w:rsidRDefault="00537EB9" w:rsidP="00537EB9">
      <w:pPr>
        <w:numPr>
          <w:ilvl w:val="2"/>
          <w:numId w:val="1"/>
        </w:numPr>
        <w:spacing w:line="240" w:lineRule="auto"/>
      </w:pPr>
      <w:r>
        <w:t>LEC plans to present plan to FS in April and hold a vote by May and then get admin approval</w:t>
      </w:r>
    </w:p>
    <w:p w14:paraId="5517B95B" w14:textId="37E803F7" w:rsidR="00537EB9" w:rsidRDefault="008A0987" w:rsidP="00537EB9">
      <w:pPr>
        <w:numPr>
          <w:ilvl w:val="2"/>
          <w:numId w:val="1"/>
        </w:numPr>
        <w:spacing w:line="240" w:lineRule="auto"/>
      </w:pPr>
      <w:r>
        <w:t>Once admin approves (over summer?) programs will perform analysis and identify gaps in program that prevent us from meeting SUNY framework criteria</w:t>
      </w:r>
    </w:p>
    <w:p w14:paraId="5AECEA14" w14:textId="4D586D55" w:rsidR="008A0987" w:rsidRDefault="008A0987" w:rsidP="00537EB9">
      <w:pPr>
        <w:numPr>
          <w:ilvl w:val="2"/>
          <w:numId w:val="1"/>
        </w:numPr>
        <w:spacing w:line="240" w:lineRule="auto"/>
      </w:pPr>
      <w:r>
        <w:t>Fall 2022 – adding/removing classes, making domains consistent, then master schedule after Academic Affairs’ approval</w:t>
      </w:r>
    </w:p>
    <w:p w14:paraId="54672860" w14:textId="16D37F64" w:rsidR="008A0987" w:rsidRDefault="008A0987" w:rsidP="00537EB9">
      <w:pPr>
        <w:numPr>
          <w:ilvl w:val="2"/>
          <w:numId w:val="1"/>
        </w:numPr>
        <w:spacing w:line="240" w:lineRule="auto"/>
      </w:pPr>
      <w:r>
        <w:t xml:space="preserve">Spring 2023 – updating master schedule, course catalog update, </w:t>
      </w:r>
      <w:r w:rsidR="00347E70">
        <w:t>D</w:t>
      </w:r>
      <w:r>
        <w:t>egree</w:t>
      </w:r>
      <w:r w:rsidR="00347E70">
        <w:t xml:space="preserve"> </w:t>
      </w:r>
      <w:r>
        <w:t>works and navigate, website, banner, all areas updated</w:t>
      </w:r>
    </w:p>
    <w:p w14:paraId="7519978B" w14:textId="2176BA27" w:rsidR="008A0987" w:rsidRDefault="008A0987" w:rsidP="00537EB9">
      <w:pPr>
        <w:numPr>
          <w:ilvl w:val="2"/>
          <w:numId w:val="1"/>
        </w:numPr>
        <w:spacing w:line="240" w:lineRule="auto"/>
      </w:pPr>
      <w:r>
        <w:t xml:space="preserve">Fall 2023 – new framework in effect </w:t>
      </w:r>
    </w:p>
    <w:p w14:paraId="62D01E77" w14:textId="4FFA92B5" w:rsidR="008A0987" w:rsidRDefault="008A0987" w:rsidP="008A0987">
      <w:pPr>
        <w:numPr>
          <w:ilvl w:val="2"/>
          <w:numId w:val="1"/>
        </w:numPr>
        <w:spacing w:line="240" w:lineRule="auto"/>
      </w:pPr>
      <w:r>
        <w:t>Question:</w:t>
      </w:r>
    </w:p>
    <w:p w14:paraId="5ADB05EA" w14:textId="3ECCFCCF" w:rsidR="008A0987" w:rsidRDefault="008A0987" w:rsidP="008A0987">
      <w:pPr>
        <w:numPr>
          <w:ilvl w:val="3"/>
          <w:numId w:val="1"/>
        </w:numPr>
        <w:spacing w:line="240" w:lineRule="auto"/>
      </w:pPr>
      <w:r w:rsidRPr="008A0987">
        <w:rPr>
          <w:u w:val="single"/>
        </w:rPr>
        <w:t>Lisa Chin</w:t>
      </w:r>
      <w:r>
        <w:t xml:space="preserve">: for new </w:t>
      </w:r>
      <w:proofErr w:type="spellStart"/>
      <w:r>
        <w:t>GedEd</w:t>
      </w:r>
      <w:proofErr w:type="spellEnd"/>
      <w:r>
        <w:t xml:space="preserve"> requirements – applying for new freshmen 2023 class, but what about current students? </w:t>
      </w:r>
    </w:p>
    <w:p w14:paraId="590B5EC0" w14:textId="4B1421F6" w:rsidR="008A0987" w:rsidRDefault="008A0987" w:rsidP="008A0987">
      <w:pPr>
        <w:numPr>
          <w:ilvl w:val="3"/>
          <w:numId w:val="1"/>
        </w:numPr>
        <w:spacing w:line="240" w:lineRule="auto"/>
      </w:pPr>
      <w:r w:rsidRPr="00547C09">
        <w:rPr>
          <w:u w:val="single"/>
        </w:rPr>
        <w:t>Response</w:t>
      </w:r>
      <w:r>
        <w:t xml:space="preserve">: there will be no loss of credits but hopefully transfer students </w:t>
      </w:r>
    </w:p>
    <w:p w14:paraId="5E67C92F" w14:textId="483A4172" w:rsidR="00547C09" w:rsidRDefault="00547C09" w:rsidP="00547C09">
      <w:pPr>
        <w:numPr>
          <w:ilvl w:val="4"/>
          <w:numId w:val="1"/>
        </w:numPr>
        <w:spacing w:line="240" w:lineRule="auto"/>
      </w:pPr>
      <w:r>
        <w:rPr>
          <w:u w:val="single"/>
        </w:rPr>
        <w:t>Others</w:t>
      </w:r>
      <w:r w:rsidRPr="00547C09">
        <w:t>:</w:t>
      </w:r>
      <w:r>
        <w:t xml:space="preserve"> students go by the catalog they entered by. </w:t>
      </w:r>
    </w:p>
    <w:p w14:paraId="312CD6D0" w14:textId="7DED8608" w:rsidR="00E10671" w:rsidRPr="00547C09" w:rsidRDefault="00E10671" w:rsidP="00E10671">
      <w:pPr>
        <w:numPr>
          <w:ilvl w:val="1"/>
          <w:numId w:val="1"/>
        </w:numPr>
        <w:spacing w:line="240" w:lineRule="auto"/>
        <w:rPr>
          <w:u w:val="single"/>
        </w:rPr>
      </w:pPr>
      <w:r w:rsidRPr="00547C09">
        <w:rPr>
          <w:u w:val="single"/>
        </w:rPr>
        <w:t xml:space="preserve">LMS migration to </w:t>
      </w:r>
      <w:proofErr w:type="spellStart"/>
      <w:r w:rsidRPr="00547C09">
        <w:rPr>
          <w:u w:val="single"/>
        </w:rPr>
        <w:t>Brightspace</w:t>
      </w:r>
      <w:proofErr w:type="spellEnd"/>
      <w:r w:rsidRPr="00547C09">
        <w:rPr>
          <w:u w:val="single"/>
        </w:rPr>
        <w:t xml:space="preserve"> (E </w:t>
      </w:r>
      <w:proofErr w:type="spellStart"/>
      <w:r w:rsidRPr="00547C09">
        <w:rPr>
          <w:u w:val="single"/>
        </w:rPr>
        <w:t>Bever</w:t>
      </w:r>
      <w:proofErr w:type="spellEnd"/>
      <w:r w:rsidRPr="00547C09">
        <w:rPr>
          <w:u w:val="single"/>
        </w:rPr>
        <w:t>)</w:t>
      </w:r>
    </w:p>
    <w:p w14:paraId="1C3BD606" w14:textId="047CF8BD" w:rsidR="00547C09" w:rsidRDefault="00547C09" w:rsidP="00547C09">
      <w:pPr>
        <w:numPr>
          <w:ilvl w:val="2"/>
          <w:numId w:val="1"/>
        </w:numPr>
        <w:spacing w:line="240" w:lineRule="auto"/>
      </w:pPr>
      <w:r>
        <w:t xml:space="preserve">SUNY ending relationship with Blackboard and we’re going to </w:t>
      </w:r>
      <w:proofErr w:type="spellStart"/>
      <w:r>
        <w:t>Brightspace</w:t>
      </w:r>
      <w:proofErr w:type="spellEnd"/>
      <w:r>
        <w:t xml:space="preserve"> (</w:t>
      </w:r>
      <w:r w:rsidR="00347E70">
        <w:t>Calendar</w:t>
      </w:r>
      <w:r>
        <w:t xml:space="preserve"> year 2022)</w:t>
      </w:r>
    </w:p>
    <w:p w14:paraId="14B0A004" w14:textId="6F69499E" w:rsidR="00547C09" w:rsidRDefault="00547C09" w:rsidP="00547C09">
      <w:pPr>
        <w:numPr>
          <w:ilvl w:val="2"/>
          <w:numId w:val="1"/>
        </w:numPr>
        <w:spacing w:line="240" w:lineRule="auto"/>
      </w:pPr>
      <w:r>
        <w:t xml:space="preserve">All classes in 2022 will be </w:t>
      </w:r>
      <w:proofErr w:type="spellStart"/>
      <w:r>
        <w:t>Brightspace</w:t>
      </w:r>
      <w:proofErr w:type="spellEnd"/>
    </w:p>
    <w:p w14:paraId="5551096D" w14:textId="45571C46" w:rsidR="00547C09" w:rsidRDefault="00547C09" w:rsidP="00547C09">
      <w:pPr>
        <w:numPr>
          <w:ilvl w:val="2"/>
          <w:numId w:val="1"/>
        </w:numPr>
        <w:spacing w:line="240" w:lineRule="auto"/>
      </w:pPr>
      <w:r>
        <w:t xml:space="preserve">Possibly by April we’ll have access </w:t>
      </w:r>
    </w:p>
    <w:p w14:paraId="39E47123" w14:textId="2843D179" w:rsidR="00547C09" w:rsidRDefault="00547C09" w:rsidP="00547C09">
      <w:pPr>
        <w:numPr>
          <w:ilvl w:val="2"/>
          <w:numId w:val="1"/>
        </w:numPr>
        <w:spacing w:line="240" w:lineRule="auto"/>
      </w:pPr>
      <w:r>
        <w:t>Students will be trained in May</w:t>
      </w:r>
    </w:p>
    <w:p w14:paraId="4CC7DF0E" w14:textId="6E3E5FE4" w:rsidR="00547C09" w:rsidRDefault="00547C09" w:rsidP="00547C09">
      <w:pPr>
        <w:numPr>
          <w:ilvl w:val="2"/>
          <w:numId w:val="1"/>
        </w:numPr>
        <w:spacing w:line="240" w:lineRule="auto"/>
      </w:pPr>
      <w:r>
        <w:t>Weekly training at several points in the spring and summer (SUNY will also offer synchronous and asynchronous training)</w:t>
      </w:r>
    </w:p>
    <w:p w14:paraId="69F1A03E" w14:textId="7FD23CC9" w:rsidR="00547C09" w:rsidRDefault="00547C09" w:rsidP="00547C09">
      <w:pPr>
        <w:numPr>
          <w:ilvl w:val="2"/>
          <w:numId w:val="1"/>
        </w:numPr>
        <w:spacing w:line="240" w:lineRule="auto"/>
      </w:pPr>
      <w:r>
        <w:t>Haven’t figured out about mass migration</w:t>
      </w:r>
    </w:p>
    <w:p w14:paraId="3F72ECB9" w14:textId="70A69F94" w:rsidR="00E55008" w:rsidRDefault="00E55008" w:rsidP="00E55008">
      <w:pPr>
        <w:numPr>
          <w:ilvl w:val="3"/>
          <w:numId w:val="1"/>
        </w:numPr>
        <w:spacing w:line="240" w:lineRule="auto"/>
      </w:pPr>
      <w:r>
        <w:t>But there is a website – SUNY Old Westbury – search “LMS”</w:t>
      </w:r>
    </w:p>
    <w:p w14:paraId="24EC953A" w14:textId="4344D180" w:rsidR="00547C09" w:rsidRDefault="00547C09" w:rsidP="00547C09">
      <w:pPr>
        <w:numPr>
          <w:ilvl w:val="2"/>
          <w:numId w:val="1"/>
        </w:numPr>
        <w:spacing w:line="240" w:lineRule="auto"/>
      </w:pPr>
      <w:r>
        <w:t xml:space="preserve">Setting up an advisory committee </w:t>
      </w:r>
    </w:p>
    <w:p w14:paraId="4225E228" w14:textId="18E926E7" w:rsidR="00E55008" w:rsidRDefault="00E55008" w:rsidP="00547C09">
      <w:pPr>
        <w:numPr>
          <w:ilvl w:val="2"/>
          <w:numId w:val="1"/>
        </w:numPr>
        <w:spacing w:line="240" w:lineRule="auto"/>
      </w:pPr>
      <w:r>
        <w:t xml:space="preserve">Sandbox version available </w:t>
      </w:r>
    </w:p>
    <w:p w14:paraId="438623D1" w14:textId="7C227028" w:rsidR="00E55008" w:rsidRDefault="00E55008" w:rsidP="00547C09">
      <w:pPr>
        <w:numPr>
          <w:ilvl w:val="2"/>
          <w:numId w:val="1"/>
        </w:numPr>
        <w:spacing w:line="240" w:lineRule="auto"/>
      </w:pPr>
      <w:r>
        <w:t>Questions:</w:t>
      </w:r>
    </w:p>
    <w:p w14:paraId="614B22EA" w14:textId="03168C98" w:rsidR="00347E70" w:rsidRDefault="00347E70" w:rsidP="00E55008">
      <w:pPr>
        <w:numPr>
          <w:ilvl w:val="3"/>
          <w:numId w:val="1"/>
        </w:numPr>
        <w:spacing w:line="240" w:lineRule="auto"/>
      </w:pPr>
      <w:proofErr w:type="spellStart"/>
      <w:r w:rsidRPr="00347E70">
        <w:rPr>
          <w:u w:val="single"/>
        </w:rPr>
        <w:t>Runi</w:t>
      </w:r>
      <w:proofErr w:type="spellEnd"/>
      <w:r w:rsidRPr="00347E70">
        <w:rPr>
          <w:u w:val="single"/>
        </w:rPr>
        <w:t xml:space="preserve"> </w:t>
      </w:r>
      <w:proofErr w:type="spellStart"/>
      <w:r w:rsidRPr="00347E70">
        <w:rPr>
          <w:u w:val="single"/>
        </w:rPr>
        <w:t>Mukherji</w:t>
      </w:r>
      <w:proofErr w:type="spellEnd"/>
      <w:r>
        <w:t>: will there be mass migration of our materials?</w:t>
      </w:r>
    </w:p>
    <w:p w14:paraId="131C51E7" w14:textId="0C0C6856" w:rsidR="00347E70" w:rsidRDefault="00347E70" w:rsidP="00347E70">
      <w:pPr>
        <w:numPr>
          <w:ilvl w:val="4"/>
          <w:numId w:val="1"/>
        </w:numPr>
        <w:spacing w:line="240" w:lineRule="auto"/>
      </w:pPr>
      <w:r w:rsidRPr="00347E70">
        <w:rPr>
          <w:u w:val="single"/>
        </w:rPr>
        <w:t>Response</w:t>
      </w:r>
      <w:r>
        <w:t>: not sure</w:t>
      </w:r>
    </w:p>
    <w:p w14:paraId="5035B973" w14:textId="4ACACDEF" w:rsidR="00E55008" w:rsidRDefault="00E55008" w:rsidP="00E55008">
      <w:pPr>
        <w:numPr>
          <w:ilvl w:val="3"/>
          <w:numId w:val="1"/>
        </w:numPr>
        <w:spacing w:line="240" w:lineRule="auto"/>
      </w:pPr>
      <w:r w:rsidRPr="00347E70">
        <w:rPr>
          <w:u w:val="single"/>
        </w:rPr>
        <w:t>Lisa Chin</w:t>
      </w:r>
      <w:r>
        <w:t>: campus-based training in person or hybrid?</w:t>
      </w:r>
    </w:p>
    <w:p w14:paraId="6318FAD7" w14:textId="226B9A9C" w:rsidR="00E55008" w:rsidRDefault="00E55008" w:rsidP="00347E70">
      <w:pPr>
        <w:numPr>
          <w:ilvl w:val="4"/>
          <w:numId w:val="1"/>
        </w:numPr>
        <w:spacing w:line="240" w:lineRule="auto"/>
      </w:pPr>
      <w:r w:rsidRPr="00347E70">
        <w:rPr>
          <w:u w:val="single"/>
        </w:rPr>
        <w:t>Response</w:t>
      </w:r>
      <w:r>
        <w:t xml:space="preserve">: all on Zoom, also on campus training (Lisa </w:t>
      </w:r>
      <w:proofErr w:type="spellStart"/>
      <w:r>
        <w:t>Cuccia</w:t>
      </w:r>
      <w:proofErr w:type="spellEnd"/>
      <w:r>
        <w:t>)</w:t>
      </w:r>
    </w:p>
    <w:p w14:paraId="151723D2" w14:textId="547F2A34" w:rsidR="00E55008" w:rsidRDefault="00E55008" w:rsidP="00E55008">
      <w:pPr>
        <w:numPr>
          <w:ilvl w:val="4"/>
          <w:numId w:val="1"/>
        </w:numPr>
        <w:spacing w:line="240" w:lineRule="auto"/>
      </w:pPr>
      <w:r>
        <w:t xml:space="preserve">Face-to-face OW and content delivery from D2L </w:t>
      </w:r>
    </w:p>
    <w:p w14:paraId="2EEAFC5C" w14:textId="7ED2AC65" w:rsidR="00E55008" w:rsidRDefault="00E55008" w:rsidP="00E55008">
      <w:pPr>
        <w:numPr>
          <w:ilvl w:val="3"/>
          <w:numId w:val="1"/>
        </w:numPr>
        <w:spacing w:line="240" w:lineRule="auto"/>
      </w:pPr>
      <w:r w:rsidRPr="00347E70">
        <w:rPr>
          <w:u w:val="single"/>
        </w:rPr>
        <w:t>Robert Mev</w:t>
      </w:r>
      <w:r w:rsidR="00347E70" w:rsidRPr="00347E70">
        <w:rPr>
          <w:u w:val="single"/>
        </w:rPr>
        <w:t>issen</w:t>
      </w:r>
      <w:r w:rsidR="00347E70">
        <w:t>: does the sandbox version allow us to save progress and migrate content?</w:t>
      </w:r>
    </w:p>
    <w:p w14:paraId="732C9CCB" w14:textId="4017059D" w:rsidR="00347E70" w:rsidRDefault="00347E70" w:rsidP="00347E70">
      <w:pPr>
        <w:numPr>
          <w:ilvl w:val="4"/>
          <w:numId w:val="1"/>
        </w:numPr>
        <w:spacing w:line="240" w:lineRule="auto"/>
      </w:pPr>
      <w:r w:rsidRPr="00347E70">
        <w:rPr>
          <w:u w:val="single"/>
        </w:rPr>
        <w:t>Response</w:t>
      </w:r>
      <w:r>
        <w:t>: yes</w:t>
      </w:r>
    </w:p>
    <w:p w14:paraId="00000012" w14:textId="4C924B29" w:rsidR="00177FBB" w:rsidRPr="00880656" w:rsidRDefault="00A32712" w:rsidP="00E52A97">
      <w:pPr>
        <w:numPr>
          <w:ilvl w:val="0"/>
          <w:numId w:val="1"/>
        </w:numPr>
        <w:spacing w:line="240" w:lineRule="auto"/>
        <w:rPr>
          <w:b/>
          <w:u w:val="single"/>
        </w:rPr>
      </w:pPr>
      <w:r w:rsidRPr="00880656">
        <w:rPr>
          <w:b/>
          <w:u w:val="single"/>
        </w:rPr>
        <w:t>UUP Report</w:t>
      </w:r>
      <w:r w:rsidR="00B64B78">
        <w:rPr>
          <w:b/>
          <w:u w:val="single"/>
        </w:rPr>
        <w:t xml:space="preserve"> (M. Livingston)</w:t>
      </w:r>
    </w:p>
    <w:p w14:paraId="68FAF592" w14:textId="5F732E80" w:rsidR="00880656" w:rsidRDefault="00347E70" w:rsidP="00E52A97">
      <w:pPr>
        <w:numPr>
          <w:ilvl w:val="1"/>
          <w:numId w:val="1"/>
        </w:numPr>
        <w:spacing w:line="240" w:lineRule="auto"/>
      </w:pPr>
      <w:r>
        <w:t xml:space="preserve">Announcements: UUP and CUP – march over Brooklyn bridge to Manhattan for funding for New York higher education </w:t>
      </w:r>
    </w:p>
    <w:p w14:paraId="60CBD185" w14:textId="3A28C3D4" w:rsidR="00347E70" w:rsidRDefault="00347E70" w:rsidP="00E52A97">
      <w:pPr>
        <w:numPr>
          <w:ilvl w:val="1"/>
          <w:numId w:val="1"/>
        </w:numPr>
        <w:spacing w:line="240" w:lineRule="auto"/>
      </w:pPr>
      <w:r>
        <w:t xml:space="preserve">Need to have more consistent </w:t>
      </w:r>
      <w:r w:rsidR="00572001">
        <w:t>classroom observations / performance program</w:t>
      </w:r>
    </w:p>
    <w:p w14:paraId="4C9B6D20" w14:textId="65FB1C25" w:rsidR="00572001" w:rsidRDefault="00572001" w:rsidP="00E52A97">
      <w:pPr>
        <w:numPr>
          <w:ilvl w:val="1"/>
          <w:numId w:val="1"/>
        </w:numPr>
        <w:spacing w:line="240" w:lineRule="auto"/>
      </w:pPr>
      <w:r>
        <w:t xml:space="preserve">Issue of workload creep – faculty (particularly pre-tenure) are working hard and have less time for professional work </w:t>
      </w:r>
    </w:p>
    <w:p w14:paraId="6D7398FF" w14:textId="55B80CC1" w:rsidR="00572001" w:rsidRDefault="00572001" w:rsidP="00E52A97">
      <w:pPr>
        <w:numPr>
          <w:ilvl w:val="1"/>
          <w:numId w:val="1"/>
        </w:numPr>
        <w:spacing w:line="240" w:lineRule="auto"/>
      </w:pPr>
      <w:r>
        <w:t>COVID still need to take precautions</w:t>
      </w:r>
    </w:p>
    <w:p w14:paraId="10CE251A" w14:textId="019EC51C" w:rsidR="00572001" w:rsidRDefault="00572001" w:rsidP="00E52A97">
      <w:pPr>
        <w:numPr>
          <w:ilvl w:val="1"/>
          <w:numId w:val="1"/>
        </w:numPr>
        <w:spacing w:line="240" w:lineRule="auto"/>
      </w:pPr>
      <w:r>
        <w:t>Issue of pension contributions – tracking and will ensure everyone gets what they desire</w:t>
      </w:r>
    </w:p>
    <w:p w14:paraId="639CDD43" w14:textId="48622459" w:rsidR="00572001" w:rsidRDefault="00572001" w:rsidP="00E52A97">
      <w:pPr>
        <w:numPr>
          <w:ilvl w:val="1"/>
          <w:numId w:val="1"/>
        </w:numPr>
        <w:spacing w:line="240" w:lineRule="auto"/>
      </w:pPr>
      <w:r>
        <w:t xml:space="preserve">Adjuncts – perhaps discussing longer contracts for those who have been here a while to help avoid issues like adjuncts not getting paid </w:t>
      </w:r>
    </w:p>
    <w:p w14:paraId="490E7EAE" w14:textId="1C7A85A5" w:rsidR="000E5A1C" w:rsidRDefault="00A32712" w:rsidP="000E5A1C">
      <w:pPr>
        <w:numPr>
          <w:ilvl w:val="0"/>
          <w:numId w:val="1"/>
        </w:numPr>
        <w:spacing w:line="240" w:lineRule="auto"/>
        <w:rPr>
          <w:b/>
          <w:u w:val="single"/>
        </w:rPr>
      </w:pPr>
      <w:r w:rsidRPr="00880656">
        <w:rPr>
          <w:b/>
          <w:u w:val="single"/>
        </w:rPr>
        <w:t>University Faculty Senate Report</w:t>
      </w:r>
      <w:r w:rsidR="00B64B78">
        <w:rPr>
          <w:b/>
          <w:u w:val="single"/>
        </w:rPr>
        <w:t xml:space="preserve"> (L. Morris)</w:t>
      </w:r>
    </w:p>
    <w:p w14:paraId="768BAC1B" w14:textId="3F273338" w:rsidR="000E5A1C" w:rsidRDefault="00C152FC" w:rsidP="000E5A1C">
      <w:pPr>
        <w:numPr>
          <w:ilvl w:val="1"/>
          <w:numId w:val="1"/>
        </w:numPr>
        <w:spacing w:line="240" w:lineRule="auto"/>
      </w:pPr>
      <w:r>
        <w:t xml:space="preserve">Interim chancellor attended the winter session and </w:t>
      </w:r>
      <w:proofErr w:type="spellStart"/>
      <w:r>
        <w:t>Tisch</w:t>
      </w:r>
      <w:proofErr w:type="spellEnd"/>
      <w:r>
        <w:t xml:space="preserve"> reported that the next chancellor will be chosen after nation-wide search (not selected)</w:t>
      </w:r>
    </w:p>
    <w:p w14:paraId="0A6A5C50" w14:textId="5DE4B0BA" w:rsidR="00C152FC" w:rsidRDefault="00C152FC" w:rsidP="000E5A1C">
      <w:pPr>
        <w:numPr>
          <w:ilvl w:val="1"/>
          <w:numId w:val="1"/>
        </w:numPr>
        <w:spacing w:line="240" w:lineRule="auto"/>
      </w:pPr>
      <w:r>
        <w:t xml:space="preserve">Enrollment concerns: first-years and seniors, a lot of concern that campuses will be closed </w:t>
      </w:r>
    </w:p>
    <w:p w14:paraId="295CB10E" w14:textId="0C427115" w:rsidR="00C152FC" w:rsidRDefault="00C152FC" w:rsidP="000E5A1C">
      <w:pPr>
        <w:numPr>
          <w:ilvl w:val="1"/>
          <w:numId w:val="1"/>
        </w:numPr>
        <w:spacing w:line="240" w:lineRule="auto"/>
      </w:pPr>
      <w:r>
        <w:t xml:space="preserve">Pretty good shape for budget because of </w:t>
      </w:r>
      <w:proofErr w:type="spellStart"/>
      <w:r>
        <w:t>covid</w:t>
      </w:r>
      <w:proofErr w:type="spellEnd"/>
      <w:r>
        <w:t xml:space="preserve"> funding for past few years</w:t>
      </w:r>
    </w:p>
    <w:p w14:paraId="6BF8EE32" w14:textId="6C7B626F" w:rsidR="00C152FC" w:rsidRDefault="00C152FC" w:rsidP="00C152FC">
      <w:pPr>
        <w:numPr>
          <w:ilvl w:val="2"/>
          <w:numId w:val="1"/>
        </w:numPr>
        <w:spacing w:line="240" w:lineRule="auto"/>
      </w:pPr>
      <w:r>
        <w:t xml:space="preserve">Such good share that governor asked for more money for agenda items rather than things that would have been cut </w:t>
      </w:r>
    </w:p>
    <w:p w14:paraId="547C32C9" w14:textId="682526A1" w:rsidR="00C152FC" w:rsidRDefault="00C152FC" w:rsidP="00C152FC">
      <w:pPr>
        <w:numPr>
          <w:ilvl w:val="2"/>
          <w:numId w:val="1"/>
        </w:numPr>
        <w:spacing w:line="240" w:lineRule="auto"/>
      </w:pPr>
      <w:r>
        <w:t xml:space="preserve">Hoping </w:t>
      </w:r>
      <w:r w:rsidR="00087835">
        <w:t xml:space="preserve">to get all </w:t>
      </w:r>
      <w:r w:rsidR="001915B3">
        <w:t xml:space="preserve">we ask for (from legislature) </w:t>
      </w:r>
    </w:p>
    <w:p w14:paraId="7447D4C3" w14:textId="1AAE1F9E" w:rsidR="001915B3" w:rsidRDefault="001915B3" w:rsidP="00C152FC">
      <w:pPr>
        <w:numPr>
          <w:ilvl w:val="2"/>
          <w:numId w:val="1"/>
        </w:numPr>
        <w:spacing w:line="240" w:lineRule="auto"/>
      </w:pPr>
      <w:r>
        <w:t xml:space="preserve">Highlights: construction projects, new hires, money for child care, employee benefits, </w:t>
      </w:r>
    </w:p>
    <w:p w14:paraId="24FFA29A" w14:textId="4440C205" w:rsidR="001915B3" w:rsidRDefault="001915B3" w:rsidP="001915B3">
      <w:pPr>
        <w:numPr>
          <w:ilvl w:val="3"/>
          <w:numId w:val="1"/>
        </w:numPr>
        <w:spacing w:line="240" w:lineRule="auto"/>
      </w:pPr>
      <w:r>
        <w:t xml:space="preserve">Reducing costs and making more sustainable – perhaps pushing green projects </w:t>
      </w:r>
    </w:p>
    <w:p w14:paraId="03601E00" w14:textId="0B934606" w:rsidR="001915B3" w:rsidRDefault="001915B3" w:rsidP="001915B3">
      <w:pPr>
        <w:numPr>
          <w:ilvl w:val="2"/>
          <w:numId w:val="1"/>
        </w:numPr>
        <w:spacing w:line="240" w:lineRule="auto"/>
      </w:pPr>
      <w:r>
        <w:t>Concerns:</w:t>
      </w:r>
    </w:p>
    <w:p w14:paraId="2BF20A21" w14:textId="26FED916" w:rsidR="001915B3" w:rsidRDefault="001915B3" w:rsidP="001915B3">
      <w:pPr>
        <w:numPr>
          <w:ilvl w:val="3"/>
          <w:numId w:val="1"/>
        </w:numPr>
        <w:spacing w:line="240" w:lineRule="auto"/>
      </w:pPr>
      <w:r>
        <w:t xml:space="preserve">Hospitals, aging infrastructure on campus </w:t>
      </w:r>
    </w:p>
    <w:p w14:paraId="19DADA3D" w14:textId="3BB9F179" w:rsidR="00D853E8" w:rsidRDefault="00D853E8" w:rsidP="00D853E8">
      <w:pPr>
        <w:numPr>
          <w:ilvl w:val="2"/>
          <w:numId w:val="1"/>
        </w:numPr>
        <w:spacing w:line="240" w:lineRule="auto"/>
      </w:pPr>
      <w:r>
        <w:t>Enrollment: clearly, enrollment is going down, but mostly because of comprehensive college and community colleges</w:t>
      </w:r>
    </w:p>
    <w:p w14:paraId="67718246" w14:textId="16A837F0" w:rsidR="00D853E8" w:rsidRDefault="00D853E8" w:rsidP="00D853E8">
      <w:pPr>
        <w:numPr>
          <w:ilvl w:val="3"/>
          <w:numId w:val="1"/>
        </w:numPr>
        <w:spacing w:line="240" w:lineRule="auto"/>
      </w:pPr>
      <w:r>
        <w:t xml:space="preserve">University and doctoral centers are fine, tech centers are generally stable, comprehensive college </w:t>
      </w:r>
    </w:p>
    <w:p w14:paraId="4E769DDF" w14:textId="4DA6539F" w:rsidR="00D853E8" w:rsidRDefault="00D853E8" w:rsidP="00D853E8">
      <w:pPr>
        <w:numPr>
          <w:ilvl w:val="3"/>
          <w:numId w:val="1"/>
        </w:numPr>
        <w:spacing w:line="240" w:lineRule="auto"/>
      </w:pPr>
      <w:r>
        <w:t>Discussed collaborative relationships to secure additional funding</w:t>
      </w:r>
    </w:p>
    <w:p w14:paraId="00E2D4AE" w14:textId="03B88DC6" w:rsidR="006F67CF" w:rsidRDefault="006F67CF" w:rsidP="00D853E8">
      <w:pPr>
        <w:numPr>
          <w:ilvl w:val="3"/>
          <w:numId w:val="1"/>
        </w:numPr>
        <w:spacing w:line="240" w:lineRule="auto"/>
      </w:pPr>
      <w:r>
        <w:t xml:space="preserve">Most of our competitors are far outspending us in advertisement </w:t>
      </w:r>
    </w:p>
    <w:p w14:paraId="5A23866C" w14:textId="13855B05" w:rsidR="006F67CF" w:rsidRDefault="006F67CF" w:rsidP="006F67CF">
      <w:pPr>
        <w:numPr>
          <w:ilvl w:val="1"/>
          <w:numId w:val="1"/>
        </w:numPr>
        <w:spacing w:line="240" w:lineRule="auto"/>
      </w:pPr>
      <w:proofErr w:type="spellStart"/>
      <w:r>
        <w:t>GenEd</w:t>
      </w:r>
      <w:proofErr w:type="spellEnd"/>
      <w:r>
        <w:t xml:space="preserve">: </w:t>
      </w:r>
      <w:proofErr w:type="gramStart"/>
      <w:r>
        <w:t>the</w:t>
      </w:r>
      <w:proofErr w:type="gramEnd"/>
      <w:r>
        <w:t xml:space="preserve"> Diversity, Equity Inclusion has generated most discussion at senate, perhaps because of less diverse campuses upstate </w:t>
      </w:r>
    </w:p>
    <w:p w14:paraId="7E017C98" w14:textId="7F454D8D" w:rsidR="006F67CF" w:rsidRDefault="006F67CF" w:rsidP="006F67CF">
      <w:pPr>
        <w:numPr>
          <w:ilvl w:val="1"/>
          <w:numId w:val="1"/>
        </w:numPr>
        <w:spacing w:line="240" w:lineRule="auto"/>
      </w:pPr>
      <w:r>
        <w:t>Migration to D2L – we’re cohort 1</w:t>
      </w:r>
    </w:p>
    <w:p w14:paraId="20BD0CB7" w14:textId="1A8EA42C" w:rsidR="006F67CF" w:rsidRDefault="006F67CF" w:rsidP="006F67CF">
      <w:pPr>
        <w:numPr>
          <w:ilvl w:val="1"/>
          <w:numId w:val="1"/>
        </w:numPr>
        <w:spacing w:line="240" w:lineRule="auto"/>
      </w:pPr>
      <w:r>
        <w:t xml:space="preserve">Two resolutions: </w:t>
      </w:r>
    </w:p>
    <w:p w14:paraId="6D3CE00F" w14:textId="48902C57" w:rsidR="006F67CF" w:rsidRDefault="006F67CF" w:rsidP="006F67CF">
      <w:pPr>
        <w:numPr>
          <w:ilvl w:val="2"/>
          <w:numId w:val="1"/>
        </w:numPr>
        <w:spacing w:line="240" w:lineRule="auto"/>
      </w:pPr>
      <w:r>
        <w:t>Ensure campuses and leaders are aware of difficulty for under-represented communities to be hired and remain in positions</w:t>
      </w:r>
      <w:r w:rsidR="00EF2C92">
        <w:t>. So want campuses to consider DEI principles in their hiring/re-hiring practices</w:t>
      </w:r>
      <w:r>
        <w:t xml:space="preserve"> </w:t>
      </w:r>
    </w:p>
    <w:p w14:paraId="7D01CE5A" w14:textId="57D006FA" w:rsidR="006F67CF" w:rsidRPr="000E5A1C" w:rsidRDefault="00EF2C92" w:rsidP="006F67CF">
      <w:pPr>
        <w:numPr>
          <w:ilvl w:val="2"/>
          <w:numId w:val="1"/>
        </w:numPr>
        <w:spacing w:line="240" w:lineRule="auto"/>
      </w:pPr>
      <w:r>
        <w:t xml:space="preserve">Ensure that campus body representatives do what is necessary (hiring new full time faculty) to help faculty offer </w:t>
      </w:r>
      <w:proofErr w:type="spellStart"/>
      <w:r>
        <w:t>GenEd</w:t>
      </w:r>
      <w:proofErr w:type="spellEnd"/>
      <w:r>
        <w:t xml:space="preserve"> courses in new Diversity, Equity, Inclusion, and Social Justice </w:t>
      </w:r>
      <w:proofErr w:type="spellStart"/>
      <w:r>
        <w:t>GedEd</w:t>
      </w:r>
      <w:proofErr w:type="spellEnd"/>
      <w:r>
        <w:t xml:space="preserve"> requirement</w:t>
      </w:r>
    </w:p>
    <w:p w14:paraId="0124ABCE" w14:textId="5966B7A1" w:rsidR="000E5A1C" w:rsidRPr="00880656" w:rsidRDefault="000E5A1C" w:rsidP="00E52A97">
      <w:pPr>
        <w:numPr>
          <w:ilvl w:val="0"/>
          <w:numId w:val="1"/>
        </w:num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Enrollment Report </w:t>
      </w:r>
      <w:r w:rsidR="00B64B78">
        <w:rPr>
          <w:b/>
          <w:u w:val="single"/>
        </w:rPr>
        <w:t xml:space="preserve">(M. </w:t>
      </w:r>
      <w:proofErr w:type="spellStart"/>
      <w:r w:rsidR="00B64B78">
        <w:rPr>
          <w:b/>
          <w:u w:val="single"/>
        </w:rPr>
        <w:t>Calzolari</w:t>
      </w:r>
      <w:proofErr w:type="spellEnd"/>
      <w:r w:rsidR="00B64B78">
        <w:rPr>
          <w:b/>
          <w:u w:val="single"/>
        </w:rPr>
        <w:t>)</w:t>
      </w:r>
    </w:p>
    <w:p w14:paraId="27E5EAFA" w14:textId="0742D484" w:rsidR="00880656" w:rsidRDefault="00551A7C" w:rsidP="00E52A97">
      <w:pPr>
        <w:numPr>
          <w:ilvl w:val="1"/>
          <w:numId w:val="1"/>
        </w:numPr>
        <w:spacing w:line="240" w:lineRule="auto"/>
      </w:pPr>
      <w:r>
        <w:t>Strategies to counter the enrollment trends (want to get back up to 48-5200)</w:t>
      </w:r>
    </w:p>
    <w:p w14:paraId="29DF8221" w14:textId="42DCFBF1" w:rsidR="00551A7C" w:rsidRDefault="00551A7C" w:rsidP="00551A7C">
      <w:pPr>
        <w:numPr>
          <w:ilvl w:val="2"/>
          <w:numId w:val="1"/>
        </w:numPr>
        <w:spacing w:line="240" w:lineRule="auto"/>
      </w:pPr>
      <w:r>
        <w:t xml:space="preserve">Continuing/undergrads make up </w:t>
      </w:r>
      <w:r w:rsidR="00246D35">
        <w:t>70%, with First-Year, Grad about 30%</w:t>
      </w:r>
    </w:p>
    <w:p w14:paraId="32BA1BFA" w14:textId="3DB37FC7" w:rsidR="00246D35" w:rsidRDefault="00246D35" w:rsidP="00246D35">
      <w:pPr>
        <w:numPr>
          <w:ilvl w:val="3"/>
          <w:numId w:val="1"/>
        </w:numPr>
        <w:spacing w:line="240" w:lineRule="auto"/>
      </w:pPr>
      <w:r>
        <w:t xml:space="preserve">Competition from other colleges like CUNY or other SUNY campuses (a few also local community college) </w:t>
      </w:r>
    </w:p>
    <w:p w14:paraId="2A39DC52" w14:textId="0A45BF79" w:rsidR="00246D35" w:rsidRDefault="00246D35" w:rsidP="00246D35">
      <w:pPr>
        <w:numPr>
          <w:ilvl w:val="2"/>
          <w:numId w:val="1"/>
        </w:numPr>
        <w:spacing w:line="240" w:lineRule="auto"/>
      </w:pPr>
      <w:r>
        <w:t xml:space="preserve">Faculty are best ambassadors: keep the 70% who are enrolled, try to recruit new students </w:t>
      </w:r>
    </w:p>
    <w:p w14:paraId="30CF470C" w14:textId="33FE9100" w:rsidR="00246D35" w:rsidRDefault="00246D35" w:rsidP="00246D35">
      <w:pPr>
        <w:numPr>
          <w:ilvl w:val="3"/>
          <w:numId w:val="1"/>
        </w:numPr>
        <w:spacing w:line="240" w:lineRule="auto"/>
      </w:pPr>
      <w:r>
        <w:t>Art gallery exhibits</w:t>
      </w:r>
    </w:p>
    <w:p w14:paraId="480D784E" w14:textId="646D3F2A" w:rsidR="00246D35" w:rsidRDefault="00246D35" w:rsidP="00246D35">
      <w:pPr>
        <w:numPr>
          <w:ilvl w:val="3"/>
          <w:numId w:val="1"/>
        </w:numPr>
        <w:spacing w:line="240" w:lineRule="auto"/>
      </w:pPr>
      <w:r>
        <w:t>School of Ed events</w:t>
      </w:r>
    </w:p>
    <w:p w14:paraId="4E1D1F79" w14:textId="26DA5A42" w:rsidR="00246D35" w:rsidRDefault="00246D35" w:rsidP="00246D35">
      <w:pPr>
        <w:numPr>
          <w:ilvl w:val="3"/>
          <w:numId w:val="1"/>
        </w:numPr>
        <w:spacing w:line="240" w:lineRule="auto"/>
      </w:pPr>
      <w:r>
        <w:t>Open houses and classroom visits</w:t>
      </w:r>
    </w:p>
    <w:p w14:paraId="21C56CF9" w14:textId="65067024" w:rsidR="00246D35" w:rsidRDefault="00246D35" w:rsidP="00246D35">
      <w:pPr>
        <w:numPr>
          <w:ilvl w:val="3"/>
          <w:numId w:val="1"/>
        </w:numPr>
        <w:spacing w:line="240" w:lineRule="auto"/>
      </w:pPr>
      <w:r>
        <w:t xml:space="preserve">Starting welcome events earlier </w:t>
      </w:r>
    </w:p>
    <w:p w14:paraId="4308F25D" w14:textId="4516306D" w:rsidR="00246D35" w:rsidRDefault="00246D35" w:rsidP="00246D35">
      <w:pPr>
        <w:numPr>
          <w:ilvl w:val="3"/>
          <w:numId w:val="1"/>
        </w:numPr>
        <w:spacing w:line="240" w:lineRule="auto"/>
      </w:pPr>
      <w:r>
        <w:t xml:space="preserve">Hanover research will help </w:t>
      </w:r>
    </w:p>
    <w:p w14:paraId="7F4C9A6A" w14:textId="33B6426F" w:rsidR="00246D35" w:rsidRDefault="00246D35" w:rsidP="00246D35">
      <w:pPr>
        <w:numPr>
          <w:ilvl w:val="2"/>
          <w:numId w:val="1"/>
        </w:numPr>
        <w:spacing w:line="240" w:lineRule="auto"/>
      </w:pPr>
      <w:r>
        <w:t>Could tap NYC and five boroughs for students – most of our commuters come from neighboring counties (Suffolk and Nassau)</w:t>
      </w:r>
    </w:p>
    <w:p w14:paraId="721F7D17" w14:textId="7B8AFCF2" w:rsidR="002226E1" w:rsidRDefault="002226E1" w:rsidP="002226E1">
      <w:pPr>
        <w:numPr>
          <w:ilvl w:val="3"/>
          <w:numId w:val="1"/>
        </w:numPr>
        <w:spacing w:line="240" w:lineRule="auto"/>
      </w:pPr>
      <w:r>
        <w:t xml:space="preserve">Recruited in boroughs, including Harlem, sent recruiters to Buffalo, Syracuse, and Rochester, as well as to Hispanic College fairs in NJ and PA, and trying to attract students interested in </w:t>
      </w:r>
    </w:p>
    <w:p w14:paraId="28FCD9F8" w14:textId="1D94BFD2" w:rsidR="00551A7C" w:rsidRDefault="00DE0C04" w:rsidP="00551A7C">
      <w:pPr>
        <w:numPr>
          <w:ilvl w:val="2"/>
          <w:numId w:val="1"/>
        </w:numPr>
        <w:spacing w:line="240" w:lineRule="auto"/>
      </w:pPr>
      <w:r>
        <w:t>Questions:</w:t>
      </w:r>
    </w:p>
    <w:p w14:paraId="6E8FAC49" w14:textId="168BE844" w:rsidR="00DE0C04" w:rsidRDefault="00DE0C04" w:rsidP="00DE0C04">
      <w:pPr>
        <w:numPr>
          <w:ilvl w:val="3"/>
          <w:numId w:val="1"/>
        </w:numPr>
        <w:spacing w:line="240" w:lineRule="auto"/>
      </w:pPr>
      <w:proofErr w:type="spellStart"/>
      <w:r w:rsidRPr="00DE0C04">
        <w:rPr>
          <w:u w:val="single"/>
        </w:rPr>
        <w:t>Manya</w:t>
      </w:r>
      <w:proofErr w:type="spellEnd"/>
      <w:r w:rsidRPr="00DE0C04">
        <w:rPr>
          <w:u w:val="single"/>
        </w:rPr>
        <w:t xml:space="preserve"> </w:t>
      </w:r>
      <w:proofErr w:type="spellStart"/>
      <w:r w:rsidRPr="00DE0C04">
        <w:rPr>
          <w:u w:val="single"/>
        </w:rPr>
        <w:t>Mascareno</w:t>
      </w:r>
      <w:proofErr w:type="spellEnd"/>
      <w:r>
        <w:t xml:space="preserve">: Are there any residential scholarships? </w:t>
      </w:r>
    </w:p>
    <w:p w14:paraId="17334E2F" w14:textId="0075D0A3" w:rsidR="00DE0C04" w:rsidRDefault="00DE0C04" w:rsidP="00DE0C04">
      <w:pPr>
        <w:numPr>
          <w:ilvl w:val="4"/>
          <w:numId w:val="1"/>
        </w:numPr>
        <w:spacing w:line="240" w:lineRule="auto"/>
      </w:pPr>
      <w:r w:rsidRPr="00DE0C04">
        <w:rPr>
          <w:u w:val="single"/>
        </w:rPr>
        <w:t>Response</w:t>
      </w:r>
      <w:r>
        <w:t xml:space="preserve">: yes, some, and we are trying to use judiciously </w:t>
      </w:r>
    </w:p>
    <w:p w14:paraId="4D83A152" w14:textId="4498F2AE" w:rsidR="00DE0C04" w:rsidRDefault="00DE0C04" w:rsidP="00DE0C04">
      <w:pPr>
        <w:numPr>
          <w:ilvl w:val="3"/>
          <w:numId w:val="1"/>
        </w:numPr>
        <w:spacing w:line="240" w:lineRule="auto"/>
      </w:pPr>
      <w:r w:rsidRPr="00DE0C04">
        <w:rPr>
          <w:u w:val="single"/>
        </w:rPr>
        <w:t>Roger Mayer</w:t>
      </w:r>
      <w:r>
        <w:t xml:space="preserve">: many of students in SOB are transfer students from local colleges. Significantly hit by COVID. Have you incorporated in analysis/strategies to our feeder colleges? Also, what about graduate programs? </w:t>
      </w:r>
    </w:p>
    <w:p w14:paraId="470E8C0D" w14:textId="3CAB5B9B" w:rsidR="002654C6" w:rsidRDefault="00DE0C04" w:rsidP="002654C6">
      <w:pPr>
        <w:numPr>
          <w:ilvl w:val="4"/>
          <w:numId w:val="1"/>
        </w:numPr>
        <w:spacing w:line="240" w:lineRule="auto"/>
      </w:pPr>
      <w:r w:rsidRPr="002654C6">
        <w:rPr>
          <w:u w:val="single"/>
        </w:rPr>
        <w:t>Response</w:t>
      </w:r>
      <w:r>
        <w:t>: some of these we can see in other presentations, but 12% of new students are grad students, so we need to work on recruiting (tuition remission from corporations</w:t>
      </w:r>
      <w:r w:rsidR="002654C6">
        <w:t xml:space="preserve"> and other things). There are many community colleges that we could be visiting to attract students, not just the local places </w:t>
      </w:r>
    </w:p>
    <w:p w14:paraId="39CEFF10" w14:textId="696AD734" w:rsidR="00DE0C04" w:rsidRDefault="00DE0C04" w:rsidP="00DE0C04">
      <w:pPr>
        <w:numPr>
          <w:ilvl w:val="3"/>
          <w:numId w:val="1"/>
        </w:numPr>
        <w:spacing w:line="240" w:lineRule="auto"/>
      </w:pPr>
      <w:proofErr w:type="spellStart"/>
      <w:r w:rsidRPr="002654C6">
        <w:rPr>
          <w:u w:val="single"/>
        </w:rPr>
        <w:t>Alireza</w:t>
      </w:r>
      <w:proofErr w:type="spellEnd"/>
      <w:r w:rsidRPr="002654C6">
        <w:rPr>
          <w:u w:val="single"/>
        </w:rPr>
        <w:t xml:space="preserve"> </w:t>
      </w:r>
      <w:proofErr w:type="spellStart"/>
      <w:r w:rsidRPr="002654C6">
        <w:rPr>
          <w:u w:val="single"/>
        </w:rPr>
        <w:t>Ebrahimi</w:t>
      </w:r>
      <w:proofErr w:type="spellEnd"/>
      <w:r>
        <w:t>:</w:t>
      </w:r>
      <w:r w:rsidR="002654C6">
        <w:t xml:space="preserve"> seems like SUNY policies make it hard to get out-of-state and international students </w:t>
      </w:r>
    </w:p>
    <w:p w14:paraId="42CECC05" w14:textId="3A7A8003" w:rsidR="002654C6" w:rsidRDefault="002654C6" w:rsidP="002654C6">
      <w:pPr>
        <w:numPr>
          <w:ilvl w:val="4"/>
          <w:numId w:val="1"/>
        </w:numPr>
        <w:spacing w:line="240" w:lineRule="auto"/>
      </w:pPr>
      <w:r>
        <w:rPr>
          <w:u w:val="single"/>
        </w:rPr>
        <w:t>Response</w:t>
      </w:r>
      <w:r w:rsidRPr="002654C6">
        <w:t>:</w:t>
      </w:r>
      <w:r>
        <w:t xml:space="preserve"> yes, how do we compare the value of </w:t>
      </w:r>
      <w:proofErr w:type="gramStart"/>
      <w:r>
        <w:t>our</w:t>
      </w:r>
      <w:proofErr w:type="gramEnd"/>
      <w:r>
        <w:t xml:space="preserve"> </w:t>
      </w:r>
    </w:p>
    <w:p w14:paraId="16F05F36" w14:textId="77777777" w:rsidR="004536FE" w:rsidRDefault="00DE0C04" w:rsidP="004536FE">
      <w:pPr>
        <w:numPr>
          <w:ilvl w:val="3"/>
          <w:numId w:val="1"/>
        </w:numPr>
        <w:spacing w:line="240" w:lineRule="auto"/>
      </w:pPr>
      <w:proofErr w:type="spellStart"/>
      <w:r>
        <w:t>Runi</w:t>
      </w:r>
      <w:proofErr w:type="spellEnd"/>
      <w:r>
        <w:t xml:space="preserve"> </w:t>
      </w:r>
      <w:proofErr w:type="spellStart"/>
      <w:r>
        <w:t>Mukherji</w:t>
      </w:r>
      <w:proofErr w:type="spellEnd"/>
      <w:r>
        <w:t>:</w:t>
      </w:r>
      <w:r w:rsidR="002654C6">
        <w:t xml:space="preserve"> adult learners? </w:t>
      </w:r>
    </w:p>
    <w:p w14:paraId="4D8B445F" w14:textId="77777777" w:rsidR="004536FE" w:rsidRDefault="00A32712" w:rsidP="004536FE">
      <w:pPr>
        <w:numPr>
          <w:ilvl w:val="0"/>
          <w:numId w:val="1"/>
        </w:numPr>
        <w:spacing w:line="240" w:lineRule="auto"/>
      </w:pPr>
      <w:r w:rsidRPr="004536FE">
        <w:rPr>
          <w:b/>
          <w:u w:val="single"/>
        </w:rPr>
        <w:t>SGA Report</w:t>
      </w:r>
      <w:r w:rsidR="00B64B78" w:rsidRPr="004536FE">
        <w:rPr>
          <w:b/>
          <w:u w:val="single"/>
        </w:rPr>
        <w:t xml:space="preserve"> (O. </w:t>
      </w:r>
      <w:proofErr w:type="spellStart"/>
      <w:r w:rsidR="00B64B78" w:rsidRPr="004536FE">
        <w:rPr>
          <w:b/>
          <w:u w:val="single"/>
        </w:rPr>
        <w:t>Ogunlade</w:t>
      </w:r>
      <w:proofErr w:type="spellEnd"/>
      <w:r w:rsidR="00B64B78" w:rsidRPr="004536FE">
        <w:rPr>
          <w:b/>
          <w:u w:val="single"/>
        </w:rPr>
        <w:t>)</w:t>
      </w:r>
    </w:p>
    <w:p w14:paraId="6CBD253D" w14:textId="77777777" w:rsidR="004536FE" w:rsidRDefault="004536FE" w:rsidP="004536FE">
      <w:pPr>
        <w:numPr>
          <w:ilvl w:val="1"/>
          <w:numId w:val="1"/>
        </w:numPr>
        <w:spacing w:line="240" w:lineRule="auto"/>
      </w:pPr>
      <w:r>
        <w:t>Election time is here – applications to join SGA due next week</w:t>
      </w:r>
    </w:p>
    <w:p w14:paraId="5C1085AC" w14:textId="77777777" w:rsidR="004536FE" w:rsidRDefault="004536FE" w:rsidP="004536FE">
      <w:pPr>
        <w:numPr>
          <w:ilvl w:val="1"/>
          <w:numId w:val="1"/>
        </w:numPr>
        <w:spacing w:line="240" w:lineRule="auto"/>
      </w:pPr>
      <w:r>
        <w:t>Hosting Panther Collective meeting next month, April, and May</w:t>
      </w:r>
    </w:p>
    <w:p w14:paraId="6D916637" w14:textId="77777777" w:rsidR="004536FE" w:rsidRDefault="004536FE" w:rsidP="004536FE">
      <w:pPr>
        <w:numPr>
          <w:ilvl w:val="1"/>
          <w:numId w:val="1"/>
        </w:numPr>
        <w:spacing w:line="240" w:lineRule="auto"/>
      </w:pPr>
      <w:r>
        <w:t xml:space="preserve">Place to collaborate with student leaders </w:t>
      </w:r>
      <w:r w:rsidR="00A32712">
        <w:tab/>
      </w:r>
    </w:p>
    <w:p w14:paraId="4C3A52B6" w14:textId="77777777" w:rsidR="004536FE" w:rsidRDefault="004536FE" w:rsidP="004536FE">
      <w:pPr>
        <w:numPr>
          <w:ilvl w:val="1"/>
          <w:numId w:val="1"/>
        </w:numPr>
        <w:spacing w:line="240" w:lineRule="auto"/>
      </w:pPr>
      <w:r>
        <w:t>Getting feminine products throughout campus bathrooms</w:t>
      </w:r>
    </w:p>
    <w:p w14:paraId="046E37B7" w14:textId="77777777" w:rsidR="004536FE" w:rsidRDefault="004536FE" w:rsidP="004536FE">
      <w:pPr>
        <w:numPr>
          <w:ilvl w:val="1"/>
          <w:numId w:val="1"/>
        </w:numPr>
        <w:spacing w:line="240" w:lineRule="auto"/>
      </w:pPr>
      <w:r>
        <w:t>Fliers and posters to advertise&gt; fatigue with digital world, word-of-mouth</w:t>
      </w:r>
    </w:p>
    <w:p w14:paraId="00000015" w14:textId="019E480D" w:rsidR="00177FBB" w:rsidRDefault="004536FE" w:rsidP="004536FE">
      <w:pPr>
        <w:numPr>
          <w:ilvl w:val="1"/>
          <w:numId w:val="1"/>
        </w:numPr>
        <w:spacing w:line="240" w:lineRule="auto"/>
      </w:pPr>
      <w:r>
        <w:t xml:space="preserve">Desire to increase student activity fee/ not just mandatory to help fund programming – be able to do more for students </w:t>
      </w:r>
    </w:p>
    <w:p w14:paraId="303EBFAA" w14:textId="41B05208" w:rsidR="004536FE" w:rsidRDefault="004536FE" w:rsidP="004536FE">
      <w:pPr>
        <w:numPr>
          <w:ilvl w:val="1"/>
          <w:numId w:val="1"/>
        </w:numPr>
        <w:spacing w:line="240" w:lineRule="auto"/>
      </w:pPr>
      <w:r>
        <w:t>Questions:</w:t>
      </w:r>
    </w:p>
    <w:p w14:paraId="2447C1C4" w14:textId="4D9E6EF1" w:rsidR="004536FE" w:rsidRDefault="004536FE" w:rsidP="004536FE">
      <w:pPr>
        <w:numPr>
          <w:ilvl w:val="2"/>
          <w:numId w:val="1"/>
        </w:numPr>
        <w:spacing w:line="240" w:lineRule="auto"/>
      </w:pPr>
      <w:r>
        <w:t>Lisa China: how much of an increase are you asking?</w:t>
      </w:r>
    </w:p>
    <w:p w14:paraId="5212EF56" w14:textId="531FCEE1" w:rsidR="004536FE" w:rsidRDefault="004536FE" w:rsidP="004536FE">
      <w:pPr>
        <w:numPr>
          <w:ilvl w:val="2"/>
          <w:numId w:val="1"/>
        </w:numPr>
        <w:spacing w:line="240" w:lineRule="auto"/>
      </w:pPr>
      <w:r>
        <w:t>Response: increase to around $100 or $105 (maybe $12-15 increase)</w:t>
      </w:r>
    </w:p>
    <w:p w14:paraId="00000016" w14:textId="3C0A033E" w:rsidR="00177FBB" w:rsidRPr="00880656" w:rsidRDefault="00880656" w:rsidP="00E52A97">
      <w:pPr>
        <w:numPr>
          <w:ilvl w:val="0"/>
          <w:numId w:val="1"/>
        </w:numPr>
        <w:spacing w:line="240" w:lineRule="auto"/>
        <w:rPr>
          <w:b/>
          <w:u w:val="single"/>
        </w:rPr>
      </w:pPr>
      <w:r w:rsidRPr="00880656">
        <w:rPr>
          <w:b/>
          <w:u w:val="single"/>
        </w:rPr>
        <w:t>Adjournment</w:t>
      </w:r>
    </w:p>
    <w:p w14:paraId="672B4134" w14:textId="236442BE" w:rsidR="00880656" w:rsidRDefault="00EA79AC" w:rsidP="00E52A97">
      <w:pPr>
        <w:numPr>
          <w:ilvl w:val="1"/>
          <w:numId w:val="1"/>
        </w:numPr>
        <w:spacing w:line="240" w:lineRule="auto"/>
      </w:pPr>
      <w:r>
        <w:t xml:space="preserve">Meeting adjourned </w:t>
      </w:r>
    </w:p>
    <w:sectPr w:rsidR="008806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3602"/>
    <w:multiLevelType w:val="multilevel"/>
    <w:tmpl w:val="5EB8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71461"/>
    <w:multiLevelType w:val="multilevel"/>
    <w:tmpl w:val="E96C7D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BB"/>
    <w:rsid w:val="00087835"/>
    <w:rsid w:val="000E5A1C"/>
    <w:rsid w:val="00177FBB"/>
    <w:rsid w:val="001915B3"/>
    <w:rsid w:val="002226E1"/>
    <w:rsid w:val="00244DE5"/>
    <w:rsid w:val="00246D35"/>
    <w:rsid w:val="002654C6"/>
    <w:rsid w:val="00312A5A"/>
    <w:rsid w:val="00347E70"/>
    <w:rsid w:val="003E0963"/>
    <w:rsid w:val="004003F0"/>
    <w:rsid w:val="00400F8E"/>
    <w:rsid w:val="004536FE"/>
    <w:rsid w:val="00537EB9"/>
    <w:rsid w:val="00547C09"/>
    <w:rsid w:val="00551A7C"/>
    <w:rsid w:val="00572001"/>
    <w:rsid w:val="005E0993"/>
    <w:rsid w:val="006F67CF"/>
    <w:rsid w:val="00762939"/>
    <w:rsid w:val="00783846"/>
    <w:rsid w:val="008760B2"/>
    <w:rsid w:val="00880656"/>
    <w:rsid w:val="008A0987"/>
    <w:rsid w:val="009C23B0"/>
    <w:rsid w:val="009D5201"/>
    <w:rsid w:val="00A32712"/>
    <w:rsid w:val="00A74AE3"/>
    <w:rsid w:val="00B64B78"/>
    <w:rsid w:val="00BA4B0C"/>
    <w:rsid w:val="00C152FC"/>
    <w:rsid w:val="00C257BD"/>
    <w:rsid w:val="00D52AC1"/>
    <w:rsid w:val="00D853E8"/>
    <w:rsid w:val="00DD5C56"/>
    <w:rsid w:val="00DE0C04"/>
    <w:rsid w:val="00E02D84"/>
    <w:rsid w:val="00E10671"/>
    <w:rsid w:val="00E52A97"/>
    <w:rsid w:val="00E55008"/>
    <w:rsid w:val="00EA79AC"/>
    <w:rsid w:val="00EF2C92"/>
    <w:rsid w:val="00F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03F6"/>
  <w15:docId w15:val="{11DD8002-83E8-470F-89A7-83CB4CBA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80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880656"/>
  </w:style>
  <w:style w:type="character" w:styleId="CommentReference">
    <w:name w:val="annotation reference"/>
    <w:basedOn w:val="DefaultParagraphFont"/>
    <w:uiPriority w:val="99"/>
    <w:semiHidden/>
    <w:unhideWhenUsed/>
    <w:rsid w:val="00880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6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6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oldwestburyfacultysenate/arch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E48FD-4D94-48D3-9C6B-574F1E498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2027</Words>
  <Characters>11557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Faculty Senate Meeting </vt:lpstr>
      <vt:lpstr>        Friday, February 18, 2022  </vt:lpstr>
      <vt:lpstr>        12:30 p.m. - 2:30 p.m.  </vt:lpstr>
      <vt:lpstr>MINUTES</vt:lpstr>
    </vt:vector>
  </TitlesOfParts>
  <Company>SUNY OLDWESTBURY</Company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Mevissen</dc:creator>
  <cp:lastModifiedBy>Robert Mevissen</cp:lastModifiedBy>
  <cp:revision>10</cp:revision>
  <dcterms:created xsi:type="dcterms:W3CDTF">2022-02-18T17:35:00Z</dcterms:created>
  <dcterms:modified xsi:type="dcterms:W3CDTF">2022-02-21T18:56:00Z</dcterms:modified>
</cp:coreProperties>
</file>