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7FBB" w:rsidRDefault="00A32712">
      <w:pPr>
        <w:pStyle w:val="Subtitle"/>
        <w:spacing w:after="0" w:line="240" w:lineRule="auto"/>
        <w:jc w:val="center"/>
      </w:pPr>
      <w:bookmarkStart w:id="0" w:name="_556tj8gnlskq" w:colFirst="0" w:colLast="0"/>
      <w:bookmarkEnd w:id="0"/>
      <w:r>
        <w:t xml:space="preserve">STATE UNIVERSITY OF NEW YORK  </w:t>
      </w:r>
    </w:p>
    <w:p w14:paraId="00000002" w14:textId="77777777" w:rsidR="00177FBB" w:rsidRDefault="00A32712">
      <w:pPr>
        <w:pStyle w:val="Subtitle"/>
        <w:spacing w:after="0" w:line="240" w:lineRule="auto"/>
        <w:jc w:val="center"/>
      </w:pPr>
      <w:bookmarkStart w:id="1" w:name="_3v0bnffpmll" w:colFirst="0" w:colLast="0"/>
      <w:bookmarkEnd w:id="1"/>
      <w:r>
        <w:t xml:space="preserve">COLLEGE AT OLD WESTBURY </w:t>
      </w:r>
    </w:p>
    <w:p w14:paraId="00000003" w14:textId="77777777" w:rsidR="00177FBB" w:rsidRDefault="00A32712">
      <w:pPr>
        <w:jc w:val="center"/>
      </w:pPr>
      <w:r>
        <w:t xml:space="preserve"> </w:t>
      </w:r>
    </w:p>
    <w:p w14:paraId="00000004" w14:textId="77777777" w:rsidR="00177FBB" w:rsidRDefault="00A32712">
      <w:pPr>
        <w:pStyle w:val="Heading3"/>
        <w:spacing w:before="0" w:after="0"/>
        <w:jc w:val="center"/>
        <w:rPr>
          <w:sz w:val="36"/>
          <w:szCs w:val="36"/>
        </w:rPr>
      </w:pPr>
      <w:bookmarkStart w:id="2" w:name="_l6czye2mfxya" w:colFirst="0" w:colLast="0"/>
      <w:bookmarkEnd w:id="2"/>
      <w:r>
        <w:rPr>
          <w:sz w:val="36"/>
          <w:szCs w:val="36"/>
        </w:rPr>
        <w:t xml:space="preserve">Faculty Senate Meeting </w:t>
      </w:r>
    </w:p>
    <w:p w14:paraId="00000005" w14:textId="2CA73E3E" w:rsidR="00177FBB" w:rsidRDefault="00A32712">
      <w:pPr>
        <w:pStyle w:val="Heading3"/>
        <w:spacing w:before="0" w:after="0"/>
        <w:jc w:val="center"/>
      </w:pPr>
      <w:r>
        <w:t xml:space="preserve">Friday, </w:t>
      </w:r>
      <w:r w:rsidR="00774DF5">
        <w:t xml:space="preserve">November </w:t>
      </w:r>
      <w:r w:rsidR="00F83342">
        <w:t>18</w:t>
      </w:r>
      <w:bookmarkStart w:id="3" w:name="_GoBack"/>
      <w:bookmarkEnd w:id="3"/>
      <w:r>
        <w:t>, 202</w:t>
      </w:r>
      <w:r w:rsidR="00504A0B">
        <w:t>2</w:t>
      </w:r>
      <w:r>
        <w:t xml:space="preserve">  </w:t>
      </w:r>
    </w:p>
    <w:p w14:paraId="00000006" w14:textId="77777777" w:rsidR="00177FBB" w:rsidRDefault="00A32712">
      <w:pPr>
        <w:pStyle w:val="Heading3"/>
        <w:spacing w:before="0" w:after="0"/>
        <w:jc w:val="center"/>
      </w:pPr>
      <w:bookmarkStart w:id="4" w:name="_ox6g2rm1u1jj" w:colFirst="0" w:colLast="0"/>
      <w:bookmarkEnd w:id="4"/>
      <w:r>
        <w:t xml:space="preserve">12:30 p.m. - 2:30 p.m.  </w:t>
      </w:r>
    </w:p>
    <w:p w14:paraId="00000007" w14:textId="77777777" w:rsidR="00177FBB" w:rsidRDefault="00A32712">
      <w:pPr>
        <w:jc w:val="center"/>
      </w:pPr>
      <w:r>
        <w:t xml:space="preserve"> </w:t>
      </w:r>
    </w:p>
    <w:p w14:paraId="00000008" w14:textId="77777777" w:rsidR="00177FBB" w:rsidRDefault="00A32712">
      <w:pPr>
        <w:jc w:val="center"/>
      </w:pPr>
      <w:r>
        <w:t xml:space="preserve">ALL MEMBERS OF THE CAMPUS COMMUNITY ARE WELCOME TO ATTEND </w:t>
      </w:r>
    </w:p>
    <w:p w14:paraId="00000009" w14:textId="77777777" w:rsidR="00177FBB" w:rsidRDefault="00A32712">
      <w:pPr>
        <w:jc w:val="center"/>
      </w:pPr>
      <w:r>
        <w:t xml:space="preserve">Documents for this meeting and calendar of meetings are available at: </w:t>
      </w:r>
    </w:p>
    <w:p w14:paraId="0000000A" w14:textId="77777777" w:rsidR="00177FBB" w:rsidRDefault="00F83342">
      <w:pPr>
        <w:jc w:val="center"/>
      </w:pPr>
      <w:hyperlink r:id="rId6">
        <w:r w:rsidR="00A32712">
          <w:rPr>
            <w:color w:val="1155CC"/>
            <w:u w:val="single"/>
          </w:rPr>
          <w:t>https://sites.google.com/site/oldwestburyfacultysenate/archive</w:t>
        </w:r>
      </w:hyperlink>
      <w:r w:rsidR="00A32712">
        <w:t xml:space="preserve"> </w:t>
      </w:r>
    </w:p>
    <w:p w14:paraId="0000000B" w14:textId="72747497" w:rsidR="00177FBB" w:rsidRDefault="00880656">
      <w:pPr>
        <w:pStyle w:val="Heading1"/>
        <w:jc w:val="center"/>
      </w:pPr>
      <w:bookmarkStart w:id="5" w:name="_vkq6fsho7y0p" w:colFirst="0" w:colLast="0"/>
      <w:bookmarkEnd w:id="5"/>
      <w:r>
        <w:t>MINUTES</w:t>
      </w:r>
    </w:p>
    <w:p w14:paraId="0000000D" w14:textId="78A39401" w:rsidR="00177FBB" w:rsidRDefault="00A32712" w:rsidP="00E52A97">
      <w:pPr>
        <w:numPr>
          <w:ilvl w:val="0"/>
          <w:numId w:val="1"/>
        </w:numPr>
        <w:spacing w:line="240" w:lineRule="auto"/>
      </w:pPr>
      <w:r w:rsidRPr="00880656">
        <w:rPr>
          <w:b/>
          <w:u w:val="single"/>
        </w:rPr>
        <w:t>Call to Order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30928B" w14:textId="535261BD" w:rsidR="003C3541" w:rsidRPr="00291B20" w:rsidRDefault="003C3541" w:rsidP="003C3541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880656">
        <w:rPr>
          <w:rFonts w:eastAsia="Times New Roman"/>
          <w:b/>
          <w:bCs/>
          <w:color w:val="000000"/>
          <w:u w:val="single"/>
          <w:lang w:val="en-US"/>
        </w:rPr>
        <w:t>Roster of Senators Present</w:t>
      </w:r>
      <w:r w:rsidRPr="00880656">
        <w:rPr>
          <w:rFonts w:eastAsia="Times New Roman"/>
          <w:color w:val="000000"/>
          <w:lang w:val="en-US"/>
        </w:rPr>
        <w:t xml:space="preserve">: </w:t>
      </w:r>
      <w:r w:rsidRPr="00291B20">
        <w:rPr>
          <w:rFonts w:eastAsia="Times New Roman"/>
          <w:color w:val="000000"/>
          <w:lang w:val="en-US"/>
        </w:rPr>
        <w:t xml:space="preserve">Jennie </w:t>
      </w:r>
      <w:proofErr w:type="spellStart"/>
      <w:r w:rsidRPr="00291B20">
        <w:rPr>
          <w:rFonts w:eastAsia="Times New Roman"/>
          <w:color w:val="000000"/>
          <w:lang w:val="en-US"/>
        </w:rPr>
        <w:t>D'Ambroise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(CHAIR), Lisa Chin (VCHAIR | ALTSAS3), Maureen Dolan (PARL | ALT MACS), Kyle Anderson (SECTRS | HP), Danielle Lee (LEC), </w:t>
      </w:r>
      <w:proofErr w:type="spellStart"/>
      <w:r w:rsidRPr="00291B20">
        <w:rPr>
          <w:rFonts w:eastAsia="Times New Roman"/>
          <w:color w:val="000000"/>
          <w:lang w:val="en-US"/>
        </w:rPr>
        <w:t>Runi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Mukherji (USEN), Dana Sinclair (ECATL2 | LI | APPC), </w:t>
      </w:r>
      <w:proofErr w:type="spellStart"/>
      <w:r w:rsidRPr="00291B20">
        <w:rPr>
          <w:rFonts w:eastAsia="Times New Roman"/>
          <w:color w:val="000000"/>
          <w:lang w:val="en-US"/>
        </w:rPr>
        <w:t>Renu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</w:t>
      </w:r>
      <w:proofErr w:type="spellStart"/>
      <w:r w:rsidRPr="00291B20">
        <w:rPr>
          <w:rFonts w:eastAsia="Times New Roman"/>
          <w:color w:val="000000"/>
          <w:lang w:val="en-US"/>
        </w:rPr>
        <w:t>Balyan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(MACS), </w:t>
      </w:r>
      <w:r w:rsidR="00EF699A" w:rsidRPr="00291B20">
        <w:rPr>
          <w:rFonts w:eastAsia="Times New Roman"/>
          <w:color w:val="000000"/>
          <w:lang w:val="en-US"/>
        </w:rPr>
        <w:t xml:space="preserve">Rachel </w:t>
      </w:r>
      <w:proofErr w:type="spellStart"/>
      <w:r w:rsidR="00EF699A" w:rsidRPr="00291B20">
        <w:rPr>
          <w:rFonts w:eastAsia="Times New Roman"/>
          <w:color w:val="000000"/>
          <w:lang w:val="en-US"/>
        </w:rPr>
        <w:t>Littenberg</w:t>
      </w:r>
      <w:proofErr w:type="spellEnd"/>
      <w:r w:rsidR="00EF699A" w:rsidRPr="00291B20">
        <w:rPr>
          <w:rFonts w:eastAsia="Times New Roman"/>
          <w:color w:val="000000"/>
          <w:lang w:val="en-US"/>
        </w:rPr>
        <w:t xml:space="preserve"> Brown (PROFESSIONAL3), </w:t>
      </w:r>
      <w:r w:rsidRPr="00291B20">
        <w:rPr>
          <w:rFonts w:eastAsia="Times New Roman"/>
          <w:color w:val="000000"/>
          <w:lang w:val="en-US"/>
        </w:rPr>
        <w:t xml:space="preserve">Jillian Crocker (ARPT), Bonnie </w:t>
      </w:r>
      <w:proofErr w:type="spellStart"/>
      <w:r w:rsidRPr="00291B20">
        <w:rPr>
          <w:rFonts w:eastAsia="Times New Roman"/>
          <w:color w:val="000000"/>
          <w:lang w:val="en-US"/>
        </w:rPr>
        <w:t>Eannone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(FY| PROFESSIONAL2), Alireza Ebrahimi (FRRC)</w:t>
      </w:r>
      <w:r w:rsidR="00EF7A72" w:rsidRPr="00291B20">
        <w:rPr>
          <w:rFonts w:eastAsia="Times New Roman"/>
          <w:color w:val="000000"/>
          <w:lang w:val="en-US"/>
        </w:rPr>
        <w:t>,</w:t>
      </w:r>
      <w:r w:rsidRPr="00291B20">
        <w:rPr>
          <w:rFonts w:eastAsia="Times New Roman"/>
          <w:color w:val="000000"/>
          <w:lang w:val="en-US"/>
        </w:rPr>
        <w:t xml:space="preserve"> Eric Hagan (VA), Curtis Holland (SY), Svetlana </w:t>
      </w:r>
      <w:proofErr w:type="spellStart"/>
      <w:r w:rsidRPr="00291B20">
        <w:rPr>
          <w:rFonts w:eastAsia="Times New Roman"/>
          <w:color w:val="000000"/>
          <w:lang w:val="en-US"/>
        </w:rPr>
        <w:t>Jovic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(PY), Jon Kleinman (Professional1), Laurence Krause (PEL), </w:t>
      </w:r>
      <w:r w:rsidRPr="00291B20">
        <w:rPr>
          <w:color w:val="000000"/>
        </w:rPr>
        <w:t xml:space="preserve">Joseph Manfredi (AS), Renee </w:t>
      </w:r>
      <w:proofErr w:type="spellStart"/>
      <w:r w:rsidRPr="00291B20">
        <w:rPr>
          <w:color w:val="000000"/>
        </w:rPr>
        <w:t>Markowicz</w:t>
      </w:r>
      <w:proofErr w:type="spellEnd"/>
      <w:r w:rsidRPr="00291B20">
        <w:rPr>
          <w:color w:val="000000"/>
        </w:rPr>
        <w:t xml:space="preserve"> (SOE CE), </w:t>
      </w:r>
      <w:r w:rsidRPr="00291B20">
        <w:rPr>
          <w:rFonts w:eastAsia="Times New Roman"/>
          <w:color w:val="000000"/>
          <w:lang w:val="en-US"/>
        </w:rPr>
        <w:t xml:space="preserve">Lorenz </w:t>
      </w:r>
      <w:proofErr w:type="spellStart"/>
      <w:r w:rsidRPr="00291B20">
        <w:rPr>
          <w:rFonts w:eastAsia="Times New Roman"/>
          <w:color w:val="000000"/>
          <w:lang w:val="en-US"/>
        </w:rPr>
        <w:t>Neuwirth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(FUAC), Christos </w:t>
      </w:r>
      <w:proofErr w:type="spellStart"/>
      <w:r w:rsidRPr="00291B20">
        <w:rPr>
          <w:rFonts w:eastAsia="Times New Roman"/>
          <w:color w:val="000000"/>
          <w:lang w:val="en-US"/>
        </w:rPr>
        <w:t>Noutsos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(BS|USENALT), Jessica Williams (</w:t>
      </w:r>
      <w:r w:rsidR="00D45690" w:rsidRPr="00291B20">
        <w:rPr>
          <w:rFonts w:eastAsia="Times New Roman"/>
          <w:color w:val="000000"/>
          <w:lang w:val="en-US"/>
        </w:rPr>
        <w:t xml:space="preserve">ECATL1| </w:t>
      </w:r>
      <w:r w:rsidRPr="00291B20">
        <w:rPr>
          <w:rFonts w:eastAsia="Times New Roman"/>
          <w:color w:val="000000"/>
          <w:lang w:val="en-US"/>
        </w:rPr>
        <w:t xml:space="preserve">EN), </w:t>
      </w:r>
      <w:proofErr w:type="spellStart"/>
      <w:r w:rsidRPr="00291B20">
        <w:rPr>
          <w:rFonts w:eastAsia="Times New Roman"/>
          <w:color w:val="000000"/>
          <w:lang w:val="en-US"/>
        </w:rPr>
        <w:t>Ryoko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Yamamoto (CAP)</w:t>
      </w:r>
      <w:r w:rsidR="006254F1" w:rsidRPr="00291B20">
        <w:rPr>
          <w:rFonts w:eastAsia="Times New Roman"/>
          <w:color w:val="000000"/>
          <w:lang w:val="en-US"/>
        </w:rPr>
        <w:t xml:space="preserve">, Amy Hsu (TLRC), </w:t>
      </w:r>
      <w:r w:rsidR="00145F76" w:rsidRPr="00291B20">
        <w:rPr>
          <w:color w:val="000000"/>
        </w:rPr>
        <w:t xml:space="preserve">Lina </w:t>
      </w:r>
      <w:proofErr w:type="spellStart"/>
      <w:r w:rsidR="00145F76" w:rsidRPr="00291B20">
        <w:rPr>
          <w:color w:val="000000"/>
        </w:rPr>
        <w:t>Gilic</w:t>
      </w:r>
      <w:proofErr w:type="spellEnd"/>
      <w:r w:rsidR="00145F76" w:rsidRPr="00291B20">
        <w:rPr>
          <w:color w:val="000000"/>
        </w:rPr>
        <w:t xml:space="preserve"> (ATL SOE/EE)</w:t>
      </w:r>
      <w:r w:rsidR="0044052C" w:rsidRPr="00291B20">
        <w:rPr>
          <w:color w:val="000000"/>
        </w:rPr>
        <w:t xml:space="preserve">, </w:t>
      </w:r>
      <w:r w:rsidR="005C3EA5" w:rsidRPr="00291B20">
        <w:rPr>
          <w:rFonts w:eastAsia="Times New Roman"/>
          <w:color w:val="000000"/>
          <w:lang w:val="en-US"/>
        </w:rPr>
        <w:t>Martha Livingston (PH), Sara Williamson (MMF|N&amp;E),</w:t>
      </w:r>
      <w:r w:rsidR="005C3EA5" w:rsidRPr="00291B20">
        <w:rPr>
          <w:color w:val="000000"/>
        </w:rPr>
        <w:t xml:space="preserve"> Xavier </w:t>
      </w:r>
      <w:proofErr w:type="spellStart"/>
      <w:r w:rsidR="005C3EA5" w:rsidRPr="00291B20">
        <w:rPr>
          <w:color w:val="000000"/>
        </w:rPr>
        <w:t>Marechaux</w:t>
      </w:r>
      <w:proofErr w:type="spellEnd"/>
      <w:r w:rsidR="005C3EA5" w:rsidRPr="00291B20">
        <w:rPr>
          <w:color w:val="000000"/>
        </w:rPr>
        <w:t xml:space="preserve"> (AE),</w:t>
      </w:r>
      <w:r w:rsidR="00C675C6" w:rsidRPr="00291B20">
        <w:rPr>
          <w:rFonts w:eastAsia="Times New Roman"/>
          <w:color w:val="000000"/>
          <w:lang w:val="en-US"/>
        </w:rPr>
        <w:t xml:space="preserve"> Kimberly Cox (SGA1)</w:t>
      </w:r>
    </w:p>
    <w:p w14:paraId="618F510D" w14:textId="219C31B0" w:rsidR="00145F76" w:rsidRPr="00291B20" w:rsidRDefault="003C3541" w:rsidP="007E2C0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291B20">
        <w:rPr>
          <w:rFonts w:eastAsia="Times New Roman"/>
          <w:b/>
          <w:bCs/>
          <w:color w:val="000000"/>
          <w:u w:val="single"/>
          <w:lang w:val="en-US"/>
        </w:rPr>
        <w:t>Alternate Senators Present</w:t>
      </w:r>
      <w:r w:rsidRPr="00291B20">
        <w:rPr>
          <w:rFonts w:eastAsia="Times New Roman"/>
          <w:color w:val="000000"/>
          <w:u w:val="single"/>
          <w:lang w:val="en-US"/>
        </w:rPr>
        <w:t>:</w:t>
      </w:r>
      <w:r w:rsidRPr="00291B20">
        <w:rPr>
          <w:rFonts w:eastAsia="Times New Roman"/>
          <w:color w:val="000000"/>
          <w:lang w:val="en-US"/>
        </w:rPr>
        <w:t xml:space="preserve"> </w:t>
      </w:r>
      <w:r w:rsidR="00C675C6" w:rsidRPr="00291B20">
        <w:rPr>
          <w:rFonts w:eastAsia="Times New Roman"/>
          <w:color w:val="000000"/>
          <w:lang w:val="en-US"/>
        </w:rPr>
        <w:t>n/a</w:t>
      </w:r>
    </w:p>
    <w:p w14:paraId="34C25731" w14:textId="3EDB530B" w:rsidR="003C3541" w:rsidRPr="00291B20" w:rsidRDefault="003C3541" w:rsidP="007E2C0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291B20">
        <w:rPr>
          <w:rFonts w:eastAsia="Times New Roman"/>
          <w:b/>
          <w:bCs/>
          <w:color w:val="000000"/>
          <w:u w:val="single"/>
          <w:lang w:val="en-US"/>
        </w:rPr>
        <w:t>Non-voting Members</w:t>
      </w:r>
      <w:r w:rsidRPr="00291B20">
        <w:rPr>
          <w:rFonts w:eastAsia="Times New Roman"/>
          <w:color w:val="000000"/>
          <w:lang w:val="en-US"/>
        </w:rPr>
        <w:t xml:space="preserve">: </w:t>
      </w:r>
      <w:r w:rsidRPr="00291B20">
        <w:rPr>
          <w:color w:val="000000"/>
        </w:rPr>
        <w:t>Jeffrey Fischer-Smith (VPIA)</w:t>
      </w:r>
      <w:proofErr w:type="gramStart"/>
      <w:r w:rsidRPr="00291B20">
        <w:rPr>
          <w:color w:val="000000"/>
        </w:rPr>
        <w:t xml:space="preserve">, </w:t>
      </w:r>
      <w:r w:rsidRPr="00291B20">
        <w:rPr>
          <w:rFonts w:eastAsia="Times New Roman"/>
          <w:color w:val="000000"/>
          <w:lang w:val="en-US"/>
        </w:rPr>
        <w:t>,</w:t>
      </w:r>
      <w:proofErr w:type="gramEnd"/>
      <w:r w:rsidRPr="00291B20">
        <w:rPr>
          <w:rFonts w:eastAsia="Times New Roman"/>
          <w:color w:val="000000"/>
          <w:lang w:val="en-US"/>
        </w:rPr>
        <w:t xml:space="preserve"> Martha Santana (CFO), Diana </w:t>
      </w:r>
      <w:proofErr w:type="spellStart"/>
      <w:r w:rsidRPr="00291B20">
        <w:rPr>
          <w:rFonts w:eastAsia="Times New Roman"/>
          <w:color w:val="000000"/>
          <w:lang w:val="en-US"/>
        </w:rPr>
        <w:t>Sukhram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(DSOE), Cheryl Wilson (</w:t>
      </w:r>
      <w:r w:rsidR="002409C7" w:rsidRPr="00291B20">
        <w:rPr>
          <w:rFonts w:eastAsia="Times New Roman"/>
          <w:color w:val="000000"/>
          <w:lang w:val="en-US"/>
        </w:rPr>
        <w:t>DSAS)</w:t>
      </w:r>
      <w:r w:rsidR="006254F1" w:rsidRPr="00291B20">
        <w:rPr>
          <w:rFonts w:eastAsia="Times New Roman"/>
          <w:color w:val="000000"/>
          <w:lang w:val="en-US"/>
        </w:rPr>
        <w:t xml:space="preserve">, </w:t>
      </w:r>
      <w:proofErr w:type="spellStart"/>
      <w:r w:rsidR="00F01616" w:rsidRPr="00291B20">
        <w:rPr>
          <w:rFonts w:eastAsia="Times New Roman"/>
          <w:color w:val="000000"/>
          <w:lang w:val="en-US"/>
        </w:rPr>
        <w:t>Shalei</w:t>
      </w:r>
      <w:proofErr w:type="spellEnd"/>
      <w:r w:rsidR="00F01616" w:rsidRPr="00291B20">
        <w:rPr>
          <w:rFonts w:eastAsia="Times New Roman"/>
          <w:color w:val="000000"/>
          <w:lang w:val="en-US"/>
        </w:rPr>
        <w:t xml:space="preserve"> Simms (DSOB)</w:t>
      </w:r>
      <w:r w:rsidR="00E73E63" w:rsidRPr="00291B20">
        <w:rPr>
          <w:rFonts w:eastAsia="Times New Roman"/>
          <w:color w:val="000000"/>
          <w:lang w:val="en-US"/>
        </w:rPr>
        <w:t xml:space="preserve">, Duncan </w:t>
      </w:r>
      <w:proofErr w:type="spellStart"/>
      <w:r w:rsidR="00E73E63" w:rsidRPr="00291B20">
        <w:rPr>
          <w:rFonts w:eastAsia="Times New Roman"/>
          <w:color w:val="000000"/>
          <w:lang w:val="en-US"/>
        </w:rPr>
        <w:t>Quarless</w:t>
      </w:r>
      <w:proofErr w:type="spellEnd"/>
      <w:r w:rsidR="00E73E63" w:rsidRPr="00291B20">
        <w:rPr>
          <w:rFonts w:eastAsia="Times New Roman"/>
          <w:color w:val="000000"/>
          <w:lang w:val="en-US"/>
        </w:rPr>
        <w:t xml:space="preserve"> (PROV), </w:t>
      </w:r>
    </w:p>
    <w:p w14:paraId="254D2C39" w14:textId="738B738D" w:rsidR="00CE23EC" w:rsidRPr="00291B20" w:rsidRDefault="003C3541" w:rsidP="00CE23EC">
      <w:pPr>
        <w:numPr>
          <w:ilvl w:val="1"/>
          <w:numId w:val="1"/>
        </w:numPr>
        <w:spacing w:line="240" w:lineRule="auto"/>
        <w:textAlignment w:val="baseline"/>
      </w:pPr>
      <w:r w:rsidRPr="00291B20">
        <w:rPr>
          <w:rFonts w:eastAsia="Times New Roman"/>
          <w:b/>
          <w:bCs/>
          <w:color w:val="000000"/>
          <w:u w:val="single"/>
          <w:lang w:val="en-US"/>
        </w:rPr>
        <w:t>Visitors</w:t>
      </w:r>
      <w:r w:rsidRPr="00291B20">
        <w:rPr>
          <w:rFonts w:eastAsia="Times New Roman"/>
          <w:color w:val="000000"/>
          <w:lang w:val="en-US"/>
        </w:rPr>
        <w:t xml:space="preserve">:, </w:t>
      </w:r>
      <w:r w:rsidR="005A53B0" w:rsidRPr="00291B20">
        <w:rPr>
          <w:rFonts w:eastAsia="Times New Roman"/>
          <w:color w:val="000000"/>
          <w:lang w:val="en-US"/>
        </w:rPr>
        <w:t xml:space="preserve">Betty </w:t>
      </w:r>
      <w:proofErr w:type="spellStart"/>
      <w:r w:rsidR="005A53B0" w:rsidRPr="00291B20">
        <w:rPr>
          <w:rFonts w:eastAsia="Times New Roman"/>
          <w:color w:val="000000"/>
          <w:lang w:val="en-US"/>
        </w:rPr>
        <w:t>Berbari</w:t>
      </w:r>
      <w:proofErr w:type="spellEnd"/>
      <w:r w:rsidR="005A53B0" w:rsidRPr="00291B20">
        <w:rPr>
          <w:rFonts w:eastAsia="Times New Roman"/>
          <w:color w:val="000000"/>
          <w:lang w:val="en-US"/>
        </w:rPr>
        <w:t xml:space="preserve">, </w:t>
      </w:r>
      <w:r w:rsidR="002409C7" w:rsidRPr="00291B20">
        <w:rPr>
          <w:rFonts w:eastAsia="Times New Roman"/>
          <w:color w:val="000000"/>
          <w:lang w:val="en-US"/>
        </w:rPr>
        <w:t>Patrick Cadet,</w:t>
      </w:r>
      <w:r w:rsidRPr="00291B20">
        <w:rPr>
          <w:rFonts w:eastAsia="Times New Roman"/>
          <w:color w:val="000000"/>
          <w:lang w:val="en-US"/>
        </w:rPr>
        <w:t xml:space="preserve"> </w:t>
      </w:r>
      <w:r w:rsidR="0003707B" w:rsidRPr="00291B20">
        <w:rPr>
          <w:rFonts w:eastAsia="Times New Roman"/>
          <w:color w:val="000000"/>
          <w:lang w:val="en-US"/>
        </w:rPr>
        <w:t xml:space="preserve"> </w:t>
      </w:r>
      <w:r w:rsidRPr="00291B20">
        <w:rPr>
          <w:rFonts w:eastAsia="Times New Roman"/>
          <w:color w:val="000000"/>
          <w:lang w:val="en-US"/>
        </w:rPr>
        <w:t xml:space="preserve">Michael </w:t>
      </w:r>
      <w:proofErr w:type="spellStart"/>
      <w:r w:rsidRPr="00291B20">
        <w:rPr>
          <w:rFonts w:eastAsia="Times New Roman"/>
          <w:color w:val="000000"/>
          <w:lang w:val="en-US"/>
        </w:rPr>
        <w:t>Kavic</w:t>
      </w:r>
      <w:proofErr w:type="spellEnd"/>
      <w:r w:rsidRPr="00291B20">
        <w:rPr>
          <w:rFonts w:eastAsia="Times New Roman"/>
          <w:color w:val="000000"/>
          <w:lang w:val="en-US"/>
        </w:rPr>
        <w:t xml:space="preserve">, </w:t>
      </w:r>
      <w:proofErr w:type="spellStart"/>
      <w:r w:rsidR="0003707B" w:rsidRPr="00291B20">
        <w:rPr>
          <w:rFonts w:eastAsia="Times New Roman"/>
          <w:color w:val="000000"/>
          <w:lang w:val="en-US"/>
        </w:rPr>
        <w:t>Youngjoo</w:t>
      </w:r>
      <w:proofErr w:type="spellEnd"/>
      <w:r w:rsidR="0003707B" w:rsidRPr="00291B20">
        <w:rPr>
          <w:rFonts w:eastAsia="Times New Roman"/>
          <w:color w:val="000000"/>
          <w:lang w:val="en-US"/>
        </w:rPr>
        <w:t xml:space="preserve"> Kim, </w:t>
      </w:r>
      <w:r w:rsidRPr="00291B20">
        <w:rPr>
          <w:rFonts w:eastAsia="Times New Roman"/>
          <w:color w:val="000000"/>
          <w:lang w:val="en-US"/>
        </w:rPr>
        <w:t xml:space="preserve">Gary </w:t>
      </w:r>
      <w:proofErr w:type="spellStart"/>
      <w:r w:rsidRPr="00291B20">
        <w:rPr>
          <w:rFonts w:eastAsia="Times New Roman"/>
          <w:color w:val="000000"/>
          <w:lang w:val="en-US"/>
        </w:rPr>
        <w:t>Levanti</w:t>
      </w:r>
      <w:proofErr w:type="spellEnd"/>
      <w:r w:rsidRPr="00291B20">
        <w:rPr>
          <w:rFonts w:eastAsia="Times New Roman"/>
          <w:color w:val="000000"/>
          <w:lang w:val="en-US"/>
        </w:rPr>
        <w:t xml:space="preserve">, Dinorah Martinez, </w:t>
      </w:r>
      <w:proofErr w:type="spellStart"/>
      <w:r w:rsidRPr="00291B20">
        <w:rPr>
          <w:rFonts w:eastAsia="Times New Roman"/>
          <w:color w:val="000000"/>
          <w:lang w:val="en-US"/>
        </w:rPr>
        <w:t>Manya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</w:t>
      </w:r>
      <w:proofErr w:type="spellStart"/>
      <w:r w:rsidRPr="00291B20">
        <w:rPr>
          <w:rFonts w:eastAsia="Times New Roman"/>
          <w:color w:val="000000"/>
          <w:lang w:val="en-US"/>
        </w:rPr>
        <w:t>Mascareno</w:t>
      </w:r>
      <w:proofErr w:type="spellEnd"/>
      <w:r w:rsidRPr="00291B20">
        <w:rPr>
          <w:rFonts w:eastAsia="Times New Roman"/>
          <w:color w:val="000000"/>
          <w:lang w:val="en-US"/>
        </w:rPr>
        <w:t xml:space="preserve">, Yogesh More, </w:t>
      </w:r>
      <w:proofErr w:type="spellStart"/>
      <w:r w:rsidRPr="00291B20">
        <w:rPr>
          <w:rFonts w:eastAsia="Times New Roman"/>
          <w:color w:val="000000"/>
          <w:lang w:val="en-US"/>
        </w:rPr>
        <w:t>Cris</w:t>
      </w:r>
      <w:proofErr w:type="spellEnd"/>
      <w:r w:rsidRPr="00291B20">
        <w:rPr>
          <w:rFonts w:eastAsia="Times New Roman"/>
          <w:color w:val="000000"/>
          <w:lang w:val="en-US"/>
        </w:rPr>
        <w:t xml:space="preserve"> </w:t>
      </w:r>
      <w:proofErr w:type="spellStart"/>
      <w:r w:rsidRPr="00291B20">
        <w:rPr>
          <w:rFonts w:eastAsia="Times New Roman"/>
          <w:color w:val="000000"/>
          <w:lang w:val="en-US"/>
        </w:rPr>
        <w:t>Notaro</w:t>
      </w:r>
      <w:proofErr w:type="spellEnd"/>
      <w:r w:rsidRPr="00291B20">
        <w:rPr>
          <w:rFonts w:eastAsia="Times New Roman"/>
          <w:color w:val="000000"/>
          <w:lang w:val="en-US"/>
        </w:rPr>
        <w:t>,</w:t>
      </w:r>
      <w:r w:rsidR="00E73E63" w:rsidRPr="00291B20">
        <w:rPr>
          <w:rFonts w:eastAsia="Times New Roman"/>
          <w:color w:val="000000"/>
          <w:lang w:val="en-US"/>
        </w:rPr>
        <w:t xml:space="preserve"> </w:t>
      </w:r>
      <w:r w:rsidRPr="00291B20">
        <w:rPr>
          <w:rFonts w:eastAsia="Times New Roman"/>
          <w:color w:val="000000"/>
          <w:lang w:val="en-US"/>
        </w:rPr>
        <w:t xml:space="preserve">Jeanne Shimizu, Blidi </w:t>
      </w:r>
      <w:proofErr w:type="spellStart"/>
      <w:r w:rsidRPr="00291B20">
        <w:rPr>
          <w:rFonts w:eastAsia="Times New Roman"/>
          <w:color w:val="000000"/>
          <w:lang w:val="en-US"/>
        </w:rPr>
        <w:t>Stemm</w:t>
      </w:r>
      <w:proofErr w:type="spellEnd"/>
      <w:r w:rsidRPr="00291B20">
        <w:rPr>
          <w:rFonts w:eastAsia="Times New Roman"/>
          <w:color w:val="000000"/>
          <w:lang w:val="en-US"/>
        </w:rPr>
        <w:t>,</w:t>
      </w:r>
      <w:r w:rsidR="005A53B0" w:rsidRPr="00291B20">
        <w:rPr>
          <w:rFonts w:eastAsia="Times New Roman"/>
          <w:color w:val="000000"/>
          <w:lang w:val="en-US"/>
        </w:rPr>
        <w:t xml:space="preserve"> </w:t>
      </w:r>
      <w:r w:rsidR="006254F1" w:rsidRPr="00291B20">
        <w:rPr>
          <w:rFonts w:eastAsia="Times New Roman"/>
          <w:color w:val="000000"/>
          <w:lang w:val="en-US"/>
        </w:rPr>
        <w:t xml:space="preserve">Shanthi </w:t>
      </w:r>
      <w:proofErr w:type="spellStart"/>
      <w:r w:rsidR="006254F1" w:rsidRPr="00291B20">
        <w:rPr>
          <w:rFonts w:eastAsia="Times New Roman"/>
          <w:color w:val="000000"/>
          <w:lang w:val="en-US"/>
        </w:rPr>
        <w:t>Konkoth</w:t>
      </w:r>
      <w:proofErr w:type="spellEnd"/>
      <w:r w:rsidR="006254F1" w:rsidRPr="00291B20">
        <w:rPr>
          <w:rFonts w:eastAsia="Times New Roman"/>
          <w:color w:val="000000"/>
          <w:lang w:val="en-US"/>
        </w:rPr>
        <w:t>,</w:t>
      </w:r>
      <w:r w:rsidR="005A53B0" w:rsidRPr="00291B20">
        <w:rPr>
          <w:rFonts w:eastAsia="Times New Roman"/>
          <w:color w:val="000000"/>
          <w:lang w:val="en-US"/>
        </w:rPr>
        <w:t xml:space="preserve"> </w:t>
      </w:r>
      <w:r w:rsidR="00F01616" w:rsidRPr="00291B20">
        <w:rPr>
          <w:rFonts w:eastAsia="Times New Roman"/>
          <w:color w:val="000000"/>
          <w:lang w:val="en-US"/>
        </w:rPr>
        <w:t xml:space="preserve">Jody Cardinal, </w:t>
      </w:r>
      <w:r w:rsidR="00EE6D5F" w:rsidRPr="00291B20">
        <w:rPr>
          <w:rFonts w:eastAsia="Times New Roman"/>
          <w:color w:val="000000"/>
          <w:lang w:val="en-US"/>
        </w:rPr>
        <w:t xml:space="preserve">Ed </w:t>
      </w:r>
      <w:proofErr w:type="spellStart"/>
      <w:r w:rsidR="00EE6D5F" w:rsidRPr="00291B20">
        <w:rPr>
          <w:rFonts w:eastAsia="Times New Roman"/>
          <w:color w:val="000000"/>
          <w:lang w:val="en-US"/>
        </w:rPr>
        <w:t>Bever</w:t>
      </w:r>
      <w:proofErr w:type="spellEnd"/>
      <w:r w:rsidR="00951C71" w:rsidRPr="00291B20">
        <w:rPr>
          <w:rFonts w:eastAsia="Times New Roman"/>
          <w:color w:val="000000"/>
          <w:lang w:val="en-US"/>
        </w:rPr>
        <w:t xml:space="preserve">, </w:t>
      </w:r>
      <w:proofErr w:type="spellStart"/>
      <w:r w:rsidR="00EF7A72" w:rsidRPr="00291B20">
        <w:rPr>
          <w:rFonts w:eastAsia="Times New Roman"/>
          <w:color w:val="000000"/>
          <w:lang w:val="en-US"/>
        </w:rPr>
        <w:t>Ambeeka</w:t>
      </w:r>
      <w:proofErr w:type="spellEnd"/>
      <w:r w:rsidR="00EF7A72" w:rsidRPr="00291B20">
        <w:rPr>
          <w:rFonts w:eastAsia="Times New Roman"/>
          <w:color w:val="000000"/>
          <w:lang w:val="en-US"/>
        </w:rPr>
        <w:t xml:space="preserve"> </w:t>
      </w:r>
      <w:proofErr w:type="spellStart"/>
      <w:r w:rsidR="00EF7A72" w:rsidRPr="00291B20">
        <w:rPr>
          <w:rFonts w:eastAsia="Times New Roman"/>
          <w:color w:val="000000"/>
          <w:lang w:val="en-US"/>
        </w:rPr>
        <w:t>Jewnandan</w:t>
      </w:r>
      <w:proofErr w:type="spellEnd"/>
      <w:r w:rsidR="00807A09" w:rsidRPr="00291B20">
        <w:rPr>
          <w:rFonts w:eastAsia="Times New Roman"/>
          <w:color w:val="000000"/>
          <w:lang w:val="en-US"/>
        </w:rPr>
        <w:t xml:space="preserve">, </w:t>
      </w:r>
      <w:r w:rsidR="00B34316" w:rsidRPr="00291B20">
        <w:rPr>
          <w:rFonts w:eastAsia="Times New Roman"/>
          <w:color w:val="000000"/>
          <w:lang w:val="en-US"/>
        </w:rPr>
        <w:t xml:space="preserve">Angela </w:t>
      </w:r>
      <w:proofErr w:type="spellStart"/>
      <w:r w:rsidR="00B34316" w:rsidRPr="00291B20">
        <w:rPr>
          <w:rFonts w:eastAsia="Times New Roman"/>
          <w:color w:val="000000"/>
          <w:lang w:val="en-US"/>
        </w:rPr>
        <w:t>Wambugu</w:t>
      </w:r>
      <w:proofErr w:type="spellEnd"/>
      <w:r w:rsidR="00B34316" w:rsidRPr="00291B20">
        <w:rPr>
          <w:rFonts w:eastAsia="Times New Roman"/>
          <w:color w:val="000000"/>
          <w:lang w:val="en-US"/>
        </w:rPr>
        <w:t xml:space="preserve"> Cobb, </w:t>
      </w:r>
      <w:r w:rsidR="00FC67B7" w:rsidRPr="00291B20">
        <w:rPr>
          <w:rFonts w:eastAsia="Times New Roman"/>
          <w:color w:val="000000"/>
          <w:lang w:val="en-US"/>
        </w:rPr>
        <w:t xml:space="preserve">Danielle Collins, David </w:t>
      </w:r>
      <w:proofErr w:type="spellStart"/>
      <w:r w:rsidR="00FC67B7" w:rsidRPr="00291B20">
        <w:rPr>
          <w:rFonts w:eastAsia="Times New Roman"/>
          <w:color w:val="000000"/>
          <w:lang w:val="en-US"/>
        </w:rPr>
        <w:t>Tomanio</w:t>
      </w:r>
      <w:proofErr w:type="spellEnd"/>
      <w:r w:rsidR="00FC67B7" w:rsidRPr="00291B20">
        <w:rPr>
          <w:rFonts w:eastAsia="Times New Roman"/>
          <w:color w:val="000000"/>
          <w:lang w:val="en-US"/>
        </w:rPr>
        <w:t xml:space="preserve">, Diana </w:t>
      </w:r>
      <w:proofErr w:type="spellStart"/>
      <w:r w:rsidR="00FC67B7" w:rsidRPr="00291B20">
        <w:rPr>
          <w:rFonts w:eastAsia="Times New Roman"/>
          <w:color w:val="000000"/>
          <w:lang w:val="en-US"/>
        </w:rPr>
        <w:t>Papademas</w:t>
      </w:r>
      <w:proofErr w:type="spellEnd"/>
      <w:r w:rsidR="00FC67B7" w:rsidRPr="00291B20">
        <w:rPr>
          <w:rFonts w:eastAsia="Times New Roman"/>
          <w:color w:val="000000"/>
          <w:lang w:val="en-US"/>
        </w:rPr>
        <w:t xml:space="preserve">, </w:t>
      </w:r>
      <w:proofErr w:type="spellStart"/>
      <w:r w:rsidR="00DD14B9" w:rsidRPr="00291B20">
        <w:rPr>
          <w:rFonts w:eastAsia="Times New Roman"/>
          <w:color w:val="000000"/>
          <w:lang w:val="en-US"/>
        </w:rPr>
        <w:t>Hyewon</w:t>
      </w:r>
      <w:proofErr w:type="spellEnd"/>
      <w:r w:rsidR="00DD14B9" w:rsidRPr="00291B20">
        <w:rPr>
          <w:rFonts w:eastAsia="Times New Roman"/>
          <w:color w:val="000000"/>
          <w:lang w:val="en-US"/>
        </w:rPr>
        <w:t xml:space="preserve"> Yi</w:t>
      </w:r>
      <w:r w:rsidR="007776A2" w:rsidRPr="00291B20">
        <w:rPr>
          <w:rFonts w:eastAsia="Times New Roman"/>
          <w:color w:val="000000"/>
          <w:lang w:val="en-US"/>
        </w:rPr>
        <w:t>, Lisa Payton, Malini Kumar, Marisa Glaser</w:t>
      </w:r>
      <w:r w:rsidR="00CE23EC" w:rsidRPr="00291B20">
        <w:rPr>
          <w:rFonts w:eastAsia="Times New Roman"/>
          <w:color w:val="000000"/>
          <w:lang w:val="en-US"/>
        </w:rPr>
        <w:t>,</w:t>
      </w:r>
      <w:r w:rsidR="00C675C6" w:rsidRPr="00291B20">
        <w:rPr>
          <w:rFonts w:eastAsia="Times New Roman"/>
          <w:color w:val="000000"/>
          <w:lang w:val="en-US"/>
        </w:rPr>
        <w:t xml:space="preserve"> </w:t>
      </w:r>
      <w:r w:rsidR="00E73E63" w:rsidRPr="00291B20">
        <w:rPr>
          <w:rFonts w:eastAsia="Times New Roman"/>
          <w:color w:val="000000"/>
          <w:lang w:val="en-US"/>
        </w:rPr>
        <w:t xml:space="preserve">Joanne </w:t>
      </w:r>
      <w:proofErr w:type="spellStart"/>
      <w:r w:rsidR="00E73E63" w:rsidRPr="00291B20">
        <w:rPr>
          <w:rFonts w:eastAsia="Times New Roman"/>
          <w:color w:val="000000"/>
          <w:lang w:val="en-US"/>
        </w:rPr>
        <w:t>Spadar</w:t>
      </w:r>
      <w:r w:rsidR="005C3EA5" w:rsidRPr="00291B20">
        <w:rPr>
          <w:rFonts w:eastAsia="Times New Roman"/>
          <w:color w:val="000000"/>
          <w:lang w:val="en-US"/>
        </w:rPr>
        <w:t>o</w:t>
      </w:r>
      <w:proofErr w:type="spellEnd"/>
      <w:r w:rsidR="005C3EA5" w:rsidRPr="00291B20">
        <w:rPr>
          <w:rFonts w:eastAsia="Times New Roman"/>
          <w:color w:val="000000"/>
          <w:lang w:val="en-US"/>
        </w:rPr>
        <w:t xml:space="preserve">, Kathleen </w:t>
      </w:r>
      <w:proofErr w:type="spellStart"/>
      <w:r w:rsidR="005C3EA5" w:rsidRPr="00291B20">
        <w:rPr>
          <w:rFonts w:eastAsia="Times New Roman"/>
          <w:color w:val="000000"/>
          <w:lang w:val="en-US"/>
        </w:rPr>
        <w:t>Lieblich</w:t>
      </w:r>
      <w:proofErr w:type="spellEnd"/>
      <w:r w:rsidR="005C3EA5" w:rsidRPr="00291B20">
        <w:rPr>
          <w:rFonts w:eastAsia="Times New Roman"/>
          <w:color w:val="000000"/>
          <w:lang w:val="en-US"/>
        </w:rPr>
        <w:t xml:space="preserve">, </w:t>
      </w:r>
      <w:proofErr w:type="spellStart"/>
      <w:r w:rsidR="005C3EA5" w:rsidRPr="00291B20">
        <w:rPr>
          <w:rFonts w:eastAsia="Times New Roman"/>
          <w:color w:val="000000"/>
          <w:lang w:val="en-US"/>
        </w:rPr>
        <w:t>Kining</w:t>
      </w:r>
      <w:proofErr w:type="spellEnd"/>
      <w:r w:rsidR="005C3EA5" w:rsidRPr="00291B20">
        <w:rPr>
          <w:rFonts w:eastAsia="Times New Roman"/>
          <w:color w:val="000000"/>
          <w:lang w:val="en-US"/>
        </w:rPr>
        <w:t xml:space="preserve"> Poon, Lisandra Ramos, Pat </w:t>
      </w:r>
      <w:proofErr w:type="spellStart"/>
      <w:r w:rsidR="005C3EA5" w:rsidRPr="00291B20">
        <w:rPr>
          <w:rFonts w:eastAsia="Times New Roman"/>
          <w:color w:val="000000"/>
          <w:lang w:val="en-US"/>
        </w:rPr>
        <w:t>Lettini</w:t>
      </w:r>
      <w:proofErr w:type="spellEnd"/>
      <w:r w:rsidR="005C3EA5" w:rsidRPr="00291B20">
        <w:rPr>
          <w:rFonts w:eastAsia="Times New Roman"/>
          <w:color w:val="000000"/>
          <w:lang w:val="en-US"/>
        </w:rPr>
        <w:t>, Ricky Guerra, Ruben Gonzalez</w:t>
      </w:r>
      <w:r w:rsidR="00C675C6" w:rsidRPr="00291B20">
        <w:rPr>
          <w:rFonts w:eastAsia="Times New Roman"/>
          <w:color w:val="000000"/>
          <w:lang w:val="en-US"/>
        </w:rPr>
        <w:t xml:space="preserve">, </w:t>
      </w:r>
      <w:proofErr w:type="spellStart"/>
      <w:r w:rsidR="00C675C6" w:rsidRPr="00291B20">
        <w:rPr>
          <w:rFonts w:eastAsia="Times New Roman"/>
          <w:color w:val="000000"/>
          <w:lang w:val="en-US"/>
        </w:rPr>
        <w:t>Pritpal</w:t>
      </w:r>
      <w:proofErr w:type="spellEnd"/>
      <w:r w:rsidR="00C675C6" w:rsidRPr="00291B20">
        <w:rPr>
          <w:rFonts w:eastAsia="Times New Roman"/>
          <w:color w:val="000000"/>
          <w:lang w:val="en-US"/>
        </w:rPr>
        <w:t xml:space="preserve"> </w:t>
      </w:r>
      <w:proofErr w:type="spellStart"/>
      <w:r w:rsidR="00C675C6" w:rsidRPr="00291B20">
        <w:rPr>
          <w:rFonts w:eastAsia="Times New Roman"/>
          <w:color w:val="000000"/>
          <w:lang w:val="en-US"/>
        </w:rPr>
        <w:t>Kainth</w:t>
      </w:r>
      <w:proofErr w:type="spellEnd"/>
      <w:r w:rsidR="00C675C6" w:rsidRPr="00291B20">
        <w:rPr>
          <w:rFonts w:eastAsia="Times New Roman"/>
          <w:color w:val="000000"/>
          <w:lang w:val="en-US"/>
        </w:rPr>
        <w:t xml:space="preserve">, Sydney Williams, Yumi Nicholson, Anthony </w:t>
      </w:r>
      <w:proofErr w:type="spellStart"/>
      <w:r w:rsidR="00C675C6" w:rsidRPr="00291B20">
        <w:rPr>
          <w:rFonts w:eastAsia="Times New Roman"/>
          <w:color w:val="000000"/>
          <w:lang w:val="en-US"/>
        </w:rPr>
        <w:t>Kostick</w:t>
      </w:r>
      <w:proofErr w:type="spellEnd"/>
      <w:r w:rsidR="00C675C6" w:rsidRPr="00291B20">
        <w:rPr>
          <w:rFonts w:eastAsia="Times New Roman"/>
          <w:color w:val="000000"/>
          <w:lang w:val="en-US"/>
        </w:rPr>
        <w:t xml:space="preserve">, Laura </w:t>
      </w:r>
      <w:proofErr w:type="spellStart"/>
      <w:r w:rsidR="00C675C6" w:rsidRPr="00291B20">
        <w:rPr>
          <w:rFonts w:eastAsia="Times New Roman"/>
          <w:color w:val="000000"/>
          <w:lang w:val="en-US"/>
        </w:rPr>
        <w:t>Angyal</w:t>
      </w:r>
      <w:proofErr w:type="spellEnd"/>
      <w:r w:rsidR="00C675C6" w:rsidRPr="00291B20">
        <w:rPr>
          <w:rFonts w:eastAsia="Times New Roman"/>
          <w:color w:val="000000"/>
          <w:lang w:val="en-US"/>
        </w:rPr>
        <w:t xml:space="preserve">, Lydia </w:t>
      </w:r>
      <w:proofErr w:type="spellStart"/>
      <w:r w:rsidR="00C675C6" w:rsidRPr="00291B20">
        <w:rPr>
          <w:rFonts w:eastAsia="Times New Roman"/>
          <w:color w:val="000000"/>
          <w:lang w:val="en-US"/>
        </w:rPr>
        <w:t>Karyotakis</w:t>
      </w:r>
      <w:proofErr w:type="spellEnd"/>
      <w:r w:rsidR="00C675C6" w:rsidRPr="00291B20">
        <w:rPr>
          <w:rFonts w:eastAsia="Times New Roman"/>
          <w:color w:val="000000"/>
          <w:lang w:val="en-US"/>
        </w:rPr>
        <w:t xml:space="preserve">, </w:t>
      </w:r>
    </w:p>
    <w:p w14:paraId="3D98C386" w14:textId="1C9AE90F" w:rsidR="003C3541" w:rsidRDefault="003C3541" w:rsidP="00EF7A72">
      <w:pPr>
        <w:numPr>
          <w:ilvl w:val="1"/>
          <w:numId w:val="1"/>
        </w:numPr>
        <w:spacing w:line="240" w:lineRule="auto"/>
        <w:textAlignment w:val="baseline"/>
      </w:pPr>
      <w:r w:rsidRPr="00CD6A0E">
        <w:rPr>
          <w:rFonts w:eastAsia="Times New Roman"/>
          <w:b/>
          <w:bCs/>
          <w:color w:val="000000"/>
          <w:u w:val="single"/>
          <w:lang w:val="en-US"/>
        </w:rPr>
        <w:t>Roster of Senators Absent:</w:t>
      </w:r>
      <w:r w:rsidRPr="00CD6A0E">
        <w:rPr>
          <w:rFonts w:eastAsia="Times New Roman"/>
          <w:color w:val="000000"/>
          <w:lang w:val="en-US"/>
        </w:rPr>
        <w:t xml:space="preserve"> </w:t>
      </w:r>
      <w:proofErr w:type="spellStart"/>
      <w:r>
        <w:rPr>
          <w:rFonts w:eastAsia="Times New Roman"/>
          <w:color w:val="000000"/>
          <w:lang w:val="en-US"/>
        </w:rPr>
        <w:t>S</w:t>
      </w:r>
      <w:r w:rsidR="00807A09">
        <w:rPr>
          <w:rFonts w:eastAsia="Times New Roman"/>
          <w:color w:val="000000"/>
          <w:lang w:val="en-US"/>
        </w:rPr>
        <w:t>e</w:t>
      </w:r>
      <w:r w:rsidR="0044052C">
        <w:rPr>
          <w:rFonts w:eastAsia="Times New Roman"/>
          <w:color w:val="000000"/>
          <w:lang w:val="en-US"/>
        </w:rPr>
        <w:t>i</w:t>
      </w:r>
      <w:r>
        <w:rPr>
          <w:rFonts w:eastAsia="Times New Roman"/>
          <w:color w:val="000000"/>
          <w:lang w:val="en-US"/>
        </w:rPr>
        <w:t>rrah</w:t>
      </w:r>
      <w:proofErr w:type="spellEnd"/>
      <w:r>
        <w:rPr>
          <w:rFonts w:eastAsia="Times New Roman"/>
          <w:color w:val="000000"/>
          <w:lang w:val="en-US"/>
        </w:rPr>
        <w:t xml:space="preserve"> Brown (SGA2)</w:t>
      </w:r>
      <w:r w:rsidRPr="00880656">
        <w:rPr>
          <w:rFonts w:eastAsia="Times New Roman"/>
          <w:color w:val="000000"/>
          <w:lang w:val="en-US"/>
        </w:rPr>
        <w:t>,</w:t>
      </w:r>
      <w:r>
        <w:rPr>
          <w:rFonts w:eastAsia="Times New Roman"/>
          <w:color w:val="000000"/>
          <w:lang w:val="en-US"/>
        </w:rPr>
        <w:t xml:space="preserve"> </w:t>
      </w:r>
      <w:r w:rsidRPr="00880656">
        <w:rPr>
          <w:rFonts w:eastAsia="Times New Roman"/>
          <w:color w:val="000000"/>
          <w:lang w:val="en-US"/>
        </w:rPr>
        <w:t xml:space="preserve">Bright </w:t>
      </w:r>
      <w:proofErr w:type="spellStart"/>
      <w:r w:rsidRPr="00880656">
        <w:rPr>
          <w:rFonts w:eastAsia="Times New Roman"/>
          <w:color w:val="000000"/>
          <w:lang w:val="en-US"/>
        </w:rPr>
        <w:t>Emenike</w:t>
      </w:r>
      <w:proofErr w:type="spellEnd"/>
      <w:r w:rsidRPr="00880656">
        <w:rPr>
          <w:rFonts w:eastAsia="Times New Roman"/>
          <w:color w:val="000000"/>
          <w:lang w:val="en-US"/>
        </w:rPr>
        <w:t xml:space="preserve"> (CP),</w:t>
      </w:r>
      <w:r>
        <w:rPr>
          <w:rFonts w:eastAsia="Times New Roman"/>
          <w:color w:val="000000"/>
          <w:lang w:val="en-US"/>
        </w:rPr>
        <w:t xml:space="preserve"> Linval Frazer (APEL), </w:t>
      </w:r>
      <w:r w:rsidR="00210152">
        <w:rPr>
          <w:rFonts w:eastAsia="Times New Roman"/>
          <w:color w:val="000000"/>
          <w:lang w:val="en-US"/>
        </w:rPr>
        <w:t>Janay Jackson (SGA3)</w:t>
      </w:r>
      <w:r w:rsidR="008128CA">
        <w:rPr>
          <w:color w:val="000000"/>
        </w:rPr>
        <w:t>, Roger Mayer (AC)</w:t>
      </w:r>
      <w:r w:rsidR="00CE23EC">
        <w:rPr>
          <w:color w:val="000000"/>
        </w:rPr>
        <w:t>,</w:t>
      </w:r>
      <w:r w:rsidR="00CE23EC">
        <w:rPr>
          <w:rFonts w:eastAsia="Times New Roman"/>
          <w:color w:val="000000"/>
          <w:lang w:val="en-US"/>
        </w:rPr>
        <w:t xml:space="preserve"> </w:t>
      </w:r>
      <w:r w:rsidR="00CE23EC" w:rsidRPr="0044052C">
        <w:rPr>
          <w:rFonts w:eastAsia="Times New Roman"/>
          <w:color w:val="000000"/>
          <w:lang w:val="en-US"/>
        </w:rPr>
        <w:t xml:space="preserve">Jim </w:t>
      </w:r>
      <w:proofErr w:type="spellStart"/>
      <w:r w:rsidR="00CE23EC" w:rsidRPr="0044052C">
        <w:rPr>
          <w:rFonts w:eastAsia="Times New Roman"/>
          <w:color w:val="000000"/>
          <w:lang w:val="en-US"/>
        </w:rPr>
        <w:t>Dimitrakopoulos</w:t>
      </w:r>
      <w:proofErr w:type="spellEnd"/>
      <w:r w:rsidR="00CE23EC" w:rsidRPr="0044052C">
        <w:rPr>
          <w:rFonts w:eastAsia="Times New Roman"/>
          <w:color w:val="000000"/>
          <w:lang w:val="en-US"/>
        </w:rPr>
        <w:t xml:space="preserve"> (CP)</w:t>
      </w:r>
      <w:r w:rsidR="00C675C6">
        <w:rPr>
          <w:rFonts w:eastAsia="Times New Roman"/>
          <w:color w:val="000000"/>
          <w:lang w:val="en-US"/>
        </w:rPr>
        <w:t xml:space="preserve">, </w:t>
      </w:r>
      <w:r w:rsidR="00C675C6" w:rsidRPr="00CE23EC">
        <w:rPr>
          <w:rFonts w:eastAsia="Times New Roman"/>
          <w:color w:val="000000"/>
          <w:lang w:val="en-US"/>
        </w:rPr>
        <w:t>Keisha Goode (ATLSAS2 | ALT SY),</w:t>
      </w:r>
      <w:r w:rsidR="00C675C6" w:rsidRPr="00C675C6">
        <w:rPr>
          <w:rFonts w:eastAsia="Times New Roman"/>
          <w:color w:val="000000"/>
          <w:lang w:val="en-US"/>
        </w:rPr>
        <w:t xml:space="preserve"> </w:t>
      </w:r>
      <w:r w:rsidR="00C675C6" w:rsidRPr="00CE23EC">
        <w:rPr>
          <w:rFonts w:eastAsia="Times New Roman"/>
          <w:color w:val="000000"/>
          <w:lang w:val="en-US"/>
        </w:rPr>
        <w:t>Patrick O’Brien (ATLSOB),</w:t>
      </w:r>
      <w:r w:rsidR="00C675C6" w:rsidRPr="00C675C6">
        <w:rPr>
          <w:rFonts w:eastAsia="Times New Roman"/>
          <w:color w:val="000000"/>
          <w:lang w:val="en-US"/>
        </w:rPr>
        <w:t xml:space="preserve"> </w:t>
      </w:r>
      <w:r w:rsidR="00C675C6" w:rsidRPr="00CE23EC">
        <w:rPr>
          <w:rFonts w:eastAsia="Times New Roman"/>
          <w:color w:val="000000"/>
          <w:lang w:val="en-US"/>
        </w:rPr>
        <w:t>Angel Lara (ML),</w:t>
      </w:r>
    </w:p>
    <w:p w14:paraId="01B524F2" w14:textId="405C3AD8" w:rsidR="00880656" w:rsidRPr="00880656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 xml:space="preserve">Approval of Minutes for </w:t>
      </w:r>
      <w:r w:rsidR="005A53B0">
        <w:rPr>
          <w:b/>
          <w:u w:val="single"/>
        </w:rPr>
        <w:t>Nov. 4</w:t>
      </w:r>
    </w:p>
    <w:p w14:paraId="0000000E" w14:textId="379D5298" w:rsidR="00177FBB" w:rsidRDefault="005A53B0" w:rsidP="00E52A97">
      <w:pPr>
        <w:numPr>
          <w:ilvl w:val="1"/>
          <w:numId w:val="1"/>
        </w:numPr>
        <w:spacing w:line="240" w:lineRule="auto"/>
      </w:pPr>
      <w:r>
        <w:t>Maureen has one correction</w:t>
      </w:r>
    </w:p>
    <w:p w14:paraId="20F0F2A5" w14:textId="337292E1" w:rsidR="006254F1" w:rsidRDefault="006254F1" w:rsidP="00E52A97">
      <w:pPr>
        <w:numPr>
          <w:ilvl w:val="1"/>
          <w:numId w:val="1"/>
        </w:numPr>
        <w:spacing w:line="240" w:lineRule="auto"/>
      </w:pPr>
      <w:r>
        <w:t>Minutes approved</w:t>
      </w:r>
    </w:p>
    <w:p w14:paraId="0000000F" w14:textId="33BF17E3" w:rsidR="00177FBB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Faculty Senate Chair’s Report</w:t>
      </w:r>
      <w:r w:rsidR="00B64B78">
        <w:rPr>
          <w:b/>
          <w:u w:val="single"/>
        </w:rPr>
        <w:t xml:space="preserve"> (J. </w:t>
      </w:r>
      <w:proofErr w:type="spellStart"/>
      <w:r w:rsidR="00B64B78">
        <w:rPr>
          <w:b/>
          <w:u w:val="single"/>
        </w:rPr>
        <w:t>D’Ambroise</w:t>
      </w:r>
      <w:proofErr w:type="spellEnd"/>
      <w:r w:rsidR="00B64B78">
        <w:rPr>
          <w:b/>
          <w:u w:val="single"/>
        </w:rPr>
        <w:t>)</w:t>
      </w:r>
    </w:p>
    <w:p w14:paraId="2E41D537" w14:textId="0B9A8693" w:rsidR="00FC67B7" w:rsidRDefault="005A53B0" w:rsidP="00FC67B7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Distance Learning Task Force (DLTF)</w:t>
      </w:r>
    </w:p>
    <w:p w14:paraId="42297517" w14:textId="750D57F0" w:rsidR="005A53B0" w:rsidRDefault="005A53B0" w:rsidP="005A53B0">
      <w:pPr>
        <w:numPr>
          <w:ilvl w:val="2"/>
          <w:numId w:val="1"/>
        </w:numPr>
        <w:spacing w:line="240" w:lineRule="auto"/>
        <w:rPr>
          <w:bCs/>
        </w:rPr>
      </w:pPr>
      <w:r>
        <w:rPr>
          <w:bCs/>
        </w:rPr>
        <w:lastRenderedPageBreak/>
        <w:t>Charge of committee: update online implementation plan in light of COVID</w:t>
      </w:r>
    </w:p>
    <w:p w14:paraId="1BF38F9F" w14:textId="0B90A304" w:rsidR="005A53B0" w:rsidRDefault="005A53B0" w:rsidP="005A53B0">
      <w:pPr>
        <w:numPr>
          <w:ilvl w:val="2"/>
          <w:numId w:val="1"/>
        </w:numPr>
        <w:spacing w:line="240" w:lineRule="auto"/>
        <w:rPr>
          <w:bCs/>
        </w:rPr>
      </w:pPr>
      <w:r>
        <w:rPr>
          <w:bCs/>
        </w:rPr>
        <w:t xml:space="preserve">Office of Distance Learning (ODL--headed by Ed </w:t>
      </w:r>
      <w:proofErr w:type="spellStart"/>
      <w:r>
        <w:rPr>
          <w:bCs/>
        </w:rPr>
        <w:t>Bever</w:t>
      </w:r>
      <w:proofErr w:type="spellEnd"/>
      <w:r>
        <w:rPr>
          <w:bCs/>
        </w:rPr>
        <w:t>)</w:t>
      </w:r>
    </w:p>
    <w:p w14:paraId="46CA97A3" w14:textId="647B8820" w:rsidR="005A53B0" w:rsidRDefault="00E73E63" w:rsidP="005A53B0">
      <w:pPr>
        <w:numPr>
          <w:ilvl w:val="2"/>
          <w:numId w:val="1"/>
        </w:numPr>
        <w:spacing w:line="240" w:lineRule="auto"/>
        <w:rPr>
          <w:bCs/>
        </w:rPr>
      </w:pPr>
      <w:r>
        <w:rPr>
          <w:bCs/>
        </w:rPr>
        <w:t xml:space="preserve">Rec: </w:t>
      </w:r>
      <w:r w:rsidR="005A53B0">
        <w:rPr>
          <w:bCs/>
        </w:rPr>
        <w:t>Governance Committee</w:t>
      </w:r>
      <w:r>
        <w:rPr>
          <w:bCs/>
        </w:rPr>
        <w:t xml:space="preserve"> to review, assess online courses</w:t>
      </w:r>
    </w:p>
    <w:p w14:paraId="72220E10" w14:textId="0E321516" w:rsidR="00E73E63" w:rsidRPr="00B34316" w:rsidRDefault="00E73E63" w:rsidP="005A53B0">
      <w:pPr>
        <w:numPr>
          <w:ilvl w:val="2"/>
          <w:numId w:val="1"/>
        </w:numPr>
        <w:spacing w:line="240" w:lineRule="auto"/>
        <w:rPr>
          <w:bCs/>
        </w:rPr>
      </w:pPr>
      <w:r>
        <w:rPr>
          <w:bCs/>
        </w:rPr>
        <w:t xml:space="preserve">Ed: not all recs concern the governance </w:t>
      </w:r>
      <w:proofErr w:type="spellStart"/>
      <w:r>
        <w:rPr>
          <w:bCs/>
        </w:rPr>
        <w:t>committeee</w:t>
      </w:r>
      <w:proofErr w:type="spellEnd"/>
      <w:r>
        <w:rPr>
          <w:bCs/>
        </w:rPr>
        <w:t>, CAP and departments, CETL, TLRC all need to get involved</w:t>
      </w:r>
    </w:p>
    <w:p w14:paraId="00000010" w14:textId="13F182B7" w:rsidR="00177FBB" w:rsidRPr="00880656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President’s Report</w:t>
      </w:r>
      <w:r w:rsidR="00B64B78">
        <w:rPr>
          <w:b/>
          <w:u w:val="single"/>
        </w:rPr>
        <w:t xml:space="preserve"> (</w:t>
      </w:r>
      <w:r w:rsidR="005C3EA5">
        <w:rPr>
          <w:b/>
          <w:u w:val="single"/>
        </w:rPr>
        <w:t xml:space="preserve">Tim </w:t>
      </w:r>
      <w:proofErr w:type="spellStart"/>
      <w:r w:rsidR="005C3EA5">
        <w:rPr>
          <w:b/>
          <w:u w:val="single"/>
        </w:rPr>
        <w:t>Sams</w:t>
      </w:r>
      <w:proofErr w:type="spellEnd"/>
      <w:r w:rsidR="00B64B78">
        <w:rPr>
          <w:b/>
          <w:u w:val="single"/>
        </w:rPr>
        <w:t>)</w:t>
      </w:r>
    </w:p>
    <w:p w14:paraId="62C333E1" w14:textId="4E934B70" w:rsidR="00951C71" w:rsidRDefault="005C3EA5" w:rsidP="00FC67B7">
      <w:pPr>
        <w:numPr>
          <w:ilvl w:val="1"/>
          <w:numId w:val="1"/>
        </w:numPr>
        <w:spacing w:line="240" w:lineRule="auto"/>
      </w:pPr>
      <w:r>
        <w:t>Consultation policy</w:t>
      </w:r>
    </w:p>
    <w:p w14:paraId="03C1E43A" w14:textId="6C04BBE7" w:rsidR="005C3EA5" w:rsidRDefault="005C3EA5" w:rsidP="005C3EA5">
      <w:pPr>
        <w:numPr>
          <w:ilvl w:val="2"/>
          <w:numId w:val="1"/>
        </w:numPr>
        <w:spacing w:line="240" w:lineRule="auto"/>
      </w:pPr>
      <w:r>
        <w:t>Aiming to have a draft by 2</w:t>
      </w:r>
      <w:r w:rsidRPr="005C3EA5">
        <w:rPr>
          <w:vertAlign w:val="superscript"/>
        </w:rPr>
        <w:t>nd</w:t>
      </w:r>
      <w:r>
        <w:t xml:space="preserve"> week of </w:t>
      </w:r>
      <w:proofErr w:type="spellStart"/>
      <w:r>
        <w:t>december</w:t>
      </w:r>
      <w:proofErr w:type="spellEnd"/>
    </w:p>
    <w:p w14:paraId="3E38E3D0" w14:textId="060A7123" w:rsidR="005C3EA5" w:rsidRDefault="005C3EA5" w:rsidP="00FC67B7">
      <w:pPr>
        <w:numPr>
          <w:ilvl w:val="1"/>
          <w:numId w:val="1"/>
        </w:numPr>
        <w:spacing w:line="240" w:lineRule="auto"/>
      </w:pPr>
      <w:r>
        <w:t>SUNY System enrollment effort</w:t>
      </w:r>
    </w:p>
    <w:p w14:paraId="59A30FE6" w14:textId="14A3236D" w:rsidR="005C3EA5" w:rsidRDefault="00963FCE" w:rsidP="005C3EA5">
      <w:pPr>
        <w:numPr>
          <w:ilvl w:val="2"/>
          <w:numId w:val="1"/>
        </w:numPr>
        <w:spacing w:line="240" w:lineRule="auto"/>
      </w:pPr>
      <w:r>
        <w:t>Going to offer acceptance early, December 1 deadline system-wide</w:t>
      </w:r>
    </w:p>
    <w:p w14:paraId="50B042B0" w14:textId="336B4EBC" w:rsidR="005C3EA5" w:rsidRDefault="005C3EA5" w:rsidP="00FC67B7">
      <w:pPr>
        <w:numPr>
          <w:ilvl w:val="1"/>
          <w:numId w:val="1"/>
        </w:numPr>
        <w:spacing w:line="240" w:lineRule="auto"/>
      </w:pPr>
      <w:r>
        <w:t>University name designation</w:t>
      </w:r>
    </w:p>
    <w:p w14:paraId="36B85B50" w14:textId="103B77A9" w:rsidR="005C3EA5" w:rsidRDefault="005C3EA5" w:rsidP="00FC67B7">
      <w:pPr>
        <w:numPr>
          <w:ilvl w:val="1"/>
          <w:numId w:val="1"/>
        </w:numPr>
        <w:spacing w:line="240" w:lineRule="auto"/>
      </w:pPr>
      <w:r>
        <w:t>Meet the president event</w:t>
      </w:r>
    </w:p>
    <w:p w14:paraId="00000011" w14:textId="15B91628" w:rsidR="00177FBB" w:rsidRPr="00880656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Provost’s Report</w:t>
      </w:r>
      <w:r w:rsidR="00B64B78">
        <w:rPr>
          <w:b/>
          <w:u w:val="single"/>
        </w:rPr>
        <w:t xml:space="preserve"> (</w:t>
      </w:r>
      <w:r w:rsidR="00963FCE">
        <w:rPr>
          <w:b/>
          <w:u w:val="single"/>
        </w:rPr>
        <w:t xml:space="preserve">Duncan </w:t>
      </w:r>
      <w:proofErr w:type="spellStart"/>
      <w:r w:rsidR="00963FCE">
        <w:rPr>
          <w:b/>
          <w:u w:val="single"/>
        </w:rPr>
        <w:t>Quarless</w:t>
      </w:r>
      <w:proofErr w:type="spellEnd"/>
      <w:r w:rsidR="00B64B78">
        <w:rPr>
          <w:b/>
          <w:u w:val="single"/>
        </w:rPr>
        <w:t>)</w:t>
      </w:r>
    </w:p>
    <w:p w14:paraId="4A6B3312" w14:textId="3B9B6598" w:rsidR="00DD14B9" w:rsidRDefault="00963FCE" w:rsidP="00E52A97">
      <w:pPr>
        <w:numPr>
          <w:ilvl w:val="1"/>
          <w:numId w:val="1"/>
        </w:numPr>
        <w:spacing w:line="240" w:lineRule="auto"/>
      </w:pPr>
      <w:r>
        <w:t>Shared governance principles, consultation</w:t>
      </w:r>
      <w:r w:rsidR="00A70401">
        <w:t xml:space="preserve"> structure</w:t>
      </w:r>
    </w:p>
    <w:p w14:paraId="1E487106" w14:textId="0F45CB68" w:rsidR="00963FCE" w:rsidRDefault="00A70401" w:rsidP="00A70401">
      <w:pPr>
        <w:numPr>
          <w:ilvl w:val="2"/>
          <w:numId w:val="1"/>
        </w:numPr>
        <w:spacing w:line="240" w:lineRule="auto"/>
      </w:pPr>
      <w:r>
        <w:t>Bylaws revisions as an aspect of consultation/transparency</w:t>
      </w:r>
    </w:p>
    <w:p w14:paraId="03991693" w14:textId="5C4C41D9" w:rsidR="00A70401" w:rsidRDefault="00A70401" w:rsidP="00A70401">
      <w:pPr>
        <w:numPr>
          <w:ilvl w:val="2"/>
          <w:numId w:val="1"/>
        </w:numPr>
        <w:spacing w:line="240" w:lineRule="auto"/>
      </w:pPr>
      <w:r>
        <w:t>faculty senate reports, provost’s council, and UUP Labor-Management</w:t>
      </w:r>
    </w:p>
    <w:p w14:paraId="74871285" w14:textId="540F8003" w:rsidR="00C675C6" w:rsidRDefault="00C675C6" w:rsidP="00A70401">
      <w:pPr>
        <w:numPr>
          <w:ilvl w:val="2"/>
          <w:numId w:val="1"/>
        </w:numPr>
        <w:spacing w:line="240" w:lineRule="auto"/>
      </w:pPr>
      <w:r>
        <w:t xml:space="preserve">Lorenz: Will the BPC be included in consultation? Duncan: I think it has been. </w:t>
      </w:r>
    </w:p>
    <w:p w14:paraId="00000012" w14:textId="07407EFC" w:rsidR="00177FBB" w:rsidRPr="00880656" w:rsidRDefault="00A32712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UUP Report</w:t>
      </w:r>
      <w:r w:rsidR="00B64B78">
        <w:rPr>
          <w:b/>
          <w:u w:val="single"/>
        </w:rPr>
        <w:t xml:space="preserve"> (</w:t>
      </w:r>
      <w:r w:rsidR="00C675C6">
        <w:rPr>
          <w:b/>
          <w:u w:val="single"/>
        </w:rPr>
        <w:t>Martha Livingston</w:t>
      </w:r>
      <w:r w:rsidR="00B64B78">
        <w:rPr>
          <w:b/>
          <w:u w:val="single"/>
        </w:rPr>
        <w:t>)</w:t>
      </w:r>
    </w:p>
    <w:p w14:paraId="3AA2CC55" w14:textId="7D821040" w:rsidR="00EF7A72" w:rsidRDefault="00C675C6" w:rsidP="00CE23EC">
      <w:pPr>
        <w:numPr>
          <w:ilvl w:val="1"/>
          <w:numId w:val="1"/>
        </w:numPr>
        <w:spacing w:line="240" w:lineRule="auto"/>
      </w:pPr>
      <w:r>
        <w:t>Rally on 11/17 for contract update</w:t>
      </w:r>
    </w:p>
    <w:p w14:paraId="01B65433" w14:textId="09BF4DDF" w:rsidR="00C675C6" w:rsidRDefault="001C54F0" w:rsidP="00CE23EC">
      <w:pPr>
        <w:numPr>
          <w:ilvl w:val="1"/>
          <w:numId w:val="1"/>
        </w:numPr>
        <w:spacing w:line="240" w:lineRule="auto"/>
      </w:pPr>
      <w:r>
        <w:t>Workload creep workshop on 11/29 (Tues.) at 2:30PM</w:t>
      </w:r>
    </w:p>
    <w:p w14:paraId="038A88A4" w14:textId="6460C821" w:rsidR="00CE23EC" w:rsidRDefault="001C54F0" w:rsidP="0060734E">
      <w:pPr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b/>
          <w:u w:val="single"/>
        </w:rPr>
        <w:t>OER Resolution</w:t>
      </w:r>
    </w:p>
    <w:p w14:paraId="5AE55857" w14:textId="49AFE35F" w:rsidR="0060734E" w:rsidRDefault="001C54F0" w:rsidP="00CE23EC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 xml:space="preserve">Presented by Joanne </w:t>
      </w:r>
      <w:proofErr w:type="spellStart"/>
      <w:r>
        <w:rPr>
          <w:bCs/>
        </w:rPr>
        <w:t>Spadaro</w:t>
      </w:r>
      <w:proofErr w:type="spellEnd"/>
    </w:p>
    <w:p w14:paraId="7BB29032" w14:textId="607DA191" w:rsidR="000E52BD" w:rsidRPr="00CE23EC" w:rsidRDefault="000E52BD" w:rsidP="00CE23EC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23-0-1 vote</w:t>
      </w:r>
    </w:p>
    <w:p w14:paraId="0320B6DF" w14:textId="1981FEC8" w:rsidR="001C54F0" w:rsidRDefault="001C54F0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b/>
          <w:u w:val="single"/>
        </w:rPr>
        <w:t>Academic Policy Repository (</w:t>
      </w:r>
      <w:proofErr w:type="spellStart"/>
      <w:r>
        <w:rPr>
          <w:b/>
          <w:u w:val="single"/>
        </w:rPr>
        <w:t>Ryoko</w:t>
      </w:r>
      <w:proofErr w:type="spellEnd"/>
      <w:r>
        <w:rPr>
          <w:b/>
          <w:u w:val="single"/>
        </w:rPr>
        <w:t>)</w:t>
      </w:r>
    </w:p>
    <w:p w14:paraId="2B180C82" w14:textId="0FACE6CF" w:rsidR="001C54F0" w:rsidRDefault="001C54F0" w:rsidP="001C54F0">
      <w:pPr>
        <w:numPr>
          <w:ilvl w:val="1"/>
          <w:numId w:val="1"/>
        </w:numPr>
        <w:spacing w:line="240" w:lineRule="auto"/>
        <w:rPr>
          <w:b/>
          <w:u w:val="single"/>
        </w:rPr>
      </w:pPr>
      <w:r>
        <w:rPr>
          <w:bCs/>
        </w:rPr>
        <w:t>Will vote at next meeting</w:t>
      </w:r>
    </w:p>
    <w:p w14:paraId="55DB159E" w14:textId="527B78E6" w:rsidR="00591354" w:rsidRDefault="001C54F0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b/>
          <w:u w:val="single"/>
        </w:rPr>
        <w:t>LEC Resolution</w:t>
      </w:r>
      <w:r w:rsidR="00B55A97">
        <w:rPr>
          <w:b/>
          <w:u w:val="single"/>
        </w:rPr>
        <w:t xml:space="preserve"> (Jessica Williams)</w:t>
      </w:r>
    </w:p>
    <w:p w14:paraId="19D0AB78" w14:textId="44C97AC0" w:rsidR="00FF0D0B" w:rsidRDefault="00B55A97" w:rsidP="00FF0D0B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 xml:space="preserve">To keep all gen </w:t>
      </w:r>
      <w:proofErr w:type="spellStart"/>
      <w:r>
        <w:rPr>
          <w:bCs/>
        </w:rPr>
        <w:t>ed</w:t>
      </w:r>
      <w:proofErr w:type="spellEnd"/>
      <w:r>
        <w:rPr>
          <w:bCs/>
        </w:rPr>
        <w:t xml:space="preserve"> domains required</w:t>
      </w:r>
    </w:p>
    <w:p w14:paraId="0076FC75" w14:textId="3F3D9A44" w:rsidR="004D23D4" w:rsidRDefault="004D23D4" w:rsidP="00FF0D0B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Will keep all discussion for next time, when Danielle Lee (chair) can be present (COVID)</w:t>
      </w:r>
    </w:p>
    <w:p w14:paraId="03680486" w14:textId="0588D05A" w:rsidR="004D23D4" w:rsidRDefault="004D23D4" w:rsidP="004D23D4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Duncan: can we use the SUNY data repository. Will help with seamless transfer</w:t>
      </w:r>
    </w:p>
    <w:p w14:paraId="6CADB54E" w14:textId="2AA0315E" w:rsidR="004D23D4" w:rsidRPr="004D23D4" w:rsidRDefault="004D23D4" w:rsidP="004D23D4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 xml:space="preserve">Jon Kleinman: discrepancies in gen </w:t>
      </w:r>
      <w:proofErr w:type="spellStart"/>
      <w:r>
        <w:rPr>
          <w:bCs/>
        </w:rPr>
        <w:t>ed</w:t>
      </w:r>
      <w:proofErr w:type="spellEnd"/>
      <w:r>
        <w:rPr>
          <w:bCs/>
        </w:rPr>
        <w:t xml:space="preserve"> could create “seams” for students coming in with less than an associate’s degree</w:t>
      </w:r>
    </w:p>
    <w:p w14:paraId="66913F76" w14:textId="3308B3E0" w:rsidR="00591354" w:rsidRPr="00591354" w:rsidRDefault="004D23D4" w:rsidP="00591354">
      <w:pPr>
        <w:numPr>
          <w:ilvl w:val="0"/>
          <w:numId w:val="1"/>
        </w:numPr>
        <w:spacing w:line="240" w:lineRule="auto"/>
        <w:rPr>
          <w:bCs/>
        </w:rPr>
      </w:pPr>
      <w:r>
        <w:rPr>
          <w:b/>
          <w:u w:val="single"/>
        </w:rPr>
        <w:t>Student Research Day</w:t>
      </w:r>
      <w:r w:rsidR="00591354">
        <w:rPr>
          <w:b/>
          <w:u w:val="single"/>
        </w:rPr>
        <w:t xml:space="preserve"> (</w:t>
      </w:r>
      <w:r>
        <w:rPr>
          <w:b/>
          <w:u w:val="single"/>
        </w:rPr>
        <w:t xml:space="preserve">Betty </w:t>
      </w:r>
      <w:proofErr w:type="spellStart"/>
      <w:r>
        <w:rPr>
          <w:b/>
          <w:u w:val="single"/>
        </w:rPr>
        <w:t>Berbari</w:t>
      </w:r>
      <w:proofErr w:type="spellEnd"/>
      <w:r w:rsidR="00591354">
        <w:rPr>
          <w:b/>
          <w:u w:val="single"/>
        </w:rPr>
        <w:t>)</w:t>
      </w:r>
    </w:p>
    <w:p w14:paraId="16E48A8F" w14:textId="1FB92403" w:rsidR="00113056" w:rsidRDefault="000E52BD" w:rsidP="000E52BD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Tuesday, April 18</w:t>
      </w:r>
      <w:r w:rsidRPr="000E52BD">
        <w:rPr>
          <w:bCs/>
          <w:vertAlign w:val="superscript"/>
        </w:rPr>
        <w:t>th</w:t>
      </w:r>
      <w:r>
        <w:rPr>
          <w:bCs/>
        </w:rPr>
        <w:t>. “Rights and Responsibilities”</w:t>
      </w:r>
    </w:p>
    <w:p w14:paraId="1CA759E3" w14:textId="4EAC2C7D" w:rsidR="000E52BD" w:rsidRDefault="000E52BD" w:rsidP="000E52BD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SUNY Maritime = SUNY research day</w:t>
      </w:r>
    </w:p>
    <w:p w14:paraId="6E4BD39C" w14:textId="16B05140" w:rsidR="000E52BD" w:rsidRPr="003B4CE4" w:rsidRDefault="000E52BD" w:rsidP="003B4CE4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Lisa: what came from the survey to faculty about student research day?</w:t>
      </w:r>
    </w:p>
    <w:p w14:paraId="5DF292FC" w14:textId="0ADFE063" w:rsidR="00123EC5" w:rsidRPr="00123EC5" w:rsidRDefault="00123EC5" w:rsidP="00123EC5">
      <w:pPr>
        <w:numPr>
          <w:ilvl w:val="0"/>
          <w:numId w:val="1"/>
        </w:numPr>
        <w:spacing w:line="240" w:lineRule="auto"/>
        <w:rPr>
          <w:bCs/>
        </w:rPr>
      </w:pPr>
      <w:r>
        <w:rPr>
          <w:b/>
          <w:u w:val="single"/>
        </w:rPr>
        <w:t>SGA Report</w:t>
      </w:r>
      <w:r w:rsidR="000E52BD">
        <w:rPr>
          <w:b/>
          <w:u w:val="single"/>
        </w:rPr>
        <w:t xml:space="preserve"> (Kim Cox)</w:t>
      </w:r>
    </w:p>
    <w:p w14:paraId="783F563E" w14:textId="75077B1B" w:rsidR="00123EC5" w:rsidRDefault="00123EC5" w:rsidP="00123EC5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 xml:space="preserve">Kim Cox absent, sends </w:t>
      </w:r>
      <w:proofErr w:type="spellStart"/>
      <w:r>
        <w:rPr>
          <w:bCs/>
        </w:rPr>
        <w:t>msg</w:t>
      </w:r>
      <w:proofErr w:type="spellEnd"/>
      <w:r>
        <w:rPr>
          <w:bCs/>
        </w:rPr>
        <w:t>: primary focus is advising, also library hours</w:t>
      </w:r>
    </w:p>
    <w:p w14:paraId="00000016" w14:textId="2158AE36" w:rsidR="00177FBB" w:rsidRPr="00880656" w:rsidRDefault="00880656" w:rsidP="00E52A97">
      <w:pPr>
        <w:numPr>
          <w:ilvl w:val="0"/>
          <w:numId w:val="1"/>
        </w:numPr>
        <w:spacing w:line="240" w:lineRule="auto"/>
        <w:rPr>
          <w:b/>
          <w:u w:val="single"/>
        </w:rPr>
      </w:pPr>
      <w:r w:rsidRPr="00880656">
        <w:rPr>
          <w:b/>
          <w:u w:val="single"/>
        </w:rPr>
        <w:t>Adjournment</w:t>
      </w:r>
      <w:r w:rsidR="00CC5925">
        <w:rPr>
          <w:b/>
          <w:u w:val="single"/>
        </w:rPr>
        <w:t xml:space="preserve"> (2:</w:t>
      </w:r>
      <w:r w:rsidR="00123EC5">
        <w:rPr>
          <w:b/>
          <w:u w:val="single"/>
        </w:rPr>
        <w:t>24</w:t>
      </w:r>
      <w:r w:rsidR="00CC5925">
        <w:rPr>
          <w:b/>
          <w:u w:val="single"/>
        </w:rPr>
        <w:t>pm)</w:t>
      </w:r>
    </w:p>
    <w:p w14:paraId="672B4134" w14:textId="3D1E952D" w:rsidR="00880656" w:rsidRDefault="00880656" w:rsidP="002D3AD9">
      <w:pPr>
        <w:spacing w:line="240" w:lineRule="auto"/>
        <w:ind w:left="1440"/>
      </w:pPr>
    </w:p>
    <w:sectPr w:rsidR="008806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3602"/>
    <w:multiLevelType w:val="multilevel"/>
    <w:tmpl w:val="5EB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71461"/>
    <w:multiLevelType w:val="multilevel"/>
    <w:tmpl w:val="84542A6C"/>
    <w:lvl w:ilvl="0">
      <w:start w:val="1"/>
      <w:numFmt w:val="upperRoman"/>
      <w:lvlText w:val="%1."/>
      <w:lvlJc w:val="right"/>
      <w:pPr>
        <w:ind w:left="720" w:hanging="360"/>
      </w:pPr>
      <w:rPr>
        <w:b/>
        <w:bCs w:val="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bCs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127749"/>
    <w:multiLevelType w:val="hybridMultilevel"/>
    <w:tmpl w:val="04B88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4356B4"/>
    <w:multiLevelType w:val="multilevel"/>
    <w:tmpl w:val="FA8C7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BB"/>
    <w:rsid w:val="0003707B"/>
    <w:rsid w:val="000673CD"/>
    <w:rsid w:val="00087BF8"/>
    <w:rsid w:val="000D5E85"/>
    <w:rsid w:val="000E52BD"/>
    <w:rsid w:val="000E5A1C"/>
    <w:rsid w:val="001048EC"/>
    <w:rsid w:val="00113056"/>
    <w:rsid w:val="00123EC5"/>
    <w:rsid w:val="00145F76"/>
    <w:rsid w:val="0016712B"/>
    <w:rsid w:val="00177FBB"/>
    <w:rsid w:val="00195AD4"/>
    <w:rsid w:val="001C54F0"/>
    <w:rsid w:val="001D5DAB"/>
    <w:rsid w:val="002061FA"/>
    <w:rsid w:val="00210152"/>
    <w:rsid w:val="002409C7"/>
    <w:rsid w:val="0026229C"/>
    <w:rsid w:val="00291B20"/>
    <w:rsid w:val="002D3AD9"/>
    <w:rsid w:val="00301012"/>
    <w:rsid w:val="00313A90"/>
    <w:rsid w:val="003B4CE4"/>
    <w:rsid w:val="003C3541"/>
    <w:rsid w:val="004003F0"/>
    <w:rsid w:val="0044052C"/>
    <w:rsid w:val="00462C5C"/>
    <w:rsid w:val="0047462B"/>
    <w:rsid w:val="004A2208"/>
    <w:rsid w:val="004C5215"/>
    <w:rsid w:val="004D1A33"/>
    <w:rsid w:val="004D23D4"/>
    <w:rsid w:val="004F2B46"/>
    <w:rsid w:val="00504A0B"/>
    <w:rsid w:val="00513BBE"/>
    <w:rsid w:val="005518DB"/>
    <w:rsid w:val="00591354"/>
    <w:rsid w:val="005A53B0"/>
    <w:rsid w:val="005C3EA5"/>
    <w:rsid w:val="005E484C"/>
    <w:rsid w:val="0060734E"/>
    <w:rsid w:val="006254F1"/>
    <w:rsid w:val="00631719"/>
    <w:rsid w:val="006360FD"/>
    <w:rsid w:val="006C2A74"/>
    <w:rsid w:val="00774DF5"/>
    <w:rsid w:val="007776A2"/>
    <w:rsid w:val="00777B21"/>
    <w:rsid w:val="007F32BE"/>
    <w:rsid w:val="00807A09"/>
    <w:rsid w:val="008128CA"/>
    <w:rsid w:val="00842C05"/>
    <w:rsid w:val="00880656"/>
    <w:rsid w:val="008B29BE"/>
    <w:rsid w:val="008B77C1"/>
    <w:rsid w:val="008C7916"/>
    <w:rsid w:val="008D6505"/>
    <w:rsid w:val="00951C71"/>
    <w:rsid w:val="00963FCE"/>
    <w:rsid w:val="00986131"/>
    <w:rsid w:val="00A21CBB"/>
    <w:rsid w:val="00A32712"/>
    <w:rsid w:val="00A5717C"/>
    <w:rsid w:val="00A70401"/>
    <w:rsid w:val="00AB799C"/>
    <w:rsid w:val="00AF2F6F"/>
    <w:rsid w:val="00B021EB"/>
    <w:rsid w:val="00B34316"/>
    <w:rsid w:val="00B55A97"/>
    <w:rsid w:val="00B64B78"/>
    <w:rsid w:val="00B67AE3"/>
    <w:rsid w:val="00B977E7"/>
    <w:rsid w:val="00BF7181"/>
    <w:rsid w:val="00C22226"/>
    <w:rsid w:val="00C35B48"/>
    <w:rsid w:val="00C669F8"/>
    <w:rsid w:val="00C675C6"/>
    <w:rsid w:val="00CA5889"/>
    <w:rsid w:val="00CA7B55"/>
    <w:rsid w:val="00CC5925"/>
    <w:rsid w:val="00CD6A0E"/>
    <w:rsid w:val="00CE23EC"/>
    <w:rsid w:val="00CE5902"/>
    <w:rsid w:val="00D45690"/>
    <w:rsid w:val="00D81F1A"/>
    <w:rsid w:val="00D9249E"/>
    <w:rsid w:val="00D97A8B"/>
    <w:rsid w:val="00DD14B9"/>
    <w:rsid w:val="00E11740"/>
    <w:rsid w:val="00E52A97"/>
    <w:rsid w:val="00E73E63"/>
    <w:rsid w:val="00EE6D5F"/>
    <w:rsid w:val="00EF699A"/>
    <w:rsid w:val="00EF79F9"/>
    <w:rsid w:val="00EF7A72"/>
    <w:rsid w:val="00F01616"/>
    <w:rsid w:val="00F10758"/>
    <w:rsid w:val="00F83342"/>
    <w:rsid w:val="00F90024"/>
    <w:rsid w:val="00F94FE0"/>
    <w:rsid w:val="00FC67B7"/>
    <w:rsid w:val="00FD329C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03F6"/>
  <w15:docId w15:val="{11DD8002-83E8-470F-89A7-83CB4CBA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8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880656"/>
  </w:style>
  <w:style w:type="character" w:styleId="CommentReference">
    <w:name w:val="annotation reference"/>
    <w:basedOn w:val="DefaultParagraphFont"/>
    <w:uiPriority w:val="99"/>
    <w:semiHidden/>
    <w:unhideWhenUsed/>
    <w:rsid w:val="00880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56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A2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1CBB"/>
  </w:style>
  <w:style w:type="character" w:customStyle="1" w:styleId="tabchar">
    <w:name w:val="tabchar"/>
    <w:basedOn w:val="DefaultParagraphFont"/>
    <w:rsid w:val="00A21CBB"/>
  </w:style>
  <w:style w:type="character" w:customStyle="1" w:styleId="eop">
    <w:name w:val="eop"/>
    <w:basedOn w:val="DefaultParagraphFont"/>
    <w:rsid w:val="00A21CBB"/>
  </w:style>
  <w:style w:type="paragraph" w:styleId="ListParagraph">
    <w:name w:val="List Paragraph"/>
    <w:basedOn w:val="Normal"/>
    <w:uiPriority w:val="34"/>
    <w:qFormat/>
    <w:rsid w:val="00A21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6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oldwestburyfacultysenate/arch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98B18-F472-2842-874B-FDFAE85F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Mevissen</dc:creator>
  <cp:lastModifiedBy>Kyle Anderson</cp:lastModifiedBy>
  <cp:revision>4</cp:revision>
  <dcterms:created xsi:type="dcterms:W3CDTF">2022-11-28T20:04:00Z</dcterms:created>
  <dcterms:modified xsi:type="dcterms:W3CDTF">2022-11-28T20:06:00Z</dcterms:modified>
</cp:coreProperties>
</file>