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79C" w:rsidRDefault="0056179C" w:rsidP="005617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FC">
        <w:rPr>
          <w:rFonts w:ascii="Times New Roman" w:hAnsi="Times New Roman" w:cs="Times New Roman"/>
          <w:b/>
          <w:sz w:val="24"/>
          <w:szCs w:val="24"/>
        </w:rPr>
        <w:t>Point of Information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6179C" w:rsidRPr="00A564FC" w:rsidRDefault="0056179C" w:rsidP="005617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Prepared by Parliamentarian (Maureen Dolan) </w:t>
      </w:r>
    </w:p>
    <w:p w:rsidR="0056179C" w:rsidRPr="00A564FC" w:rsidRDefault="0056179C" w:rsidP="005617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64FC">
        <w:rPr>
          <w:rFonts w:ascii="Times New Roman" w:hAnsi="Times New Roman" w:cs="Times New Roman"/>
          <w:b/>
          <w:sz w:val="24"/>
          <w:szCs w:val="24"/>
        </w:rPr>
        <w:t>Faculty Senate Meeting</w:t>
      </w:r>
      <w:r>
        <w:rPr>
          <w:rFonts w:ascii="Times New Roman" w:hAnsi="Times New Roman" w:cs="Times New Roman"/>
          <w:b/>
          <w:sz w:val="24"/>
          <w:szCs w:val="24"/>
        </w:rPr>
        <w:t xml:space="preserve"> of April 27</w:t>
      </w:r>
      <w:r w:rsidRPr="00A564FC">
        <w:rPr>
          <w:rFonts w:ascii="Times New Roman" w:hAnsi="Times New Roman" w:cs="Times New Roman"/>
          <w:b/>
          <w:sz w:val="24"/>
          <w:szCs w:val="24"/>
        </w:rPr>
        <w:t>, 2018</w:t>
      </w:r>
    </w:p>
    <w:p w:rsidR="0056179C" w:rsidRDefault="0056179C" w:rsidP="0056179C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Faculty Senate Activities</w:t>
      </w:r>
      <w:r w:rsidR="00085665">
        <w:rPr>
          <w:rFonts w:ascii="Times New Roman" w:hAnsi="Times New Roman" w:cs="Times New Roman"/>
          <w:b/>
          <w:sz w:val="24"/>
          <w:szCs w:val="24"/>
        </w:rPr>
        <w:t>: an Overview</w:t>
      </w:r>
    </w:p>
    <w:p w:rsidR="00DD6A38" w:rsidRDefault="00DD6A38" w:rsidP="0056179C">
      <w:pPr>
        <w:rPr>
          <w:b/>
        </w:rPr>
      </w:pPr>
    </w:p>
    <w:p w:rsidR="003D2D88" w:rsidRDefault="0056179C" w:rsidP="0056179C">
      <w:pPr>
        <w:rPr>
          <w:rFonts w:ascii="CG Times" w:hAnsi="CG Times"/>
          <w:spacing w:val="-3"/>
        </w:rPr>
      </w:pPr>
      <w:r>
        <w:rPr>
          <w:b/>
        </w:rPr>
        <w:t>Background:</w:t>
      </w:r>
      <w:r w:rsidRPr="00DE1C33">
        <w:rPr>
          <w:rFonts w:ascii="CG Times" w:hAnsi="CG Times"/>
          <w:spacing w:val="-3"/>
        </w:rPr>
        <w:t xml:space="preserve"> </w:t>
      </w:r>
    </w:p>
    <w:p w:rsidR="00085665" w:rsidRPr="003D2D88" w:rsidRDefault="00085665" w:rsidP="003D2D88">
      <w:pPr>
        <w:pStyle w:val="ListParagraph"/>
        <w:numPr>
          <w:ilvl w:val="0"/>
          <w:numId w:val="1"/>
        </w:numPr>
        <w:rPr>
          <w:rFonts w:ascii="CG Times" w:hAnsi="CG Times"/>
          <w:spacing w:val="-3"/>
        </w:rPr>
      </w:pPr>
      <w:r w:rsidRPr="003D2D88">
        <w:rPr>
          <w:rFonts w:ascii="CG Times" w:hAnsi="CG Times"/>
          <w:spacing w:val="-3"/>
        </w:rPr>
        <w:t>Actions and Activities undertaken by Faculty Senate may span weeks, months or semesters.</w:t>
      </w:r>
    </w:p>
    <w:p w:rsidR="00085665" w:rsidRPr="002506D2" w:rsidRDefault="008C1CB4" w:rsidP="002506D2">
      <w:pPr>
        <w:pStyle w:val="ListParagraph"/>
        <w:numPr>
          <w:ilvl w:val="0"/>
          <w:numId w:val="1"/>
        </w:numPr>
        <w:rPr>
          <w:rFonts w:ascii="CG Times" w:hAnsi="CG Times"/>
          <w:spacing w:val="-3"/>
        </w:rPr>
      </w:pPr>
      <w:r w:rsidRPr="002506D2">
        <w:rPr>
          <w:rFonts w:ascii="CG Times" w:hAnsi="CG Times"/>
          <w:spacing w:val="-3"/>
        </w:rPr>
        <w:t>Faculty Senate ac</w:t>
      </w:r>
      <w:r w:rsidR="00085665" w:rsidRPr="002506D2">
        <w:rPr>
          <w:rFonts w:ascii="CG Times" w:hAnsi="CG Times"/>
          <w:spacing w:val="-3"/>
        </w:rPr>
        <w:t xml:space="preserve">tivities include resolutions, reports, </w:t>
      </w:r>
      <w:r w:rsidR="00D0267B" w:rsidRPr="002506D2">
        <w:rPr>
          <w:rFonts w:ascii="CG Times" w:hAnsi="CG Times"/>
          <w:spacing w:val="-3"/>
        </w:rPr>
        <w:t xml:space="preserve">initiatives, </w:t>
      </w:r>
      <w:r w:rsidR="00085665" w:rsidRPr="002506D2">
        <w:rPr>
          <w:rFonts w:ascii="CG Times" w:hAnsi="CG Times"/>
          <w:spacing w:val="-3"/>
        </w:rPr>
        <w:t>hearings</w:t>
      </w:r>
      <w:r w:rsidR="003D2D88">
        <w:rPr>
          <w:rFonts w:ascii="CG Times" w:hAnsi="CG Times"/>
          <w:spacing w:val="-3"/>
        </w:rPr>
        <w:t xml:space="preserve">, </w:t>
      </w:r>
      <w:r w:rsidR="00710713" w:rsidRPr="002506D2">
        <w:rPr>
          <w:rFonts w:ascii="CG Times" w:hAnsi="CG Times"/>
          <w:spacing w:val="-3"/>
        </w:rPr>
        <w:t>town hall</w:t>
      </w:r>
      <w:r w:rsidR="003D2D88">
        <w:rPr>
          <w:rFonts w:ascii="CG Times" w:hAnsi="CG Times"/>
          <w:spacing w:val="-3"/>
        </w:rPr>
        <w:t>s,</w:t>
      </w:r>
      <w:r w:rsidR="00085665" w:rsidRPr="002506D2">
        <w:rPr>
          <w:rFonts w:ascii="CG Times" w:hAnsi="CG Times"/>
          <w:spacing w:val="-3"/>
        </w:rPr>
        <w:t xml:space="preserve"> investigations, analyses, </w:t>
      </w:r>
      <w:r w:rsidR="00710713" w:rsidRPr="002506D2">
        <w:rPr>
          <w:rFonts w:ascii="CG Times" w:hAnsi="CG Times"/>
          <w:spacing w:val="-3"/>
        </w:rPr>
        <w:t>t</w:t>
      </w:r>
      <w:r w:rsidR="00085665" w:rsidRPr="002506D2">
        <w:rPr>
          <w:rFonts w:ascii="CG Times" w:hAnsi="CG Times"/>
          <w:spacing w:val="-3"/>
        </w:rPr>
        <w:t xml:space="preserve">ask </w:t>
      </w:r>
      <w:r w:rsidR="00710713" w:rsidRPr="002506D2">
        <w:rPr>
          <w:rFonts w:ascii="CG Times" w:hAnsi="CG Times"/>
          <w:spacing w:val="-3"/>
        </w:rPr>
        <w:t>f</w:t>
      </w:r>
      <w:r w:rsidR="00085665" w:rsidRPr="002506D2">
        <w:rPr>
          <w:rFonts w:ascii="CG Times" w:hAnsi="CG Times"/>
          <w:spacing w:val="-3"/>
        </w:rPr>
        <w:t xml:space="preserve">orces, </w:t>
      </w:r>
      <w:r w:rsidR="003D2D88">
        <w:rPr>
          <w:rFonts w:ascii="CG Times" w:hAnsi="CG Times"/>
          <w:spacing w:val="-3"/>
        </w:rPr>
        <w:t xml:space="preserve">establishment of </w:t>
      </w:r>
      <w:r w:rsidR="00085665" w:rsidRPr="002506D2">
        <w:rPr>
          <w:rFonts w:ascii="CG Times" w:hAnsi="CG Times"/>
          <w:spacing w:val="-3"/>
        </w:rPr>
        <w:t xml:space="preserve">new </w:t>
      </w:r>
      <w:r w:rsidR="002506D2">
        <w:rPr>
          <w:rFonts w:ascii="CG Times" w:hAnsi="CG Times"/>
          <w:spacing w:val="-3"/>
        </w:rPr>
        <w:t>S</w:t>
      </w:r>
      <w:r w:rsidR="00085665" w:rsidRPr="002506D2">
        <w:rPr>
          <w:rFonts w:ascii="CG Times" w:hAnsi="CG Times"/>
          <w:spacing w:val="-3"/>
        </w:rPr>
        <w:t xml:space="preserve">tanding or </w:t>
      </w:r>
      <w:r w:rsidR="003D2D88">
        <w:rPr>
          <w:rFonts w:ascii="CG Times" w:hAnsi="CG Times"/>
          <w:spacing w:val="-3"/>
        </w:rPr>
        <w:t>c</w:t>
      </w:r>
      <w:r w:rsidR="00085665" w:rsidRPr="002506D2">
        <w:rPr>
          <w:rFonts w:ascii="CG Times" w:hAnsi="CG Times"/>
          <w:spacing w:val="-3"/>
        </w:rPr>
        <w:t xml:space="preserve">ollege-wide </w:t>
      </w:r>
      <w:r w:rsidR="003D2D88">
        <w:rPr>
          <w:rFonts w:ascii="CG Times" w:hAnsi="CG Times"/>
          <w:spacing w:val="-3"/>
        </w:rPr>
        <w:t>c</w:t>
      </w:r>
      <w:r w:rsidR="00085665" w:rsidRPr="002506D2">
        <w:rPr>
          <w:rFonts w:ascii="CG Times" w:hAnsi="CG Times"/>
          <w:spacing w:val="-3"/>
        </w:rPr>
        <w:t>ommittees</w:t>
      </w:r>
      <w:r w:rsidR="003D2D88">
        <w:rPr>
          <w:rFonts w:ascii="CG Times" w:hAnsi="CG Times"/>
          <w:spacing w:val="-3"/>
        </w:rPr>
        <w:t>,</w:t>
      </w:r>
      <w:r w:rsidR="00085665" w:rsidRPr="002506D2">
        <w:rPr>
          <w:rFonts w:ascii="CG Times" w:hAnsi="CG Times"/>
          <w:spacing w:val="-3"/>
        </w:rPr>
        <w:t xml:space="preserve"> joint effort.  </w:t>
      </w:r>
    </w:p>
    <w:p w:rsidR="008C1CB4" w:rsidRPr="004C7FF0" w:rsidRDefault="00085665" w:rsidP="004C7FF0">
      <w:pPr>
        <w:pStyle w:val="ListParagraph"/>
        <w:numPr>
          <w:ilvl w:val="0"/>
          <w:numId w:val="1"/>
        </w:numPr>
        <w:rPr>
          <w:rFonts w:ascii="CG Times" w:hAnsi="CG Times"/>
          <w:spacing w:val="-3"/>
        </w:rPr>
      </w:pPr>
      <w:r w:rsidRPr="004C7FF0">
        <w:rPr>
          <w:rFonts w:ascii="CG Times" w:hAnsi="CG Times"/>
          <w:spacing w:val="-3"/>
        </w:rPr>
        <w:t>Areas of F</w:t>
      </w:r>
      <w:r w:rsidR="00735946" w:rsidRPr="004C7FF0">
        <w:rPr>
          <w:rFonts w:ascii="CG Times" w:hAnsi="CG Times"/>
          <w:spacing w:val="-3"/>
        </w:rPr>
        <w:t>aculty Senate</w:t>
      </w:r>
      <w:r w:rsidRPr="004C7FF0">
        <w:rPr>
          <w:rFonts w:ascii="CG Times" w:hAnsi="CG Times"/>
          <w:spacing w:val="-3"/>
        </w:rPr>
        <w:t xml:space="preserve"> activit</w:t>
      </w:r>
      <w:r w:rsidR="008C1CB4" w:rsidRPr="004C7FF0">
        <w:rPr>
          <w:rFonts w:ascii="CG Times" w:hAnsi="CG Times"/>
          <w:spacing w:val="-3"/>
        </w:rPr>
        <w:t>y</w:t>
      </w:r>
      <w:r w:rsidRPr="004C7FF0">
        <w:rPr>
          <w:rFonts w:ascii="CG Times" w:hAnsi="CG Times"/>
          <w:spacing w:val="-3"/>
        </w:rPr>
        <w:t xml:space="preserve"> </w:t>
      </w:r>
      <w:r w:rsidR="008C1CB4" w:rsidRPr="004C7FF0">
        <w:rPr>
          <w:rFonts w:ascii="CG Times" w:hAnsi="CG Times"/>
          <w:spacing w:val="-3"/>
        </w:rPr>
        <w:t xml:space="preserve">include broad </w:t>
      </w:r>
      <w:r w:rsidR="00735946" w:rsidRPr="004C7FF0">
        <w:rPr>
          <w:rFonts w:ascii="CG Times" w:hAnsi="CG Times"/>
          <w:spacing w:val="-3"/>
        </w:rPr>
        <w:t xml:space="preserve">matters within the </w:t>
      </w:r>
      <w:r w:rsidR="003D2D88">
        <w:rPr>
          <w:rFonts w:ascii="CG Times" w:hAnsi="CG Times"/>
          <w:spacing w:val="-3"/>
        </w:rPr>
        <w:t>A</w:t>
      </w:r>
      <w:r w:rsidR="00735946" w:rsidRPr="004C7FF0">
        <w:rPr>
          <w:rFonts w:ascii="CG Times" w:hAnsi="CG Times"/>
          <w:spacing w:val="-3"/>
        </w:rPr>
        <w:t>uthority of the Faculty</w:t>
      </w:r>
      <w:r w:rsidR="008C1CB4" w:rsidRPr="004C7FF0">
        <w:rPr>
          <w:rFonts w:ascii="CG Times" w:hAnsi="CG Times"/>
          <w:spacing w:val="-3"/>
        </w:rPr>
        <w:t xml:space="preserve">, as empowered through </w:t>
      </w:r>
      <w:r w:rsidR="003D2D88" w:rsidRPr="00C16366">
        <w:rPr>
          <w:rFonts w:ascii="CG Times" w:hAnsi="CG Times"/>
          <w:spacing w:val="-3"/>
          <w:u w:val="single"/>
        </w:rPr>
        <w:t xml:space="preserve">Policies of SUNY </w:t>
      </w:r>
      <w:r w:rsidR="008C1CB4" w:rsidRPr="00C16366">
        <w:rPr>
          <w:rFonts w:ascii="CG Times" w:hAnsi="CG Times"/>
          <w:spacing w:val="-3"/>
          <w:u w:val="single"/>
        </w:rPr>
        <w:t>Board of Trustees</w:t>
      </w:r>
      <w:r w:rsidR="003D2D88" w:rsidRPr="00C16366">
        <w:rPr>
          <w:rFonts w:ascii="CG Times" w:hAnsi="CG Times"/>
          <w:spacing w:val="-3"/>
          <w:u w:val="single"/>
        </w:rPr>
        <w:t>,</w:t>
      </w:r>
      <w:r w:rsidR="00C16366">
        <w:rPr>
          <w:rFonts w:ascii="CG Times" w:hAnsi="CG Times"/>
          <w:spacing w:val="-3"/>
        </w:rPr>
        <w:t xml:space="preserve"> </w:t>
      </w:r>
      <w:r w:rsidR="008C1CB4" w:rsidRPr="004C7FF0">
        <w:rPr>
          <w:rFonts w:ascii="CG Times" w:hAnsi="CG Times"/>
          <w:spacing w:val="-3"/>
        </w:rPr>
        <w:t>through established governance</w:t>
      </w:r>
      <w:r w:rsidR="002506D2">
        <w:rPr>
          <w:rFonts w:ascii="CG Times" w:hAnsi="CG Times"/>
          <w:spacing w:val="-3"/>
        </w:rPr>
        <w:t xml:space="preserve"> structure,</w:t>
      </w:r>
      <w:r w:rsidR="008C1CB4" w:rsidRPr="004C7FF0">
        <w:rPr>
          <w:rFonts w:ascii="CG Times" w:hAnsi="CG Times"/>
          <w:spacing w:val="-3"/>
        </w:rPr>
        <w:t xml:space="preserve"> </w:t>
      </w:r>
      <w:r w:rsidR="00735946" w:rsidRPr="004C7FF0">
        <w:rPr>
          <w:rFonts w:ascii="CG Times" w:hAnsi="CG Times"/>
          <w:spacing w:val="-3"/>
        </w:rPr>
        <w:t>consistent with UFS standard</w:t>
      </w:r>
      <w:r w:rsidR="008C1CB4" w:rsidRPr="004C7FF0">
        <w:rPr>
          <w:rFonts w:ascii="CG Times" w:hAnsi="CG Times"/>
          <w:spacing w:val="-3"/>
        </w:rPr>
        <w:t>s</w:t>
      </w:r>
      <w:r w:rsidR="00735946" w:rsidRPr="004C7FF0">
        <w:rPr>
          <w:rFonts w:ascii="CG Times" w:hAnsi="CG Times"/>
          <w:spacing w:val="-3"/>
        </w:rPr>
        <w:t xml:space="preserve"> and practices.</w:t>
      </w:r>
      <w:r w:rsidRPr="004C7FF0">
        <w:rPr>
          <w:rFonts w:ascii="CG Times" w:hAnsi="CG Times"/>
          <w:spacing w:val="-3"/>
        </w:rPr>
        <w:t xml:space="preserve"> </w:t>
      </w:r>
    </w:p>
    <w:p w:rsidR="008C1CB4" w:rsidRDefault="00C16366" w:rsidP="004C7FF0">
      <w:pPr>
        <w:pStyle w:val="ListParagraph"/>
        <w:numPr>
          <w:ilvl w:val="0"/>
          <w:numId w:val="1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B</w:t>
      </w:r>
      <w:r w:rsidR="008C1CB4" w:rsidRPr="004C7FF0">
        <w:rPr>
          <w:rFonts w:ascii="CG Times" w:hAnsi="CG Times"/>
          <w:spacing w:val="-3"/>
        </w:rPr>
        <w:t>readth and depth of F</w:t>
      </w:r>
      <w:r w:rsidR="004C7FF0" w:rsidRPr="004C7FF0">
        <w:rPr>
          <w:rFonts w:ascii="CG Times" w:hAnsi="CG Times"/>
          <w:spacing w:val="-3"/>
        </w:rPr>
        <w:t>S</w:t>
      </w:r>
      <w:r w:rsidR="008C1CB4" w:rsidRPr="004C7FF0">
        <w:rPr>
          <w:rFonts w:ascii="CG Times" w:hAnsi="CG Times"/>
          <w:spacing w:val="-3"/>
        </w:rPr>
        <w:t xml:space="preserve"> activities </w:t>
      </w:r>
      <w:r w:rsidR="004C7FF0" w:rsidRPr="004C7FF0">
        <w:rPr>
          <w:rFonts w:ascii="CG Times" w:hAnsi="CG Times"/>
          <w:spacing w:val="-3"/>
        </w:rPr>
        <w:t xml:space="preserve">include </w:t>
      </w:r>
      <w:r w:rsidR="008C1CB4" w:rsidRPr="004C7FF0">
        <w:rPr>
          <w:rFonts w:ascii="CG Times" w:hAnsi="CG Times"/>
          <w:spacing w:val="-3"/>
        </w:rPr>
        <w:t>matters</w:t>
      </w:r>
      <w:r>
        <w:rPr>
          <w:rFonts w:ascii="CG Times" w:hAnsi="CG Times"/>
          <w:spacing w:val="-3"/>
        </w:rPr>
        <w:t xml:space="preserve"> of the educational program,</w:t>
      </w:r>
      <w:r w:rsidR="008C1CB4" w:rsidRPr="004C7FF0">
        <w:rPr>
          <w:rFonts w:ascii="CG Times" w:hAnsi="CG Times"/>
          <w:spacing w:val="-3"/>
        </w:rPr>
        <w:t xml:space="preserve"> student life, </w:t>
      </w:r>
      <w:r w:rsidR="00D0267B" w:rsidRPr="004C7FF0">
        <w:rPr>
          <w:rFonts w:ascii="CG Times" w:hAnsi="CG Times"/>
          <w:spacing w:val="-3"/>
        </w:rPr>
        <w:t xml:space="preserve">facilities, quality of life, </w:t>
      </w:r>
      <w:r w:rsidR="008C1CB4" w:rsidRPr="004C7FF0">
        <w:rPr>
          <w:rFonts w:ascii="CG Times" w:hAnsi="CG Times"/>
          <w:spacing w:val="-3"/>
        </w:rPr>
        <w:t>budget</w:t>
      </w:r>
      <w:r w:rsidR="00D0267B" w:rsidRPr="004C7FF0">
        <w:rPr>
          <w:rFonts w:ascii="CG Times" w:hAnsi="CG Times"/>
          <w:spacing w:val="-3"/>
        </w:rPr>
        <w:t xml:space="preserve">, </w:t>
      </w:r>
      <w:r w:rsidR="008C1CB4" w:rsidRPr="004C7FF0">
        <w:rPr>
          <w:rFonts w:ascii="CG Times" w:hAnsi="CG Times"/>
          <w:spacing w:val="-3"/>
        </w:rPr>
        <w:t xml:space="preserve">planning, operations, </w:t>
      </w:r>
      <w:r w:rsidR="00D0267B" w:rsidRPr="004C7FF0">
        <w:rPr>
          <w:rFonts w:ascii="CG Times" w:hAnsi="CG Times"/>
          <w:spacing w:val="-3"/>
        </w:rPr>
        <w:t>c</w:t>
      </w:r>
      <w:r w:rsidR="008C1CB4" w:rsidRPr="004C7FF0">
        <w:rPr>
          <w:rFonts w:ascii="CG Times" w:hAnsi="CG Times"/>
          <w:spacing w:val="-3"/>
        </w:rPr>
        <w:t xml:space="preserve">ampus development, </w:t>
      </w:r>
      <w:r>
        <w:rPr>
          <w:rFonts w:ascii="CG Times" w:hAnsi="CG Times"/>
          <w:spacing w:val="-3"/>
        </w:rPr>
        <w:t xml:space="preserve">ethics, </w:t>
      </w:r>
      <w:r w:rsidR="008C1CB4" w:rsidRPr="004C7FF0">
        <w:rPr>
          <w:rFonts w:ascii="CG Times" w:hAnsi="CG Times"/>
          <w:spacing w:val="-3"/>
        </w:rPr>
        <w:t>energy and sustainability.</w:t>
      </w:r>
    </w:p>
    <w:p w:rsidR="002506D2" w:rsidRDefault="002506D2" w:rsidP="004C7FF0">
      <w:pPr>
        <w:pStyle w:val="ListParagraph"/>
        <w:numPr>
          <w:ilvl w:val="0"/>
          <w:numId w:val="1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Effective outcomes from Faculty Senate activities contribute to </w:t>
      </w:r>
      <w:r w:rsidRPr="002333C3">
        <w:rPr>
          <w:rFonts w:ascii="CG Times" w:hAnsi="CG Times"/>
          <w:spacing w:val="-3"/>
        </w:rPr>
        <w:t>institutional effectiveness.</w:t>
      </w:r>
      <w:r>
        <w:rPr>
          <w:rFonts w:ascii="CG Times" w:hAnsi="CG Times"/>
          <w:spacing w:val="-3"/>
        </w:rPr>
        <w:t xml:space="preserve">   </w:t>
      </w:r>
    </w:p>
    <w:p w:rsidR="00CE2B93" w:rsidRPr="00CE2B93" w:rsidRDefault="00CE2B93" w:rsidP="00CE2B93">
      <w:pPr>
        <w:rPr>
          <w:rFonts w:ascii="CG Times" w:hAnsi="CG Times"/>
          <w:spacing w:val="-3"/>
          <w:sz w:val="20"/>
          <w:szCs w:val="20"/>
        </w:rPr>
      </w:pPr>
    </w:p>
    <w:p w:rsidR="00DD6A38" w:rsidRPr="00CE2B93" w:rsidRDefault="00DD6A38" w:rsidP="0056179C">
      <w:pPr>
        <w:rPr>
          <w:rFonts w:ascii="AR JULIAN" w:hAnsi="AR JULIAN"/>
          <w:spacing w:val="-3"/>
          <w:sz w:val="20"/>
          <w:szCs w:val="20"/>
          <w:u w:val="double"/>
        </w:rPr>
      </w:pPr>
    </w:p>
    <w:p w:rsidR="00085665" w:rsidRPr="00CE2B93" w:rsidRDefault="00D42BCC" w:rsidP="0056179C">
      <w:pPr>
        <w:rPr>
          <w:rFonts w:ascii="AR JULIAN" w:hAnsi="AR JULIAN"/>
          <w:spacing w:val="-3"/>
          <w:sz w:val="28"/>
          <w:szCs w:val="28"/>
          <w:u w:val="double"/>
        </w:rPr>
      </w:pPr>
      <w:r w:rsidRPr="00CE2B93">
        <w:rPr>
          <w:rFonts w:ascii="AR JULIAN" w:hAnsi="AR JULIAN"/>
          <w:spacing w:val="-3"/>
          <w:sz w:val="28"/>
          <w:szCs w:val="28"/>
          <w:u w:val="double"/>
        </w:rPr>
        <w:t xml:space="preserve">A </w:t>
      </w:r>
      <w:r w:rsidR="003D2D88" w:rsidRPr="00CE2B93">
        <w:rPr>
          <w:rFonts w:ascii="AR JULIAN" w:hAnsi="AR JULIAN"/>
          <w:spacing w:val="-3"/>
          <w:sz w:val="28"/>
          <w:szCs w:val="28"/>
          <w:u w:val="double"/>
        </w:rPr>
        <w:t xml:space="preserve">Brief </w:t>
      </w:r>
      <w:r w:rsidR="00085665" w:rsidRPr="00CE2B93">
        <w:rPr>
          <w:rFonts w:ascii="AR JULIAN" w:hAnsi="AR JULIAN"/>
          <w:spacing w:val="-3"/>
          <w:sz w:val="28"/>
          <w:szCs w:val="28"/>
          <w:u w:val="double"/>
        </w:rPr>
        <w:t xml:space="preserve">Sampling of Faculty Senate </w:t>
      </w:r>
      <w:r w:rsidR="00D0267B" w:rsidRPr="00CE2B93">
        <w:rPr>
          <w:rFonts w:ascii="AR JULIAN" w:hAnsi="AR JULIAN"/>
          <w:spacing w:val="-3"/>
          <w:sz w:val="28"/>
          <w:szCs w:val="28"/>
          <w:u w:val="double"/>
        </w:rPr>
        <w:t>A</w:t>
      </w:r>
      <w:r w:rsidR="00085665" w:rsidRPr="00CE2B93">
        <w:rPr>
          <w:rFonts w:ascii="AR JULIAN" w:hAnsi="AR JULIAN"/>
          <w:spacing w:val="-3"/>
          <w:sz w:val="28"/>
          <w:szCs w:val="28"/>
          <w:u w:val="double"/>
        </w:rPr>
        <w:t>ctivities</w:t>
      </w:r>
      <w:r w:rsidR="00CE2B93">
        <w:rPr>
          <w:rFonts w:ascii="AR JULIAN" w:hAnsi="AR JULIAN"/>
          <w:spacing w:val="-3"/>
          <w:sz w:val="28"/>
          <w:szCs w:val="28"/>
          <w:u w:val="double"/>
        </w:rPr>
        <w:t xml:space="preserve"> </w:t>
      </w:r>
    </w:p>
    <w:p w:rsidR="00514EA5" w:rsidRPr="00514EA5" w:rsidRDefault="00514EA5" w:rsidP="0056179C">
      <w:pPr>
        <w:rPr>
          <w:rFonts w:ascii="CG Times" w:hAnsi="CG Times"/>
          <w:b/>
          <w:spacing w:val="-3"/>
          <w:sz w:val="16"/>
          <w:szCs w:val="16"/>
        </w:rPr>
      </w:pPr>
    </w:p>
    <w:p w:rsidR="00D0267B" w:rsidRPr="00D0267B" w:rsidRDefault="002506D2" w:rsidP="0056179C">
      <w:pPr>
        <w:rPr>
          <w:rFonts w:ascii="CG Times" w:hAnsi="CG Times"/>
          <w:b/>
          <w:spacing w:val="-3"/>
        </w:rPr>
      </w:pPr>
      <w:r>
        <w:rPr>
          <w:rFonts w:ascii="CG Times" w:hAnsi="CG Times"/>
          <w:b/>
          <w:spacing w:val="-3"/>
        </w:rPr>
        <w:t>In Matters of the</w:t>
      </w:r>
      <w:r w:rsidR="00D0267B" w:rsidRPr="00D0267B">
        <w:rPr>
          <w:rFonts w:ascii="CG Times" w:hAnsi="CG Times"/>
          <w:b/>
          <w:spacing w:val="-3"/>
        </w:rPr>
        <w:t xml:space="preserve"> Educational Program:</w:t>
      </w:r>
    </w:p>
    <w:p w:rsidR="00514EA5" w:rsidRPr="00514EA5" w:rsidRDefault="00514EA5" w:rsidP="003D2D88">
      <w:pPr>
        <w:pStyle w:val="ListParagraph"/>
        <w:numPr>
          <w:ilvl w:val="0"/>
          <w:numId w:val="2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Deliberation and approval to e</w:t>
      </w:r>
      <w:r w:rsidR="00D0267B" w:rsidRPr="003D2D88">
        <w:rPr>
          <w:rFonts w:ascii="CG Times" w:hAnsi="CG Times"/>
          <w:spacing w:val="-3"/>
        </w:rPr>
        <w:t xml:space="preserve">stablish </w:t>
      </w:r>
      <w:r w:rsidR="00D0267B" w:rsidRPr="003D2D88">
        <w:rPr>
          <w:rFonts w:ascii="CG Times" w:hAnsi="CG Times"/>
          <w:b/>
          <w:spacing w:val="-3"/>
        </w:rPr>
        <w:t>Honors College</w:t>
      </w:r>
      <w:r w:rsidR="00CE2B93">
        <w:rPr>
          <w:rFonts w:ascii="CG Times" w:hAnsi="CG Times"/>
          <w:b/>
          <w:spacing w:val="-3"/>
        </w:rPr>
        <w:t>.</w:t>
      </w:r>
    </w:p>
    <w:p w:rsidR="00D0267B" w:rsidRPr="003D2D88" w:rsidRDefault="00514EA5" w:rsidP="003D2D88">
      <w:pPr>
        <w:pStyle w:val="ListParagraph"/>
        <w:numPr>
          <w:ilvl w:val="0"/>
          <w:numId w:val="2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Deliberation and a</w:t>
      </w:r>
      <w:r w:rsidR="00D0267B" w:rsidRPr="003D2D88">
        <w:rPr>
          <w:rFonts w:ascii="CG Times" w:hAnsi="CG Times"/>
          <w:spacing w:val="-3"/>
        </w:rPr>
        <w:t xml:space="preserve">pproval of </w:t>
      </w:r>
      <w:r w:rsidR="00D0267B" w:rsidRPr="003D2D88">
        <w:rPr>
          <w:rFonts w:ascii="CG Times" w:hAnsi="CG Times"/>
          <w:b/>
          <w:spacing w:val="-3"/>
        </w:rPr>
        <w:t>Latin Honors</w:t>
      </w:r>
      <w:r w:rsidR="00670586">
        <w:rPr>
          <w:rFonts w:ascii="CG Times" w:hAnsi="CG Times"/>
          <w:b/>
          <w:spacing w:val="-3"/>
        </w:rPr>
        <w:t>;</w:t>
      </w:r>
      <w:r w:rsidR="00D0267B" w:rsidRPr="003D2D88">
        <w:rPr>
          <w:rFonts w:ascii="CG Times" w:hAnsi="CG Times"/>
          <w:spacing w:val="-3"/>
        </w:rPr>
        <w:t xml:space="preserve"> approval of </w:t>
      </w:r>
      <w:r w:rsidR="00670586">
        <w:rPr>
          <w:rFonts w:ascii="CG Times" w:hAnsi="CG Times"/>
          <w:spacing w:val="-3"/>
        </w:rPr>
        <w:t xml:space="preserve">policy to establish </w:t>
      </w:r>
      <w:r w:rsidR="00D0267B" w:rsidRPr="003D2D88">
        <w:rPr>
          <w:rFonts w:ascii="CG Times" w:hAnsi="CG Times"/>
          <w:b/>
          <w:spacing w:val="-3"/>
        </w:rPr>
        <w:t>Grade Point Average</w:t>
      </w:r>
      <w:r w:rsidR="00CE2B93">
        <w:rPr>
          <w:rFonts w:ascii="CG Times" w:hAnsi="CG Times"/>
          <w:b/>
          <w:spacing w:val="-3"/>
        </w:rPr>
        <w:t>.</w:t>
      </w:r>
    </w:p>
    <w:p w:rsidR="00514EA5" w:rsidRDefault="00D0267B" w:rsidP="00841DDF">
      <w:pPr>
        <w:pStyle w:val="ListParagraph"/>
        <w:numPr>
          <w:ilvl w:val="0"/>
          <w:numId w:val="2"/>
        </w:numPr>
        <w:rPr>
          <w:rFonts w:ascii="CG Times" w:hAnsi="CG Times"/>
          <w:spacing w:val="-3"/>
        </w:rPr>
      </w:pPr>
      <w:r w:rsidRPr="00514EA5">
        <w:rPr>
          <w:rFonts w:ascii="CG Times" w:hAnsi="CG Times"/>
          <w:spacing w:val="-3"/>
        </w:rPr>
        <w:t xml:space="preserve">Deliberation and approval of </w:t>
      </w:r>
      <w:r w:rsidRPr="00514EA5">
        <w:rPr>
          <w:rFonts w:ascii="CG Times" w:hAnsi="CG Times"/>
          <w:b/>
          <w:spacing w:val="-3"/>
        </w:rPr>
        <w:t>Master Plan amendment</w:t>
      </w:r>
      <w:r w:rsidRPr="00514EA5">
        <w:rPr>
          <w:rFonts w:ascii="CG Times" w:hAnsi="CG Times"/>
          <w:spacing w:val="-3"/>
        </w:rPr>
        <w:t xml:space="preserve"> to allow granting of </w:t>
      </w:r>
      <w:r w:rsidRPr="00514EA5">
        <w:rPr>
          <w:rFonts w:ascii="CG Times" w:hAnsi="CG Times"/>
          <w:b/>
          <w:spacing w:val="-3"/>
        </w:rPr>
        <w:t>Graduate Degrees</w:t>
      </w:r>
      <w:r w:rsidR="00CE2B93">
        <w:rPr>
          <w:rFonts w:ascii="CG Times" w:hAnsi="CG Times"/>
          <w:b/>
          <w:spacing w:val="-3"/>
        </w:rPr>
        <w:t>.</w:t>
      </w:r>
    </w:p>
    <w:p w:rsidR="00D0267B" w:rsidRPr="00514EA5" w:rsidRDefault="00D0267B" w:rsidP="00841DDF">
      <w:pPr>
        <w:pStyle w:val="ListParagraph"/>
        <w:numPr>
          <w:ilvl w:val="0"/>
          <w:numId w:val="2"/>
        </w:numPr>
        <w:rPr>
          <w:rFonts w:ascii="CG Times" w:hAnsi="CG Times"/>
          <w:spacing w:val="-3"/>
        </w:rPr>
      </w:pPr>
      <w:r w:rsidRPr="00514EA5">
        <w:rPr>
          <w:rFonts w:ascii="CG Times" w:hAnsi="CG Times"/>
          <w:spacing w:val="-3"/>
        </w:rPr>
        <w:t xml:space="preserve">Deliberation and approval of change to </w:t>
      </w:r>
      <w:r w:rsidRPr="00514EA5">
        <w:rPr>
          <w:rFonts w:ascii="CG Times" w:hAnsi="CG Times"/>
          <w:b/>
          <w:spacing w:val="-3"/>
        </w:rPr>
        <w:t>Selectivity matrix</w:t>
      </w:r>
      <w:r w:rsidRPr="00514EA5">
        <w:rPr>
          <w:rFonts w:ascii="CG Times" w:hAnsi="CG Times"/>
          <w:spacing w:val="-3"/>
        </w:rPr>
        <w:t xml:space="preserve"> for FTC students</w:t>
      </w:r>
      <w:r w:rsidR="00CE2B93">
        <w:rPr>
          <w:rFonts w:ascii="CG Times" w:hAnsi="CG Times"/>
          <w:spacing w:val="-3"/>
        </w:rPr>
        <w:t>.</w:t>
      </w:r>
    </w:p>
    <w:p w:rsidR="00514EA5" w:rsidRDefault="00D0267B" w:rsidP="003D2D88">
      <w:pPr>
        <w:pStyle w:val="ListParagraph"/>
        <w:numPr>
          <w:ilvl w:val="0"/>
          <w:numId w:val="2"/>
        </w:numPr>
        <w:rPr>
          <w:rFonts w:ascii="CG Times" w:hAnsi="CG Times"/>
          <w:spacing w:val="-3"/>
        </w:rPr>
      </w:pPr>
      <w:r w:rsidRPr="003D2D88">
        <w:rPr>
          <w:rFonts w:ascii="CG Times" w:hAnsi="CG Times"/>
          <w:spacing w:val="-3"/>
        </w:rPr>
        <w:t>Facilitati</w:t>
      </w:r>
      <w:r w:rsidR="00CE2B93">
        <w:rPr>
          <w:rFonts w:ascii="CG Times" w:hAnsi="CG Times"/>
          <w:spacing w:val="-3"/>
        </w:rPr>
        <w:t xml:space="preserve">on of </w:t>
      </w:r>
      <w:r w:rsidR="004C7FF0" w:rsidRPr="003D2D88">
        <w:rPr>
          <w:rFonts w:ascii="CG Times" w:hAnsi="CG Times"/>
          <w:spacing w:val="-3"/>
        </w:rPr>
        <w:t>S</w:t>
      </w:r>
      <w:r w:rsidRPr="003D2D88">
        <w:rPr>
          <w:rFonts w:ascii="CG Times" w:hAnsi="CG Times"/>
          <w:spacing w:val="-3"/>
        </w:rPr>
        <w:t xml:space="preserve">pecial </w:t>
      </w:r>
      <w:r w:rsidR="004C7FF0" w:rsidRPr="003D2D88">
        <w:rPr>
          <w:rFonts w:ascii="CG Times" w:hAnsi="CG Times"/>
          <w:spacing w:val="-3"/>
        </w:rPr>
        <w:t>M</w:t>
      </w:r>
      <w:r w:rsidRPr="003D2D88">
        <w:rPr>
          <w:rFonts w:ascii="CG Times" w:hAnsi="CG Times"/>
          <w:spacing w:val="-3"/>
        </w:rPr>
        <w:t xml:space="preserve">eetings of the Faculty regarding </w:t>
      </w:r>
      <w:r w:rsidRPr="003D2D88">
        <w:rPr>
          <w:rFonts w:ascii="CG Times" w:hAnsi="CG Times"/>
          <w:b/>
          <w:spacing w:val="-3"/>
        </w:rPr>
        <w:t xml:space="preserve">NCATE </w:t>
      </w:r>
      <w:r w:rsidRPr="003D2D88">
        <w:rPr>
          <w:rFonts w:ascii="CG Times" w:hAnsi="CG Times"/>
          <w:spacing w:val="-3"/>
        </w:rPr>
        <w:t>accreditation</w:t>
      </w:r>
      <w:r w:rsidR="00CE2B93">
        <w:rPr>
          <w:rFonts w:ascii="CG Times" w:hAnsi="CG Times"/>
          <w:spacing w:val="-3"/>
        </w:rPr>
        <w:t>.</w:t>
      </w:r>
    </w:p>
    <w:p w:rsidR="00514EA5" w:rsidRDefault="00514EA5" w:rsidP="00514EA5">
      <w:pPr>
        <w:pStyle w:val="ListParagraph"/>
        <w:numPr>
          <w:ilvl w:val="0"/>
          <w:numId w:val="2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Deliberation and approval for departments </w:t>
      </w:r>
      <w:r w:rsidRPr="00514EA5">
        <w:rPr>
          <w:rFonts w:ascii="CG Times" w:hAnsi="CG Times"/>
          <w:b/>
          <w:spacing w:val="-3"/>
        </w:rPr>
        <w:t xml:space="preserve">within each School </w:t>
      </w:r>
      <w:r>
        <w:rPr>
          <w:rFonts w:ascii="CG Times" w:hAnsi="CG Times"/>
          <w:spacing w:val="-3"/>
        </w:rPr>
        <w:t>to be represented on Faculty Senate</w:t>
      </w:r>
      <w:r w:rsidR="00CE2B93">
        <w:rPr>
          <w:rFonts w:ascii="CG Times" w:hAnsi="CG Times"/>
          <w:spacing w:val="-3"/>
        </w:rPr>
        <w:t>.</w:t>
      </w:r>
    </w:p>
    <w:p w:rsidR="00514EA5" w:rsidRPr="003D2D88" w:rsidRDefault="00514EA5" w:rsidP="00514EA5">
      <w:pPr>
        <w:pStyle w:val="ListParagraph"/>
        <w:numPr>
          <w:ilvl w:val="0"/>
          <w:numId w:val="2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Faculty Senate-led initiative </w:t>
      </w:r>
      <w:r w:rsidR="00915A57">
        <w:rPr>
          <w:rFonts w:ascii="CG Times" w:hAnsi="CG Times"/>
          <w:spacing w:val="-3"/>
        </w:rPr>
        <w:t>for</w:t>
      </w:r>
      <w:r>
        <w:rPr>
          <w:rFonts w:ascii="CG Times" w:hAnsi="CG Times"/>
          <w:spacing w:val="-3"/>
        </w:rPr>
        <w:t xml:space="preserve"> </w:t>
      </w:r>
      <w:r w:rsidRPr="00915A57">
        <w:rPr>
          <w:rFonts w:ascii="CG Times" w:hAnsi="CG Times"/>
          <w:b/>
          <w:spacing w:val="-3"/>
        </w:rPr>
        <w:t>local control of General Education</w:t>
      </w:r>
      <w:r w:rsidR="00CE2B93">
        <w:rPr>
          <w:rFonts w:ascii="CG Times" w:hAnsi="CG Times"/>
          <w:b/>
          <w:spacing w:val="-3"/>
        </w:rPr>
        <w:t>:</w:t>
      </w:r>
      <w:r>
        <w:rPr>
          <w:rFonts w:ascii="CG Times" w:hAnsi="CG Times"/>
          <w:spacing w:val="-3"/>
        </w:rPr>
        <w:t xml:space="preserve"> program design, rubrics and assessment, </w:t>
      </w:r>
      <w:r w:rsidR="00915A57">
        <w:rPr>
          <w:rFonts w:ascii="CG Times" w:hAnsi="CG Times"/>
          <w:spacing w:val="-3"/>
        </w:rPr>
        <w:t>in collaboration with UFS task force, leading to establishment of GEC (now LEC).</w:t>
      </w:r>
      <w:r>
        <w:rPr>
          <w:rFonts w:ascii="CG Times" w:hAnsi="CG Times"/>
          <w:spacing w:val="-3"/>
        </w:rPr>
        <w:t xml:space="preserve">  </w:t>
      </w:r>
    </w:p>
    <w:p w:rsidR="004C7FF0" w:rsidRPr="00514EA5" w:rsidRDefault="004C7FF0" w:rsidP="00514EA5">
      <w:pPr>
        <w:pStyle w:val="ListParagraph"/>
        <w:rPr>
          <w:rFonts w:ascii="CG Times" w:hAnsi="CG Times"/>
          <w:spacing w:val="-3"/>
        </w:rPr>
      </w:pPr>
    </w:p>
    <w:p w:rsidR="004C7FF0" w:rsidRPr="002506D2" w:rsidRDefault="002506D2" w:rsidP="0056179C">
      <w:pPr>
        <w:rPr>
          <w:rFonts w:ascii="CG Times" w:hAnsi="CG Times"/>
          <w:b/>
          <w:spacing w:val="-3"/>
        </w:rPr>
      </w:pPr>
      <w:r w:rsidRPr="002506D2">
        <w:rPr>
          <w:rFonts w:ascii="CG Times" w:hAnsi="CG Times"/>
          <w:b/>
          <w:spacing w:val="-3"/>
        </w:rPr>
        <w:t xml:space="preserve">In Matters of </w:t>
      </w:r>
      <w:r w:rsidR="004C7FF0" w:rsidRPr="002506D2">
        <w:rPr>
          <w:rFonts w:ascii="CG Times" w:hAnsi="CG Times"/>
          <w:b/>
          <w:spacing w:val="-3"/>
        </w:rPr>
        <w:t xml:space="preserve">Student Life </w:t>
      </w:r>
    </w:p>
    <w:p w:rsidR="00D0267B" w:rsidRDefault="002333C3" w:rsidP="003D2D88">
      <w:pPr>
        <w:pStyle w:val="ListParagraph"/>
        <w:numPr>
          <w:ilvl w:val="0"/>
          <w:numId w:val="3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Deliberation and a</w:t>
      </w:r>
      <w:r w:rsidR="004C7FF0" w:rsidRPr="003D2D88">
        <w:rPr>
          <w:rFonts w:ascii="CG Times" w:hAnsi="CG Times"/>
          <w:spacing w:val="-3"/>
        </w:rPr>
        <w:t xml:space="preserve">ctions regarding </w:t>
      </w:r>
      <w:r w:rsidR="004C7FF0" w:rsidRPr="003D2D88">
        <w:rPr>
          <w:rFonts w:ascii="CG Times" w:hAnsi="CG Times"/>
          <w:b/>
          <w:spacing w:val="-3"/>
        </w:rPr>
        <w:t>minimum GPA</w:t>
      </w:r>
      <w:r w:rsidR="004C7FF0" w:rsidRPr="003D2D88">
        <w:rPr>
          <w:rFonts w:ascii="CG Times" w:hAnsi="CG Times"/>
          <w:spacing w:val="-3"/>
        </w:rPr>
        <w:t xml:space="preserve"> for Freshmen Residen</w:t>
      </w:r>
      <w:r w:rsidR="002506D2" w:rsidRPr="003D2D88">
        <w:rPr>
          <w:rFonts w:ascii="CG Times" w:hAnsi="CG Times"/>
          <w:spacing w:val="-3"/>
        </w:rPr>
        <w:t>ts</w:t>
      </w:r>
      <w:r w:rsidR="004C7FF0" w:rsidRPr="003D2D88">
        <w:rPr>
          <w:rFonts w:ascii="CG Times" w:hAnsi="CG Times"/>
          <w:spacing w:val="-3"/>
        </w:rPr>
        <w:t xml:space="preserve"> (</w:t>
      </w:r>
      <w:r>
        <w:rPr>
          <w:rFonts w:ascii="CG Times" w:hAnsi="CG Times"/>
          <w:spacing w:val="-3"/>
        </w:rPr>
        <w:t xml:space="preserve">including </w:t>
      </w:r>
      <w:r w:rsidR="004C7FF0" w:rsidRPr="003D2D88">
        <w:rPr>
          <w:rFonts w:ascii="CG Times" w:hAnsi="CG Times"/>
          <w:spacing w:val="-3"/>
        </w:rPr>
        <w:t xml:space="preserve">presentation </w:t>
      </w:r>
      <w:r w:rsidR="00CE2B93">
        <w:rPr>
          <w:rFonts w:ascii="CG Times" w:hAnsi="CG Times"/>
          <w:spacing w:val="-3"/>
        </w:rPr>
        <w:t xml:space="preserve">of FS resolution </w:t>
      </w:r>
      <w:r w:rsidR="004C7FF0" w:rsidRPr="003D2D88">
        <w:rPr>
          <w:rFonts w:ascii="CG Times" w:hAnsi="CG Times"/>
          <w:spacing w:val="-3"/>
        </w:rPr>
        <w:t>to College Council)</w:t>
      </w:r>
      <w:r w:rsidR="00CE2B93">
        <w:rPr>
          <w:rFonts w:ascii="CG Times" w:hAnsi="CG Times"/>
          <w:spacing w:val="-3"/>
        </w:rPr>
        <w:t>.</w:t>
      </w:r>
    </w:p>
    <w:p w:rsidR="00CE2B93" w:rsidRPr="003D2D88" w:rsidRDefault="00CE2B93" w:rsidP="003D2D88">
      <w:pPr>
        <w:pStyle w:val="ListParagraph"/>
        <w:numPr>
          <w:ilvl w:val="0"/>
          <w:numId w:val="3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Deliberation and a</w:t>
      </w:r>
      <w:r w:rsidRPr="003D2D88">
        <w:rPr>
          <w:rFonts w:ascii="CG Times" w:hAnsi="CG Times"/>
          <w:spacing w:val="-3"/>
        </w:rPr>
        <w:t>ctions regarding zero-tolerance policy (</w:t>
      </w:r>
      <w:r>
        <w:rPr>
          <w:rFonts w:ascii="CG Times" w:hAnsi="CG Times"/>
          <w:spacing w:val="-3"/>
        </w:rPr>
        <w:t xml:space="preserve">including </w:t>
      </w:r>
      <w:r w:rsidRPr="003D2D88">
        <w:rPr>
          <w:rFonts w:ascii="CG Times" w:hAnsi="CG Times"/>
          <w:spacing w:val="-3"/>
        </w:rPr>
        <w:t>presentation to College</w:t>
      </w:r>
      <w:r>
        <w:rPr>
          <w:rFonts w:ascii="CG Times" w:hAnsi="CG Times"/>
          <w:spacing w:val="-3"/>
        </w:rPr>
        <w:t xml:space="preserve"> College).</w:t>
      </w:r>
    </w:p>
    <w:p w:rsidR="004C7FF0" w:rsidRPr="003D2D88" w:rsidRDefault="003D2D88" w:rsidP="003D2D88">
      <w:pPr>
        <w:pStyle w:val="ListParagraph"/>
        <w:numPr>
          <w:ilvl w:val="0"/>
          <w:numId w:val="3"/>
        </w:numPr>
        <w:rPr>
          <w:rFonts w:ascii="CG Times" w:hAnsi="CG Times"/>
          <w:spacing w:val="-3"/>
        </w:rPr>
      </w:pPr>
      <w:r w:rsidRPr="003D2D88">
        <w:rPr>
          <w:rFonts w:ascii="CG Times" w:hAnsi="CG Times"/>
          <w:spacing w:val="-3"/>
        </w:rPr>
        <w:t>Comprehensive i</w:t>
      </w:r>
      <w:r w:rsidR="004C7FF0" w:rsidRPr="003D2D88">
        <w:rPr>
          <w:rFonts w:ascii="CG Times" w:hAnsi="CG Times"/>
          <w:spacing w:val="-3"/>
        </w:rPr>
        <w:t xml:space="preserve">nitiative regarding revisions to </w:t>
      </w:r>
      <w:r w:rsidRPr="003D2D88">
        <w:rPr>
          <w:rFonts w:ascii="CG Times" w:hAnsi="CG Times"/>
          <w:spacing w:val="-3"/>
        </w:rPr>
        <w:t xml:space="preserve">college </w:t>
      </w:r>
      <w:r w:rsidR="004C7FF0" w:rsidRPr="003D2D88">
        <w:rPr>
          <w:rFonts w:ascii="CG Times" w:hAnsi="CG Times"/>
          <w:spacing w:val="-3"/>
        </w:rPr>
        <w:t xml:space="preserve">judicial process and </w:t>
      </w:r>
      <w:r w:rsidR="004C7FF0" w:rsidRPr="003D2D88">
        <w:rPr>
          <w:rFonts w:ascii="CG Times" w:hAnsi="CG Times"/>
          <w:b/>
          <w:spacing w:val="-3"/>
        </w:rPr>
        <w:t>Code for Student Conduct</w:t>
      </w:r>
      <w:r w:rsidR="004C7FF0" w:rsidRPr="003D2D88">
        <w:rPr>
          <w:rFonts w:ascii="CG Times" w:hAnsi="CG Times"/>
          <w:spacing w:val="-3"/>
        </w:rPr>
        <w:t xml:space="preserve"> (includ</w:t>
      </w:r>
      <w:r w:rsidR="002333C3">
        <w:rPr>
          <w:rFonts w:ascii="CG Times" w:hAnsi="CG Times"/>
          <w:spacing w:val="-3"/>
        </w:rPr>
        <w:t>ing</w:t>
      </w:r>
      <w:r w:rsidR="004C7FF0" w:rsidRPr="003D2D88">
        <w:rPr>
          <w:rFonts w:ascii="CG Times" w:hAnsi="CG Times"/>
          <w:spacing w:val="-3"/>
        </w:rPr>
        <w:t xml:space="preserve"> presentations to College Council)</w:t>
      </w:r>
      <w:r w:rsidR="00CE2B93">
        <w:rPr>
          <w:rFonts w:ascii="CG Times" w:hAnsi="CG Times"/>
          <w:spacing w:val="-3"/>
        </w:rPr>
        <w:t>.</w:t>
      </w:r>
    </w:p>
    <w:p w:rsidR="004C7FF0" w:rsidRPr="003D2D88" w:rsidRDefault="004C7FF0" w:rsidP="003D2D88">
      <w:pPr>
        <w:pStyle w:val="ListParagraph"/>
        <w:numPr>
          <w:ilvl w:val="0"/>
          <w:numId w:val="3"/>
        </w:numPr>
        <w:rPr>
          <w:rFonts w:ascii="CG Times" w:hAnsi="CG Times"/>
          <w:spacing w:val="-3"/>
        </w:rPr>
      </w:pPr>
      <w:r w:rsidRPr="003D2D88">
        <w:rPr>
          <w:rFonts w:ascii="CG Times" w:hAnsi="CG Times"/>
          <w:spacing w:val="-3"/>
        </w:rPr>
        <w:t xml:space="preserve">Establishment of </w:t>
      </w:r>
      <w:r w:rsidRPr="003D2D88">
        <w:rPr>
          <w:rFonts w:ascii="CG Times" w:hAnsi="CG Times"/>
          <w:b/>
          <w:spacing w:val="-3"/>
        </w:rPr>
        <w:t>Faculty Judicial Committee</w:t>
      </w:r>
      <w:r w:rsidRPr="003D2D88">
        <w:rPr>
          <w:rFonts w:ascii="CG Times" w:hAnsi="CG Times"/>
          <w:spacing w:val="-3"/>
        </w:rPr>
        <w:t xml:space="preserve"> as part of college judicial process (involved </w:t>
      </w:r>
      <w:r w:rsidR="003D2D88">
        <w:rPr>
          <w:rFonts w:ascii="CG Times" w:hAnsi="CG Times"/>
          <w:spacing w:val="-3"/>
        </w:rPr>
        <w:t>revision to Faculty B</w:t>
      </w:r>
      <w:r w:rsidRPr="003D2D88">
        <w:rPr>
          <w:rFonts w:ascii="CG Times" w:hAnsi="CG Times"/>
          <w:spacing w:val="-3"/>
        </w:rPr>
        <w:t>ylaws</w:t>
      </w:r>
      <w:r w:rsidR="002333C3">
        <w:rPr>
          <w:rFonts w:ascii="CG Times" w:hAnsi="CG Times"/>
          <w:spacing w:val="-3"/>
        </w:rPr>
        <w:t>, 2009</w:t>
      </w:r>
      <w:r w:rsidRPr="003D2D88">
        <w:rPr>
          <w:rFonts w:ascii="CG Times" w:hAnsi="CG Times"/>
          <w:spacing w:val="-3"/>
        </w:rPr>
        <w:t>)</w:t>
      </w:r>
      <w:r w:rsidR="00CE2B93">
        <w:rPr>
          <w:rFonts w:ascii="CG Times" w:hAnsi="CG Times"/>
          <w:spacing w:val="-3"/>
        </w:rPr>
        <w:t>.</w:t>
      </w:r>
    </w:p>
    <w:p w:rsidR="00C16366" w:rsidRDefault="00C16366" w:rsidP="0056179C">
      <w:pPr>
        <w:rPr>
          <w:rFonts w:ascii="CG Times" w:hAnsi="CG Times"/>
          <w:spacing w:val="-3"/>
        </w:rPr>
      </w:pPr>
    </w:p>
    <w:p w:rsidR="00C16366" w:rsidRPr="00C16366" w:rsidRDefault="00C16366" w:rsidP="0056179C">
      <w:pPr>
        <w:rPr>
          <w:rFonts w:ascii="CG Times" w:hAnsi="CG Times"/>
          <w:b/>
          <w:spacing w:val="-3"/>
        </w:rPr>
      </w:pPr>
      <w:r w:rsidRPr="00C16366">
        <w:rPr>
          <w:rFonts w:ascii="CG Times" w:hAnsi="CG Times"/>
          <w:b/>
          <w:spacing w:val="-3"/>
        </w:rPr>
        <w:t>In Matters of Campus Development</w:t>
      </w:r>
    </w:p>
    <w:p w:rsidR="003D2D88" w:rsidRPr="00ED39DE" w:rsidRDefault="003D2D88" w:rsidP="00ED39DE">
      <w:pPr>
        <w:pStyle w:val="ListParagraph"/>
        <w:numPr>
          <w:ilvl w:val="0"/>
          <w:numId w:val="4"/>
        </w:numPr>
        <w:rPr>
          <w:rFonts w:ascii="CG Times" w:hAnsi="CG Times"/>
          <w:spacing w:val="-3"/>
        </w:rPr>
      </w:pPr>
      <w:r w:rsidRPr="00ED39DE">
        <w:rPr>
          <w:rFonts w:ascii="CG Times" w:hAnsi="CG Times"/>
          <w:spacing w:val="-3"/>
        </w:rPr>
        <w:t xml:space="preserve">Actions in opposition to building </w:t>
      </w:r>
      <w:r w:rsidRPr="00ED39DE">
        <w:rPr>
          <w:rFonts w:ascii="CG Times" w:hAnsi="CG Times"/>
          <w:b/>
          <w:spacing w:val="-3"/>
        </w:rPr>
        <w:t>Nassau County Police Academy</w:t>
      </w:r>
      <w:r w:rsidRPr="00ED39DE">
        <w:rPr>
          <w:rFonts w:ascii="CG Times" w:hAnsi="CG Times"/>
          <w:spacing w:val="-3"/>
        </w:rPr>
        <w:t xml:space="preserve"> on Old Westbury campus</w:t>
      </w:r>
      <w:r w:rsidR="00CE2B93">
        <w:rPr>
          <w:rFonts w:ascii="CG Times" w:hAnsi="CG Times"/>
          <w:spacing w:val="-3"/>
        </w:rPr>
        <w:t>,</w:t>
      </w:r>
      <w:r w:rsidRPr="00ED39DE">
        <w:rPr>
          <w:rFonts w:ascii="CG Times" w:hAnsi="CG Times"/>
          <w:spacing w:val="-3"/>
        </w:rPr>
        <w:t xml:space="preserve"> involved College Council Chair and NC Police Commissioner appearing at Faculty Senate hearing</w:t>
      </w:r>
      <w:r w:rsidR="00CE2B93">
        <w:rPr>
          <w:rFonts w:ascii="CG Times" w:hAnsi="CG Times"/>
          <w:spacing w:val="-3"/>
        </w:rPr>
        <w:t>.</w:t>
      </w:r>
      <w:r w:rsidRPr="00ED39DE">
        <w:rPr>
          <w:rFonts w:ascii="CG Times" w:hAnsi="CG Times"/>
          <w:spacing w:val="-3"/>
        </w:rPr>
        <w:t xml:space="preserve">  </w:t>
      </w:r>
    </w:p>
    <w:p w:rsidR="00C16366" w:rsidRPr="00ED39DE" w:rsidRDefault="00ED39DE" w:rsidP="00ED39DE">
      <w:pPr>
        <w:pStyle w:val="ListParagraph"/>
        <w:numPr>
          <w:ilvl w:val="0"/>
          <w:numId w:val="4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Faculty Senate-led h</w:t>
      </w:r>
      <w:r w:rsidR="00C16366" w:rsidRPr="00ED39DE">
        <w:rPr>
          <w:rFonts w:ascii="CG Times" w:hAnsi="CG Times"/>
          <w:spacing w:val="-3"/>
        </w:rPr>
        <w:t xml:space="preserve">earings on proposed </w:t>
      </w:r>
      <w:r w:rsidR="00C16366" w:rsidRPr="00ED39DE">
        <w:rPr>
          <w:rFonts w:ascii="CG Times" w:hAnsi="CG Times"/>
          <w:b/>
          <w:spacing w:val="-3"/>
        </w:rPr>
        <w:t>Land Lease Legislation</w:t>
      </w:r>
      <w:r w:rsidR="00C16366" w:rsidRPr="00ED39DE">
        <w:rPr>
          <w:rFonts w:ascii="CG Times" w:hAnsi="CG Times"/>
          <w:spacing w:val="-3"/>
        </w:rPr>
        <w:t xml:space="preserve"> (</w:t>
      </w:r>
      <w:r w:rsidR="00600A9F">
        <w:rPr>
          <w:rFonts w:ascii="CG Times" w:hAnsi="CG Times"/>
          <w:spacing w:val="-3"/>
        </w:rPr>
        <w:t>1998-</w:t>
      </w:r>
      <w:r w:rsidR="00C16366" w:rsidRPr="00ED39DE">
        <w:rPr>
          <w:rFonts w:ascii="CG Times" w:hAnsi="CG Times"/>
          <w:spacing w:val="-3"/>
        </w:rPr>
        <w:t xml:space="preserve">1999) which would allow </w:t>
      </w:r>
      <w:r w:rsidR="00CE2B93">
        <w:rPr>
          <w:rFonts w:ascii="CG Times" w:hAnsi="CG Times"/>
          <w:spacing w:val="-3"/>
        </w:rPr>
        <w:t xml:space="preserve">campus development such as </w:t>
      </w:r>
      <w:r w:rsidR="00C16366" w:rsidRPr="00ED39DE">
        <w:rPr>
          <w:rFonts w:ascii="CG Times" w:hAnsi="CG Times"/>
          <w:spacing w:val="-3"/>
        </w:rPr>
        <w:t>Sports/medicine complex, hotel/conference center, residential housing</w:t>
      </w:r>
      <w:r w:rsidR="00A61ED6" w:rsidRPr="00ED39DE">
        <w:rPr>
          <w:rFonts w:ascii="CG Times" w:hAnsi="CG Times"/>
          <w:spacing w:val="-3"/>
        </w:rPr>
        <w:t xml:space="preserve"> proposed for</w:t>
      </w:r>
      <w:r w:rsidR="00C16366" w:rsidRPr="00ED39DE">
        <w:rPr>
          <w:rFonts w:ascii="CG Times" w:hAnsi="CG Times"/>
          <w:spacing w:val="-3"/>
        </w:rPr>
        <w:t xml:space="preserve"> Old Westbury.</w:t>
      </w:r>
    </w:p>
    <w:p w:rsidR="00A61ED6" w:rsidRDefault="00ED39DE" w:rsidP="00ED39DE">
      <w:pPr>
        <w:pStyle w:val="ListParagraph"/>
        <w:numPr>
          <w:ilvl w:val="0"/>
          <w:numId w:val="4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Faculty Senate-led h</w:t>
      </w:r>
      <w:r w:rsidR="00A61ED6" w:rsidRPr="00ED39DE">
        <w:rPr>
          <w:rFonts w:ascii="CG Times" w:hAnsi="CG Times"/>
          <w:spacing w:val="-3"/>
        </w:rPr>
        <w:t xml:space="preserve">earings on </w:t>
      </w:r>
      <w:r w:rsidR="00A61ED6" w:rsidRPr="00ED39DE">
        <w:rPr>
          <w:rFonts w:ascii="CG Times" w:hAnsi="CG Times"/>
          <w:b/>
          <w:spacing w:val="-3"/>
        </w:rPr>
        <w:t>Open Space Preservation Legislation</w:t>
      </w:r>
      <w:r w:rsidR="00A61ED6" w:rsidRPr="00ED39DE">
        <w:rPr>
          <w:rFonts w:ascii="CG Times" w:hAnsi="CG Times"/>
          <w:spacing w:val="-3"/>
        </w:rPr>
        <w:t xml:space="preserve"> </w:t>
      </w:r>
      <w:r w:rsidR="00514EA5">
        <w:rPr>
          <w:rFonts w:ascii="CG Times" w:hAnsi="CG Times"/>
          <w:spacing w:val="-3"/>
        </w:rPr>
        <w:t xml:space="preserve">(1999-2000) </w:t>
      </w:r>
      <w:r w:rsidR="00A61ED6" w:rsidRPr="00ED39DE">
        <w:rPr>
          <w:rFonts w:ascii="CG Times" w:hAnsi="CG Times"/>
          <w:spacing w:val="-3"/>
        </w:rPr>
        <w:t xml:space="preserve">to counteract Land Lease Legislation </w:t>
      </w:r>
      <w:r w:rsidR="00514EA5">
        <w:rPr>
          <w:rFonts w:ascii="CG Times" w:hAnsi="CG Times"/>
          <w:spacing w:val="-3"/>
        </w:rPr>
        <w:t xml:space="preserve">and </w:t>
      </w:r>
      <w:r w:rsidR="00CE2B93">
        <w:rPr>
          <w:rFonts w:ascii="CG Times" w:hAnsi="CG Times"/>
          <w:spacing w:val="-3"/>
        </w:rPr>
        <w:t xml:space="preserve">proposed </w:t>
      </w:r>
      <w:r w:rsidR="00514EA5">
        <w:rPr>
          <w:rFonts w:ascii="CG Times" w:hAnsi="CG Times"/>
          <w:spacing w:val="-3"/>
        </w:rPr>
        <w:t xml:space="preserve">development projects on </w:t>
      </w:r>
      <w:r w:rsidR="00A61ED6" w:rsidRPr="00ED39DE">
        <w:rPr>
          <w:rFonts w:ascii="CG Times" w:hAnsi="CG Times"/>
          <w:spacing w:val="-3"/>
        </w:rPr>
        <w:t>Old Westbury</w:t>
      </w:r>
      <w:r>
        <w:rPr>
          <w:rFonts w:ascii="CG Times" w:hAnsi="CG Times"/>
          <w:spacing w:val="-3"/>
        </w:rPr>
        <w:t xml:space="preserve"> campus</w:t>
      </w:r>
      <w:r w:rsidR="00A61ED6" w:rsidRPr="00ED39DE">
        <w:rPr>
          <w:rFonts w:ascii="CG Times" w:hAnsi="CG Times"/>
          <w:spacing w:val="-3"/>
        </w:rPr>
        <w:t>.</w:t>
      </w:r>
    </w:p>
    <w:p w:rsidR="00DD6A38" w:rsidRPr="00ED39DE" w:rsidRDefault="00DD6A38" w:rsidP="00ED39DE">
      <w:pPr>
        <w:pStyle w:val="ListParagraph"/>
        <w:numPr>
          <w:ilvl w:val="0"/>
          <w:numId w:val="4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Faculty Senate comments in response to State University Construction Fund re. </w:t>
      </w:r>
      <w:r w:rsidRPr="00DD6A38">
        <w:rPr>
          <w:rFonts w:ascii="CG Times" w:hAnsi="CG Times"/>
          <w:b/>
          <w:spacing w:val="-3"/>
        </w:rPr>
        <w:t>Parking Lot Project</w:t>
      </w:r>
      <w:r>
        <w:rPr>
          <w:rFonts w:ascii="CG Times" w:hAnsi="CG Times"/>
          <w:spacing w:val="-3"/>
        </w:rPr>
        <w:t xml:space="preserve"> and Short Environmental Impact Form </w:t>
      </w:r>
      <w:r w:rsidRPr="00600A9F">
        <w:rPr>
          <w:rFonts w:ascii="CG Times" w:hAnsi="CG Times"/>
          <w:b/>
          <w:spacing w:val="-3"/>
        </w:rPr>
        <w:t>(SEIF)</w:t>
      </w:r>
      <w:r w:rsidR="00600A9F">
        <w:rPr>
          <w:rFonts w:ascii="CG Times" w:hAnsi="CG Times"/>
          <w:spacing w:val="-3"/>
        </w:rPr>
        <w:t xml:space="preserve"> prepared by SUCF contractor for DEC (2018).</w:t>
      </w:r>
      <w:r>
        <w:rPr>
          <w:rFonts w:ascii="CG Times" w:hAnsi="CG Times"/>
          <w:spacing w:val="-3"/>
        </w:rPr>
        <w:t xml:space="preserve">    </w:t>
      </w:r>
    </w:p>
    <w:p w:rsidR="00D42BCC" w:rsidRDefault="00D42BCC" w:rsidP="0056179C">
      <w:pPr>
        <w:rPr>
          <w:rFonts w:ascii="CG Times" w:hAnsi="CG Times"/>
          <w:spacing w:val="-3"/>
        </w:rPr>
      </w:pPr>
      <w:bookmarkStart w:id="0" w:name="_GoBack"/>
      <w:bookmarkEnd w:id="0"/>
    </w:p>
    <w:p w:rsidR="00E2092D" w:rsidRPr="00E2092D" w:rsidRDefault="00E2092D" w:rsidP="00E2092D">
      <w:pPr>
        <w:ind w:left="8640"/>
        <w:rPr>
          <w:spacing w:val="-3"/>
          <w:sz w:val="20"/>
          <w:szCs w:val="20"/>
        </w:rPr>
      </w:pPr>
      <w:r>
        <w:rPr>
          <w:spacing w:val="-3"/>
          <w:sz w:val="20"/>
          <w:szCs w:val="20"/>
        </w:rPr>
        <w:lastRenderedPageBreak/>
        <w:t>Page 2 of 2</w:t>
      </w:r>
    </w:p>
    <w:p w:rsidR="00DD6A38" w:rsidRDefault="00DD6A38" w:rsidP="00D42BCC">
      <w:pPr>
        <w:rPr>
          <w:rFonts w:ascii="CG Times" w:hAnsi="CG Times"/>
          <w:b/>
          <w:spacing w:val="-3"/>
        </w:rPr>
      </w:pPr>
    </w:p>
    <w:p w:rsidR="00D42BCC" w:rsidRDefault="00D42BCC" w:rsidP="00D42BCC">
      <w:pPr>
        <w:rPr>
          <w:rFonts w:ascii="CG Times" w:hAnsi="CG Times"/>
          <w:b/>
          <w:spacing w:val="-3"/>
        </w:rPr>
      </w:pPr>
      <w:r w:rsidRPr="00C16366">
        <w:rPr>
          <w:rFonts w:ascii="CG Times" w:hAnsi="CG Times"/>
          <w:b/>
          <w:spacing w:val="-3"/>
        </w:rPr>
        <w:t xml:space="preserve">In Matters of </w:t>
      </w:r>
      <w:r>
        <w:rPr>
          <w:rFonts w:ascii="CG Times" w:hAnsi="CG Times"/>
          <w:b/>
          <w:spacing w:val="-3"/>
        </w:rPr>
        <w:t>the Physical Plant</w:t>
      </w:r>
    </w:p>
    <w:p w:rsidR="00514EA5" w:rsidRPr="00880DA5" w:rsidRDefault="00915A57" w:rsidP="00880DA5">
      <w:pPr>
        <w:pStyle w:val="ListParagraph"/>
        <w:numPr>
          <w:ilvl w:val="0"/>
          <w:numId w:val="5"/>
        </w:numPr>
        <w:rPr>
          <w:rFonts w:ascii="CG Times" w:hAnsi="CG Times"/>
          <w:spacing w:val="-3"/>
        </w:rPr>
      </w:pPr>
      <w:r w:rsidRPr="00880DA5">
        <w:rPr>
          <w:rFonts w:ascii="CG Times" w:hAnsi="CG Times"/>
          <w:spacing w:val="-3"/>
        </w:rPr>
        <w:t xml:space="preserve">Faculty Senate-led investigation of </w:t>
      </w:r>
      <w:r w:rsidRPr="00880DA5">
        <w:rPr>
          <w:rFonts w:ascii="CG Times" w:hAnsi="CG Times"/>
          <w:b/>
          <w:spacing w:val="-3"/>
        </w:rPr>
        <w:t>IEQ</w:t>
      </w:r>
      <w:r w:rsidRPr="00880DA5">
        <w:rPr>
          <w:rFonts w:ascii="CG Times" w:hAnsi="CG Times"/>
          <w:spacing w:val="-3"/>
        </w:rPr>
        <w:t xml:space="preserve"> (indoor environmental quality), including air quality, health, safety, cleanliness of campus facilities (per APPA standards) with focus on Academic Village; </w:t>
      </w:r>
      <w:r w:rsidR="00C326A5">
        <w:rPr>
          <w:rFonts w:ascii="CG Times" w:hAnsi="CG Times"/>
          <w:spacing w:val="-3"/>
        </w:rPr>
        <w:t xml:space="preserve">facilities reports initiated </w:t>
      </w:r>
      <w:r w:rsidR="00CE2B93">
        <w:rPr>
          <w:rFonts w:ascii="CG Times" w:hAnsi="CG Times"/>
          <w:spacing w:val="-3"/>
        </w:rPr>
        <w:t xml:space="preserve">by FS </w:t>
      </w:r>
      <w:r w:rsidRPr="00880DA5">
        <w:rPr>
          <w:rFonts w:ascii="CG Times" w:hAnsi="CG Times"/>
          <w:spacing w:val="-3"/>
        </w:rPr>
        <w:t>were brought to</w:t>
      </w:r>
      <w:r w:rsidR="00880DA5">
        <w:rPr>
          <w:rFonts w:ascii="CG Times" w:hAnsi="CG Times"/>
          <w:spacing w:val="-3"/>
        </w:rPr>
        <w:t xml:space="preserve"> </w:t>
      </w:r>
      <w:r w:rsidRPr="00880DA5">
        <w:rPr>
          <w:rFonts w:ascii="CG Times" w:hAnsi="CG Times"/>
          <w:spacing w:val="-3"/>
        </w:rPr>
        <w:t>attention of SUNY</w:t>
      </w:r>
      <w:r w:rsidR="00CE2B93">
        <w:rPr>
          <w:rFonts w:ascii="CG Times" w:hAnsi="CG Times"/>
          <w:spacing w:val="-3"/>
        </w:rPr>
        <w:t>,</w:t>
      </w:r>
      <w:r w:rsidR="00880DA5">
        <w:rPr>
          <w:rFonts w:ascii="CG Times" w:hAnsi="CG Times"/>
          <w:spacing w:val="-3"/>
        </w:rPr>
        <w:t xml:space="preserve"> other</w:t>
      </w:r>
      <w:r w:rsidR="00880DA5" w:rsidRPr="00880DA5">
        <w:rPr>
          <w:rFonts w:ascii="CG Times" w:hAnsi="CG Times"/>
          <w:spacing w:val="-3"/>
        </w:rPr>
        <w:t xml:space="preserve"> </w:t>
      </w:r>
      <w:r w:rsidR="00880DA5">
        <w:rPr>
          <w:rFonts w:ascii="CG Times" w:hAnsi="CG Times"/>
          <w:spacing w:val="-3"/>
        </w:rPr>
        <w:t>state agencies</w:t>
      </w:r>
      <w:r w:rsidR="00C326A5">
        <w:rPr>
          <w:rFonts w:ascii="CG Times" w:hAnsi="CG Times"/>
          <w:spacing w:val="-3"/>
        </w:rPr>
        <w:t xml:space="preserve"> (1995-</w:t>
      </w:r>
      <w:r w:rsidR="00CE2B93">
        <w:rPr>
          <w:rFonts w:ascii="CG Times" w:hAnsi="CG Times"/>
          <w:spacing w:val="-3"/>
        </w:rPr>
        <w:t>19</w:t>
      </w:r>
      <w:r w:rsidR="00C326A5">
        <w:rPr>
          <w:rFonts w:ascii="CG Times" w:hAnsi="CG Times"/>
          <w:spacing w:val="-3"/>
        </w:rPr>
        <w:t>97)</w:t>
      </w:r>
      <w:r w:rsidR="00880DA5">
        <w:rPr>
          <w:rFonts w:ascii="CG Times" w:hAnsi="CG Times"/>
          <w:spacing w:val="-3"/>
        </w:rPr>
        <w:t>.</w:t>
      </w:r>
      <w:r w:rsidR="00880DA5" w:rsidRPr="00880DA5">
        <w:rPr>
          <w:rFonts w:ascii="CG Times" w:hAnsi="CG Times"/>
          <w:spacing w:val="-3"/>
        </w:rPr>
        <w:t xml:space="preserve"> </w:t>
      </w:r>
      <w:r w:rsidRPr="00880DA5">
        <w:rPr>
          <w:rFonts w:ascii="CG Times" w:hAnsi="CG Times"/>
          <w:spacing w:val="-3"/>
        </w:rPr>
        <w:t xml:space="preserve">      </w:t>
      </w:r>
    </w:p>
    <w:p w:rsidR="00A61ED6" w:rsidRDefault="00880DA5" w:rsidP="00880DA5">
      <w:pPr>
        <w:pStyle w:val="ListParagraph"/>
        <w:numPr>
          <w:ilvl w:val="0"/>
          <w:numId w:val="5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Faculty Senate-led energy audit of Old Westbury campus, with focus on Academic Village</w:t>
      </w:r>
      <w:r w:rsidR="00C326A5">
        <w:rPr>
          <w:rFonts w:ascii="CG Times" w:hAnsi="CG Times"/>
          <w:spacing w:val="-3"/>
        </w:rPr>
        <w:t>;</w:t>
      </w:r>
      <w:r>
        <w:rPr>
          <w:rFonts w:ascii="CG Times" w:hAnsi="CG Times"/>
          <w:spacing w:val="-3"/>
        </w:rPr>
        <w:t xml:space="preserve"> </w:t>
      </w:r>
      <w:r w:rsidR="00C326A5">
        <w:rPr>
          <w:rFonts w:ascii="CG Times" w:hAnsi="CG Times"/>
          <w:spacing w:val="-3"/>
        </w:rPr>
        <w:t xml:space="preserve">energy analysis initiated by FS came to the attention of </w:t>
      </w:r>
      <w:r w:rsidR="00CE2B93">
        <w:rPr>
          <w:rFonts w:ascii="CG Times" w:hAnsi="CG Times"/>
          <w:spacing w:val="-3"/>
        </w:rPr>
        <w:t xml:space="preserve">SUNY and </w:t>
      </w:r>
      <w:r>
        <w:rPr>
          <w:rFonts w:ascii="CG Times" w:hAnsi="CG Times"/>
          <w:spacing w:val="-3"/>
        </w:rPr>
        <w:t>NYSERDA</w:t>
      </w:r>
      <w:r w:rsidR="00C326A5">
        <w:rPr>
          <w:rFonts w:ascii="CG Times" w:hAnsi="CG Times"/>
          <w:spacing w:val="-3"/>
        </w:rPr>
        <w:t xml:space="preserve"> (1997-1998)</w:t>
      </w:r>
      <w:r>
        <w:rPr>
          <w:rFonts w:ascii="CG Times" w:hAnsi="CG Times"/>
          <w:spacing w:val="-3"/>
        </w:rPr>
        <w:t xml:space="preserve">. </w:t>
      </w:r>
      <w:r w:rsidR="00A61ED6" w:rsidRPr="00880DA5">
        <w:rPr>
          <w:rFonts w:ascii="CG Times" w:hAnsi="CG Times"/>
          <w:spacing w:val="-3"/>
        </w:rPr>
        <w:t xml:space="preserve">  </w:t>
      </w:r>
    </w:p>
    <w:p w:rsidR="00F7782A" w:rsidRDefault="00F7782A" w:rsidP="00F7782A">
      <w:pPr>
        <w:pStyle w:val="ListParagraph"/>
        <w:numPr>
          <w:ilvl w:val="0"/>
          <w:numId w:val="5"/>
        </w:numPr>
        <w:rPr>
          <w:rFonts w:ascii="CG Times" w:hAnsi="CG Times"/>
          <w:spacing w:val="-3"/>
        </w:rPr>
      </w:pPr>
      <w:r w:rsidRPr="00880DA5">
        <w:rPr>
          <w:rFonts w:ascii="CG Times" w:hAnsi="CG Times"/>
          <w:spacing w:val="-3"/>
        </w:rPr>
        <w:t xml:space="preserve">Regular reports to Faculty Senate </w:t>
      </w:r>
      <w:r w:rsidR="00C326A5">
        <w:rPr>
          <w:rFonts w:ascii="CG Times" w:hAnsi="CG Times"/>
          <w:spacing w:val="-3"/>
        </w:rPr>
        <w:t>on</w:t>
      </w:r>
      <w:r w:rsidRPr="00880DA5">
        <w:rPr>
          <w:rFonts w:ascii="CG Times" w:hAnsi="CG Times"/>
          <w:spacing w:val="-3"/>
        </w:rPr>
        <w:t xml:space="preserve"> </w:t>
      </w:r>
      <w:r w:rsidRPr="00880DA5">
        <w:rPr>
          <w:rFonts w:ascii="CG Times" w:hAnsi="CG Times"/>
          <w:b/>
          <w:spacing w:val="-3"/>
        </w:rPr>
        <w:t>energy conservation, energy efficiency</w:t>
      </w:r>
      <w:r>
        <w:rPr>
          <w:rFonts w:ascii="CG Times" w:hAnsi="CG Times"/>
          <w:b/>
          <w:spacing w:val="-3"/>
        </w:rPr>
        <w:t>,</w:t>
      </w:r>
      <w:r w:rsidRPr="00880DA5">
        <w:rPr>
          <w:rFonts w:ascii="CG Times" w:hAnsi="CG Times"/>
          <w:b/>
          <w:spacing w:val="-3"/>
        </w:rPr>
        <w:t xml:space="preserve"> renewable energy </w:t>
      </w:r>
      <w:r w:rsidRPr="00880DA5">
        <w:rPr>
          <w:rFonts w:ascii="CG Times" w:hAnsi="CG Times"/>
          <w:spacing w:val="-3"/>
        </w:rPr>
        <w:t>projects proposed for Old Westbury by NYSERDA, SAIC, LIPA</w:t>
      </w:r>
      <w:r>
        <w:rPr>
          <w:rFonts w:ascii="CG Times" w:hAnsi="CG Times"/>
          <w:spacing w:val="-3"/>
        </w:rPr>
        <w:t xml:space="preserve">, </w:t>
      </w:r>
      <w:r w:rsidRPr="00880DA5">
        <w:rPr>
          <w:rFonts w:ascii="CG Times" w:hAnsi="CG Times"/>
          <w:spacing w:val="-3"/>
        </w:rPr>
        <w:t>EnLink GeoEnergy</w:t>
      </w:r>
      <w:r w:rsidR="00CE2B93">
        <w:rPr>
          <w:rFonts w:ascii="CG Times" w:hAnsi="CG Times"/>
          <w:spacing w:val="-3"/>
        </w:rPr>
        <w:t xml:space="preserve"> (</w:t>
      </w:r>
      <w:r w:rsidRPr="00880DA5">
        <w:rPr>
          <w:rFonts w:ascii="CG Times" w:hAnsi="CG Times"/>
          <w:spacing w:val="-3"/>
        </w:rPr>
        <w:t>1998-2002)</w:t>
      </w:r>
      <w:r>
        <w:rPr>
          <w:rFonts w:ascii="CG Times" w:hAnsi="CG Times"/>
          <w:spacing w:val="-3"/>
        </w:rPr>
        <w:t>.</w:t>
      </w:r>
    </w:p>
    <w:p w:rsidR="00F7782A" w:rsidRDefault="00F7782A" w:rsidP="00880DA5">
      <w:pPr>
        <w:pStyle w:val="ListParagraph"/>
        <w:numPr>
          <w:ilvl w:val="0"/>
          <w:numId w:val="5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Establish</w:t>
      </w:r>
      <w:r w:rsidR="00C326A5">
        <w:rPr>
          <w:rFonts w:ascii="CG Times" w:hAnsi="CG Times"/>
          <w:spacing w:val="-3"/>
        </w:rPr>
        <w:t>ment</w:t>
      </w:r>
      <w:r>
        <w:rPr>
          <w:rFonts w:ascii="CG Times" w:hAnsi="CG Times"/>
          <w:spacing w:val="-3"/>
        </w:rPr>
        <w:t xml:space="preserve"> of </w:t>
      </w:r>
      <w:r w:rsidRPr="00F7782A">
        <w:rPr>
          <w:rFonts w:ascii="CG Times" w:hAnsi="CG Times"/>
          <w:b/>
          <w:spacing w:val="-3"/>
        </w:rPr>
        <w:t>Campus Green Committee</w:t>
      </w:r>
      <w:r>
        <w:rPr>
          <w:rFonts w:ascii="CG Times" w:hAnsi="CG Times"/>
          <w:spacing w:val="-3"/>
        </w:rPr>
        <w:t xml:space="preserve"> (ad hoc college-wide committee</w:t>
      </w:r>
      <w:r w:rsidR="002563CD">
        <w:rPr>
          <w:rFonts w:ascii="CG Times" w:hAnsi="CG Times"/>
          <w:spacing w:val="-3"/>
        </w:rPr>
        <w:t xml:space="preserve"> convened</w:t>
      </w:r>
      <w:r w:rsidR="00C326A5">
        <w:rPr>
          <w:rFonts w:ascii="CG Times" w:hAnsi="CG Times"/>
          <w:spacing w:val="-3"/>
        </w:rPr>
        <w:t xml:space="preserve"> 2009-2010</w:t>
      </w:r>
      <w:r>
        <w:rPr>
          <w:rFonts w:ascii="CG Times" w:hAnsi="CG Times"/>
          <w:spacing w:val="-3"/>
        </w:rPr>
        <w:t xml:space="preserve">) per mandate SUNY Energy </w:t>
      </w:r>
      <w:r w:rsidR="002563CD">
        <w:rPr>
          <w:rFonts w:ascii="CG Times" w:hAnsi="CG Times"/>
          <w:spacing w:val="-3"/>
        </w:rPr>
        <w:t>&amp;</w:t>
      </w:r>
      <w:r>
        <w:rPr>
          <w:rFonts w:ascii="CG Times" w:hAnsi="CG Times"/>
          <w:spacing w:val="-3"/>
        </w:rPr>
        <w:t xml:space="preserve"> Sustainability Policy</w:t>
      </w:r>
      <w:r w:rsidR="002563CD">
        <w:rPr>
          <w:rFonts w:ascii="CG Times" w:hAnsi="CG Times"/>
          <w:spacing w:val="-3"/>
        </w:rPr>
        <w:t>,</w:t>
      </w:r>
      <w:r>
        <w:rPr>
          <w:rFonts w:ascii="CG Times" w:hAnsi="CG Times"/>
          <w:spacing w:val="-3"/>
        </w:rPr>
        <w:t xml:space="preserve"> enacted by SUNY Board of Trustees, </w:t>
      </w:r>
      <w:r w:rsidR="002563CD">
        <w:rPr>
          <w:rFonts w:ascii="CG Times" w:hAnsi="CG Times"/>
          <w:spacing w:val="-3"/>
        </w:rPr>
        <w:t>Nov.</w:t>
      </w:r>
      <w:r>
        <w:rPr>
          <w:rFonts w:ascii="CG Times" w:hAnsi="CG Times"/>
          <w:spacing w:val="-3"/>
        </w:rPr>
        <w:t>2007</w:t>
      </w:r>
      <w:r w:rsidR="00670586">
        <w:rPr>
          <w:rFonts w:ascii="CG Times" w:hAnsi="CG Times"/>
          <w:spacing w:val="-3"/>
        </w:rPr>
        <w:t>; re-establishment of Campus Green Committee included in 2018-2023 Strategic Plan</w:t>
      </w:r>
      <w:r>
        <w:rPr>
          <w:rFonts w:ascii="CG Times" w:hAnsi="CG Times"/>
          <w:spacing w:val="-3"/>
        </w:rPr>
        <w:t xml:space="preserve">. </w:t>
      </w:r>
    </w:p>
    <w:p w:rsidR="00F7782A" w:rsidRDefault="00F7782A" w:rsidP="00F7782A">
      <w:pPr>
        <w:rPr>
          <w:rFonts w:ascii="CG Times" w:hAnsi="CG Times"/>
          <w:spacing w:val="-3"/>
        </w:rPr>
      </w:pPr>
    </w:p>
    <w:p w:rsidR="002333C3" w:rsidRPr="002333C3" w:rsidRDefault="002333C3" w:rsidP="00F7782A">
      <w:pPr>
        <w:rPr>
          <w:rFonts w:ascii="CG Times" w:hAnsi="CG Times"/>
          <w:b/>
          <w:spacing w:val="-3"/>
        </w:rPr>
      </w:pPr>
      <w:r w:rsidRPr="002333C3">
        <w:rPr>
          <w:rFonts w:ascii="CG Times" w:hAnsi="CG Times"/>
          <w:b/>
          <w:spacing w:val="-3"/>
        </w:rPr>
        <w:t>In Matters of Budget</w:t>
      </w:r>
      <w:r w:rsidR="004711F4">
        <w:rPr>
          <w:rFonts w:ascii="CG Times" w:hAnsi="CG Times"/>
          <w:b/>
          <w:spacing w:val="-3"/>
        </w:rPr>
        <w:t>,</w:t>
      </w:r>
      <w:r w:rsidRPr="002333C3">
        <w:rPr>
          <w:rFonts w:ascii="CG Times" w:hAnsi="CG Times"/>
          <w:b/>
          <w:spacing w:val="-3"/>
        </w:rPr>
        <w:t xml:space="preserve"> Planning</w:t>
      </w:r>
      <w:r w:rsidR="004711F4">
        <w:rPr>
          <w:rFonts w:ascii="CG Times" w:hAnsi="CG Times"/>
          <w:b/>
          <w:spacing w:val="-3"/>
        </w:rPr>
        <w:t xml:space="preserve"> and Institutional Effectiveness</w:t>
      </w:r>
    </w:p>
    <w:p w:rsidR="00F7782A" w:rsidRPr="002333C3" w:rsidRDefault="002333C3" w:rsidP="002333C3">
      <w:pPr>
        <w:pStyle w:val="ListParagraph"/>
        <w:numPr>
          <w:ilvl w:val="0"/>
          <w:numId w:val="6"/>
        </w:numPr>
        <w:rPr>
          <w:rFonts w:ascii="CG Times" w:hAnsi="CG Times"/>
          <w:spacing w:val="-3"/>
        </w:rPr>
      </w:pPr>
      <w:r w:rsidRPr="002333C3">
        <w:rPr>
          <w:rFonts w:ascii="CG Times" w:hAnsi="CG Times"/>
          <w:spacing w:val="-3"/>
        </w:rPr>
        <w:t xml:space="preserve">Faculty Senate-led </w:t>
      </w:r>
      <w:r w:rsidR="00F7782A" w:rsidRPr="002333C3">
        <w:rPr>
          <w:rFonts w:ascii="CG Times" w:hAnsi="CG Times"/>
          <w:b/>
          <w:spacing w:val="-3"/>
        </w:rPr>
        <w:t>Strategic Plan</w:t>
      </w:r>
      <w:r w:rsidR="00F7782A" w:rsidRPr="002333C3">
        <w:rPr>
          <w:rFonts w:ascii="CG Times" w:hAnsi="CG Times"/>
          <w:spacing w:val="-3"/>
        </w:rPr>
        <w:t xml:space="preserve"> </w:t>
      </w:r>
      <w:r w:rsidRPr="002333C3">
        <w:rPr>
          <w:rFonts w:ascii="CG Times" w:hAnsi="CG Times"/>
          <w:spacing w:val="-3"/>
        </w:rPr>
        <w:t xml:space="preserve">(in response to </w:t>
      </w:r>
      <w:r w:rsidRPr="002333C3">
        <w:rPr>
          <w:rFonts w:ascii="CG Times" w:hAnsi="CG Times"/>
          <w:spacing w:val="-3"/>
          <w:u w:val="single"/>
        </w:rPr>
        <w:t>R</w:t>
      </w:r>
      <w:r w:rsidR="00F7782A" w:rsidRPr="002333C3">
        <w:rPr>
          <w:rFonts w:ascii="CG Times" w:hAnsi="CG Times"/>
          <w:spacing w:val="-3"/>
          <w:u w:val="single"/>
        </w:rPr>
        <w:t>ethinking SUNY</w:t>
      </w:r>
      <w:r w:rsidRPr="002333C3">
        <w:rPr>
          <w:rFonts w:ascii="CG Times" w:hAnsi="CG Times"/>
          <w:spacing w:val="-3"/>
        </w:rPr>
        <w:t xml:space="preserve">, 1995) identified over $1Mil in cost savings as </w:t>
      </w:r>
      <w:r w:rsidR="00AE009B">
        <w:rPr>
          <w:rFonts w:ascii="CG Times" w:hAnsi="CG Times"/>
          <w:spacing w:val="-3"/>
        </w:rPr>
        <w:t xml:space="preserve">an </w:t>
      </w:r>
      <w:r w:rsidRPr="002333C3">
        <w:rPr>
          <w:rFonts w:ascii="CG Times" w:hAnsi="CG Times"/>
          <w:b/>
          <w:spacing w:val="-3"/>
        </w:rPr>
        <w:t>alternative to retrenchment</w:t>
      </w:r>
      <w:r w:rsidRPr="002333C3">
        <w:rPr>
          <w:rFonts w:ascii="CG Times" w:hAnsi="CG Times"/>
          <w:spacing w:val="-3"/>
        </w:rPr>
        <w:t xml:space="preserve"> of academic programs and faculty; </w:t>
      </w:r>
      <w:r w:rsidR="002563CD">
        <w:rPr>
          <w:rFonts w:ascii="CG Times" w:hAnsi="CG Times"/>
          <w:spacing w:val="-3"/>
        </w:rPr>
        <w:t xml:space="preserve">FS </w:t>
      </w:r>
      <w:r>
        <w:rPr>
          <w:rFonts w:ascii="CG Times" w:hAnsi="CG Times"/>
          <w:spacing w:val="-3"/>
        </w:rPr>
        <w:t xml:space="preserve">Strategic Plan was delivered by </w:t>
      </w:r>
      <w:r w:rsidR="00AE009B">
        <w:rPr>
          <w:rFonts w:ascii="CG Times" w:hAnsi="CG Times"/>
          <w:spacing w:val="-3"/>
        </w:rPr>
        <w:t xml:space="preserve">college’s </w:t>
      </w:r>
      <w:r>
        <w:rPr>
          <w:rFonts w:ascii="CG Times" w:hAnsi="CG Times"/>
          <w:spacing w:val="-3"/>
        </w:rPr>
        <w:t xml:space="preserve">CFO as </w:t>
      </w:r>
      <w:r w:rsidR="00AE009B">
        <w:rPr>
          <w:rFonts w:ascii="CG Times" w:hAnsi="CG Times"/>
          <w:spacing w:val="-3"/>
        </w:rPr>
        <w:t>campus response to pending 10% reduction in operating budget.</w:t>
      </w:r>
      <w:r>
        <w:rPr>
          <w:rFonts w:ascii="CG Times" w:hAnsi="CG Times"/>
          <w:spacing w:val="-3"/>
        </w:rPr>
        <w:t xml:space="preserve"> </w:t>
      </w:r>
      <w:r w:rsidR="00F7782A" w:rsidRPr="002333C3">
        <w:rPr>
          <w:rFonts w:ascii="CG Times" w:hAnsi="CG Times"/>
          <w:spacing w:val="-3"/>
        </w:rPr>
        <w:t xml:space="preserve"> </w:t>
      </w:r>
    </w:p>
    <w:p w:rsidR="00F7782A" w:rsidRPr="00AE009B" w:rsidRDefault="00AE009B" w:rsidP="00AE009B">
      <w:pPr>
        <w:pStyle w:val="ListParagraph"/>
        <w:numPr>
          <w:ilvl w:val="0"/>
          <w:numId w:val="6"/>
        </w:numPr>
        <w:rPr>
          <w:rFonts w:ascii="CG Times" w:hAnsi="CG Times"/>
          <w:spacing w:val="-3"/>
        </w:rPr>
      </w:pPr>
      <w:r w:rsidRPr="00AE009B">
        <w:rPr>
          <w:rFonts w:ascii="CG Times" w:hAnsi="CG Times"/>
          <w:spacing w:val="-3"/>
        </w:rPr>
        <w:t xml:space="preserve">Faculty Senate-led </w:t>
      </w:r>
      <w:r w:rsidRPr="002563CD">
        <w:rPr>
          <w:rFonts w:ascii="CG Times" w:hAnsi="CG Times"/>
          <w:b/>
          <w:spacing w:val="-3"/>
        </w:rPr>
        <w:t>b</w:t>
      </w:r>
      <w:r w:rsidR="00F7782A" w:rsidRPr="002563CD">
        <w:rPr>
          <w:rFonts w:ascii="CG Times" w:hAnsi="CG Times"/>
          <w:b/>
          <w:spacing w:val="-3"/>
        </w:rPr>
        <w:t>udget analyses</w:t>
      </w:r>
      <w:r>
        <w:rPr>
          <w:rFonts w:ascii="CG Times" w:hAnsi="CG Times"/>
          <w:spacing w:val="-3"/>
        </w:rPr>
        <w:t>, all divisions, including</w:t>
      </w:r>
      <w:r w:rsidRPr="00AE009B">
        <w:rPr>
          <w:rFonts w:ascii="CG Times" w:hAnsi="CG Times"/>
          <w:spacing w:val="-3"/>
        </w:rPr>
        <w:t xml:space="preserve"> </w:t>
      </w:r>
      <w:r w:rsidR="00F7782A" w:rsidRPr="00AE009B">
        <w:rPr>
          <w:rFonts w:ascii="CG Times" w:hAnsi="CG Times"/>
          <w:b/>
          <w:spacing w:val="-3"/>
        </w:rPr>
        <w:t>benchmarking</w:t>
      </w:r>
      <w:r w:rsidRPr="00AE009B">
        <w:rPr>
          <w:rFonts w:ascii="CG Times" w:hAnsi="CG Times"/>
          <w:b/>
          <w:spacing w:val="-3"/>
        </w:rPr>
        <w:t xml:space="preserve"> </w:t>
      </w:r>
      <w:r w:rsidRPr="002563CD">
        <w:rPr>
          <w:rFonts w:ascii="CG Times" w:hAnsi="CG Times"/>
          <w:spacing w:val="-3"/>
        </w:rPr>
        <w:t>vs. peer institutions a</w:t>
      </w:r>
      <w:r>
        <w:rPr>
          <w:rFonts w:ascii="CG Times" w:hAnsi="CG Times"/>
          <w:spacing w:val="-3"/>
        </w:rPr>
        <w:t xml:space="preserve">nd development of metrics for institutional effectiveness, informed by </w:t>
      </w:r>
      <w:r w:rsidR="00F7782A" w:rsidRPr="00AE009B">
        <w:rPr>
          <w:rFonts w:ascii="CG Times" w:hAnsi="CG Times"/>
          <w:spacing w:val="-3"/>
        </w:rPr>
        <w:t xml:space="preserve">best practices </w:t>
      </w:r>
      <w:r>
        <w:rPr>
          <w:rFonts w:ascii="CG Times" w:hAnsi="CG Times"/>
          <w:spacing w:val="-3"/>
        </w:rPr>
        <w:t xml:space="preserve">in SUNY campus budget process </w:t>
      </w:r>
      <w:r w:rsidR="00F7782A" w:rsidRPr="00AE009B">
        <w:rPr>
          <w:rFonts w:ascii="CG Times" w:hAnsi="CG Times"/>
          <w:spacing w:val="-3"/>
        </w:rPr>
        <w:t>(2000</w:t>
      </w:r>
      <w:r>
        <w:rPr>
          <w:rFonts w:ascii="CG Times" w:hAnsi="CG Times"/>
          <w:spacing w:val="-3"/>
        </w:rPr>
        <w:t>-</w:t>
      </w:r>
      <w:r w:rsidR="00F7782A" w:rsidRPr="00AE009B">
        <w:rPr>
          <w:rFonts w:ascii="CG Times" w:hAnsi="CG Times"/>
          <w:spacing w:val="-3"/>
        </w:rPr>
        <w:t>2002)</w:t>
      </w:r>
      <w:r w:rsidR="002563CD">
        <w:rPr>
          <w:rFonts w:ascii="CG Times" w:hAnsi="CG Times"/>
          <w:spacing w:val="-3"/>
        </w:rPr>
        <w:t>.</w:t>
      </w:r>
    </w:p>
    <w:p w:rsidR="00F7782A" w:rsidRPr="00AE009B" w:rsidRDefault="00F7782A" w:rsidP="00AE009B">
      <w:pPr>
        <w:pStyle w:val="ListParagraph"/>
        <w:numPr>
          <w:ilvl w:val="0"/>
          <w:numId w:val="6"/>
        </w:numPr>
        <w:rPr>
          <w:rFonts w:ascii="CG Times" w:hAnsi="CG Times"/>
          <w:spacing w:val="-3"/>
        </w:rPr>
      </w:pPr>
      <w:r w:rsidRPr="00AE009B">
        <w:rPr>
          <w:rFonts w:ascii="CG Times" w:hAnsi="CG Times"/>
          <w:spacing w:val="-3"/>
        </w:rPr>
        <w:t>Regular reports to F</w:t>
      </w:r>
      <w:r w:rsidR="00AE009B" w:rsidRPr="00AE009B">
        <w:rPr>
          <w:rFonts w:ascii="CG Times" w:hAnsi="CG Times"/>
          <w:spacing w:val="-3"/>
        </w:rPr>
        <w:t xml:space="preserve">aculty </w:t>
      </w:r>
      <w:r w:rsidRPr="00AE009B">
        <w:rPr>
          <w:rFonts w:ascii="CG Times" w:hAnsi="CG Times"/>
          <w:spacing w:val="-3"/>
        </w:rPr>
        <w:t>S</w:t>
      </w:r>
      <w:r w:rsidR="00AE009B" w:rsidRPr="00AE009B">
        <w:rPr>
          <w:rFonts w:ascii="CG Times" w:hAnsi="CG Times"/>
          <w:spacing w:val="-3"/>
        </w:rPr>
        <w:t>enate</w:t>
      </w:r>
      <w:r w:rsidRPr="00AE009B">
        <w:rPr>
          <w:rFonts w:ascii="CG Times" w:hAnsi="CG Times"/>
          <w:spacing w:val="-3"/>
        </w:rPr>
        <w:t xml:space="preserve"> by Senat</w:t>
      </w:r>
      <w:r w:rsidR="00AE009B">
        <w:rPr>
          <w:rFonts w:ascii="CG Times" w:hAnsi="CG Times"/>
          <w:spacing w:val="-3"/>
        </w:rPr>
        <w:t>e</w:t>
      </w:r>
      <w:r w:rsidR="00AE009B" w:rsidRPr="00AE009B">
        <w:rPr>
          <w:rFonts w:ascii="CG Times" w:hAnsi="CG Times"/>
          <w:spacing w:val="-3"/>
        </w:rPr>
        <w:t xml:space="preserve"> representative from </w:t>
      </w:r>
      <w:r w:rsidR="00AE009B" w:rsidRPr="002563CD">
        <w:rPr>
          <w:rFonts w:ascii="CG Times" w:hAnsi="CG Times"/>
          <w:b/>
          <w:spacing w:val="-3"/>
        </w:rPr>
        <w:t>College-wide Budget Planning</w:t>
      </w:r>
      <w:r w:rsidR="00AE009B" w:rsidRPr="00AE009B">
        <w:rPr>
          <w:rFonts w:ascii="CG Times" w:hAnsi="CG Times"/>
          <w:spacing w:val="-3"/>
        </w:rPr>
        <w:t xml:space="preserve"> Committee </w:t>
      </w:r>
      <w:r w:rsidRPr="00AE009B">
        <w:rPr>
          <w:rFonts w:ascii="CG Times" w:hAnsi="CG Times"/>
          <w:spacing w:val="-3"/>
        </w:rPr>
        <w:t>(</w:t>
      </w:r>
      <w:r w:rsidR="00DD6A38">
        <w:rPr>
          <w:rFonts w:ascii="CG Times" w:hAnsi="CG Times"/>
          <w:spacing w:val="-3"/>
        </w:rPr>
        <w:t>1992-</w:t>
      </w:r>
      <w:r w:rsidRPr="00AE009B">
        <w:rPr>
          <w:rFonts w:ascii="CG Times" w:hAnsi="CG Times"/>
          <w:spacing w:val="-3"/>
        </w:rPr>
        <w:t>2002)</w:t>
      </w:r>
      <w:r w:rsidR="002563CD">
        <w:rPr>
          <w:rFonts w:ascii="CG Times" w:hAnsi="CG Times"/>
          <w:spacing w:val="-3"/>
        </w:rPr>
        <w:t xml:space="preserve">; Senator from BPC is codified in Faculty Bylaws. </w:t>
      </w:r>
    </w:p>
    <w:p w:rsidR="00F7782A" w:rsidRDefault="00600A9F" w:rsidP="00600A9F">
      <w:pPr>
        <w:pStyle w:val="ListParagraph"/>
        <w:numPr>
          <w:ilvl w:val="0"/>
          <w:numId w:val="6"/>
        </w:numPr>
        <w:rPr>
          <w:rFonts w:ascii="CG Times" w:hAnsi="CG Times"/>
          <w:spacing w:val="-3"/>
        </w:rPr>
      </w:pPr>
      <w:r w:rsidRPr="00600A9F">
        <w:rPr>
          <w:rFonts w:ascii="CG Times" w:hAnsi="CG Times"/>
          <w:spacing w:val="-3"/>
        </w:rPr>
        <w:t xml:space="preserve">Faculty Senate-led </w:t>
      </w:r>
      <w:r w:rsidRPr="00600A9F">
        <w:rPr>
          <w:rFonts w:ascii="CG Times" w:hAnsi="CG Times"/>
          <w:b/>
          <w:spacing w:val="-3"/>
        </w:rPr>
        <w:t>360</w:t>
      </w:r>
      <w:r w:rsidRPr="00600A9F">
        <w:rPr>
          <w:b/>
        </w:rPr>
        <w:sym w:font="Symbol" w:char="F0B0"/>
      </w:r>
      <w:r w:rsidRPr="00600A9F">
        <w:rPr>
          <w:rFonts w:ascii="CG Times" w:hAnsi="CG Times"/>
          <w:b/>
          <w:spacing w:val="-3"/>
        </w:rPr>
        <w:t xml:space="preserve"> Review</w:t>
      </w:r>
      <w:r>
        <w:rPr>
          <w:rFonts w:ascii="CG Times" w:hAnsi="CG Times"/>
          <w:spacing w:val="-3"/>
        </w:rPr>
        <w:t xml:space="preserve"> of </w:t>
      </w:r>
      <w:r w:rsidR="00AB7C3F">
        <w:rPr>
          <w:rFonts w:ascii="CG Times" w:hAnsi="CG Times"/>
          <w:spacing w:val="-3"/>
        </w:rPr>
        <w:t xml:space="preserve">senior </w:t>
      </w:r>
      <w:r w:rsidR="004711F4">
        <w:rPr>
          <w:rFonts w:ascii="CG Times" w:hAnsi="CG Times"/>
          <w:spacing w:val="-3"/>
        </w:rPr>
        <w:t>a</w:t>
      </w:r>
      <w:r>
        <w:rPr>
          <w:rFonts w:ascii="CG Times" w:hAnsi="CG Times"/>
          <w:spacing w:val="-3"/>
        </w:rPr>
        <w:t>dministration, including performance indicators for academic and non-academic units</w:t>
      </w:r>
      <w:r w:rsidR="00AB7C3F">
        <w:rPr>
          <w:rFonts w:ascii="CG Times" w:hAnsi="CG Times"/>
          <w:spacing w:val="-3"/>
        </w:rPr>
        <w:t xml:space="preserve"> (all divisions)</w:t>
      </w:r>
      <w:r w:rsidR="004711F4">
        <w:rPr>
          <w:rFonts w:ascii="CG Times" w:hAnsi="CG Times"/>
          <w:spacing w:val="-3"/>
        </w:rPr>
        <w:t>,</w:t>
      </w:r>
      <w:r w:rsidR="00AB7C3F">
        <w:rPr>
          <w:rFonts w:ascii="CG Times" w:hAnsi="CG Times"/>
          <w:spacing w:val="-3"/>
        </w:rPr>
        <w:t xml:space="preserve"> </w:t>
      </w:r>
      <w:r w:rsidR="004711F4">
        <w:rPr>
          <w:rFonts w:ascii="CG Times" w:hAnsi="CG Times"/>
          <w:spacing w:val="-3"/>
        </w:rPr>
        <w:t xml:space="preserve">analyses and </w:t>
      </w:r>
      <w:r>
        <w:rPr>
          <w:rFonts w:ascii="CG Times" w:hAnsi="CG Times"/>
          <w:spacing w:val="-3"/>
        </w:rPr>
        <w:t>metrics for institutional effectiveness</w:t>
      </w:r>
      <w:r w:rsidR="00AB7C3F">
        <w:rPr>
          <w:rFonts w:ascii="CG Times" w:hAnsi="CG Times"/>
          <w:spacing w:val="-3"/>
        </w:rPr>
        <w:t xml:space="preserve">, </w:t>
      </w:r>
      <w:r w:rsidR="004711F4">
        <w:rPr>
          <w:rFonts w:ascii="CG Times" w:hAnsi="CG Times"/>
          <w:spacing w:val="-3"/>
        </w:rPr>
        <w:t xml:space="preserve">including in areas of resource allocation, M&amp;O, student support, institutional advancement; </w:t>
      </w:r>
      <w:r w:rsidR="002563CD">
        <w:rPr>
          <w:rFonts w:ascii="CG Times" w:hAnsi="CG Times"/>
          <w:spacing w:val="-3"/>
        </w:rPr>
        <w:t xml:space="preserve">300 page report </w:t>
      </w:r>
      <w:r w:rsidR="004711F4">
        <w:rPr>
          <w:rFonts w:ascii="CG Times" w:hAnsi="CG Times"/>
          <w:spacing w:val="-3"/>
        </w:rPr>
        <w:t>initiated by FS was provided to SUNY Chancellor, College Council, Board of Trustees</w:t>
      </w:r>
      <w:r w:rsidR="002563CD">
        <w:rPr>
          <w:rFonts w:ascii="CG Times" w:hAnsi="CG Times"/>
          <w:spacing w:val="-3"/>
        </w:rPr>
        <w:t xml:space="preserve"> (1997)</w:t>
      </w:r>
      <w:r w:rsidR="004711F4">
        <w:rPr>
          <w:rFonts w:ascii="CG Times" w:hAnsi="CG Times"/>
          <w:spacing w:val="-3"/>
        </w:rPr>
        <w:t xml:space="preserve">.   </w:t>
      </w:r>
    </w:p>
    <w:p w:rsidR="0061680D" w:rsidRPr="00600A9F" w:rsidRDefault="0061680D" w:rsidP="00600A9F">
      <w:pPr>
        <w:pStyle w:val="ListParagraph"/>
        <w:numPr>
          <w:ilvl w:val="0"/>
          <w:numId w:val="6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Faculty Senate </w:t>
      </w:r>
      <w:r w:rsidRPr="0061680D">
        <w:rPr>
          <w:rFonts w:ascii="CG Times" w:hAnsi="CG Times"/>
          <w:b/>
          <w:spacing w:val="-3"/>
        </w:rPr>
        <w:t>joint effort in Strategic Planning</w:t>
      </w:r>
      <w:r>
        <w:rPr>
          <w:rFonts w:ascii="CG Times" w:hAnsi="CG Times"/>
          <w:spacing w:val="-3"/>
        </w:rPr>
        <w:t xml:space="preserve"> during the past two decades, including </w:t>
      </w:r>
      <w:r w:rsidR="00E2092D">
        <w:rPr>
          <w:rFonts w:ascii="CG Times" w:hAnsi="CG Times"/>
          <w:spacing w:val="-3"/>
        </w:rPr>
        <w:t>in 1</w:t>
      </w:r>
      <w:r>
        <w:rPr>
          <w:rFonts w:ascii="CG Times" w:hAnsi="CG Times"/>
          <w:spacing w:val="-3"/>
        </w:rPr>
        <w:t>998, 1999-2000, 2008-20</w:t>
      </w:r>
      <w:r w:rsidR="00E2092D">
        <w:rPr>
          <w:rFonts w:ascii="CG Times" w:hAnsi="CG Times"/>
          <w:spacing w:val="-3"/>
        </w:rPr>
        <w:t>10</w:t>
      </w:r>
      <w:r>
        <w:rPr>
          <w:rFonts w:ascii="CG Times" w:hAnsi="CG Times"/>
          <w:spacing w:val="-3"/>
        </w:rPr>
        <w:t xml:space="preserve">, and most recently, joint effort </w:t>
      </w:r>
      <w:r w:rsidR="00E2092D">
        <w:rPr>
          <w:rFonts w:ascii="CG Times" w:hAnsi="CG Times"/>
          <w:spacing w:val="-3"/>
        </w:rPr>
        <w:t xml:space="preserve">in 2016-18 </w:t>
      </w:r>
      <w:r>
        <w:rPr>
          <w:rFonts w:ascii="CG Times" w:hAnsi="CG Times"/>
          <w:spacing w:val="-3"/>
        </w:rPr>
        <w:t xml:space="preserve">for 2018-2023 Strategic Plan. </w:t>
      </w:r>
    </w:p>
    <w:p w:rsidR="00600A9F" w:rsidRDefault="00600A9F" w:rsidP="00F7782A">
      <w:pPr>
        <w:rPr>
          <w:rFonts w:ascii="CG Times" w:hAnsi="CG Times"/>
          <w:spacing w:val="-3"/>
        </w:rPr>
      </w:pPr>
    </w:p>
    <w:p w:rsidR="00F7782A" w:rsidRPr="00841DDF" w:rsidRDefault="00841DDF" w:rsidP="0056179C">
      <w:pPr>
        <w:rPr>
          <w:rFonts w:ascii="CG Times" w:hAnsi="CG Times"/>
          <w:b/>
          <w:spacing w:val="-3"/>
        </w:rPr>
      </w:pPr>
      <w:r w:rsidRPr="00841DDF">
        <w:rPr>
          <w:rFonts w:ascii="CG Times" w:hAnsi="CG Times"/>
          <w:b/>
          <w:spacing w:val="-3"/>
        </w:rPr>
        <w:t xml:space="preserve">In Matters of Governance </w:t>
      </w:r>
      <w:r w:rsidR="00E2092D">
        <w:rPr>
          <w:rFonts w:ascii="CG Times" w:hAnsi="CG Times"/>
          <w:b/>
          <w:spacing w:val="-3"/>
        </w:rPr>
        <w:t>Outreach</w:t>
      </w:r>
      <w:r w:rsidRPr="00841DDF">
        <w:rPr>
          <w:rFonts w:ascii="CG Times" w:hAnsi="CG Times"/>
          <w:b/>
          <w:spacing w:val="-3"/>
        </w:rPr>
        <w:t xml:space="preserve"> </w:t>
      </w:r>
    </w:p>
    <w:p w:rsidR="00F7782A" w:rsidRPr="00841DDF" w:rsidRDefault="00841DDF" w:rsidP="00841DDF">
      <w:pPr>
        <w:pStyle w:val="ListParagraph"/>
        <w:numPr>
          <w:ilvl w:val="0"/>
          <w:numId w:val="7"/>
        </w:numPr>
        <w:rPr>
          <w:rFonts w:ascii="CG Times" w:hAnsi="CG Times"/>
          <w:spacing w:val="-3"/>
        </w:rPr>
      </w:pPr>
      <w:r w:rsidRPr="00841DDF">
        <w:rPr>
          <w:rFonts w:ascii="CG Times" w:hAnsi="CG Times"/>
          <w:spacing w:val="-3"/>
        </w:rPr>
        <w:t xml:space="preserve">Faculty Senate-led investigation, at the behest of </w:t>
      </w:r>
      <w:r>
        <w:rPr>
          <w:rFonts w:ascii="CG Times" w:hAnsi="CG Times"/>
          <w:spacing w:val="-3"/>
        </w:rPr>
        <w:t>400+</w:t>
      </w:r>
      <w:r w:rsidRPr="00841DDF">
        <w:rPr>
          <w:rFonts w:ascii="CG Times" w:hAnsi="CG Times"/>
          <w:spacing w:val="-3"/>
        </w:rPr>
        <w:t xml:space="preserve"> students who signed petition sent to FS Office, regarding alleg</w:t>
      </w:r>
      <w:r>
        <w:rPr>
          <w:rFonts w:ascii="CG Times" w:hAnsi="CG Times"/>
          <w:spacing w:val="-3"/>
        </w:rPr>
        <w:t>ed</w:t>
      </w:r>
      <w:r w:rsidRPr="00841DDF">
        <w:rPr>
          <w:rFonts w:ascii="CG Times" w:hAnsi="CG Times"/>
          <w:spacing w:val="-3"/>
        </w:rPr>
        <w:t xml:space="preserve"> misconduct by faculty in a certain department</w:t>
      </w:r>
      <w:r>
        <w:rPr>
          <w:rFonts w:ascii="CG Times" w:hAnsi="CG Times"/>
          <w:spacing w:val="-3"/>
        </w:rPr>
        <w:t xml:space="preserve">; report of </w:t>
      </w:r>
      <w:r w:rsidRPr="00841DDF">
        <w:rPr>
          <w:rFonts w:ascii="CG Times" w:hAnsi="CG Times"/>
          <w:b/>
          <w:spacing w:val="-3"/>
        </w:rPr>
        <w:t>ad hoc Ethics Committee</w:t>
      </w:r>
      <w:r>
        <w:rPr>
          <w:rFonts w:ascii="CG Times" w:hAnsi="CG Times"/>
          <w:spacing w:val="-3"/>
        </w:rPr>
        <w:t xml:space="preserve"> was presented at special meeting of FS (June 1996); broader recommendations led to establishment of </w:t>
      </w:r>
      <w:r w:rsidRPr="00841DDF">
        <w:rPr>
          <w:rFonts w:ascii="CG Times" w:hAnsi="CG Times"/>
          <w:b/>
          <w:spacing w:val="-3"/>
        </w:rPr>
        <w:t>Faculty Rights &amp; Responsibilities Committee</w:t>
      </w:r>
      <w:r>
        <w:rPr>
          <w:rFonts w:ascii="CG Times" w:hAnsi="CG Times"/>
          <w:spacing w:val="-3"/>
        </w:rPr>
        <w:t xml:space="preserve"> as a Special </w:t>
      </w:r>
      <w:r w:rsidR="00886F68">
        <w:rPr>
          <w:rFonts w:ascii="CG Times" w:hAnsi="CG Times"/>
          <w:spacing w:val="-3"/>
        </w:rPr>
        <w:t>(</w:t>
      </w:r>
      <w:r>
        <w:rPr>
          <w:rFonts w:ascii="CG Times" w:hAnsi="CG Times"/>
          <w:spacing w:val="-3"/>
        </w:rPr>
        <w:t>now standing</w:t>
      </w:r>
      <w:r w:rsidR="00886F68">
        <w:rPr>
          <w:rFonts w:ascii="CG Times" w:hAnsi="CG Times"/>
          <w:spacing w:val="-3"/>
        </w:rPr>
        <w:t>)</w:t>
      </w:r>
      <w:r>
        <w:rPr>
          <w:rFonts w:ascii="CG Times" w:hAnsi="CG Times"/>
          <w:spacing w:val="-3"/>
        </w:rPr>
        <w:t xml:space="preserve"> Committee of the Senate  </w:t>
      </w:r>
    </w:p>
    <w:p w:rsidR="00600A9F" w:rsidRPr="00886F68" w:rsidRDefault="00886F68" w:rsidP="00886F68">
      <w:pPr>
        <w:pStyle w:val="ListParagraph"/>
        <w:numPr>
          <w:ilvl w:val="0"/>
          <w:numId w:val="7"/>
        </w:numPr>
        <w:rPr>
          <w:rFonts w:ascii="CG Times" w:hAnsi="CG Times"/>
          <w:spacing w:val="-3"/>
        </w:rPr>
      </w:pPr>
      <w:r w:rsidRPr="00886F68">
        <w:rPr>
          <w:rFonts w:ascii="CG Times" w:hAnsi="CG Times"/>
          <w:spacing w:val="-3"/>
        </w:rPr>
        <w:t xml:space="preserve">Faculty Senate initiative to improve </w:t>
      </w:r>
      <w:r w:rsidR="0061680D">
        <w:rPr>
          <w:rFonts w:ascii="CG Times" w:hAnsi="CG Times"/>
          <w:spacing w:val="-3"/>
        </w:rPr>
        <w:t xml:space="preserve">the </w:t>
      </w:r>
      <w:r w:rsidRPr="0061680D">
        <w:rPr>
          <w:rFonts w:ascii="CG Times" w:hAnsi="CG Times"/>
          <w:b/>
          <w:spacing w:val="-3"/>
        </w:rPr>
        <w:t xml:space="preserve">proportion </w:t>
      </w:r>
      <w:r w:rsidR="00A11BA6" w:rsidRPr="0061680D">
        <w:rPr>
          <w:rFonts w:ascii="CG Times" w:hAnsi="CG Times"/>
          <w:b/>
          <w:spacing w:val="-3"/>
        </w:rPr>
        <w:t>and composition</w:t>
      </w:r>
      <w:r w:rsidR="00A11BA6">
        <w:rPr>
          <w:rFonts w:ascii="CG Times" w:hAnsi="CG Times"/>
          <w:spacing w:val="-3"/>
        </w:rPr>
        <w:t xml:space="preserve"> </w:t>
      </w:r>
      <w:r w:rsidRPr="0061680D">
        <w:rPr>
          <w:rFonts w:ascii="CG Times" w:hAnsi="CG Times"/>
          <w:b/>
          <w:spacing w:val="-3"/>
        </w:rPr>
        <w:t xml:space="preserve">of faculty </w:t>
      </w:r>
      <w:r w:rsidR="0061680D">
        <w:rPr>
          <w:rFonts w:ascii="CG Times" w:hAnsi="CG Times"/>
          <w:b/>
          <w:spacing w:val="-3"/>
        </w:rPr>
        <w:t xml:space="preserve">participation </w:t>
      </w:r>
      <w:r w:rsidRPr="0061680D">
        <w:rPr>
          <w:rFonts w:ascii="CG Times" w:hAnsi="CG Times"/>
          <w:spacing w:val="-3"/>
        </w:rPr>
        <w:t>in governance;</w:t>
      </w:r>
      <w:r>
        <w:rPr>
          <w:rFonts w:ascii="CG Times" w:hAnsi="CG Times"/>
          <w:spacing w:val="-3"/>
        </w:rPr>
        <w:t xml:space="preserve"> concerted effort </w:t>
      </w:r>
      <w:r w:rsidR="00A11BA6">
        <w:rPr>
          <w:rFonts w:ascii="CG Times" w:hAnsi="CG Times"/>
          <w:spacing w:val="-3"/>
        </w:rPr>
        <w:t xml:space="preserve">resulted in </w:t>
      </w:r>
      <w:r w:rsidR="00A11BA6" w:rsidRPr="0061680D">
        <w:rPr>
          <w:rFonts w:ascii="CG Times" w:hAnsi="CG Times"/>
          <w:spacing w:val="-3"/>
        </w:rPr>
        <w:t xml:space="preserve">faculty </w:t>
      </w:r>
      <w:r w:rsidRPr="0061680D">
        <w:rPr>
          <w:rFonts w:ascii="CG Times" w:hAnsi="CG Times"/>
          <w:spacing w:val="-3"/>
        </w:rPr>
        <w:t>participation</w:t>
      </w:r>
      <w:r w:rsidRPr="0061680D">
        <w:rPr>
          <w:rFonts w:ascii="CG Times" w:hAnsi="CG Times"/>
          <w:b/>
          <w:spacing w:val="-3"/>
        </w:rPr>
        <w:t xml:space="preserve"> </w:t>
      </w:r>
      <w:r w:rsidR="0061680D" w:rsidRPr="0061680D">
        <w:rPr>
          <w:rFonts w:ascii="CG Times" w:hAnsi="CG Times"/>
          <w:spacing w:val="-3"/>
        </w:rPr>
        <w:t>increasing</w:t>
      </w:r>
      <w:r w:rsidR="0061680D">
        <w:rPr>
          <w:rFonts w:ascii="CG Times" w:hAnsi="CG Times"/>
          <w:b/>
          <w:spacing w:val="-3"/>
        </w:rPr>
        <w:t xml:space="preserve"> </w:t>
      </w:r>
      <w:r w:rsidRPr="0061680D">
        <w:rPr>
          <w:rFonts w:ascii="CG Times" w:hAnsi="CG Times"/>
          <w:spacing w:val="-3"/>
        </w:rPr>
        <w:t xml:space="preserve">from 35% to 50% </w:t>
      </w:r>
      <w:r w:rsidR="00A11BA6">
        <w:rPr>
          <w:rFonts w:ascii="CG Times" w:hAnsi="CG Times"/>
          <w:spacing w:val="-3"/>
        </w:rPr>
        <w:t>of faculty, including improved balance of senior and junior faculty</w:t>
      </w:r>
      <w:r w:rsidR="0061680D">
        <w:rPr>
          <w:rFonts w:ascii="CG Times" w:hAnsi="CG Times"/>
          <w:spacing w:val="-3"/>
        </w:rPr>
        <w:t xml:space="preserve"> (2005-2009)</w:t>
      </w:r>
      <w:r w:rsidR="00A11BA6">
        <w:rPr>
          <w:rFonts w:ascii="CG Times" w:hAnsi="CG Times"/>
          <w:spacing w:val="-3"/>
        </w:rPr>
        <w:t>.</w:t>
      </w:r>
      <w:r w:rsidRPr="00886F68">
        <w:rPr>
          <w:rFonts w:ascii="CG Times" w:hAnsi="CG Times"/>
          <w:spacing w:val="-3"/>
        </w:rPr>
        <w:t xml:space="preserve"> </w:t>
      </w:r>
    </w:p>
    <w:p w:rsidR="00600A9F" w:rsidRPr="00886F68" w:rsidRDefault="0061680D" w:rsidP="00886F68">
      <w:pPr>
        <w:pStyle w:val="ListParagraph"/>
        <w:numPr>
          <w:ilvl w:val="0"/>
          <w:numId w:val="7"/>
        </w:num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>FS a</w:t>
      </w:r>
      <w:r w:rsidR="00886F68">
        <w:rPr>
          <w:rFonts w:ascii="CG Times" w:hAnsi="CG Times"/>
          <w:spacing w:val="-3"/>
        </w:rPr>
        <w:t>ctivities to improve</w:t>
      </w:r>
      <w:r w:rsidR="00886F68" w:rsidRPr="00886F68">
        <w:rPr>
          <w:rFonts w:ascii="CG Times" w:hAnsi="CG Times"/>
          <w:spacing w:val="-3"/>
        </w:rPr>
        <w:t xml:space="preserve"> </w:t>
      </w:r>
      <w:r w:rsidR="00886F68" w:rsidRPr="00886F68">
        <w:rPr>
          <w:rFonts w:ascii="CG Times" w:hAnsi="CG Times"/>
          <w:b/>
          <w:spacing w:val="-3"/>
        </w:rPr>
        <w:t>interface with SGA</w:t>
      </w:r>
      <w:r w:rsidR="00886F68" w:rsidRPr="00886F68">
        <w:rPr>
          <w:rFonts w:ascii="CG Times" w:hAnsi="CG Times"/>
          <w:spacing w:val="-3"/>
        </w:rPr>
        <w:t>, inclu</w:t>
      </w:r>
      <w:r w:rsidR="00886F68">
        <w:rPr>
          <w:rFonts w:ascii="CG Times" w:hAnsi="CG Times"/>
          <w:spacing w:val="-3"/>
        </w:rPr>
        <w:t>d</w:t>
      </w:r>
      <w:r w:rsidR="00886F68" w:rsidRPr="00886F68">
        <w:rPr>
          <w:rFonts w:ascii="CG Times" w:hAnsi="CG Times"/>
          <w:spacing w:val="-3"/>
        </w:rPr>
        <w:t xml:space="preserve">ing </w:t>
      </w:r>
      <w:r w:rsidR="00886F68">
        <w:rPr>
          <w:rFonts w:ascii="CG Times" w:hAnsi="CG Times"/>
          <w:spacing w:val="-3"/>
        </w:rPr>
        <w:t>outreach to SGA to fill 3 seats on Faculty Senate, FS workshops on the budget at SGA meetings</w:t>
      </w:r>
      <w:r w:rsidR="00A11BA6">
        <w:rPr>
          <w:rFonts w:ascii="CG Times" w:hAnsi="CG Times"/>
          <w:spacing w:val="-3"/>
        </w:rPr>
        <w:t xml:space="preserve">, </w:t>
      </w:r>
      <w:r w:rsidR="00886F68">
        <w:rPr>
          <w:rFonts w:ascii="CG Times" w:hAnsi="CG Times"/>
          <w:spacing w:val="-3"/>
        </w:rPr>
        <w:t xml:space="preserve">outreach by </w:t>
      </w:r>
      <w:r w:rsidR="00A11BA6">
        <w:rPr>
          <w:rFonts w:ascii="CG Times" w:hAnsi="CG Times"/>
          <w:spacing w:val="-3"/>
        </w:rPr>
        <w:t xml:space="preserve">faculty on Residential Life (and other committees) </w:t>
      </w:r>
      <w:r w:rsidR="00315399">
        <w:rPr>
          <w:rFonts w:ascii="CG Times" w:hAnsi="CG Times"/>
          <w:spacing w:val="-3"/>
        </w:rPr>
        <w:t xml:space="preserve">for students </w:t>
      </w:r>
      <w:r w:rsidR="00A11BA6">
        <w:rPr>
          <w:rFonts w:ascii="CG Times" w:hAnsi="CG Times"/>
          <w:spacing w:val="-3"/>
        </w:rPr>
        <w:t>to bring concerns and actionable items to Faculty Senate.</w:t>
      </w:r>
      <w:r w:rsidR="00886F68">
        <w:rPr>
          <w:rFonts w:ascii="CG Times" w:hAnsi="CG Times"/>
          <w:spacing w:val="-3"/>
        </w:rPr>
        <w:t xml:space="preserve">    </w:t>
      </w:r>
    </w:p>
    <w:p w:rsidR="00600A9F" w:rsidRPr="00A11BA6" w:rsidRDefault="00A11BA6" w:rsidP="00A11BA6">
      <w:pPr>
        <w:pStyle w:val="ListParagraph"/>
        <w:numPr>
          <w:ilvl w:val="0"/>
          <w:numId w:val="7"/>
        </w:numPr>
        <w:rPr>
          <w:rFonts w:ascii="CG Times" w:hAnsi="CG Times"/>
          <w:spacing w:val="-3"/>
        </w:rPr>
      </w:pPr>
      <w:r w:rsidRPr="00A11BA6">
        <w:rPr>
          <w:rFonts w:ascii="CG Times" w:hAnsi="CG Times"/>
          <w:spacing w:val="-3"/>
        </w:rPr>
        <w:t xml:space="preserve">Faculty Senate initiative to improve </w:t>
      </w:r>
      <w:r w:rsidRPr="0061680D">
        <w:rPr>
          <w:rFonts w:ascii="CG Times" w:hAnsi="CG Times"/>
          <w:b/>
          <w:spacing w:val="-3"/>
        </w:rPr>
        <w:t>interface with the C</w:t>
      </w:r>
      <w:r w:rsidR="00600A9F" w:rsidRPr="0061680D">
        <w:rPr>
          <w:rFonts w:ascii="CG Times" w:hAnsi="CG Times"/>
          <w:b/>
          <w:spacing w:val="-3"/>
        </w:rPr>
        <w:t xml:space="preserve">ollege </w:t>
      </w:r>
      <w:r w:rsidRPr="0061680D">
        <w:rPr>
          <w:rFonts w:ascii="CG Times" w:hAnsi="CG Times"/>
          <w:b/>
          <w:spacing w:val="-3"/>
        </w:rPr>
        <w:t>C</w:t>
      </w:r>
      <w:r w:rsidR="00600A9F" w:rsidRPr="0061680D">
        <w:rPr>
          <w:rFonts w:ascii="CG Times" w:hAnsi="CG Times"/>
          <w:b/>
          <w:spacing w:val="-3"/>
        </w:rPr>
        <w:t>ouncil,</w:t>
      </w:r>
      <w:r w:rsidR="00600A9F" w:rsidRPr="00A11BA6">
        <w:rPr>
          <w:rFonts w:ascii="CG Times" w:hAnsi="CG Times"/>
          <w:spacing w:val="-3"/>
        </w:rPr>
        <w:t xml:space="preserve"> </w:t>
      </w:r>
      <w:r>
        <w:rPr>
          <w:rFonts w:ascii="CG Times" w:hAnsi="CG Times"/>
          <w:spacing w:val="-3"/>
        </w:rPr>
        <w:t xml:space="preserve">including regular written reports to the Council; </w:t>
      </w:r>
      <w:r w:rsidR="00315399">
        <w:rPr>
          <w:rFonts w:ascii="CG Times" w:hAnsi="CG Times"/>
          <w:spacing w:val="-3"/>
        </w:rPr>
        <w:t>invitation to members and chair of College Council to attend FS meetings.</w:t>
      </w:r>
    </w:p>
    <w:p w:rsidR="004C7FF0" w:rsidRDefault="004C7FF0" w:rsidP="0056179C">
      <w:p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  </w:t>
      </w:r>
    </w:p>
    <w:p w:rsidR="00D0267B" w:rsidRDefault="00D0267B" w:rsidP="0056179C">
      <w:pPr>
        <w:rPr>
          <w:rFonts w:ascii="CG Times" w:hAnsi="CG Times"/>
          <w:spacing w:val="-3"/>
        </w:rPr>
      </w:pPr>
    </w:p>
    <w:p w:rsidR="00D0267B" w:rsidRDefault="00D0267B" w:rsidP="0056179C">
      <w:pPr>
        <w:rPr>
          <w:rFonts w:ascii="CG Times" w:hAnsi="CG Times"/>
          <w:spacing w:val="-3"/>
        </w:rPr>
      </w:pPr>
      <w:r>
        <w:rPr>
          <w:rFonts w:ascii="CG Times" w:hAnsi="CG Times"/>
          <w:spacing w:val="-3"/>
        </w:rPr>
        <w:t xml:space="preserve"> </w:t>
      </w:r>
    </w:p>
    <w:p w:rsidR="00D0267B" w:rsidRDefault="00D0267B" w:rsidP="0056179C">
      <w:pPr>
        <w:rPr>
          <w:rFonts w:ascii="CG Times" w:hAnsi="CG Times"/>
          <w:spacing w:val="-3"/>
        </w:rPr>
      </w:pPr>
    </w:p>
    <w:p w:rsidR="00D0267B" w:rsidRDefault="00D0267B" w:rsidP="0056179C">
      <w:pPr>
        <w:rPr>
          <w:rFonts w:ascii="CG Times" w:hAnsi="CG Times"/>
          <w:spacing w:val="-3"/>
        </w:rPr>
      </w:pPr>
    </w:p>
    <w:p w:rsidR="00DD76AB" w:rsidRDefault="00DD76AB"/>
    <w:sectPr w:rsidR="00DD76AB" w:rsidSect="0056179C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00B6"/>
    <w:multiLevelType w:val="hybridMultilevel"/>
    <w:tmpl w:val="0582D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A3C68"/>
    <w:multiLevelType w:val="hybridMultilevel"/>
    <w:tmpl w:val="77E64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7F4560"/>
    <w:multiLevelType w:val="hybridMultilevel"/>
    <w:tmpl w:val="40684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112DCB"/>
    <w:multiLevelType w:val="hybridMultilevel"/>
    <w:tmpl w:val="95AEA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A4D2F"/>
    <w:multiLevelType w:val="hybridMultilevel"/>
    <w:tmpl w:val="5368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B433B"/>
    <w:multiLevelType w:val="hybridMultilevel"/>
    <w:tmpl w:val="8DA2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35F18"/>
    <w:multiLevelType w:val="hybridMultilevel"/>
    <w:tmpl w:val="9A30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79C"/>
    <w:rsid w:val="00085665"/>
    <w:rsid w:val="002333C3"/>
    <w:rsid w:val="002506D2"/>
    <w:rsid w:val="002563CD"/>
    <w:rsid w:val="00277621"/>
    <w:rsid w:val="002F18EC"/>
    <w:rsid w:val="00315399"/>
    <w:rsid w:val="003D2D88"/>
    <w:rsid w:val="004711F4"/>
    <w:rsid w:val="004C7FF0"/>
    <w:rsid w:val="00514EA5"/>
    <w:rsid w:val="0056179C"/>
    <w:rsid w:val="00600A9F"/>
    <w:rsid w:val="0061680D"/>
    <w:rsid w:val="00670586"/>
    <w:rsid w:val="00710713"/>
    <w:rsid w:val="00735946"/>
    <w:rsid w:val="007A6ED7"/>
    <w:rsid w:val="00841DDF"/>
    <w:rsid w:val="00880DA5"/>
    <w:rsid w:val="00886F68"/>
    <w:rsid w:val="008C1CB4"/>
    <w:rsid w:val="00915A57"/>
    <w:rsid w:val="00A11BA6"/>
    <w:rsid w:val="00A61ED6"/>
    <w:rsid w:val="00AB7C3F"/>
    <w:rsid w:val="00AE009B"/>
    <w:rsid w:val="00C16366"/>
    <w:rsid w:val="00C326A5"/>
    <w:rsid w:val="00CE2B93"/>
    <w:rsid w:val="00D0267B"/>
    <w:rsid w:val="00D42BCC"/>
    <w:rsid w:val="00DD6A38"/>
    <w:rsid w:val="00DD76AB"/>
    <w:rsid w:val="00E2092D"/>
    <w:rsid w:val="00E53F16"/>
    <w:rsid w:val="00ED39DE"/>
    <w:rsid w:val="00F7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78AE4-73E6-40C5-95BC-122C4F61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79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C7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26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6A5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Murray</dc:creator>
  <cp:keywords/>
  <dc:description/>
  <cp:lastModifiedBy>George Murray</cp:lastModifiedBy>
  <cp:revision>14</cp:revision>
  <cp:lastPrinted>2018-04-26T23:42:00Z</cp:lastPrinted>
  <dcterms:created xsi:type="dcterms:W3CDTF">2018-04-26T17:48:00Z</dcterms:created>
  <dcterms:modified xsi:type="dcterms:W3CDTF">2018-04-26T23:43:00Z</dcterms:modified>
</cp:coreProperties>
</file>