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63C" w:rsidRPr="006220AB" w:rsidRDefault="008F7931" w:rsidP="001A1407">
      <w:pPr>
        <w:spacing w:after="0" w:line="240" w:lineRule="auto"/>
        <w:jc w:val="center"/>
        <w:rPr>
          <w:rFonts w:ascii="Times New Roman" w:hAnsi="Times New Roman" w:cs="Times New Roman"/>
          <w:sz w:val="24"/>
          <w:szCs w:val="24"/>
        </w:rPr>
      </w:pPr>
      <w:bookmarkStart w:id="0" w:name="_GoBack"/>
      <w:bookmarkEnd w:id="0"/>
      <w:r w:rsidRPr="006220AB">
        <w:rPr>
          <w:rFonts w:ascii="Times New Roman" w:hAnsi="Times New Roman" w:cs="Times New Roman"/>
          <w:sz w:val="24"/>
          <w:szCs w:val="24"/>
          <w:u w:val="single"/>
        </w:rPr>
        <w:t>Liberal Educat</w:t>
      </w:r>
      <w:r w:rsidR="00FF5C5B" w:rsidRPr="006220AB">
        <w:rPr>
          <w:rFonts w:ascii="Times New Roman" w:hAnsi="Times New Roman" w:cs="Times New Roman"/>
          <w:sz w:val="24"/>
          <w:szCs w:val="24"/>
          <w:u w:val="single"/>
        </w:rPr>
        <w:t>ion Committee Annual Report 2017-2018</w:t>
      </w:r>
    </w:p>
    <w:p w:rsidR="008F7931" w:rsidRPr="006220AB" w:rsidRDefault="008F7931" w:rsidP="001A1407">
      <w:pPr>
        <w:spacing w:after="0" w:line="240" w:lineRule="auto"/>
        <w:rPr>
          <w:rFonts w:ascii="Times New Roman" w:hAnsi="Times New Roman" w:cs="Times New Roman"/>
          <w:sz w:val="24"/>
          <w:szCs w:val="24"/>
        </w:rPr>
      </w:pPr>
    </w:p>
    <w:p w:rsidR="00487139" w:rsidRPr="006220AB" w:rsidRDefault="00487139" w:rsidP="001A1407">
      <w:pPr>
        <w:spacing w:after="0" w:line="240" w:lineRule="auto"/>
        <w:rPr>
          <w:rFonts w:ascii="Times New Roman" w:hAnsi="Times New Roman" w:cs="Times New Roman"/>
          <w:b/>
          <w:sz w:val="24"/>
          <w:szCs w:val="24"/>
        </w:rPr>
      </w:pPr>
      <w:r w:rsidRPr="006220AB">
        <w:rPr>
          <w:rFonts w:ascii="Times New Roman" w:hAnsi="Times New Roman" w:cs="Times New Roman"/>
          <w:b/>
          <w:sz w:val="24"/>
          <w:szCs w:val="24"/>
        </w:rPr>
        <w:t>Composition</w:t>
      </w:r>
    </w:p>
    <w:p w:rsidR="008F7931" w:rsidRPr="006220AB" w:rsidRDefault="008F7931" w:rsidP="001A1407">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Dom</w:t>
      </w:r>
      <w:r w:rsidR="00FF5C5B" w:rsidRPr="006220AB">
        <w:rPr>
          <w:rFonts w:ascii="Times New Roman" w:hAnsi="Times New Roman" w:cs="Times New Roman"/>
          <w:sz w:val="24"/>
          <w:szCs w:val="24"/>
        </w:rPr>
        <w:t>ain Representatives for the 2017-2018</w:t>
      </w:r>
      <w:r w:rsidRPr="006220AB">
        <w:rPr>
          <w:rFonts w:ascii="Times New Roman" w:hAnsi="Times New Roman" w:cs="Times New Roman"/>
          <w:sz w:val="24"/>
          <w:szCs w:val="24"/>
        </w:rPr>
        <w:t xml:space="preserve"> academic year were:</w:t>
      </w:r>
    </w:p>
    <w:p w:rsidR="008F7931" w:rsidRPr="006220AB" w:rsidRDefault="008F7931" w:rsidP="001A1407">
      <w:pPr>
        <w:spacing w:after="0" w:line="240" w:lineRule="auto"/>
        <w:rPr>
          <w:rFonts w:ascii="Times New Roman" w:hAnsi="Times New Roman" w:cs="Times New Roman"/>
          <w:sz w:val="24"/>
          <w:szCs w:val="24"/>
        </w:rPr>
      </w:pPr>
    </w:p>
    <w:p w:rsidR="008F7931" w:rsidRPr="006220AB" w:rsidRDefault="008F7931" w:rsidP="001A1407">
      <w:pPr>
        <w:spacing w:after="0" w:line="240" w:lineRule="auto"/>
        <w:ind w:left="720"/>
        <w:rPr>
          <w:rFonts w:ascii="Times New Roman" w:hAnsi="Times New Roman" w:cs="Times New Roman"/>
          <w:sz w:val="24"/>
          <w:szCs w:val="24"/>
        </w:rPr>
      </w:pPr>
      <w:r w:rsidRPr="006220AB">
        <w:rPr>
          <w:rFonts w:ascii="Times New Roman" w:hAnsi="Times New Roman" w:cs="Times New Roman"/>
          <w:sz w:val="24"/>
          <w:szCs w:val="24"/>
        </w:rPr>
        <w:t>American Experience: Llana Barber (American Studies - U)</w:t>
      </w:r>
    </w:p>
    <w:p w:rsidR="008F7931" w:rsidRPr="006220AB" w:rsidRDefault="008F7931" w:rsidP="001A1407">
      <w:pPr>
        <w:spacing w:after="0" w:line="240" w:lineRule="auto"/>
        <w:ind w:left="720"/>
        <w:rPr>
          <w:rFonts w:ascii="Times New Roman" w:hAnsi="Times New Roman" w:cs="Times New Roman"/>
          <w:sz w:val="24"/>
          <w:szCs w:val="24"/>
        </w:rPr>
      </w:pPr>
      <w:r w:rsidRPr="006220AB">
        <w:rPr>
          <w:rFonts w:ascii="Times New Roman" w:hAnsi="Times New Roman" w:cs="Times New Roman"/>
          <w:sz w:val="24"/>
          <w:szCs w:val="24"/>
        </w:rPr>
        <w:t>Basic Communication: Jacqueline Emery (English - U)</w:t>
      </w:r>
    </w:p>
    <w:p w:rsidR="008F7931" w:rsidRPr="006220AB" w:rsidRDefault="008F7931" w:rsidP="001A1407">
      <w:pPr>
        <w:spacing w:after="0" w:line="240" w:lineRule="auto"/>
        <w:ind w:left="720"/>
        <w:rPr>
          <w:rFonts w:ascii="Times New Roman" w:hAnsi="Times New Roman" w:cs="Times New Roman"/>
          <w:sz w:val="24"/>
          <w:szCs w:val="24"/>
        </w:rPr>
      </w:pPr>
      <w:r w:rsidRPr="006220AB">
        <w:rPr>
          <w:rFonts w:ascii="Times New Roman" w:hAnsi="Times New Roman" w:cs="Times New Roman"/>
          <w:sz w:val="24"/>
          <w:szCs w:val="24"/>
        </w:rPr>
        <w:t>Creativity &amp; Arts: Patricia Harris (Visual Arts - U)</w:t>
      </w:r>
    </w:p>
    <w:p w:rsidR="008F7931" w:rsidRPr="006220AB" w:rsidRDefault="008F7931" w:rsidP="001A1407">
      <w:pPr>
        <w:spacing w:after="0" w:line="240" w:lineRule="auto"/>
        <w:ind w:left="720"/>
        <w:rPr>
          <w:rFonts w:ascii="Times New Roman" w:hAnsi="Times New Roman" w:cs="Times New Roman"/>
          <w:sz w:val="24"/>
          <w:szCs w:val="24"/>
        </w:rPr>
      </w:pPr>
      <w:r w:rsidRPr="006220AB">
        <w:rPr>
          <w:rFonts w:ascii="Times New Roman" w:hAnsi="Times New Roman" w:cs="Times New Roman"/>
          <w:sz w:val="24"/>
          <w:szCs w:val="24"/>
        </w:rPr>
        <w:t>Diversity: Sarah Smith (Public Health - U)</w:t>
      </w:r>
    </w:p>
    <w:p w:rsidR="008F7931" w:rsidRPr="006220AB" w:rsidRDefault="00FF5C5B" w:rsidP="001A1407">
      <w:pPr>
        <w:spacing w:after="0" w:line="240" w:lineRule="auto"/>
        <w:ind w:left="720"/>
        <w:rPr>
          <w:rFonts w:ascii="Times New Roman" w:hAnsi="Times New Roman" w:cs="Times New Roman"/>
          <w:sz w:val="24"/>
          <w:szCs w:val="24"/>
        </w:rPr>
      </w:pPr>
      <w:r w:rsidRPr="006220AB">
        <w:rPr>
          <w:rFonts w:ascii="Times New Roman" w:hAnsi="Times New Roman" w:cs="Times New Roman"/>
          <w:sz w:val="24"/>
          <w:szCs w:val="24"/>
        </w:rPr>
        <w:t xml:space="preserve">Foreign Languages: </w:t>
      </w:r>
      <w:proofErr w:type="spellStart"/>
      <w:r w:rsidRPr="006220AB">
        <w:rPr>
          <w:rFonts w:ascii="Times New Roman" w:hAnsi="Times New Roman" w:cs="Times New Roman"/>
          <w:sz w:val="24"/>
          <w:szCs w:val="24"/>
        </w:rPr>
        <w:t>Á</w:t>
      </w:r>
      <w:r w:rsidR="008F7931" w:rsidRPr="006220AB">
        <w:rPr>
          <w:rFonts w:ascii="Times New Roman" w:hAnsi="Times New Roman" w:cs="Times New Roman"/>
          <w:sz w:val="24"/>
          <w:szCs w:val="24"/>
        </w:rPr>
        <w:t>ngel</w:t>
      </w:r>
      <w:proofErr w:type="spellEnd"/>
      <w:r w:rsidR="008F7931" w:rsidRPr="006220AB">
        <w:rPr>
          <w:rFonts w:ascii="Times New Roman" w:hAnsi="Times New Roman" w:cs="Times New Roman"/>
          <w:sz w:val="24"/>
          <w:szCs w:val="24"/>
        </w:rPr>
        <w:t xml:space="preserve"> Lara (Modern Languages - U)</w:t>
      </w:r>
    </w:p>
    <w:p w:rsidR="008F7931" w:rsidRPr="006220AB" w:rsidRDefault="008F7931" w:rsidP="001A1407">
      <w:pPr>
        <w:spacing w:after="0" w:line="240" w:lineRule="auto"/>
        <w:ind w:left="720"/>
        <w:rPr>
          <w:rFonts w:ascii="Times New Roman" w:hAnsi="Times New Roman" w:cs="Times New Roman"/>
          <w:sz w:val="24"/>
          <w:szCs w:val="24"/>
        </w:rPr>
      </w:pPr>
      <w:r w:rsidRPr="006220AB">
        <w:rPr>
          <w:rFonts w:ascii="Times New Roman" w:hAnsi="Times New Roman" w:cs="Times New Roman"/>
          <w:sz w:val="24"/>
          <w:szCs w:val="24"/>
        </w:rPr>
        <w:t>Humanities: Nicholas Powers (English - T)</w:t>
      </w:r>
    </w:p>
    <w:p w:rsidR="008F7931" w:rsidRPr="006220AB" w:rsidRDefault="008F7931" w:rsidP="001A1407">
      <w:pPr>
        <w:spacing w:after="0" w:line="240" w:lineRule="auto"/>
        <w:ind w:left="720"/>
        <w:rPr>
          <w:rFonts w:ascii="Times New Roman" w:hAnsi="Times New Roman" w:cs="Times New Roman"/>
          <w:sz w:val="24"/>
          <w:szCs w:val="24"/>
        </w:rPr>
      </w:pPr>
      <w:r w:rsidRPr="006220AB">
        <w:rPr>
          <w:rFonts w:ascii="Times New Roman" w:hAnsi="Times New Roman" w:cs="Times New Roman"/>
          <w:sz w:val="24"/>
          <w:szCs w:val="24"/>
        </w:rPr>
        <w:t>Math: David Ralston (Math - U)</w:t>
      </w:r>
    </w:p>
    <w:p w:rsidR="008F7931" w:rsidRPr="006220AB" w:rsidRDefault="008F7931" w:rsidP="001A1407">
      <w:pPr>
        <w:spacing w:after="0" w:line="240" w:lineRule="auto"/>
        <w:ind w:left="720"/>
        <w:rPr>
          <w:rFonts w:ascii="Times New Roman" w:hAnsi="Times New Roman" w:cs="Times New Roman"/>
          <w:sz w:val="24"/>
          <w:szCs w:val="24"/>
          <w:lang w:val="es-US"/>
        </w:rPr>
      </w:pPr>
      <w:proofErr w:type="spellStart"/>
      <w:r w:rsidRPr="006220AB">
        <w:rPr>
          <w:rFonts w:ascii="Times New Roman" w:hAnsi="Times New Roman" w:cs="Times New Roman"/>
          <w:sz w:val="24"/>
          <w:szCs w:val="24"/>
          <w:lang w:val="es-US"/>
        </w:rPr>
        <w:t>Major</w:t>
      </w:r>
      <w:proofErr w:type="spellEnd"/>
      <w:r w:rsidRPr="006220AB">
        <w:rPr>
          <w:rFonts w:ascii="Times New Roman" w:hAnsi="Times New Roman" w:cs="Times New Roman"/>
          <w:sz w:val="24"/>
          <w:szCs w:val="24"/>
          <w:lang w:val="es-US"/>
        </w:rPr>
        <w:t xml:space="preserve"> Cultures: </w:t>
      </w:r>
      <w:proofErr w:type="spellStart"/>
      <w:r w:rsidRPr="006220AB">
        <w:rPr>
          <w:rFonts w:ascii="Times New Roman" w:hAnsi="Times New Roman" w:cs="Times New Roman"/>
          <w:sz w:val="24"/>
          <w:szCs w:val="24"/>
          <w:lang w:val="es-US"/>
        </w:rPr>
        <w:t>Edislav</w:t>
      </w:r>
      <w:proofErr w:type="spellEnd"/>
      <w:r w:rsidRPr="006220AB">
        <w:rPr>
          <w:rFonts w:ascii="Times New Roman" w:hAnsi="Times New Roman" w:cs="Times New Roman"/>
          <w:sz w:val="24"/>
          <w:szCs w:val="24"/>
          <w:lang w:val="es-US"/>
        </w:rPr>
        <w:t xml:space="preserve"> </w:t>
      </w:r>
      <w:proofErr w:type="spellStart"/>
      <w:r w:rsidRPr="006220AB">
        <w:rPr>
          <w:rFonts w:ascii="Times New Roman" w:hAnsi="Times New Roman" w:cs="Times New Roman"/>
          <w:sz w:val="24"/>
          <w:szCs w:val="24"/>
          <w:lang w:val="es-US"/>
        </w:rPr>
        <w:t>Manetovic</w:t>
      </w:r>
      <w:proofErr w:type="spellEnd"/>
      <w:r w:rsidRPr="006220AB">
        <w:rPr>
          <w:rFonts w:ascii="Times New Roman" w:hAnsi="Times New Roman" w:cs="Times New Roman"/>
          <w:sz w:val="24"/>
          <w:szCs w:val="24"/>
          <w:lang w:val="es-US"/>
        </w:rPr>
        <w:t xml:space="preserve"> (PEL - U)</w:t>
      </w:r>
    </w:p>
    <w:p w:rsidR="008F7931" w:rsidRPr="006220AB" w:rsidRDefault="008F7931" w:rsidP="001A1407">
      <w:pPr>
        <w:spacing w:after="0" w:line="240" w:lineRule="auto"/>
        <w:ind w:left="720"/>
        <w:rPr>
          <w:rFonts w:ascii="Times New Roman" w:hAnsi="Times New Roman" w:cs="Times New Roman"/>
          <w:sz w:val="24"/>
          <w:szCs w:val="24"/>
        </w:rPr>
      </w:pPr>
      <w:r w:rsidRPr="006220AB">
        <w:rPr>
          <w:rFonts w:ascii="Times New Roman" w:hAnsi="Times New Roman" w:cs="Times New Roman"/>
          <w:sz w:val="24"/>
          <w:szCs w:val="24"/>
        </w:rPr>
        <w:t>Natural S</w:t>
      </w:r>
      <w:r w:rsidR="00FF5C5B" w:rsidRPr="006220AB">
        <w:rPr>
          <w:rFonts w:ascii="Times New Roman" w:hAnsi="Times New Roman" w:cs="Times New Roman"/>
          <w:sz w:val="24"/>
          <w:szCs w:val="24"/>
        </w:rPr>
        <w:t xml:space="preserve">cience: Bright </w:t>
      </w:r>
      <w:proofErr w:type="spellStart"/>
      <w:r w:rsidR="00FF5C5B" w:rsidRPr="006220AB">
        <w:rPr>
          <w:rFonts w:ascii="Times New Roman" w:hAnsi="Times New Roman" w:cs="Times New Roman"/>
          <w:sz w:val="24"/>
          <w:szCs w:val="24"/>
        </w:rPr>
        <w:t>Emenike</w:t>
      </w:r>
      <w:proofErr w:type="spellEnd"/>
      <w:r w:rsidR="00FF5C5B" w:rsidRPr="006220AB">
        <w:rPr>
          <w:rFonts w:ascii="Times New Roman" w:hAnsi="Times New Roman" w:cs="Times New Roman"/>
          <w:sz w:val="24"/>
          <w:szCs w:val="24"/>
        </w:rPr>
        <w:t xml:space="preserve"> (Chemistry and Physics - U</w:t>
      </w:r>
      <w:r w:rsidRPr="006220AB">
        <w:rPr>
          <w:rFonts w:ascii="Times New Roman" w:hAnsi="Times New Roman" w:cs="Times New Roman"/>
          <w:sz w:val="24"/>
          <w:szCs w:val="24"/>
        </w:rPr>
        <w:t>)</w:t>
      </w:r>
    </w:p>
    <w:p w:rsidR="008F7931" w:rsidRPr="006220AB" w:rsidRDefault="008F7931" w:rsidP="00FF5C5B">
      <w:pPr>
        <w:spacing w:after="0" w:line="240" w:lineRule="auto"/>
        <w:ind w:left="720"/>
        <w:rPr>
          <w:rFonts w:ascii="Times New Roman" w:hAnsi="Times New Roman" w:cs="Times New Roman"/>
          <w:sz w:val="24"/>
          <w:szCs w:val="24"/>
        </w:rPr>
      </w:pPr>
      <w:r w:rsidRPr="006220AB">
        <w:rPr>
          <w:rFonts w:ascii="Times New Roman" w:hAnsi="Times New Roman" w:cs="Times New Roman"/>
          <w:sz w:val="24"/>
          <w:szCs w:val="24"/>
        </w:rPr>
        <w:t xml:space="preserve">Social Sciences: Dana Prewitt (Sociology - U) </w:t>
      </w:r>
    </w:p>
    <w:p w:rsidR="008F7931" w:rsidRPr="006220AB" w:rsidRDefault="008F7931" w:rsidP="001A1407">
      <w:pPr>
        <w:spacing w:after="0" w:line="240" w:lineRule="auto"/>
        <w:ind w:left="720"/>
        <w:rPr>
          <w:rFonts w:ascii="Times New Roman" w:hAnsi="Times New Roman" w:cs="Times New Roman"/>
          <w:sz w:val="24"/>
          <w:szCs w:val="24"/>
        </w:rPr>
      </w:pPr>
      <w:r w:rsidRPr="006220AB">
        <w:rPr>
          <w:rFonts w:ascii="Times New Roman" w:hAnsi="Times New Roman" w:cs="Times New Roman"/>
          <w:sz w:val="24"/>
          <w:szCs w:val="24"/>
        </w:rPr>
        <w:t>W</w:t>
      </w:r>
      <w:r w:rsidR="00FF5C5B" w:rsidRPr="006220AB">
        <w:rPr>
          <w:rFonts w:ascii="Times New Roman" w:hAnsi="Times New Roman" w:cs="Times New Roman"/>
          <w:sz w:val="24"/>
          <w:szCs w:val="24"/>
        </w:rPr>
        <w:t xml:space="preserve">estern Tradition: Laura </w:t>
      </w:r>
      <w:proofErr w:type="spellStart"/>
      <w:r w:rsidR="00FF5C5B" w:rsidRPr="006220AB">
        <w:rPr>
          <w:rFonts w:ascii="Times New Roman" w:hAnsi="Times New Roman" w:cs="Times New Roman"/>
          <w:sz w:val="24"/>
          <w:szCs w:val="24"/>
        </w:rPr>
        <w:t>Limonic</w:t>
      </w:r>
      <w:proofErr w:type="spellEnd"/>
      <w:r w:rsidRPr="006220AB">
        <w:rPr>
          <w:rFonts w:ascii="Times New Roman" w:hAnsi="Times New Roman" w:cs="Times New Roman"/>
          <w:sz w:val="24"/>
          <w:szCs w:val="24"/>
        </w:rPr>
        <w:t xml:space="preserve"> (</w:t>
      </w:r>
      <w:r w:rsidR="00FF5C5B" w:rsidRPr="006220AB">
        <w:rPr>
          <w:rFonts w:ascii="Times New Roman" w:hAnsi="Times New Roman" w:cs="Times New Roman"/>
          <w:sz w:val="24"/>
          <w:szCs w:val="24"/>
        </w:rPr>
        <w:t>Sociology</w:t>
      </w:r>
      <w:r w:rsidRPr="006220AB">
        <w:rPr>
          <w:rFonts w:ascii="Times New Roman" w:hAnsi="Times New Roman" w:cs="Times New Roman"/>
          <w:sz w:val="24"/>
          <w:szCs w:val="24"/>
        </w:rPr>
        <w:t xml:space="preserve"> - U)</w:t>
      </w:r>
    </w:p>
    <w:p w:rsidR="008F7931" w:rsidRPr="006220AB" w:rsidRDefault="008F7931" w:rsidP="001A1407">
      <w:pPr>
        <w:spacing w:after="0" w:line="240" w:lineRule="auto"/>
        <w:rPr>
          <w:rFonts w:ascii="Times New Roman" w:hAnsi="Times New Roman" w:cs="Times New Roman"/>
          <w:sz w:val="24"/>
          <w:szCs w:val="24"/>
        </w:rPr>
      </w:pPr>
    </w:p>
    <w:p w:rsidR="008F7931" w:rsidRPr="006220AB" w:rsidRDefault="008F7931" w:rsidP="001A1407">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While the new faculty bylaws only include the domain representatives as voting members of the faculty, other regular LEC meeting participants included </w:t>
      </w:r>
      <w:proofErr w:type="spellStart"/>
      <w:r w:rsidRPr="006220AB">
        <w:rPr>
          <w:rFonts w:ascii="Times New Roman" w:hAnsi="Times New Roman" w:cs="Times New Roman"/>
          <w:sz w:val="24"/>
          <w:szCs w:val="24"/>
        </w:rPr>
        <w:t>Yumi</w:t>
      </w:r>
      <w:proofErr w:type="spellEnd"/>
      <w:r w:rsidRPr="006220AB">
        <w:rPr>
          <w:rFonts w:ascii="Times New Roman" w:hAnsi="Times New Roman" w:cs="Times New Roman"/>
          <w:sz w:val="24"/>
          <w:szCs w:val="24"/>
        </w:rPr>
        <w:t xml:space="preserve"> Nicholson, the Administrative Coordinator of General Education, and Rachel </w:t>
      </w:r>
      <w:proofErr w:type="spellStart"/>
      <w:r w:rsidRPr="006220AB">
        <w:rPr>
          <w:rFonts w:ascii="Times New Roman" w:hAnsi="Times New Roman" w:cs="Times New Roman"/>
          <w:sz w:val="24"/>
          <w:szCs w:val="24"/>
        </w:rPr>
        <w:t>Littenberg</w:t>
      </w:r>
      <w:proofErr w:type="spellEnd"/>
      <w:r w:rsidRPr="006220AB">
        <w:rPr>
          <w:rFonts w:ascii="Times New Roman" w:hAnsi="Times New Roman" w:cs="Times New Roman"/>
          <w:sz w:val="24"/>
          <w:szCs w:val="24"/>
        </w:rPr>
        <w:t>, the Registrar’s Office Transfer Articulation Manager</w:t>
      </w:r>
      <w:r w:rsidR="005E107E" w:rsidRPr="006220AB">
        <w:rPr>
          <w:rFonts w:ascii="Times New Roman" w:hAnsi="Times New Roman" w:cs="Times New Roman"/>
          <w:sz w:val="24"/>
          <w:szCs w:val="24"/>
        </w:rPr>
        <w:t xml:space="preserve">, and </w:t>
      </w:r>
      <w:proofErr w:type="spellStart"/>
      <w:r w:rsidR="005E107E" w:rsidRPr="006220AB">
        <w:rPr>
          <w:rFonts w:ascii="Times New Roman" w:hAnsi="Times New Roman" w:cs="Times New Roman"/>
          <w:sz w:val="24"/>
          <w:szCs w:val="24"/>
        </w:rPr>
        <w:t>Shalei</w:t>
      </w:r>
      <w:proofErr w:type="spellEnd"/>
      <w:r w:rsidR="005E107E" w:rsidRPr="006220AB">
        <w:rPr>
          <w:rFonts w:ascii="Times New Roman" w:hAnsi="Times New Roman" w:cs="Times New Roman"/>
          <w:sz w:val="24"/>
          <w:szCs w:val="24"/>
        </w:rPr>
        <w:t xml:space="preserve"> Simms, Academic Affairs</w:t>
      </w:r>
      <w:r w:rsidRPr="006220AB">
        <w:rPr>
          <w:rFonts w:ascii="Times New Roman" w:hAnsi="Times New Roman" w:cs="Times New Roman"/>
          <w:sz w:val="24"/>
          <w:szCs w:val="24"/>
        </w:rPr>
        <w:t xml:space="preserve">. </w:t>
      </w:r>
    </w:p>
    <w:p w:rsidR="0003150B" w:rsidRPr="006220AB" w:rsidRDefault="0003150B" w:rsidP="001A1407">
      <w:pPr>
        <w:spacing w:after="0" w:line="240" w:lineRule="auto"/>
        <w:rPr>
          <w:rFonts w:ascii="Times New Roman" w:hAnsi="Times New Roman" w:cs="Times New Roman"/>
          <w:sz w:val="24"/>
          <w:szCs w:val="24"/>
        </w:rPr>
      </w:pPr>
    </w:p>
    <w:p w:rsidR="0003150B" w:rsidRDefault="0003150B" w:rsidP="001A1407">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The LEC met seven t</w:t>
      </w:r>
      <w:r w:rsidR="005E107E" w:rsidRPr="006220AB">
        <w:rPr>
          <w:rFonts w:ascii="Times New Roman" w:hAnsi="Times New Roman" w:cs="Times New Roman"/>
          <w:sz w:val="24"/>
          <w:szCs w:val="24"/>
        </w:rPr>
        <w:t>imes over the course of the 2017-2018</w:t>
      </w:r>
      <w:r w:rsidRPr="006220AB">
        <w:rPr>
          <w:rFonts w:ascii="Times New Roman" w:hAnsi="Times New Roman" w:cs="Times New Roman"/>
          <w:sz w:val="24"/>
          <w:szCs w:val="24"/>
        </w:rPr>
        <w:t>, fo</w:t>
      </w:r>
      <w:r w:rsidR="002506F4" w:rsidRPr="006220AB">
        <w:rPr>
          <w:rFonts w:ascii="Times New Roman" w:hAnsi="Times New Roman" w:cs="Times New Roman"/>
          <w:sz w:val="24"/>
          <w:szCs w:val="24"/>
        </w:rPr>
        <w:t>ur times each semester, except for</w:t>
      </w:r>
      <w:r w:rsidRPr="006220AB">
        <w:rPr>
          <w:rFonts w:ascii="Times New Roman" w:hAnsi="Times New Roman" w:cs="Times New Roman"/>
          <w:sz w:val="24"/>
          <w:szCs w:val="24"/>
        </w:rPr>
        <w:t xml:space="preserve"> one canceled m</w:t>
      </w:r>
      <w:r w:rsidR="005E107E" w:rsidRPr="006220AB">
        <w:rPr>
          <w:rFonts w:ascii="Times New Roman" w:hAnsi="Times New Roman" w:cs="Times New Roman"/>
          <w:sz w:val="24"/>
          <w:szCs w:val="24"/>
        </w:rPr>
        <w:t>eeting in the spring. Meeting dates were 9/15</w:t>
      </w:r>
      <w:r w:rsidRPr="006220AB">
        <w:rPr>
          <w:rFonts w:ascii="Times New Roman" w:hAnsi="Times New Roman" w:cs="Times New Roman"/>
          <w:sz w:val="24"/>
          <w:szCs w:val="24"/>
        </w:rPr>
        <w:t>/1</w:t>
      </w:r>
      <w:r w:rsidR="005E107E" w:rsidRPr="006220AB">
        <w:rPr>
          <w:rFonts w:ascii="Times New Roman" w:hAnsi="Times New Roman" w:cs="Times New Roman"/>
          <w:sz w:val="24"/>
          <w:szCs w:val="24"/>
        </w:rPr>
        <w:t>7</w:t>
      </w:r>
      <w:r w:rsidRPr="006220AB">
        <w:rPr>
          <w:rFonts w:ascii="Times New Roman" w:hAnsi="Times New Roman" w:cs="Times New Roman"/>
          <w:sz w:val="24"/>
          <w:szCs w:val="24"/>
        </w:rPr>
        <w:t>, 10/</w:t>
      </w:r>
      <w:r w:rsidR="005E107E" w:rsidRPr="006220AB">
        <w:rPr>
          <w:rFonts w:ascii="Times New Roman" w:hAnsi="Times New Roman" w:cs="Times New Roman"/>
          <w:sz w:val="24"/>
          <w:szCs w:val="24"/>
        </w:rPr>
        <w:t>13</w:t>
      </w:r>
      <w:r w:rsidRPr="006220AB">
        <w:rPr>
          <w:rFonts w:ascii="Times New Roman" w:hAnsi="Times New Roman" w:cs="Times New Roman"/>
          <w:sz w:val="24"/>
          <w:szCs w:val="24"/>
        </w:rPr>
        <w:t>/1</w:t>
      </w:r>
      <w:r w:rsidR="005E107E" w:rsidRPr="006220AB">
        <w:rPr>
          <w:rFonts w:ascii="Times New Roman" w:hAnsi="Times New Roman" w:cs="Times New Roman"/>
          <w:sz w:val="24"/>
          <w:szCs w:val="24"/>
        </w:rPr>
        <w:t>7, 11/10</w:t>
      </w:r>
      <w:r w:rsidRPr="006220AB">
        <w:rPr>
          <w:rFonts w:ascii="Times New Roman" w:hAnsi="Times New Roman" w:cs="Times New Roman"/>
          <w:sz w:val="24"/>
          <w:szCs w:val="24"/>
        </w:rPr>
        <w:t>/1</w:t>
      </w:r>
      <w:r w:rsidR="005E107E" w:rsidRPr="006220AB">
        <w:rPr>
          <w:rFonts w:ascii="Times New Roman" w:hAnsi="Times New Roman" w:cs="Times New Roman"/>
          <w:sz w:val="24"/>
          <w:szCs w:val="24"/>
        </w:rPr>
        <w:t>7</w:t>
      </w:r>
      <w:r w:rsidRPr="006220AB">
        <w:rPr>
          <w:rFonts w:ascii="Times New Roman" w:hAnsi="Times New Roman" w:cs="Times New Roman"/>
          <w:sz w:val="24"/>
          <w:szCs w:val="24"/>
        </w:rPr>
        <w:t>, 12/</w:t>
      </w:r>
      <w:r w:rsidR="005E107E" w:rsidRPr="006220AB">
        <w:rPr>
          <w:rFonts w:ascii="Times New Roman" w:hAnsi="Times New Roman" w:cs="Times New Roman"/>
          <w:sz w:val="24"/>
          <w:szCs w:val="24"/>
        </w:rPr>
        <w:t>8</w:t>
      </w:r>
      <w:r w:rsidRPr="006220AB">
        <w:rPr>
          <w:rFonts w:ascii="Times New Roman" w:hAnsi="Times New Roman" w:cs="Times New Roman"/>
          <w:sz w:val="24"/>
          <w:szCs w:val="24"/>
        </w:rPr>
        <w:t>/1</w:t>
      </w:r>
      <w:r w:rsidR="005E107E" w:rsidRPr="006220AB">
        <w:rPr>
          <w:rFonts w:ascii="Times New Roman" w:hAnsi="Times New Roman" w:cs="Times New Roman"/>
          <w:sz w:val="24"/>
          <w:szCs w:val="24"/>
        </w:rPr>
        <w:t>7</w:t>
      </w:r>
      <w:r w:rsidRPr="006220AB">
        <w:rPr>
          <w:rFonts w:ascii="Times New Roman" w:hAnsi="Times New Roman" w:cs="Times New Roman"/>
          <w:sz w:val="24"/>
          <w:szCs w:val="24"/>
        </w:rPr>
        <w:t xml:space="preserve">, </w:t>
      </w:r>
      <w:r w:rsidR="005E107E" w:rsidRPr="006220AB">
        <w:rPr>
          <w:rFonts w:ascii="Times New Roman" w:hAnsi="Times New Roman" w:cs="Times New Roman"/>
          <w:sz w:val="24"/>
          <w:szCs w:val="24"/>
        </w:rPr>
        <w:t>2/9/18, 4/13/18, and 5/11/18</w:t>
      </w:r>
      <w:r w:rsidRPr="006220AB">
        <w:rPr>
          <w:rFonts w:ascii="Times New Roman" w:hAnsi="Times New Roman" w:cs="Times New Roman"/>
          <w:sz w:val="24"/>
          <w:szCs w:val="24"/>
        </w:rPr>
        <w:t xml:space="preserve">. Llana Barber served as chair. </w:t>
      </w:r>
    </w:p>
    <w:p w:rsidR="006220AB" w:rsidRDefault="006220AB" w:rsidP="001A1407">
      <w:pPr>
        <w:spacing w:after="0" w:line="240" w:lineRule="auto"/>
        <w:rPr>
          <w:rFonts w:ascii="Times New Roman" w:hAnsi="Times New Roman" w:cs="Times New Roman"/>
          <w:sz w:val="24"/>
          <w:szCs w:val="24"/>
        </w:rPr>
      </w:pPr>
    </w:p>
    <w:p w:rsidR="006220AB" w:rsidRPr="006220AB" w:rsidRDefault="006220AB" w:rsidP="001A1407">
      <w:pPr>
        <w:spacing w:after="0" w:line="240" w:lineRule="auto"/>
        <w:rPr>
          <w:rFonts w:ascii="Times New Roman" w:hAnsi="Times New Roman" w:cs="Times New Roman"/>
          <w:sz w:val="24"/>
          <w:szCs w:val="24"/>
        </w:rPr>
      </w:pPr>
      <w:r>
        <w:rPr>
          <w:rFonts w:ascii="Times New Roman" w:hAnsi="Times New Roman" w:cs="Times New Roman"/>
          <w:sz w:val="24"/>
          <w:szCs w:val="24"/>
        </w:rPr>
        <w:t>The faculty elections were not completed in time for next year’</w:t>
      </w:r>
      <w:r w:rsidR="00FE3688">
        <w:rPr>
          <w:rFonts w:ascii="Times New Roman" w:hAnsi="Times New Roman" w:cs="Times New Roman"/>
          <w:sz w:val="24"/>
          <w:szCs w:val="24"/>
        </w:rPr>
        <w:t>s LEC to convene</w:t>
      </w:r>
      <w:r>
        <w:rPr>
          <w:rFonts w:ascii="Times New Roman" w:hAnsi="Times New Roman" w:cs="Times New Roman"/>
          <w:sz w:val="24"/>
          <w:szCs w:val="24"/>
        </w:rPr>
        <w:t xml:space="preserve"> to elect a chair</w:t>
      </w:r>
      <w:r w:rsidR="00FE3688">
        <w:rPr>
          <w:rFonts w:ascii="Times New Roman" w:hAnsi="Times New Roman" w:cs="Times New Roman"/>
          <w:sz w:val="24"/>
          <w:szCs w:val="24"/>
        </w:rPr>
        <w:t xml:space="preserve"> for the upcoming academic year</w:t>
      </w:r>
      <w:r>
        <w:rPr>
          <w:rFonts w:ascii="Times New Roman" w:hAnsi="Times New Roman" w:cs="Times New Roman"/>
          <w:sz w:val="24"/>
          <w:szCs w:val="24"/>
        </w:rPr>
        <w:t xml:space="preserve">. </w:t>
      </w:r>
      <w:r w:rsidR="00454F3A">
        <w:rPr>
          <w:rFonts w:ascii="Times New Roman" w:hAnsi="Times New Roman" w:cs="Times New Roman"/>
          <w:sz w:val="24"/>
          <w:szCs w:val="24"/>
        </w:rPr>
        <w:t>As the current chair’s term on the LEC is expiring, J. Emery volunteered (without anyone’s objection) to convene next year’s first meeting to elect a chair. The committee expressed concerns that untenured faculty consistently make up the bulk of this important committee</w:t>
      </w:r>
      <w:r w:rsidR="00FE3688">
        <w:rPr>
          <w:rFonts w:ascii="Times New Roman" w:hAnsi="Times New Roman" w:cs="Times New Roman"/>
          <w:sz w:val="24"/>
          <w:szCs w:val="24"/>
        </w:rPr>
        <w:t>, placing substantial pressure on junior faculty to take on politically sensitive and labor-intensive service, particularly when serving as chair. This reflects a structural and cultural overreliance on the most vulnerable fu</w:t>
      </w:r>
      <w:r w:rsidR="00165B66">
        <w:rPr>
          <w:rFonts w:ascii="Times New Roman" w:hAnsi="Times New Roman" w:cs="Times New Roman"/>
          <w:sz w:val="24"/>
          <w:szCs w:val="24"/>
        </w:rPr>
        <w:t xml:space="preserve">ll-time faculty to </w:t>
      </w:r>
      <w:r w:rsidR="00741677">
        <w:rPr>
          <w:rFonts w:ascii="Times New Roman" w:hAnsi="Times New Roman" w:cs="Times New Roman"/>
          <w:sz w:val="24"/>
          <w:szCs w:val="24"/>
        </w:rPr>
        <w:t>effect</w:t>
      </w:r>
      <w:r w:rsidR="00FE3688">
        <w:rPr>
          <w:rFonts w:ascii="Times New Roman" w:hAnsi="Times New Roman" w:cs="Times New Roman"/>
          <w:sz w:val="24"/>
          <w:szCs w:val="24"/>
        </w:rPr>
        <w:t xml:space="preserve"> campus governance at Old Westbury. The LEC is aware that the Senate has been exploring this issue and encourages those efforts. </w:t>
      </w:r>
    </w:p>
    <w:p w:rsidR="008F7931" w:rsidRPr="006220AB" w:rsidRDefault="008F7931" w:rsidP="001A1407">
      <w:pPr>
        <w:spacing w:after="0" w:line="240" w:lineRule="auto"/>
        <w:rPr>
          <w:rFonts w:ascii="Times New Roman" w:hAnsi="Times New Roman" w:cs="Times New Roman"/>
          <w:sz w:val="24"/>
          <w:szCs w:val="24"/>
        </w:rPr>
      </w:pPr>
    </w:p>
    <w:p w:rsidR="008F7931" w:rsidRPr="006220AB" w:rsidRDefault="00487139" w:rsidP="001A1407">
      <w:pPr>
        <w:spacing w:after="0" w:line="240" w:lineRule="auto"/>
        <w:rPr>
          <w:rFonts w:ascii="Times New Roman" w:hAnsi="Times New Roman" w:cs="Times New Roman"/>
          <w:b/>
          <w:sz w:val="24"/>
          <w:szCs w:val="24"/>
        </w:rPr>
      </w:pPr>
      <w:r w:rsidRPr="006220AB">
        <w:rPr>
          <w:rFonts w:ascii="Times New Roman" w:hAnsi="Times New Roman" w:cs="Times New Roman"/>
          <w:b/>
          <w:sz w:val="24"/>
          <w:szCs w:val="24"/>
        </w:rPr>
        <w:t>Curriculum</w:t>
      </w:r>
    </w:p>
    <w:p w:rsidR="00097FBD" w:rsidRPr="006220AB" w:rsidRDefault="00097FBD" w:rsidP="001A1407">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The LEC approved the following courses for inclusion </w:t>
      </w:r>
      <w:r w:rsidR="002506F4" w:rsidRPr="006220AB">
        <w:rPr>
          <w:rFonts w:ascii="Times New Roman" w:hAnsi="Times New Roman" w:cs="Times New Roman"/>
          <w:sz w:val="24"/>
          <w:szCs w:val="24"/>
        </w:rPr>
        <w:t xml:space="preserve">within </w:t>
      </w:r>
      <w:r w:rsidRPr="006220AB">
        <w:rPr>
          <w:rFonts w:ascii="Times New Roman" w:hAnsi="Times New Roman" w:cs="Times New Roman"/>
          <w:sz w:val="24"/>
          <w:szCs w:val="24"/>
        </w:rPr>
        <w:t>the Liberal Education Curriculum, or for a second domain within the curriculum. With the exception of Diversity courses (a local requirement), these courses were then sent to SUNY for system approv</w:t>
      </w:r>
      <w:r w:rsidR="005F331E" w:rsidRPr="006220AB">
        <w:rPr>
          <w:rFonts w:ascii="Times New Roman" w:hAnsi="Times New Roman" w:cs="Times New Roman"/>
          <w:sz w:val="24"/>
          <w:szCs w:val="24"/>
        </w:rPr>
        <w:t>al as General Education courses:</w:t>
      </w:r>
    </w:p>
    <w:p w:rsidR="005F331E" w:rsidRPr="006220AB" w:rsidRDefault="005F331E" w:rsidP="001A1407">
      <w:pPr>
        <w:spacing w:after="0" w:line="240" w:lineRule="auto"/>
        <w:rPr>
          <w:rFonts w:ascii="Times New Roman" w:hAnsi="Times New Roman" w:cs="Times New Roman"/>
          <w:sz w:val="24"/>
          <w:szCs w:val="24"/>
        </w:rPr>
      </w:pPr>
    </w:p>
    <w:p w:rsidR="005F331E" w:rsidRPr="006220AB" w:rsidRDefault="005F331E" w:rsidP="00977AC5">
      <w:pPr>
        <w:pStyle w:val="ListParagraph"/>
        <w:numPr>
          <w:ilvl w:val="0"/>
          <w:numId w:val="9"/>
        </w:num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CR3117: Policing Bodies (Social Science and Diversity)</w:t>
      </w:r>
    </w:p>
    <w:p w:rsidR="005F331E" w:rsidRPr="006220AB" w:rsidRDefault="005F331E" w:rsidP="00977AC5">
      <w:pPr>
        <w:pStyle w:val="ListParagraph"/>
        <w:numPr>
          <w:ilvl w:val="0"/>
          <w:numId w:val="9"/>
        </w:num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EL 1298: ESOL IV English Composition for ESOL and Writing Workshop (Basic Communication)</w:t>
      </w:r>
    </w:p>
    <w:p w:rsidR="005F331E" w:rsidRPr="006220AB" w:rsidRDefault="005F331E" w:rsidP="00977AC5">
      <w:pPr>
        <w:pStyle w:val="ListParagraph"/>
        <w:numPr>
          <w:ilvl w:val="0"/>
          <w:numId w:val="9"/>
        </w:num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ED3700 Child Development (Social Science)</w:t>
      </w:r>
    </w:p>
    <w:p w:rsidR="005F331E" w:rsidRPr="006220AB" w:rsidRDefault="005F331E" w:rsidP="00977AC5">
      <w:pPr>
        <w:pStyle w:val="ListParagraph"/>
        <w:numPr>
          <w:ilvl w:val="0"/>
          <w:numId w:val="9"/>
        </w:numPr>
        <w:spacing w:after="0" w:line="240" w:lineRule="auto"/>
        <w:rPr>
          <w:rFonts w:ascii="Times New Roman" w:hAnsi="Times New Roman" w:cs="Times New Roman"/>
          <w:sz w:val="24"/>
          <w:szCs w:val="24"/>
        </w:rPr>
      </w:pPr>
      <w:r w:rsidRPr="006220AB">
        <w:rPr>
          <w:rFonts w:ascii="Times New Roman" w:hAnsi="Times New Roman" w:cs="Times New Roman"/>
          <w:sz w:val="24"/>
          <w:szCs w:val="24"/>
        </w:rPr>
        <w:lastRenderedPageBreak/>
        <w:t>ML3430 Intro to Pre-Columbian Cultures (Major Cultures)</w:t>
      </w:r>
    </w:p>
    <w:p w:rsidR="005F331E" w:rsidRPr="006220AB" w:rsidRDefault="005F331E" w:rsidP="00977AC5">
      <w:pPr>
        <w:pStyle w:val="ListParagraph"/>
        <w:numPr>
          <w:ilvl w:val="0"/>
          <w:numId w:val="9"/>
        </w:numPr>
        <w:spacing w:after="0" w:line="240" w:lineRule="auto"/>
        <w:rPr>
          <w:rFonts w:ascii="Times New Roman" w:hAnsi="Times New Roman" w:cs="Times New Roman"/>
          <w:sz w:val="24"/>
          <w:szCs w:val="24"/>
        </w:rPr>
      </w:pPr>
      <w:r w:rsidRPr="006220AB">
        <w:rPr>
          <w:rFonts w:ascii="Times New Roman" w:hAnsi="Times New Roman" w:cs="Times New Roman"/>
          <w:color w:val="000000" w:themeColor="text1"/>
          <w:sz w:val="24"/>
          <w:szCs w:val="24"/>
        </w:rPr>
        <w:t>ML 3750 Themes in Afro-Cuban Cultures for (Major Cultures and Creativity &amp; the Arts)</w:t>
      </w:r>
    </w:p>
    <w:p w:rsidR="00097FBD" w:rsidRPr="006220AB" w:rsidRDefault="00097FBD" w:rsidP="001A1407">
      <w:pPr>
        <w:spacing w:after="0" w:line="240" w:lineRule="auto"/>
        <w:rPr>
          <w:rFonts w:ascii="Times New Roman" w:hAnsi="Times New Roman" w:cs="Times New Roman"/>
          <w:sz w:val="24"/>
          <w:szCs w:val="24"/>
        </w:rPr>
      </w:pPr>
    </w:p>
    <w:p w:rsidR="00097FBD" w:rsidRPr="006220AB" w:rsidRDefault="005F331E" w:rsidP="001A1407">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D</w:t>
      </w:r>
      <w:r w:rsidR="00F01328" w:rsidRPr="006220AB">
        <w:rPr>
          <w:rFonts w:ascii="Times New Roman" w:hAnsi="Times New Roman" w:cs="Times New Roman"/>
          <w:sz w:val="24"/>
          <w:szCs w:val="24"/>
        </w:rPr>
        <w:t xml:space="preserve">omain representatives </w:t>
      </w:r>
      <w:r w:rsidRPr="006220AB">
        <w:rPr>
          <w:rFonts w:ascii="Times New Roman" w:hAnsi="Times New Roman" w:cs="Times New Roman"/>
          <w:sz w:val="24"/>
          <w:szCs w:val="24"/>
        </w:rPr>
        <w:t xml:space="preserve">also </w:t>
      </w:r>
      <w:r w:rsidR="00F01328" w:rsidRPr="006220AB">
        <w:rPr>
          <w:rFonts w:ascii="Times New Roman" w:hAnsi="Times New Roman" w:cs="Times New Roman"/>
          <w:sz w:val="24"/>
          <w:szCs w:val="24"/>
        </w:rPr>
        <w:t xml:space="preserve">worked with the LEC chair and R. </w:t>
      </w:r>
      <w:proofErr w:type="spellStart"/>
      <w:r w:rsidR="00F01328" w:rsidRPr="006220AB">
        <w:rPr>
          <w:rFonts w:ascii="Times New Roman" w:hAnsi="Times New Roman" w:cs="Times New Roman"/>
          <w:sz w:val="24"/>
          <w:szCs w:val="24"/>
        </w:rPr>
        <w:t>Littenberg</w:t>
      </w:r>
      <w:proofErr w:type="spellEnd"/>
      <w:r w:rsidR="00F01328" w:rsidRPr="006220AB">
        <w:rPr>
          <w:rFonts w:ascii="Times New Roman" w:hAnsi="Times New Roman" w:cs="Times New Roman"/>
          <w:sz w:val="24"/>
          <w:szCs w:val="24"/>
        </w:rPr>
        <w:t xml:space="preserve"> in the Registrar’s office throughout the year to give students domain credit for qualifying transfer courses.</w:t>
      </w:r>
    </w:p>
    <w:p w:rsidR="00BA023E" w:rsidRPr="006220AB" w:rsidRDefault="00BA023E" w:rsidP="001A1407">
      <w:pPr>
        <w:spacing w:after="0" w:line="240" w:lineRule="auto"/>
        <w:rPr>
          <w:rFonts w:ascii="Times New Roman" w:hAnsi="Times New Roman" w:cs="Times New Roman"/>
          <w:sz w:val="24"/>
          <w:szCs w:val="24"/>
        </w:rPr>
      </w:pPr>
    </w:p>
    <w:p w:rsidR="00BA023E" w:rsidRPr="006220AB" w:rsidRDefault="00BA023E" w:rsidP="001A1407">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SUNY now requires that ASL be considered for the Foreign Language domain for all students, so the Modern Languages department will work with the LEC in the fall to bring ASL into the LE curriculum. </w:t>
      </w:r>
    </w:p>
    <w:p w:rsidR="005608BC" w:rsidRPr="006220AB" w:rsidRDefault="005608BC" w:rsidP="001A1407">
      <w:pPr>
        <w:spacing w:after="0" w:line="240" w:lineRule="auto"/>
        <w:rPr>
          <w:rFonts w:ascii="Times New Roman" w:hAnsi="Times New Roman" w:cs="Times New Roman"/>
          <w:sz w:val="24"/>
          <w:szCs w:val="24"/>
        </w:rPr>
      </w:pPr>
    </w:p>
    <w:p w:rsidR="005F331E" w:rsidRPr="006220AB" w:rsidRDefault="005F331E" w:rsidP="003A535B">
      <w:pPr>
        <w:spacing w:after="0" w:line="240" w:lineRule="auto"/>
        <w:rPr>
          <w:rFonts w:ascii="Times New Roman" w:hAnsi="Times New Roman" w:cs="Times New Roman"/>
          <w:b/>
          <w:sz w:val="24"/>
          <w:szCs w:val="24"/>
        </w:rPr>
      </w:pPr>
      <w:r w:rsidRPr="006220AB">
        <w:rPr>
          <w:rFonts w:ascii="Times New Roman" w:hAnsi="Times New Roman" w:cs="Times New Roman"/>
          <w:b/>
          <w:sz w:val="24"/>
          <w:szCs w:val="24"/>
        </w:rPr>
        <w:t>Liberal Education Curriculum Development Stipends</w:t>
      </w:r>
    </w:p>
    <w:p w:rsidR="005608BC" w:rsidRPr="006220AB" w:rsidRDefault="003A535B" w:rsidP="003A535B">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The Provost </w:t>
      </w:r>
      <w:r w:rsidR="005F331E" w:rsidRPr="006220AB">
        <w:rPr>
          <w:rFonts w:ascii="Times New Roman" w:hAnsi="Times New Roman" w:cs="Times New Roman"/>
          <w:sz w:val="24"/>
          <w:szCs w:val="24"/>
        </w:rPr>
        <w:t>approved another round</w:t>
      </w:r>
      <w:r w:rsidRPr="006220AB">
        <w:rPr>
          <w:rFonts w:ascii="Times New Roman" w:hAnsi="Times New Roman" w:cs="Times New Roman"/>
          <w:sz w:val="24"/>
          <w:szCs w:val="24"/>
        </w:rPr>
        <w:t xml:space="preserve"> of funding for Liberal Education Curriculum Development Stipends, as a means of encouraging full-time faculty to develop new, innovative, dual-designated LE courses. The LEC solicited proposals from the faculty </w:t>
      </w:r>
      <w:r w:rsidR="005F331E" w:rsidRPr="006220AB">
        <w:rPr>
          <w:rFonts w:ascii="Times New Roman" w:hAnsi="Times New Roman" w:cs="Times New Roman"/>
          <w:sz w:val="24"/>
          <w:szCs w:val="24"/>
        </w:rPr>
        <w:t>over the course of the academic year. The committee received and approved with enthusiasm two faculty proposals:</w:t>
      </w:r>
    </w:p>
    <w:p w:rsidR="005F331E" w:rsidRPr="006220AB" w:rsidRDefault="005F331E" w:rsidP="005F331E">
      <w:pPr>
        <w:pStyle w:val="ListParagraph"/>
        <w:numPr>
          <w:ilvl w:val="0"/>
          <w:numId w:val="8"/>
        </w:num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SY2222: </w:t>
      </w:r>
      <w:r w:rsidRPr="006220AB">
        <w:rPr>
          <w:rFonts w:ascii="Times New Roman" w:hAnsi="Times New Roman" w:cs="Times New Roman"/>
          <w:i/>
          <w:sz w:val="24"/>
          <w:szCs w:val="24"/>
        </w:rPr>
        <w:t>The Work of Caring</w:t>
      </w:r>
      <w:r w:rsidRPr="006220AB">
        <w:rPr>
          <w:rFonts w:ascii="Times New Roman" w:hAnsi="Times New Roman" w:cs="Times New Roman"/>
          <w:sz w:val="24"/>
          <w:szCs w:val="24"/>
        </w:rPr>
        <w:t xml:space="preserve"> from Jillian Crocker (Sociology) for the Social Science and Diversity domains.</w:t>
      </w:r>
    </w:p>
    <w:p w:rsidR="005F331E" w:rsidRPr="006220AB" w:rsidRDefault="005F331E" w:rsidP="005F331E">
      <w:pPr>
        <w:pStyle w:val="ListParagraph"/>
        <w:numPr>
          <w:ilvl w:val="0"/>
          <w:numId w:val="8"/>
        </w:num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PE1650: </w:t>
      </w:r>
      <w:r w:rsidRPr="006220AB">
        <w:rPr>
          <w:rFonts w:ascii="Times New Roman" w:hAnsi="Times New Roman" w:cs="Times New Roman"/>
          <w:i/>
          <w:sz w:val="24"/>
          <w:szCs w:val="24"/>
        </w:rPr>
        <w:t>The Politics of Comics</w:t>
      </w:r>
      <w:r w:rsidRPr="006220AB">
        <w:rPr>
          <w:rFonts w:ascii="Times New Roman" w:hAnsi="Times New Roman" w:cs="Times New Roman"/>
          <w:sz w:val="24"/>
          <w:szCs w:val="24"/>
        </w:rPr>
        <w:t xml:space="preserve"> from Carolyn </w:t>
      </w:r>
      <w:proofErr w:type="spellStart"/>
      <w:r w:rsidRPr="006220AB">
        <w:rPr>
          <w:rFonts w:ascii="Times New Roman" w:hAnsi="Times New Roman" w:cs="Times New Roman"/>
          <w:sz w:val="24"/>
          <w:szCs w:val="24"/>
        </w:rPr>
        <w:t>Cocca</w:t>
      </w:r>
      <w:proofErr w:type="spellEnd"/>
      <w:r w:rsidRPr="006220AB">
        <w:rPr>
          <w:rFonts w:ascii="Times New Roman" w:hAnsi="Times New Roman" w:cs="Times New Roman"/>
          <w:sz w:val="24"/>
          <w:szCs w:val="24"/>
        </w:rPr>
        <w:t xml:space="preserve"> (PEL) for the Creativity and the Arts and Diversity domains.</w:t>
      </w:r>
    </w:p>
    <w:p w:rsidR="005608BC" w:rsidRPr="006220AB" w:rsidRDefault="005F331E" w:rsidP="001A1407">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These faculty will now have the opportunity to develop these courses over the summer and submit completed syllabi to the LEC by September 1</w:t>
      </w:r>
      <w:r w:rsidRPr="006220AB">
        <w:rPr>
          <w:rFonts w:ascii="Times New Roman" w:hAnsi="Times New Roman" w:cs="Times New Roman"/>
          <w:sz w:val="24"/>
          <w:szCs w:val="24"/>
          <w:vertAlign w:val="superscript"/>
        </w:rPr>
        <w:t>st</w:t>
      </w:r>
      <w:r w:rsidRPr="006220AB">
        <w:rPr>
          <w:rFonts w:ascii="Times New Roman" w:hAnsi="Times New Roman" w:cs="Times New Roman"/>
          <w:sz w:val="24"/>
          <w:szCs w:val="24"/>
        </w:rPr>
        <w:t>, in order to gain final domain approval and receive the stipend (when course is taught).</w:t>
      </w:r>
    </w:p>
    <w:p w:rsidR="005F331E" w:rsidRPr="006220AB" w:rsidRDefault="005F331E" w:rsidP="001A1407">
      <w:pPr>
        <w:spacing w:after="0" w:line="240" w:lineRule="auto"/>
        <w:rPr>
          <w:rFonts w:ascii="Times New Roman" w:hAnsi="Times New Roman" w:cs="Times New Roman"/>
          <w:sz w:val="24"/>
          <w:szCs w:val="24"/>
        </w:rPr>
      </w:pPr>
    </w:p>
    <w:p w:rsidR="00BF2CC6" w:rsidRPr="006220AB" w:rsidRDefault="00BF2CC6" w:rsidP="001A1407">
      <w:pPr>
        <w:spacing w:after="0" w:line="240" w:lineRule="auto"/>
        <w:rPr>
          <w:rFonts w:ascii="Times New Roman" w:hAnsi="Times New Roman" w:cs="Times New Roman"/>
          <w:b/>
          <w:sz w:val="24"/>
          <w:szCs w:val="24"/>
        </w:rPr>
      </w:pPr>
      <w:r w:rsidRPr="006220AB">
        <w:rPr>
          <w:rFonts w:ascii="Times New Roman" w:hAnsi="Times New Roman" w:cs="Times New Roman"/>
          <w:b/>
          <w:sz w:val="24"/>
          <w:szCs w:val="24"/>
        </w:rPr>
        <w:t>Assessment</w:t>
      </w:r>
    </w:p>
    <w:p w:rsidR="0066094F" w:rsidRPr="006220AB" w:rsidRDefault="0066094F" w:rsidP="001A1407">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The LEC assesses the </w:t>
      </w:r>
      <w:r w:rsidR="002506F4" w:rsidRPr="006220AB">
        <w:rPr>
          <w:rFonts w:ascii="Times New Roman" w:hAnsi="Times New Roman" w:cs="Times New Roman"/>
          <w:sz w:val="24"/>
          <w:szCs w:val="24"/>
        </w:rPr>
        <w:t xml:space="preserve">LE </w:t>
      </w:r>
      <w:r w:rsidRPr="006220AB">
        <w:rPr>
          <w:rFonts w:ascii="Times New Roman" w:hAnsi="Times New Roman" w:cs="Times New Roman"/>
          <w:sz w:val="24"/>
          <w:szCs w:val="24"/>
        </w:rPr>
        <w:t xml:space="preserve">curriculum through the ongoing process of domain review on a five-year cycle. In addition, domain representatives work with the Director of Academic Assessment to </w:t>
      </w:r>
      <w:r w:rsidR="001222C4" w:rsidRPr="006220AB">
        <w:rPr>
          <w:rFonts w:ascii="Times New Roman" w:hAnsi="Times New Roman" w:cs="Times New Roman"/>
          <w:sz w:val="24"/>
          <w:szCs w:val="24"/>
        </w:rPr>
        <w:t>conduct student-</w:t>
      </w:r>
      <w:r w:rsidRPr="006220AB">
        <w:rPr>
          <w:rFonts w:ascii="Times New Roman" w:hAnsi="Times New Roman" w:cs="Times New Roman"/>
          <w:sz w:val="24"/>
          <w:szCs w:val="24"/>
        </w:rPr>
        <w:t xml:space="preserve">learning assessment. </w:t>
      </w:r>
    </w:p>
    <w:p w:rsidR="005608BC" w:rsidRPr="006220AB" w:rsidRDefault="005608BC" w:rsidP="001A1407">
      <w:pPr>
        <w:spacing w:after="0" w:line="240" w:lineRule="auto"/>
        <w:rPr>
          <w:rFonts w:ascii="Times New Roman" w:hAnsi="Times New Roman" w:cs="Times New Roman"/>
          <w:sz w:val="24"/>
          <w:szCs w:val="24"/>
        </w:rPr>
      </w:pPr>
    </w:p>
    <w:p w:rsidR="0066094F" w:rsidRPr="006220AB" w:rsidRDefault="0066094F" w:rsidP="001A1407">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In domain review, the domain representative collects syllabi for all sections of all courses offered in the domain in a given semester, and analyzes the syllabi to get a sense of the course offerings in the domain (see appendix). This year, domain review was conducted in the </w:t>
      </w:r>
      <w:r w:rsidR="00C46146" w:rsidRPr="006220AB">
        <w:rPr>
          <w:rFonts w:ascii="Times New Roman" w:hAnsi="Times New Roman" w:cs="Times New Roman"/>
          <w:sz w:val="24"/>
          <w:szCs w:val="24"/>
        </w:rPr>
        <w:t xml:space="preserve">Math, Western Tradition, and Foreign Languages domain (by D. Ralston, L. </w:t>
      </w:r>
      <w:proofErr w:type="spellStart"/>
      <w:r w:rsidR="00C46146" w:rsidRPr="006220AB">
        <w:rPr>
          <w:rFonts w:ascii="Times New Roman" w:hAnsi="Times New Roman" w:cs="Times New Roman"/>
          <w:sz w:val="24"/>
          <w:szCs w:val="24"/>
        </w:rPr>
        <w:t>Limonic</w:t>
      </w:r>
      <w:proofErr w:type="spellEnd"/>
      <w:r w:rsidR="00C46146" w:rsidRPr="006220AB">
        <w:rPr>
          <w:rFonts w:ascii="Times New Roman" w:hAnsi="Times New Roman" w:cs="Times New Roman"/>
          <w:sz w:val="24"/>
          <w:szCs w:val="24"/>
        </w:rPr>
        <w:t>, and Á. Lara, respectively)</w:t>
      </w:r>
      <w:r w:rsidRPr="006220AB">
        <w:rPr>
          <w:rFonts w:ascii="Times New Roman" w:hAnsi="Times New Roman" w:cs="Times New Roman"/>
          <w:sz w:val="24"/>
          <w:szCs w:val="24"/>
        </w:rPr>
        <w:t xml:space="preserve">. The LEC </w:t>
      </w:r>
      <w:r w:rsidR="00C46146" w:rsidRPr="006220AB">
        <w:rPr>
          <w:rFonts w:ascii="Times New Roman" w:hAnsi="Times New Roman" w:cs="Times New Roman"/>
          <w:sz w:val="24"/>
          <w:szCs w:val="24"/>
        </w:rPr>
        <w:t xml:space="preserve">discussed and </w:t>
      </w:r>
      <w:r w:rsidRPr="006220AB">
        <w:rPr>
          <w:rFonts w:ascii="Times New Roman" w:hAnsi="Times New Roman" w:cs="Times New Roman"/>
          <w:sz w:val="24"/>
          <w:szCs w:val="24"/>
        </w:rPr>
        <w:t xml:space="preserve">approved </w:t>
      </w:r>
      <w:r w:rsidR="00C46146" w:rsidRPr="006220AB">
        <w:rPr>
          <w:rFonts w:ascii="Times New Roman" w:hAnsi="Times New Roman" w:cs="Times New Roman"/>
          <w:sz w:val="24"/>
          <w:szCs w:val="24"/>
        </w:rPr>
        <w:t xml:space="preserve">all three domain review reports during our May meeting. The committee also approved the Humanities report from </w:t>
      </w:r>
      <w:proofErr w:type="gramStart"/>
      <w:r w:rsidR="00C46146" w:rsidRPr="006220AB">
        <w:rPr>
          <w:rFonts w:ascii="Times New Roman" w:hAnsi="Times New Roman" w:cs="Times New Roman"/>
          <w:sz w:val="24"/>
          <w:szCs w:val="24"/>
        </w:rPr>
        <w:t>Spring</w:t>
      </w:r>
      <w:proofErr w:type="gramEnd"/>
      <w:r w:rsidR="00C46146" w:rsidRPr="006220AB">
        <w:rPr>
          <w:rFonts w:ascii="Times New Roman" w:hAnsi="Times New Roman" w:cs="Times New Roman"/>
          <w:sz w:val="24"/>
          <w:szCs w:val="24"/>
        </w:rPr>
        <w:t xml:space="preserve"> 2017. </w:t>
      </w:r>
    </w:p>
    <w:p w:rsidR="005608BC" w:rsidRPr="006220AB" w:rsidRDefault="005608BC" w:rsidP="001A1407">
      <w:pPr>
        <w:spacing w:after="0" w:line="240" w:lineRule="auto"/>
        <w:rPr>
          <w:rFonts w:ascii="Times New Roman" w:hAnsi="Times New Roman" w:cs="Times New Roman"/>
          <w:sz w:val="24"/>
          <w:szCs w:val="24"/>
        </w:rPr>
      </w:pPr>
    </w:p>
    <w:p w:rsidR="00487139" w:rsidRPr="006220AB" w:rsidRDefault="00DE2918" w:rsidP="001A1407">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The LEC also discussed </w:t>
      </w:r>
      <w:r w:rsidR="00C46146" w:rsidRPr="006220AB">
        <w:rPr>
          <w:rFonts w:ascii="Times New Roman" w:hAnsi="Times New Roman" w:cs="Times New Roman"/>
          <w:sz w:val="24"/>
          <w:szCs w:val="24"/>
        </w:rPr>
        <w:t xml:space="preserve">draft reports of Student Learning Outcome [SLO] assessment in the Foreign Language and Math domains conducted in </w:t>
      </w:r>
      <w:proofErr w:type="gramStart"/>
      <w:r w:rsidR="00C46146" w:rsidRPr="006220AB">
        <w:rPr>
          <w:rFonts w:ascii="Times New Roman" w:hAnsi="Times New Roman" w:cs="Times New Roman"/>
          <w:sz w:val="24"/>
          <w:szCs w:val="24"/>
        </w:rPr>
        <w:t>Spring</w:t>
      </w:r>
      <w:proofErr w:type="gramEnd"/>
      <w:r w:rsidR="00C46146" w:rsidRPr="006220AB">
        <w:rPr>
          <w:rFonts w:ascii="Times New Roman" w:hAnsi="Times New Roman" w:cs="Times New Roman"/>
          <w:sz w:val="24"/>
          <w:szCs w:val="24"/>
        </w:rPr>
        <w:t xml:space="preserve"> 2017.</w:t>
      </w:r>
      <w:r w:rsidRPr="006220AB">
        <w:rPr>
          <w:rFonts w:ascii="Times New Roman" w:hAnsi="Times New Roman" w:cs="Times New Roman"/>
          <w:sz w:val="24"/>
          <w:szCs w:val="24"/>
        </w:rPr>
        <w:t xml:space="preserve"> </w:t>
      </w:r>
      <w:r w:rsidR="00C673FC" w:rsidRPr="006220AB">
        <w:rPr>
          <w:rFonts w:ascii="Times New Roman" w:hAnsi="Times New Roman" w:cs="Times New Roman"/>
          <w:sz w:val="24"/>
          <w:szCs w:val="24"/>
        </w:rPr>
        <w:t>The Foreign La</w:t>
      </w:r>
      <w:r w:rsidR="00C46146" w:rsidRPr="006220AB">
        <w:rPr>
          <w:rFonts w:ascii="Times New Roman" w:hAnsi="Times New Roman" w:cs="Times New Roman"/>
          <w:sz w:val="24"/>
          <w:szCs w:val="24"/>
        </w:rPr>
        <w:t>nguages domain representative, Á</w:t>
      </w:r>
      <w:r w:rsidR="00C673FC" w:rsidRPr="006220AB">
        <w:rPr>
          <w:rFonts w:ascii="Times New Roman" w:hAnsi="Times New Roman" w:cs="Times New Roman"/>
          <w:sz w:val="24"/>
          <w:szCs w:val="24"/>
        </w:rPr>
        <w:t>. Lara, worked with the Director of Academic Assessment to facilitate</w:t>
      </w:r>
      <w:r w:rsidR="0059614F" w:rsidRPr="006220AB">
        <w:rPr>
          <w:rFonts w:ascii="Times New Roman" w:hAnsi="Times New Roman" w:cs="Times New Roman"/>
          <w:sz w:val="24"/>
          <w:szCs w:val="24"/>
        </w:rPr>
        <w:t xml:space="preserve"> the assessment process</w:t>
      </w:r>
      <w:r w:rsidR="00C673FC" w:rsidRPr="006220AB">
        <w:rPr>
          <w:rFonts w:ascii="Times New Roman" w:hAnsi="Times New Roman" w:cs="Times New Roman"/>
          <w:sz w:val="24"/>
          <w:szCs w:val="24"/>
        </w:rPr>
        <w:t>, but Math as</w:t>
      </w:r>
      <w:r w:rsidR="0059614F" w:rsidRPr="006220AB">
        <w:rPr>
          <w:rFonts w:ascii="Times New Roman" w:hAnsi="Times New Roman" w:cs="Times New Roman"/>
          <w:sz w:val="24"/>
          <w:szCs w:val="24"/>
        </w:rPr>
        <w:t xml:space="preserve">sessment was supported by the Coordinator of the Math Redesign program. </w:t>
      </w:r>
    </w:p>
    <w:p w:rsidR="005608BC" w:rsidRPr="006220AB" w:rsidRDefault="005608BC" w:rsidP="001A1407">
      <w:pPr>
        <w:spacing w:after="0" w:line="240" w:lineRule="auto"/>
        <w:rPr>
          <w:rFonts w:ascii="Times New Roman" w:hAnsi="Times New Roman" w:cs="Times New Roman"/>
          <w:b/>
          <w:sz w:val="24"/>
          <w:szCs w:val="24"/>
        </w:rPr>
      </w:pPr>
    </w:p>
    <w:p w:rsidR="00C46146" w:rsidRPr="006220AB" w:rsidRDefault="00C46146" w:rsidP="001A1407">
      <w:pPr>
        <w:spacing w:after="0" w:line="240" w:lineRule="auto"/>
        <w:rPr>
          <w:rFonts w:ascii="Times New Roman" w:hAnsi="Times New Roman" w:cs="Times New Roman"/>
          <w:b/>
          <w:sz w:val="24"/>
          <w:szCs w:val="24"/>
        </w:rPr>
      </w:pPr>
      <w:r w:rsidRPr="006220AB">
        <w:rPr>
          <w:rFonts w:ascii="Times New Roman" w:hAnsi="Times New Roman" w:cs="Times New Roman"/>
          <w:b/>
          <w:sz w:val="24"/>
          <w:szCs w:val="24"/>
        </w:rPr>
        <w:t>Coordination</w:t>
      </w:r>
    </w:p>
    <w:p w:rsidR="00C46146" w:rsidRPr="006220AB" w:rsidRDefault="00C46146" w:rsidP="00C46146">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The LEC consistently weighs in on campus initiatives related to the curriculum, and domain representatives serve as liaisons between the committee and the departments in their domains, helping to ensure broad faculty knowledge about the LE curriculum. This is particularly </w:t>
      </w:r>
      <w:r w:rsidRPr="006220AB">
        <w:rPr>
          <w:rFonts w:ascii="Times New Roman" w:hAnsi="Times New Roman" w:cs="Times New Roman"/>
          <w:sz w:val="24"/>
          <w:szCs w:val="24"/>
        </w:rPr>
        <w:lastRenderedPageBreak/>
        <w:t xml:space="preserve">important given the recent changes in the LE curriculum precipitated by SUNY’s Seamless Transfer initiative. </w:t>
      </w:r>
    </w:p>
    <w:p w:rsidR="00C46146" w:rsidRPr="006220AB" w:rsidRDefault="00C46146" w:rsidP="00C46146">
      <w:pPr>
        <w:spacing w:after="0" w:line="240" w:lineRule="auto"/>
        <w:rPr>
          <w:rFonts w:ascii="Times New Roman" w:hAnsi="Times New Roman" w:cs="Times New Roman"/>
          <w:sz w:val="24"/>
          <w:szCs w:val="24"/>
        </w:rPr>
      </w:pPr>
    </w:p>
    <w:p w:rsidR="00C46146" w:rsidRPr="006220AB" w:rsidRDefault="00C46146" w:rsidP="00C46146">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Y. Nicholson reviewed with the committee how to advise students within the new curriculum, so that domain representatives could best serve as a resource for the faculty in this regard. R. </w:t>
      </w:r>
      <w:proofErr w:type="spellStart"/>
      <w:r w:rsidRPr="006220AB">
        <w:rPr>
          <w:rFonts w:ascii="Times New Roman" w:hAnsi="Times New Roman" w:cs="Times New Roman"/>
          <w:sz w:val="24"/>
          <w:szCs w:val="24"/>
        </w:rPr>
        <w:t>Littenberg</w:t>
      </w:r>
      <w:proofErr w:type="spellEnd"/>
      <w:r w:rsidRPr="006220AB">
        <w:rPr>
          <w:rFonts w:ascii="Times New Roman" w:hAnsi="Times New Roman" w:cs="Times New Roman"/>
          <w:sz w:val="24"/>
          <w:szCs w:val="24"/>
        </w:rPr>
        <w:t xml:space="preserve"> reviewed with the committee the difficulties and inequities posed by OW’s requirement that transfer courses be at least 3 credits to receive LE domain credit, and the inconsistency of this policy with SUNY’s. The LEC voted to remove the blanket 3-credit minimum for transfer courses to </w:t>
      </w:r>
      <w:r w:rsidR="00BA023E" w:rsidRPr="006220AB">
        <w:rPr>
          <w:rFonts w:ascii="Times New Roman" w:hAnsi="Times New Roman" w:cs="Times New Roman"/>
          <w:sz w:val="24"/>
          <w:szCs w:val="24"/>
        </w:rPr>
        <w:t>receive LE credit, and to evaluate</w:t>
      </w:r>
      <w:r w:rsidRPr="006220AB">
        <w:rPr>
          <w:rFonts w:ascii="Times New Roman" w:hAnsi="Times New Roman" w:cs="Times New Roman"/>
          <w:sz w:val="24"/>
          <w:szCs w:val="24"/>
        </w:rPr>
        <w:t xml:space="preserve"> each course on its own individual merits.  </w:t>
      </w:r>
    </w:p>
    <w:p w:rsidR="006220AB" w:rsidRPr="006220AB" w:rsidRDefault="006220AB" w:rsidP="00C46146">
      <w:pPr>
        <w:spacing w:after="0" w:line="240" w:lineRule="auto"/>
        <w:rPr>
          <w:rFonts w:ascii="Times New Roman" w:hAnsi="Times New Roman" w:cs="Times New Roman"/>
          <w:sz w:val="24"/>
          <w:szCs w:val="24"/>
        </w:rPr>
      </w:pPr>
    </w:p>
    <w:p w:rsidR="006220AB" w:rsidRPr="006220AB" w:rsidRDefault="006220AB" w:rsidP="00C46146">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The LEC met with members of the Applied Learning Campus Team, and sent a representative (J. Emery) to serve on the Applied Learning Task Force. J. Emery reported back to the LEC that the Task Force will recommend to Faculty Senate that a faculty committee and a larger college committee be utilized to oversee applied learning (including course-tagging)</w:t>
      </w:r>
      <w:r>
        <w:rPr>
          <w:rFonts w:ascii="Times New Roman" w:hAnsi="Times New Roman" w:cs="Times New Roman"/>
          <w:sz w:val="24"/>
          <w:szCs w:val="24"/>
        </w:rPr>
        <w:t>.</w:t>
      </w:r>
    </w:p>
    <w:p w:rsidR="00BA023E" w:rsidRPr="006220AB" w:rsidRDefault="00BA023E" w:rsidP="00C46146">
      <w:pPr>
        <w:spacing w:after="0" w:line="240" w:lineRule="auto"/>
        <w:rPr>
          <w:rFonts w:ascii="Times New Roman" w:hAnsi="Times New Roman" w:cs="Times New Roman"/>
          <w:sz w:val="24"/>
          <w:szCs w:val="24"/>
        </w:rPr>
      </w:pPr>
    </w:p>
    <w:p w:rsidR="00BA023E" w:rsidRPr="006220AB" w:rsidRDefault="00BA023E" w:rsidP="00C46146">
      <w:pPr>
        <w:spacing w:after="0" w:line="240" w:lineRule="auto"/>
        <w:rPr>
          <w:rFonts w:ascii="Times New Roman" w:hAnsi="Times New Roman" w:cs="Times New Roman"/>
          <w:sz w:val="24"/>
          <w:szCs w:val="24"/>
        </w:rPr>
      </w:pPr>
      <w:r w:rsidRPr="006220AB">
        <w:rPr>
          <w:rFonts w:ascii="Times New Roman" w:hAnsi="Times New Roman" w:cs="Times New Roman"/>
          <w:sz w:val="24"/>
          <w:szCs w:val="24"/>
        </w:rPr>
        <w:t xml:space="preserve">Finally, the Math domain review and SLO assessment indicated that many students were being advised into MA1020 who likely would have been better served by one of the other proficiency courses, such as MA2050 Quantitative Reasoning. In response, D. Ralston solicited information on Math requirements in a range of majors and drafted an advising flow chart to help advisors suggest the math proficiency course for which students will be best suited. The LEC discussed the draft and offered feedback at our April 2018 meeting, and the final version should be approved and distributed in the fall. </w:t>
      </w:r>
    </w:p>
    <w:p w:rsidR="00BA023E" w:rsidRPr="006220AB" w:rsidRDefault="00BA023E" w:rsidP="00C46146">
      <w:pPr>
        <w:spacing w:after="0" w:line="240" w:lineRule="auto"/>
        <w:rPr>
          <w:rFonts w:ascii="Times New Roman" w:hAnsi="Times New Roman" w:cs="Times New Roman"/>
          <w:sz w:val="24"/>
          <w:szCs w:val="24"/>
        </w:rPr>
      </w:pPr>
    </w:p>
    <w:p w:rsidR="00F01328" w:rsidRPr="006220AB" w:rsidRDefault="00F01328" w:rsidP="001A1407">
      <w:pPr>
        <w:spacing w:after="0" w:line="240" w:lineRule="auto"/>
        <w:rPr>
          <w:rFonts w:ascii="Times New Roman" w:hAnsi="Times New Roman" w:cs="Times New Roman"/>
          <w:sz w:val="24"/>
          <w:szCs w:val="24"/>
        </w:rPr>
      </w:pPr>
    </w:p>
    <w:p w:rsidR="0076388B" w:rsidRPr="006220AB" w:rsidRDefault="00AE0066" w:rsidP="005E107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Circulated May 2018 and approved [</w:t>
      </w:r>
      <w:r>
        <w:rPr>
          <w:rFonts w:ascii="Times New Roman" w:hAnsi="Times New Roman" w:cs="Times New Roman"/>
          <w:sz w:val="24"/>
          <w:szCs w:val="24"/>
        </w:rPr>
        <w:tab/>
        <w:t>]</w:t>
      </w:r>
    </w:p>
    <w:sectPr w:rsidR="0076388B" w:rsidRPr="006220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40A" w:rsidRDefault="00A0540A" w:rsidP="002506F4">
      <w:pPr>
        <w:spacing w:after="0" w:line="240" w:lineRule="auto"/>
      </w:pPr>
      <w:r>
        <w:separator/>
      </w:r>
    </w:p>
  </w:endnote>
  <w:endnote w:type="continuationSeparator" w:id="0">
    <w:p w:rsidR="00A0540A" w:rsidRDefault="00A0540A" w:rsidP="00250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40A" w:rsidRDefault="00A0540A" w:rsidP="002506F4">
      <w:pPr>
        <w:spacing w:after="0" w:line="240" w:lineRule="auto"/>
      </w:pPr>
      <w:r>
        <w:separator/>
      </w:r>
    </w:p>
  </w:footnote>
  <w:footnote w:type="continuationSeparator" w:id="0">
    <w:p w:rsidR="00A0540A" w:rsidRDefault="00A0540A" w:rsidP="00250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077" w:rsidRDefault="00C36077" w:rsidP="00C36077">
    <w:pPr>
      <w:pStyle w:val="Header"/>
      <w:jc w:val="center"/>
    </w:pPr>
    <w:r>
      <w:t>Draft</w:t>
    </w:r>
  </w:p>
  <w:p w:rsidR="002506F4" w:rsidRDefault="002506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B3290"/>
    <w:multiLevelType w:val="hybridMultilevel"/>
    <w:tmpl w:val="F354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737A4"/>
    <w:multiLevelType w:val="hybridMultilevel"/>
    <w:tmpl w:val="7E142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945641"/>
    <w:multiLevelType w:val="hybridMultilevel"/>
    <w:tmpl w:val="88301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46AC6"/>
    <w:multiLevelType w:val="hybridMultilevel"/>
    <w:tmpl w:val="D2E67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A36174"/>
    <w:multiLevelType w:val="hybridMultilevel"/>
    <w:tmpl w:val="2D9C3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221AFB"/>
    <w:multiLevelType w:val="hybridMultilevel"/>
    <w:tmpl w:val="E25EC7C4"/>
    <w:lvl w:ilvl="0" w:tplc="6296689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F235C"/>
    <w:multiLevelType w:val="hybridMultilevel"/>
    <w:tmpl w:val="6E06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56CE5"/>
    <w:multiLevelType w:val="hybridMultilevel"/>
    <w:tmpl w:val="88301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95EF5"/>
    <w:multiLevelType w:val="hybridMultilevel"/>
    <w:tmpl w:val="702A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7"/>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B785836-8268-45E6-BDA6-F08E7405F678}"/>
    <w:docVar w:name="dgnword-eventsink" w:val="453353824"/>
  </w:docVars>
  <w:rsids>
    <w:rsidRoot w:val="008F7931"/>
    <w:rsid w:val="0003150B"/>
    <w:rsid w:val="00066662"/>
    <w:rsid w:val="000936DA"/>
    <w:rsid w:val="00097FBD"/>
    <w:rsid w:val="000F1A00"/>
    <w:rsid w:val="001222C4"/>
    <w:rsid w:val="001473F2"/>
    <w:rsid w:val="00165B66"/>
    <w:rsid w:val="001A1407"/>
    <w:rsid w:val="001C4E59"/>
    <w:rsid w:val="00234BCB"/>
    <w:rsid w:val="002506F4"/>
    <w:rsid w:val="003011EB"/>
    <w:rsid w:val="00342780"/>
    <w:rsid w:val="003A535B"/>
    <w:rsid w:val="00454F3A"/>
    <w:rsid w:val="00485DC0"/>
    <w:rsid w:val="00487139"/>
    <w:rsid w:val="005608BC"/>
    <w:rsid w:val="005703F8"/>
    <w:rsid w:val="0059614F"/>
    <w:rsid w:val="005E107E"/>
    <w:rsid w:val="005E1D4E"/>
    <w:rsid w:val="005E627B"/>
    <w:rsid w:val="005F331E"/>
    <w:rsid w:val="00614731"/>
    <w:rsid w:val="006220AB"/>
    <w:rsid w:val="0066094F"/>
    <w:rsid w:val="00741677"/>
    <w:rsid w:val="0076388B"/>
    <w:rsid w:val="007C664B"/>
    <w:rsid w:val="008F7931"/>
    <w:rsid w:val="009C7EAA"/>
    <w:rsid w:val="00A0540A"/>
    <w:rsid w:val="00A466B7"/>
    <w:rsid w:val="00A5563C"/>
    <w:rsid w:val="00A57DEE"/>
    <w:rsid w:val="00AB17B8"/>
    <w:rsid w:val="00AE0066"/>
    <w:rsid w:val="00BA023E"/>
    <w:rsid w:val="00BF2CC6"/>
    <w:rsid w:val="00C36077"/>
    <w:rsid w:val="00C46146"/>
    <w:rsid w:val="00C673FC"/>
    <w:rsid w:val="00CB5977"/>
    <w:rsid w:val="00DD1E44"/>
    <w:rsid w:val="00DE2918"/>
    <w:rsid w:val="00DF43FD"/>
    <w:rsid w:val="00E95F4A"/>
    <w:rsid w:val="00EC1106"/>
    <w:rsid w:val="00F01328"/>
    <w:rsid w:val="00F26B70"/>
    <w:rsid w:val="00F67D76"/>
    <w:rsid w:val="00FB4484"/>
    <w:rsid w:val="00FE3688"/>
    <w:rsid w:val="00FF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DA040-AC85-4899-8C63-17932CA2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139"/>
    <w:pPr>
      <w:ind w:left="720"/>
      <w:contextualSpacing/>
    </w:pPr>
  </w:style>
  <w:style w:type="paragraph" w:styleId="Header">
    <w:name w:val="header"/>
    <w:basedOn w:val="Normal"/>
    <w:link w:val="HeaderChar"/>
    <w:uiPriority w:val="99"/>
    <w:unhideWhenUsed/>
    <w:rsid w:val="00250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6F4"/>
  </w:style>
  <w:style w:type="paragraph" w:styleId="Footer">
    <w:name w:val="footer"/>
    <w:basedOn w:val="Normal"/>
    <w:link w:val="FooterChar"/>
    <w:uiPriority w:val="99"/>
    <w:unhideWhenUsed/>
    <w:rsid w:val="00250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6F4"/>
  </w:style>
  <w:style w:type="paragraph" w:customStyle="1" w:styleId="m-1922112404019901936msonospacing">
    <w:name w:val="m_-1922112404019901936msonospacing"/>
    <w:basedOn w:val="Normal"/>
    <w:rsid w:val="001473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45367">
      <w:bodyDiv w:val="1"/>
      <w:marLeft w:val="0"/>
      <w:marRight w:val="0"/>
      <w:marTop w:val="0"/>
      <w:marBottom w:val="0"/>
      <w:divBdr>
        <w:top w:val="none" w:sz="0" w:space="0" w:color="auto"/>
        <w:left w:val="none" w:sz="0" w:space="0" w:color="auto"/>
        <w:bottom w:val="none" w:sz="0" w:space="0" w:color="auto"/>
        <w:right w:val="none" w:sz="0" w:space="0" w:color="auto"/>
      </w:divBdr>
      <w:divsChild>
        <w:div w:id="1848251207">
          <w:marLeft w:val="0"/>
          <w:marRight w:val="0"/>
          <w:marTop w:val="0"/>
          <w:marBottom w:val="0"/>
          <w:divBdr>
            <w:top w:val="none" w:sz="0" w:space="0" w:color="auto"/>
            <w:left w:val="none" w:sz="0" w:space="0" w:color="auto"/>
            <w:bottom w:val="none" w:sz="0" w:space="0" w:color="auto"/>
            <w:right w:val="none" w:sz="0" w:space="0" w:color="auto"/>
          </w:divBdr>
        </w:div>
      </w:divsChild>
    </w:div>
    <w:div w:id="206695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Llana Barber</dc:creator>
  <cp:keywords/>
  <dc:description/>
  <cp:lastModifiedBy>Llana Barber</cp:lastModifiedBy>
  <cp:revision>3</cp:revision>
  <dcterms:created xsi:type="dcterms:W3CDTF">2018-05-21T13:59:00Z</dcterms:created>
  <dcterms:modified xsi:type="dcterms:W3CDTF">2018-05-21T14:00:00Z</dcterms:modified>
</cp:coreProperties>
</file>