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762D3" w14:textId="77777777" w:rsidR="00C176AE" w:rsidRDefault="00C176AE">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9000"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4950"/>
        <w:gridCol w:w="4050"/>
      </w:tblGrid>
      <w:tr w:rsidR="00C176AE" w14:paraId="5B3ED7D0" w14:textId="77777777">
        <w:tc>
          <w:tcPr>
            <w:tcW w:w="4950" w:type="dxa"/>
          </w:tcPr>
          <w:p w14:paraId="10670395" w14:textId="77777777" w:rsidR="00C176AE" w:rsidRDefault="00000000">
            <w:pPr>
              <w:pBdr>
                <w:top w:val="nil"/>
                <w:left w:val="nil"/>
                <w:bottom w:val="nil"/>
                <w:right w:val="nil"/>
                <w:between w:val="nil"/>
              </w:pBdr>
              <w:rPr>
                <w:rFonts w:ascii="Times New Roman" w:eastAsia="Times New Roman" w:hAnsi="Times New Roman" w:cs="Times New Roman"/>
                <w:color w:val="000000"/>
                <w:sz w:val="20"/>
                <w:szCs w:val="20"/>
              </w:rPr>
            </w:pPr>
            <w:r>
              <w:rPr>
                <w:rFonts w:ascii="Open Sans" w:eastAsia="Open Sans" w:hAnsi="Open Sans" w:cs="Open Sans"/>
                <w:b/>
                <w:color w:val="000000"/>
                <w:sz w:val="28"/>
                <w:szCs w:val="28"/>
              </w:rPr>
              <w:t>CSCI 4364/6364 Machine Learning</w:t>
            </w:r>
          </w:p>
          <w:p w14:paraId="5B01372E" w14:textId="6940A74F" w:rsidR="00C176AE"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Open Sans" w:eastAsia="Open Sans" w:hAnsi="Open Sans" w:cs="Open Sans"/>
                <w:b/>
                <w:color w:val="000000"/>
                <w:sz w:val="28"/>
                <w:szCs w:val="28"/>
              </w:rPr>
              <w:t>Fall 202</w:t>
            </w:r>
            <w:r w:rsidR="001F7F65">
              <w:rPr>
                <w:rFonts w:ascii="Open Sans" w:eastAsia="Open Sans" w:hAnsi="Open Sans" w:cs="Open Sans"/>
                <w:b/>
                <w:color w:val="000000"/>
                <w:sz w:val="28"/>
                <w:szCs w:val="28"/>
              </w:rPr>
              <w:t>3</w:t>
            </w:r>
          </w:p>
          <w:p w14:paraId="58AEC78F" w14:textId="77777777" w:rsidR="00C176AE"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Open Sans" w:eastAsia="Open Sans" w:hAnsi="Open Sans" w:cs="Open Sans"/>
                <w:color w:val="000000"/>
                <w:sz w:val="28"/>
                <w:szCs w:val="28"/>
              </w:rPr>
              <w:t>Section 81</w:t>
            </w:r>
          </w:p>
          <w:p w14:paraId="442AAFB6" w14:textId="77777777" w:rsidR="00C176AE" w:rsidRDefault="00C176AE">
            <w:pPr>
              <w:rPr>
                <w:color w:val="000000"/>
              </w:rPr>
            </w:pPr>
          </w:p>
          <w:p w14:paraId="34A3AF23" w14:textId="77777777" w:rsidR="00C176AE" w:rsidRDefault="00C176AE">
            <w:pPr>
              <w:rPr>
                <w:color w:val="000000"/>
              </w:rPr>
            </w:pPr>
          </w:p>
        </w:tc>
        <w:tc>
          <w:tcPr>
            <w:tcW w:w="4050" w:type="dxa"/>
          </w:tcPr>
          <w:p w14:paraId="06829946" w14:textId="77777777" w:rsidR="00C176AE" w:rsidRDefault="00000000">
            <w:pPr>
              <w:jc w:val="right"/>
            </w:pPr>
            <w:r>
              <w:rPr>
                <w:noProof/>
                <w:color w:val="000000"/>
              </w:rPr>
              <w:drawing>
                <wp:inline distT="0" distB="0" distL="0" distR="0" wp14:anchorId="06D8631E" wp14:editId="365F2CAC">
                  <wp:extent cx="2076450" cy="15716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076450" cy="1571625"/>
                          </a:xfrm>
                          <a:prstGeom prst="rect">
                            <a:avLst/>
                          </a:prstGeom>
                          <a:ln/>
                        </pic:spPr>
                      </pic:pic>
                    </a:graphicData>
                  </a:graphic>
                </wp:inline>
              </w:drawing>
            </w:r>
          </w:p>
        </w:tc>
      </w:tr>
    </w:tbl>
    <w:p w14:paraId="14EA280C" w14:textId="77777777" w:rsidR="00C176AE" w:rsidRDefault="00C176AE"/>
    <w:p w14:paraId="760F13E5" w14:textId="7516B6AE" w:rsidR="00C176AE" w:rsidRDefault="00000000">
      <w:pPr>
        <w:pStyle w:val="Title"/>
      </w:pPr>
      <w:r>
        <w:t>ML</w:t>
      </w:r>
      <w:r w:rsidR="00106359">
        <w:t xml:space="preserve"> Semester</w:t>
      </w:r>
      <w:r>
        <w:t xml:space="preserve"> Project Proposal Template</w:t>
      </w:r>
      <w:r>
        <w:rPr>
          <w:vertAlign w:val="superscript"/>
        </w:rPr>
        <w:footnoteReference w:id="1"/>
      </w:r>
    </w:p>
    <w:p w14:paraId="3B7B3998" w14:textId="1A490F3F" w:rsidR="00C176AE" w:rsidRDefault="00000000">
      <w:pPr>
        <w:rPr>
          <w:color w:val="7F7F7F"/>
        </w:rPr>
      </w:pPr>
      <w:r>
        <w:rPr>
          <w:color w:val="7F7F7F"/>
        </w:rPr>
        <w:t xml:space="preserve">Please make a copy of the template, review and delete the instructions and the examples in </w:t>
      </w:r>
      <w:r w:rsidR="00106359">
        <w:rPr>
          <w:color w:val="7F7F7F"/>
        </w:rPr>
        <w:t>gray and</w:t>
      </w:r>
      <w:r>
        <w:rPr>
          <w:color w:val="7F7F7F"/>
        </w:rPr>
        <w:t xml:space="preserve"> populate each of the fields in regular black font.</w:t>
      </w:r>
    </w:p>
    <w:p w14:paraId="015D4A60" w14:textId="77777777" w:rsidR="00C176AE" w:rsidRDefault="00000000">
      <w:pPr>
        <w:rPr>
          <w:color w:val="7F7F7F"/>
        </w:rPr>
      </w:pPr>
      <w:r>
        <w:rPr>
          <w:b/>
          <w:color w:val="000000"/>
        </w:rPr>
        <w:t xml:space="preserve">Team Name: </w:t>
      </w:r>
      <w:r>
        <w:rPr>
          <w:color w:val="7F7F7F"/>
        </w:rPr>
        <w:t>Pick a witty name for your team that describes that problem you’re solving.</w:t>
      </w:r>
    </w:p>
    <w:p w14:paraId="72FAE34B" w14:textId="77777777" w:rsidR="00C176AE" w:rsidRDefault="00000000">
      <w:pPr>
        <w:rPr>
          <w:b/>
        </w:rPr>
      </w:pPr>
      <w:r>
        <w:rPr>
          <w:b/>
        </w:rPr>
        <w:t>Project Team Members (1-5 members):</w:t>
      </w:r>
    </w:p>
    <w:tbl>
      <w:tblPr>
        <w:tblStyle w:val="a0"/>
        <w:tblW w:w="90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95"/>
        <w:gridCol w:w="2721"/>
      </w:tblGrid>
      <w:tr w:rsidR="00C176AE" w14:paraId="7441E855" w14:textId="77777777">
        <w:tc>
          <w:tcPr>
            <w:tcW w:w="6295" w:type="dxa"/>
          </w:tcPr>
          <w:p w14:paraId="1DEEAAB6" w14:textId="77777777" w:rsidR="00C176AE" w:rsidRDefault="00000000">
            <w:pPr>
              <w:rPr>
                <w:b/>
              </w:rPr>
            </w:pPr>
            <w:r>
              <w:rPr>
                <w:b/>
              </w:rPr>
              <w:t>Name</w:t>
            </w:r>
          </w:p>
        </w:tc>
        <w:tc>
          <w:tcPr>
            <w:tcW w:w="2721" w:type="dxa"/>
          </w:tcPr>
          <w:p w14:paraId="6817CDE0" w14:textId="77777777" w:rsidR="00C176AE" w:rsidRDefault="00000000">
            <w:pPr>
              <w:rPr>
                <w:b/>
              </w:rPr>
            </w:pPr>
            <w:r>
              <w:rPr>
                <w:b/>
              </w:rPr>
              <w:t>GWID</w:t>
            </w:r>
          </w:p>
        </w:tc>
      </w:tr>
      <w:tr w:rsidR="00C176AE" w14:paraId="787EC3B2" w14:textId="77777777">
        <w:tc>
          <w:tcPr>
            <w:tcW w:w="6295" w:type="dxa"/>
          </w:tcPr>
          <w:p w14:paraId="1F7AFC8B" w14:textId="0B0B89AF" w:rsidR="00C176AE" w:rsidRDefault="00B10697">
            <w:pPr>
              <w:rPr>
                <w:b/>
              </w:rPr>
            </w:pPr>
            <w:r>
              <w:rPr>
                <w:b/>
              </w:rPr>
              <w:t>Toghrul Tahirov</w:t>
            </w:r>
          </w:p>
        </w:tc>
        <w:tc>
          <w:tcPr>
            <w:tcW w:w="2721" w:type="dxa"/>
          </w:tcPr>
          <w:p w14:paraId="4C37171E" w14:textId="77777777" w:rsidR="00C176AE" w:rsidRDefault="00C176AE">
            <w:pPr>
              <w:rPr>
                <w:b/>
              </w:rPr>
            </w:pPr>
          </w:p>
        </w:tc>
      </w:tr>
      <w:tr w:rsidR="00C176AE" w14:paraId="6C5B0159" w14:textId="77777777">
        <w:tc>
          <w:tcPr>
            <w:tcW w:w="6295" w:type="dxa"/>
          </w:tcPr>
          <w:p w14:paraId="32266FC9" w14:textId="27707D75" w:rsidR="00C176AE" w:rsidRDefault="00B10697">
            <w:pPr>
              <w:rPr>
                <w:b/>
              </w:rPr>
            </w:pPr>
            <w:r>
              <w:rPr>
                <w:b/>
              </w:rPr>
              <w:t>Yusif Mukhtarov</w:t>
            </w:r>
          </w:p>
        </w:tc>
        <w:tc>
          <w:tcPr>
            <w:tcW w:w="2721" w:type="dxa"/>
          </w:tcPr>
          <w:p w14:paraId="079B500F" w14:textId="77777777" w:rsidR="00C176AE" w:rsidRDefault="00C176AE">
            <w:pPr>
              <w:rPr>
                <w:b/>
              </w:rPr>
            </w:pPr>
          </w:p>
        </w:tc>
      </w:tr>
      <w:tr w:rsidR="00C176AE" w14:paraId="4E54BDEA" w14:textId="77777777">
        <w:tc>
          <w:tcPr>
            <w:tcW w:w="6295" w:type="dxa"/>
          </w:tcPr>
          <w:p w14:paraId="7A4FB27B" w14:textId="095A94DC" w:rsidR="00C176AE" w:rsidRDefault="00B10697">
            <w:pPr>
              <w:rPr>
                <w:b/>
              </w:rPr>
            </w:pPr>
            <w:r>
              <w:rPr>
                <w:b/>
              </w:rPr>
              <w:t>Aytan</w:t>
            </w:r>
          </w:p>
        </w:tc>
        <w:tc>
          <w:tcPr>
            <w:tcW w:w="2721" w:type="dxa"/>
          </w:tcPr>
          <w:p w14:paraId="5E7F2253" w14:textId="77777777" w:rsidR="00C176AE" w:rsidRDefault="00C176AE">
            <w:pPr>
              <w:rPr>
                <w:b/>
              </w:rPr>
            </w:pPr>
          </w:p>
        </w:tc>
      </w:tr>
      <w:tr w:rsidR="00C176AE" w14:paraId="057145B9" w14:textId="77777777">
        <w:tc>
          <w:tcPr>
            <w:tcW w:w="6295" w:type="dxa"/>
          </w:tcPr>
          <w:p w14:paraId="2406AC33" w14:textId="230BBE9C" w:rsidR="00C176AE" w:rsidRDefault="00B10697">
            <w:pPr>
              <w:rPr>
                <w:b/>
              </w:rPr>
            </w:pPr>
            <w:r>
              <w:rPr>
                <w:b/>
              </w:rPr>
              <w:t>Shamil</w:t>
            </w:r>
          </w:p>
        </w:tc>
        <w:tc>
          <w:tcPr>
            <w:tcW w:w="2721" w:type="dxa"/>
          </w:tcPr>
          <w:p w14:paraId="2F08F379" w14:textId="77777777" w:rsidR="00C176AE" w:rsidRDefault="00C176AE">
            <w:pPr>
              <w:rPr>
                <w:b/>
              </w:rPr>
            </w:pPr>
          </w:p>
        </w:tc>
      </w:tr>
      <w:tr w:rsidR="00C176AE" w14:paraId="0C57217F" w14:textId="77777777">
        <w:tc>
          <w:tcPr>
            <w:tcW w:w="6295" w:type="dxa"/>
          </w:tcPr>
          <w:p w14:paraId="658C78BC" w14:textId="78773909" w:rsidR="00C176AE" w:rsidRDefault="00B10697">
            <w:pPr>
              <w:rPr>
                <w:b/>
              </w:rPr>
            </w:pPr>
            <w:r>
              <w:rPr>
                <w:b/>
              </w:rPr>
              <w:t>Tural Mehtiyev</w:t>
            </w:r>
          </w:p>
        </w:tc>
        <w:tc>
          <w:tcPr>
            <w:tcW w:w="2721" w:type="dxa"/>
          </w:tcPr>
          <w:p w14:paraId="5900BCC8" w14:textId="77777777" w:rsidR="00C176AE" w:rsidRDefault="00C176AE">
            <w:pPr>
              <w:rPr>
                <w:b/>
              </w:rPr>
            </w:pPr>
          </w:p>
        </w:tc>
      </w:tr>
    </w:tbl>
    <w:p w14:paraId="05ACBAA4" w14:textId="77777777" w:rsidR="00C176AE" w:rsidRDefault="00C176AE">
      <w:pPr>
        <w:rPr>
          <w:b/>
        </w:rPr>
      </w:pPr>
    </w:p>
    <w:p w14:paraId="4E80CD37" w14:textId="77777777" w:rsidR="00C176AE" w:rsidRDefault="00000000">
      <w:pPr>
        <w:rPr>
          <w:b/>
        </w:rPr>
      </w:pPr>
      <w:r>
        <w:rPr>
          <w:b/>
        </w:rPr>
        <w:t>Document Version History</w:t>
      </w:r>
    </w:p>
    <w:tbl>
      <w:tblPr>
        <w:tblStyle w:val="a1"/>
        <w:tblW w:w="899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68"/>
        <w:gridCol w:w="7227"/>
      </w:tblGrid>
      <w:tr w:rsidR="00C176AE" w14:paraId="0DB4E8D7" w14:textId="77777777">
        <w:tc>
          <w:tcPr>
            <w:tcW w:w="1768" w:type="dxa"/>
          </w:tcPr>
          <w:p w14:paraId="3E4D9431" w14:textId="77777777" w:rsidR="00C176AE" w:rsidRDefault="00000000">
            <w:pPr>
              <w:rPr>
                <w:b/>
              </w:rPr>
            </w:pPr>
            <w:r>
              <w:rPr>
                <w:b/>
              </w:rPr>
              <w:t>Date</w:t>
            </w:r>
          </w:p>
        </w:tc>
        <w:tc>
          <w:tcPr>
            <w:tcW w:w="7227" w:type="dxa"/>
          </w:tcPr>
          <w:p w14:paraId="413AF424" w14:textId="77777777" w:rsidR="00C176AE" w:rsidRDefault="00000000">
            <w:pPr>
              <w:rPr>
                <w:b/>
              </w:rPr>
            </w:pPr>
            <w:r>
              <w:rPr>
                <w:b/>
              </w:rPr>
              <w:t>Description</w:t>
            </w:r>
          </w:p>
        </w:tc>
      </w:tr>
      <w:tr w:rsidR="00C176AE" w14:paraId="7C3B0235" w14:textId="77777777">
        <w:tc>
          <w:tcPr>
            <w:tcW w:w="1768" w:type="dxa"/>
          </w:tcPr>
          <w:p w14:paraId="705538D3" w14:textId="4DCDF4D8" w:rsidR="00C176AE" w:rsidRPr="00F25CC7" w:rsidRDefault="00B10697">
            <w:r>
              <w:t>10/22/2023</w:t>
            </w:r>
          </w:p>
        </w:tc>
        <w:tc>
          <w:tcPr>
            <w:tcW w:w="7227" w:type="dxa"/>
          </w:tcPr>
          <w:p w14:paraId="1071E3C0" w14:textId="65BB0BD1" w:rsidR="00C176AE" w:rsidRDefault="00000000">
            <w:r>
              <w:t xml:space="preserve">Initial Draft Submitted </w:t>
            </w:r>
            <w:r>
              <w:rPr>
                <w:b/>
                <w:color w:val="FF0000"/>
              </w:rPr>
              <w:t xml:space="preserve">Deadline </w:t>
            </w:r>
            <w:r w:rsidR="001F7F65">
              <w:rPr>
                <w:b/>
                <w:color w:val="FF0000"/>
              </w:rPr>
              <w:t>10</w:t>
            </w:r>
            <w:r>
              <w:rPr>
                <w:b/>
                <w:color w:val="FF0000"/>
              </w:rPr>
              <w:t>/</w:t>
            </w:r>
            <w:r w:rsidR="001F7F65">
              <w:rPr>
                <w:b/>
                <w:color w:val="FF0000"/>
              </w:rPr>
              <w:t>17</w:t>
            </w:r>
            <w:r>
              <w:rPr>
                <w:b/>
                <w:color w:val="FF0000"/>
              </w:rPr>
              <w:t>/202</w:t>
            </w:r>
            <w:r w:rsidR="001F7F65">
              <w:rPr>
                <w:b/>
                <w:color w:val="FF0000"/>
              </w:rPr>
              <w:t>3</w:t>
            </w:r>
          </w:p>
        </w:tc>
      </w:tr>
      <w:tr w:rsidR="00C176AE" w14:paraId="1E602D37" w14:textId="77777777">
        <w:tc>
          <w:tcPr>
            <w:tcW w:w="1768" w:type="dxa"/>
          </w:tcPr>
          <w:p w14:paraId="7ED093B3" w14:textId="09F9C381" w:rsidR="00C176AE" w:rsidRDefault="00C176AE"/>
        </w:tc>
        <w:tc>
          <w:tcPr>
            <w:tcW w:w="7227" w:type="dxa"/>
          </w:tcPr>
          <w:p w14:paraId="22BF4253" w14:textId="77777777" w:rsidR="00C176AE" w:rsidRDefault="00000000">
            <w:r>
              <w:t>Instructor Feedback 1</w:t>
            </w:r>
          </w:p>
        </w:tc>
      </w:tr>
      <w:tr w:rsidR="00C176AE" w14:paraId="2AE7C1EC" w14:textId="77777777">
        <w:tc>
          <w:tcPr>
            <w:tcW w:w="1768" w:type="dxa"/>
          </w:tcPr>
          <w:p w14:paraId="6AB36042" w14:textId="77777777" w:rsidR="00C176AE" w:rsidRDefault="00C176AE"/>
        </w:tc>
        <w:tc>
          <w:tcPr>
            <w:tcW w:w="7227" w:type="dxa"/>
          </w:tcPr>
          <w:p w14:paraId="7E80B68A" w14:textId="77777777" w:rsidR="00C176AE" w:rsidRDefault="00000000">
            <w:r>
              <w:t>Edits and updates from Feedback 1</w:t>
            </w:r>
          </w:p>
        </w:tc>
      </w:tr>
      <w:tr w:rsidR="00C176AE" w14:paraId="6CC9DD18" w14:textId="77777777">
        <w:tc>
          <w:tcPr>
            <w:tcW w:w="1768" w:type="dxa"/>
          </w:tcPr>
          <w:p w14:paraId="180742E5" w14:textId="77777777" w:rsidR="00C176AE" w:rsidRDefault="00C176AE"/>
        </w:tc>
        <w:tc>
          <w:tcPr>
            <w:tcW w:w="7227" w:type="dxa"/>
          </w:tcPr>
          <w:p w14:paraId="699DFB98" w14:textId="77777777" w:rsidR="00C176AE" w:rsidRDefault="00000000">
            <w:r>
              <w:t>Approval from instructor</w:t>
            </w:r>
          </w:p>
        </w:tc>
      </w:tr>
      <w:tr w:rsidR="00C176AE" w14:paraId="0EE5872E" w14:textId="77777777">
        <w:tc>
          <w:tcPr>
            <w:tcW w:w="1768" w:type="dxa"/>
          </w:tcPr>
          <w:p w14:paraId="1733CA9F" w14:textId="77777777" w:rsidR="00C176AE" w:rsidRDefault="00C176AE"/>
        </w:tc>
        <w:tc>
          <w:tcPr>
            <w:tcW w:w="7227" w:type="dxa"/>
          </w:tcPr>
          <w:p w14:paraId="38F0F4A1" w14:textId="26795A12" w:rsidR="00C176AE" w:rsidRDefault="00000000">
            <w:r>
              <w:t xml:space="preserve">Final Report Submitted </w:t>
            </w:r>
            <w:r>
              <w:rPr>
                <w:b/>
                <w:color w:val="FF0000"/>
              </w:rPr>
              <w:t>Deadline 12/</w:t>
            </w:r>
            <w:r w:rsidR="001F7F65">
              <w:rPr>
                <w:b/>
                <w:color w:val="FF0000"/>
              </w:rPr>
              <w:t>14</w:t>
            </w:r>
            <w:r>
              <w:rPr>
                <w:b/>
                <w:color w:val="FF0000"/>
              </w:rPr>
              <w:t>/202</w:t>
            </w:r>
            <w:r w:rsidR="001F7F65">
              <w:rPr>
                <w:b/>
                <w:color w:val="FF0000"/>
              </w:rPr>
              <w:t>3</w:t>
            </w:r>
          </w:p>
        </w:tc>
      </w:tr>
    </w:tbl>
    <w:p w14:paraId="167F9627" w14:textId="77777777" w:rsidR="00C176AE" w:rsidRDefault="00C176AE"/>
    <w:p w14:paraId="37B0109D" w14:textId="77777777" w:rsidR="00C176AE" w:rsidRDefault="00000000">
      <w:r>
        <w:br w:type="page"/>
      </w:r>
    </w:p>
    <w:p w14:paraId="787A2495" w14:textId="77777777" w:rsidR="00C176AE" w:rsidRDefault="00C176AE"/>
    <w:tbl>
      <w:tblPr>
        <w:tblStyle w:val="a2"/>
        <w:tblW w:w="90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C176AE" w14:paraId="30030781" w14:textId="77777777">
        <w:tc>
          <w:tcPr>
            <w:tcW w:w="9016" w:type="dxa"/>
          </w:tcPr>
          <w:p w14:paraId="00DA6843" w14:textId="77777777" w:rsidR="00C176AE" w:rsidRDefault="00000000">
            <w:pPr>
              <w:rPr>
                <w:b/>
              </w:rPr>
            </w:pPr>
            <w:r>
              <w:rPr>
                <w:b/>
              </w:rPr>
              <w:t>Project Guidelines (30% of Grade)</w:t>
            </w:r>
          </w:p>
          <w:p w14:paraId="55DE76D4" w14:textId="77777777" w:rsidR="00C176AE" w:rsidRDefault="00C176AE"/>
          <w:p w14:paraId="52818E77" w14:textId="77777777" w:rsidR="00C176AE" w:rsidRDefault="00000000">
            <w:r>
              <w:t xml:space="preserve">The objective of the ML project is to gain hands-on experience in solving an interesting problem using Machine Learning. You may work individually or as a team (up to five). </w:t>
            </w:r>
          </w:p>
          <w:p w14:paraId="4F433C4D" w14:textId="77777777" w:rsidR="00C176AE" w:rsidRDefault="00C176AE"/>
          <w:p w14:paraId="616D4457" w14:textId="77777777" w:rsidR="00C176AE" w:rsidRDefault="00000000">
            <w:r>
              <w:t>The problem should include supervised, semi-supervised, or reinforcement learning methods.</w:t>
            </w:r>
          </w:p>
          <w:p w14:paraId="37E3ACCD" w14:textId="77777777" w:rsidR="00C176AE" w:rsidRDefault="00C176AE"/>
          <w:p w14:paraId="3468FD3B" w14:textId="77777777" w:rsidR="00C176AE" w:rsidRDefault="00000000">
            <w:r>
              <w:t xml:space="preserve">If you are already pursuing research in ML, you may choose a particular aspect related to your research. </w:t>
            </w:r>
          </w:p>
          <w:p w14:paraId="3AC78239" w14:textId="77777777" w:rsidR="00C176AE" w:rsidRDefault="00C176AE"/>
          <w:p w14:paraId="12DB8A9E" w14:textId="77777777" w:rsidR="00C176AE" w:rsidRDefault="00000000">
            <w:r>
              <w:t xml:space="preserve">You may focus on a specific method or algorithm and evaluate its performance against baseline datasets (i.e., new activation function, architecture, distance measure, optimizer, etc.). Alternatively, you may apply ML methods on a specific real-world application (e.g., real-time trends analysis of streaming media). </w:t>
            </w:r>
          </w:p>
          <w:p w14:paraId="0B6194EF" w14:textId="77777777" w:rsidR="00C176AE" w:rsidRDefault="00C176AE"/>
          <w:p w14:paraId="399B5DE1" w14:textId="77777777" w:rsidR="00C176AE" w:rsidRDefault="00000000">
            <w:r>
              <w:t>At the end of the course, teams will present a 10-minute overview with demo to the class, and submit a final report and source code.</w:t>
            </w:r>
          </w:p>
          <w:p w14:paraId="186D5E67" w14:textId="77777777" w:rsidR="00C176AE" w:rsidRDefault="00C176AE"/>
          <w:p w14:paraId="36CB4AD8" w14:textId="77777777" w:rsidR="00C176AE" w:rsidRDefault="00000000">
            <w:r>
              <w:t>I am happy to address any specific questions during office hours or by appointment.</w:t>
            </w:r>
          </w:p>
        </w:tc>
      </w:tr>
    </w:tbl>
    <w:p w14:paraId="7F439AD4" w14:textId="77777777" w:rsidR="00C176AE" w:rsidRDefault="00C176AE"/>
    <w:p w14:paraId="5F97B558" w14:textId="77777777" w:rsidR="00C176AE" w:rsidRDefault="00000000">
      <w:pPr>
        <w:pStyle w:val="Heading1"/>
        <w:spacing w:line="360" w:lineRule="auto"/>
      </w:pPr>
      <w:r>
        <w:t xml:space="preserve">1 Analysis </w:t>
      </w:r>
    </w:p>
    <w:p w14:paraId="5A14D466" w14:textId="77777777" w:rsidR="00C176AE" w:rsidRDefault="00000000">
      <w:pPr>
        <w:spacing w:line="360" w:lineRule="auto"/>
        <w:rPr>
          <w:color w:val="7F7F7F"/>
        </w:rPr>
      </w:pPr>
      <w:r>
        <w:rPr>
          <w:color w:val="7F7F7F"/>
        </w:rPr>
        <w:t>Add foundational background information about your project. It should be sufficiently detailed to give the reader understanding of what problem you’re trying to solve and how your approach is different from others who have tried something similar.</w:t>
      </w:r>
    </w:p>
    <w:p w14:paraId="6C252851" w14:textId="77777777" w:rsidR="00C176AE" w:rsidRDefault="00000000">
      <w:pPr>
        <w:pStyle w:val="Heading2"/>
        <w:spacing w:line="360" w:lineRule="auto"/>
      </w:pPr>
      <w:r>
        <w:t xml:space="preserve">1.1 Problem Description: </w:t>
      </w:r>
    </w:p>
    <w:p w14:paraId="68888E67" w14:textId="77777777" w:rsidR="00C176AE" w:rsidRDefault="00000000">
      <w:pPr>
        <w:spacing w:line="360" w:lineRule="auto"/>
        <w:rPr>
          <w:color w:val="7F7F7F"/>
        </w:rPr>
      </w:pPr>
      <w:r>
        <w:rPr>
          <w:color w:val="7F7F7F"/>
        </w:rPr>
        <w:t xml:space="preserve">Describe the context of the problem, why it’s important, and how ML might solve this problem. </w:t>
      </w:r>
    </w:p>
    <w:p w14:paraId="59CC03AC" w14:textId="77777777" w:rsidR="00C176AE" w:rsidRDefault="00000000">
      <w:pPr>
        <w:spacing w:line="360" w:lineRule="auto"/>
        <w:rPr>
          <w:b/>
          <w:color w:val="7F7F7F"/>
        </w:rPr>
      </w:pPr>
      <w:r>
        <w:rPr>
          <w:b/>
          <w:color w:val="7F7F7F"/>
        </w:rPr>
        <w:t>Example:</w:t>
      </w:r>
    </w:p>
    <w:p w14:paraId="02B5B9CD" w14:textId="77777777" w:rsidR="00C176AE" w:rsidRDefault="00000000">
      <w:pPr>
        <w:spacing w:line="360" w:lineRule="auto"/>
        <w:rPr>
          <w:i/>
          <w:color w:val="7F7F7F"/>
        </w:rPr>
      </w:pPr>
      <w:r>
        <w:rPr>
          <w:i/>
          <w:color w:val="7F7F7F"/>
        </w:rPr>
        <w:t xml:space="preserve">During Covid lockdowns and Work From Home (WFH), we observed a 30% increase in the number of chat message, and employees are increasingly struggling with keeping up with conversations across multiple chat rooms. We would like to use text summarization to summarize the dialogs to help users manage their chat conversations. </w:t>
      </w:r>
    </w:p>
    <w:p w14:paraId="10A5988F" w14:textId="77777777" w:rsidR="00C176AE" w:rsidRDefault="00000000">
      <w:pPr>
        <w:spacing w:line="360" w:lineRule="auto"/>
        <w:rPr>
          <w:i/>
          <w:color w:val="7F7F7F"/>
        </w:rPr>
      </w:pPr>
      <w:r>
        <w:rPr>
          <w:b/>
          <w:i/>
          <w:color w:val="7F7F7F"/>
        </w:rPr>
        <w:t>Problem Description</w:t>
      </w:r>
      <w:r>
        <w:rPr>
          <w:i/>
          <w:color w:val="7F7F7F"/>
        </w:rPr>
        <w:t>: Can abstractive text summarizers be used for chat conversation summaries?</w:t>
      </w:r>
    </w:p>
    <w:p w14:paraId="3BDA6A70" w14:textId="77777777" w:rsidR="00C176AE" w:rsidRDefault="00000000">
      <w:pPr>
        <w:pStyle w:val="Heading2"/>
        <w:spacing w:line="360" w:lineRule="auto"/>
      </w:pPr>
      <w:r>
        <w:t>1.2 Performance Criteria:</w:t>
      </w:r>
    </w:p>
    <w:p w14:paraId="453215EA" w14:textId="77777777" w:rsidR="00C176AE" w:rsidRDefault="00000000">
      <w:pPr>
        <w:spacing w:line="360" w:lineRule="auto"/>
        <w:rPr>
          <w:color w:val="7F7F7F"/>
        </w:rPr>
      </w:pPr>
      <w:r>
        <w:rPr>
          <w:color w:val="7F7F7F"/>
        </w:rPr>
        <w:t>State a few top-level project requirements your solution should fulfill (limit to no more than 5 or 6):</w:t>
      </w:r>
    </w:p>
    <w:p w14:paraId="2D7F99EF" w14:textId="77777777" w:rsidR="00C176AE" w:rsidRDefault="00000000">
      <w:pPr>
        <w:spacing w:line="360" w:lineRule="auto"/>
        <w:rPr>
          <w:i/>
          <w:color w:val="7F7F7F"/>
        </w:rPr>
      </w:pPr>
      <w:r>
        <w:rPr>
          <w:i/>
          <w:color w:val="7F7F7F"/>
        </w:rPr>
        <w:t xml:space="preserve">Example: </w:t>
      </w:r>
    </w:p>
    <w:p w14:paraId="13413D32" w14:textId="77777777" w:rsidR="00C176AE" w:rsidRDefault="00000000">
      <w:pPr>
        <w:numPr>
          <w:ilvl w:val="0"/>
          <w:numId w:val="1"/>
        </w:numPr>
        <w:pBdr>
          <w:top w:val="nil"/>
          <w:left w:val="nil"/>
          <w:bottom w:val="nil"/>
          <w:right w:val="nil"/>
          <w:between w:val="nil"/>
        </w:pBdr>
        <w:spacing w:after="0" w:line="360" w:lineRule="auto"/>
        <w:rPr>
          <w:i/>
          <w:color w:val="7F7F7F"/>
        </w:rPr>
      </w:pPr>
      <w:r>
        <w:rPr>
          <w:i/>
          <w:color w:val="7F7F7F"/>
        </w:rPr>
        <w:t>Summaries should contain the essential facts of the conversations.</w:t>
      </w:r>
    </w:p>
    <w:p w14:paraId="48D552B2" w14:textId="77777777" w:rsidR="00C176AE" w:rsidRDefault="00000000">
      <w:pPr>
        <w:numPr>
          <w:ilvl w:val="0"/>
          <w:numId w:val="1"/>
        </w:numPr>
        <w:pBdr>
          <w:top w:val="nil"/>
          <w:left w:val="nil"/>
          <w:bottom w:val="nil"/>
          <w:right w:val="nil"/>
          <w:between w:val="nil"/>
        </w:pBdr>
        <w:spacing w:after="0" w:line="360" w:lineRule="auto"/>
        <w:rPr>
          <w:i/>
          <w:color w:val="7F7F7F"/>
        </w:rPr>
      </w:pPr>
      <w:r>
        <w:rPr>
          <w:i/>
          <w:color w:val="7F7F7F"/>
        </w:rPr>
        <w:lastRenderedPageBreak/>
        <w:t>Summaries should be grammatically correct and free of offensive language.</w:t>
      </w:r>
    </w:p>
    <w:p w14:paraId="3AD264F6" w14:textId="77777777" w:rsidR="00C176AE" w:rsidRDefault="00000000">
      <w:pPr>
        <w:numPr>
          <w:ilvl w:val="0"/>
          <w:numId w:val="1"/>
        </w:numPr>
        <w:pBdr>
          <w:top w:val="nil"/>
          <w:left w:val="nil"/>
          <w:bottom w:val="nil"/>
          <w:right w:val="nil"/>
          <w:between w:val="nil"/>
        </w:pBdr>
        <w:spacing w:after="0" w:line="360" w:lineRule="auto"/>
        <w:rPr>
          <w:i/>
          <w:color w:val="7F7F7F"/>
        </w:rPr>
      </w:pPr>
      <w:r>
        <w:rPr>
          <w:i/>
          <w:color w:val="7F7F7F"/>
        </w:rPr>
        <w:t>Summaries should be generated for chat session with three or more messages that occur in a window of five minutes.</w:t>
      </w:r>
    </w:p>
    <w:p w14:paraId="3477F33B" w14:textId="77777777" w:rsidR="00C176AE" w:rsidRDefault="00000000">
      <w:pPr>
        <w:numPr>
          <w:ilvl w:val="0"/>
          <w:numId w:val="1"/>
        </w:numPr>
        <w:pBdr>
          <w:top w:val="nil"/>
          <w:left w:val="nil"/>
          <w:bottom w:val="nil"/>
          <w:right w:val="nil"/>
          <w:between w:val="nil"/>
        </w:pBdr>
        <w:spacing w:after="0" w:line="360" w:lineRule="auto"/>
        <w:rPr>
          <w:i/>
          <w:color w:val="7F7F7F"/>
        </w:rPr>
      </w:pPr>
      <w:r>
        <w:rPr>
          <w:i/>
          <w:color w:val="7F7F7F"/>
        </w:rPr>
        <w:t xml:space="preserve">Summaries should be no more than 100 words. </w:t>
      </w:r>
    </w:p>
    <w:p w14:paraId="78BAEB4F" w14:textId="77777777" w:rsidR="00C176AE" w:rsidRDefault="00000000">
      <w:pPr>
        <w:numPr>
          <w:ilvl w:val="0"/>
          <w:numId w:val="1"/>
        </w:numPr>
        <w:pBdr>
          <w:top w:val="nil"/>
          <w:left w:val="nil"/>
          <w:bottom w:val="nil"/>
          <w:right w:val="nil"/>
          <w:between w:val="nil"/>
        </w:pBdr>
        <w:spacing w:line="360" w:lineRule="auto"/>
        <w:rPr>
          <w:i/>
          <w:color w:val="7F7F7F"/>
        </w:rPr>
      </w:pPr>
      <w:r>
        <w:rPr>
          <w:i/>
          <w:color w:val="7F7F7F"/>
        </w:rPr>
        <w:t>…</w:t>
      </w:r>
    </w:p>
    <w:p w14:paraId="35E21D7A" w14:textId="77777777" w:rsidR="00C176AE" w:rsidRDefault="00000000">
      <w:pPr>
        <w:pStyle w:val="Heading2"/>
        <w:spacing w:line="360" w:lineRule="auto"/>
      </w:pPr>
      <w:r>
        <w:t>1.3 Related Work:</w:t>
      </w:r>
    </w:p>
    <w:p w14:paraId="3E919AD3" w14:textId="77777777" w:rsidR="00C176AE" w:rsidRDefault="00000000">
      <w:pPr>
        <w:spacing w:line="360" w:lineRule="auto"/>
        <w:rPr>
          <w:color w:val="7F7F7F"/>
        </w:rPr>
      </w:pPr>
      <w:r>
        <w:rPr>
          <w:color w:val="7F7F7F"/>
        </w:rPr>
        <w:t xml:space="preserve">Here, you should describe the domain broadly, and how others have attempted the same or similar problem. Generally, you’ll want to list papers from peer-reviewed conferences (NeurIPS, ICML, ICLR, etc.) or journals (JMLR, AI, etc.). You may use blogs and on-line sources as secondary related work. If you are trying to solve a problem for industry, you may also refer to the work other teams have done. </w:t>
      </w:r>
    </w:p>
    <w:p w14:paraId="72ED71C2" w14:textId="77777777" w:rsidR="00C176AE" w:rsidRDefault="00000000">
      <w:pPr>
        <w:spacing w:line="360" w:lineRule="auto"/>
        <w:rPr>
          <w:color w:val="7F7F7F"/>
        </w:rPr>
      </w:pPr>
      <w:r>
        <w:rPr>
          <w:color w:val="7F7F7F"/>
        </w:rPr>
        <w:t xml:space="preserve">You’ll want to highlight and define the </w:t>
      </w:r>
      <w:r>
        <w:rPr>
          <w:b/>
          <w:color w:val="7F7F7F"/>
        </w:rPr>
        <w:t>Machine Learning Task</w:t>
      </w:r>
      <w:r>
        <w:rPr>
          <w:color w:val="7F7F7F"/>
        </w:rPr>
        <w:t>.</w:t>
      </w:r>
    </w:p>
    <w:p w14:paraId="1A3208E7" w14:textId="77777777" w:rsidR="00C176AE" w:rsidRDefault="00000000">
      <w:pPr>
        <w:spacing w:line="360" w:lineRule="auto"/>
        <w:rPr>
          <w:b/>
          <w:color w:val="7F7F7F"/>
        </w:rPr>
      </w:pPr>
      <w:r>
        <w:rPr>
          <w:b/>
          <w:color w:val="7F7F7F"/>
        </w:rPr>
        <w:t>Example:</w:t>
      </w:r>
    </w:p>
    <w:p w14:paraId="0C8C4F47" w14:textId="77777777" w:rsidR="00C176AE" w:rsidRDefault="00000000">
      <w:pPr>
        <w:spacing w:line="360" w:lineRule="auto"/>
        <w:rPr>
          <w:i/>
          <w:color w:val="7F7F7F"/>
        </w:rPr>
      </w:pPr>
      <w:r>
        <w:rPr>
          <w:i/>
          <w:color w:val="7F7F7F"/>
        </w:rPr>
        <w:t>Text summarization aims at generating accurate and concise summaries from input document(s). In contrast to extractive summarization which merely copies informative fragments from the input, abstractive summarization may generate novel words. A good abstractive summary covers principal information in the input and is linguistically fluent (Zhang, Zhao, Saleh, &amp; Liu, 2020). …</w:t>
      </w:r>
    </w:p>
    <w:p w14:paraId="7DCA0399" w14:textId="77777777" w:rsidR="00C176AE" w:rsidRDefault="00000000">
      <w:pPr>
        <w:pStyle w:val="Heading2"/>
        <w:spacing w:line="360" w:lineRule="auto"/>
      </w:pPr>
      <w:r>
        <w:t>1.2 Project Objective:</w:t>
      </w:r>
    </w:p>
    <w:p w14:paraId="49F8F63F" w14:textId="77777777" w:rsidR="00C176AE" w:rsidRDefault="00000000">
      <w:pPr>
        <w:spacing w:line="360" w:lineRule="auto"/>
        <w:rPr>
          <w:color w:val="7F7F7F"/>
        </w:rPr>
      </w:pPr>
      <w:r>
        <w:rPr>
          <w:color w:val="7F7F7F"/>
        </w:rPr>
        <w:t>The project objective is a statement of what the project is to achieve, by which success or failure of the project can be evaluated.</w:t>
      </w:r>
    </w:p>
    <w:p w14:paraId="6F0BBDDA" w14:textId="77777777" w:rsidR="00C176AE" w:rsidRDefault="00000000">
      <w:pPr>
        <w:spacing w:line="360" w:lineRule="auto"/>
        <w:rPr>
          <w:b/>
          <w:i/>
          <w:color w:val="7F7F7F"/>
        </w:rPr>
      </w:pPr>
      <w:r>
        <w:rPr>
          <w:b/>
          <w:i/>
          <w:color w:val="7F7F7F"/>
        </w:rPr>
        <w:t>Example:</w:t>
      </w:r>
    </w:p>
    <w:p w14:paraId="307F54C6" w14:textId="77777777" w:rsidR="00C176AE" w:rsidRDefault="00000000">
      <w:pPr>
        <w:spacing w:line="360" w:lineRule="auto"/>
        <w:rPr>
          <w:i/>
          <w:color w:val="7F7F7F"/>
        </w:rPr>
      </w:pPr>
      <w:r>
        <w:rPr>
          <w:i/>
          <w:color w:val="7F7F7F"/>
        </w:rPr>
        <w:t xml:space="preserve">Create a chat summarization model that can provide accurate, and syntactically correct summaries for at least 80% of chat conversations. </w:t>
      </w:r>
    </w:p>
    <w:p w14:paraId="1FE3FE15" w14:textId="77777777" w:rsidR="00C176AE" w:rsidRDefault="00000000">
      <w:pPr>
        <w:pStyle w:val="Heading1"/>
        <w:spacing w:line="360" w:lineRule="auto"/>
      </w:pPr>
      <w:r>
        <w:lastRenderedPageBreak/>
        <w:t>2 Hypothesis</w:t>
      </w:r>
    </w:p>
    <w:p w14:paraId="78345008" w14:textId="341F0281" w:rsidR="00F25CC7" w:rsidRPr="00F25CC7" w:rsidRDefault="00F25CC7" w:rsidP="00F25CC7">
      <w:pPr>
        <w:pStyle w:val="Heading1"/>
        <w:spacing w:line="360" w:lineRule="auto"/>
        <w:rPr>
          <w:rFonts w:ascii="Calibri" w:eastAsia="Calibri" w:hAnsi="Calibri" w:cs="Calibri"/>
          <w:color w:val="7F7F7F"/>
          <w:sz w:val="22"/>
          <w:szCs w:val="22"/>
        </w:rPr>
      </w:pPr>
      <w:r>
        <w:rPr>
          <w:rStyle w:val="Heading2Char"/>
        </w:rPr>
        <w:t xml:space="preserve">2.1 </w:t>
      </w:r>
      <w:r w:rsidRPr="00F25CC7">
        <w:rPr>
          <w:rStyle w:val="Heading2Char"/>
        </w:rPr>
        <w:t>Methodology</w:t>
      </w:r>
    </w:p>
    <w:p w14:paraId="3805DC57" w14:textId="77777777" w:rsidR="00F25CC7" w:rsidRPr="00F25CC7" w:rsidRDefault="00F25CC7" w:rsidP="00F25CC7">
      <w:pPr>
        <w:pStyle w:val="Heading1"/>
        <w:spacing w:line="360" w:lineRule="auto"/>
        <w:rPr>
          <w:rFonts w:ascii="Calibri" w:eastAsia="Calibri" w:hAnsi="Calibri" w:cs="Calibri"/>
          <w:color w:val="7F7F7F"/>
          <w:sz w:val="22"/>
          <w:szCs w:val="22"/>
        </w:rPr>
      </w:pPr>
      <w:r w:rsidRPr="00F25CC7">
        <w:rPr>
          <w:rFonts w:ascii="Calibri" w:eastAsia="Calibri" w:hAnsi="Calibri" w:cs="Calibri"/>
          <w:color w:val="7F7F7F"/>
          <w:sz w:val="22"/>
          <w:szCs w:val="22"/>
        </w:rPr>
        <w:t>Forecasting the future, especially 48 hours ahead, is inherently challenging. While predicting the future with certainty is impossible, modeling and estimating it based on past patterns is feasible. We seek to leverage the seasonality and stationary inherent to the data to make accurate forecasts. Below, we provide a list of both the Statistical Machine Learning and Deep Learning models chosen for this task, alongside the rationale for their inclusion.</w:t>
      </w:r>
    </w:p>
    <w:p w14:paraId="3E2646A2" w14:textId="56670D19" w:rsidR="00F25CC7" w:rsidRPr="00F25CC7" w:rsidRDefault="00F25CC7" w:rsidP="00F25CC7">
      <w:pPr>
        <w:pStyle w:val="Heading3"/>
        <w:rPr>
          <w:rFonts w:eastAsia="Calibri"/>
        </w:rPr>
      </w:pPr>
      <w:r>
        <w:rPr>
          <w:rFonts w:eastAsia="Calibri"/>
        </w:rPr>
        <w:t xml:space="preserve">2.1.1 </w:t>
      </w:r>
      <w:r w:rsidRPr="00F25CC7">
        <w:rPr>
          <w:rFonts w:eastAsia="Calibri"/>
        </w:rPr>
        <w:t xml:space="preserve"> Statistical Machine Learning Models</w:t>
      </w:r>
    </w:p>
    <w:p w14:paraId="3244EDFA" w14:textId="124C5C11" w:rsidR="00F25CC7" w:rsidRPr="00F25CC7" w:rsidRDefault="00F25CC7" w:rsidP="00F25CC7">
      <w:pPr>
        <w:pStyle w:val="Heading1"/>
        <w:numPr>
          <w:ilvl w:val="0"/>
          <w:numId w:val="4"/>
        </w:numPr>
        <w:spacing w:line="360" w:lineRule="auto"/>
        <w:rPr>
          <w:rFonts w:ascii="Calibri" w:eastAsia="Calibri" w:hAnsi="Calibri" w:cs="Calibri"/>
          <w:color w:val="7F7F7F"/>
          <w:sz w:val="22"/>
          <w:szCs w:val="22"/>
        </w:rPr>
      </w:pPr>
      <w:r w:rsidRPr="00F25CC7">
        <w:rPr>
          <w:rFonts w:ascii="Calibri" w:eastAsia="Calibri" w:hAnsi="Calibri" w:cs="Calibri"/>
          <w:color w:val="7F7F7F"/>
          <w:sz w:val="22"/>
          <w:szCs w:val="22"/>
        </w:rPr>
        <w:t>ARIMA and SARIMA: Autoregressive Integrated Moving Average and Seasonal Autoregressive Integrated Moving Average are conventional methods for time series forecasting. They perform optimally on stationary data and can capture trend and seasonality. These models will essentially serve as a foundation and provide a benchmark for evaluation of advanced models.</w:t>
      </w:r>
    </w:p>
    <w:p w14:paraId="439EDA37" w14:textId="0668165E" w:rsidR="00F25CC7" w:rsidRPr="00F25CC7" w:rsidRDefault="00F25CC7" w:rsidP="00857053">
      <w:pPr>
        <w:pStyle w:val="Heading1"/>
        <w:numPr>
          <w:ilvl w:val="0"/>
          <w:numId w:val="4"/>
        </w:numPr>
        <w:spacing w:line="360" w:lineRule="auto"/>
        <w:rPr>
          <w:rFonts w:ascii="Calibri" w:eastAsia="Calibri" w:hAnsi="Calibri" w:cs="Calibri"/>
          <w:color w:val="7F7F7F"/>
          <w:sz w:val="22"/>
          <w:szCs w:val="22"/>
        </w:rPr>
      </w:pPr>
      <w:r w:rsidRPr="00F25CC7">
        <w:rPr>
          <w:rFonts w:ascii="Calibri" w:eastAsia="Calibri" w:hAnsi="Calibri" w:cs="Calibri"/>
          <w:color w:val="7F7F7F"/>
          <w:sz w:val="22"/>
          <w:szCs w:val="22"/>
        </w:rPr>
        <w:t>Statistical/Neural Prophet:</w:t>
      </w:r>
      <w:r>
        <w:rPr>
          <w:rFonts w:ascii="Calibri" w:eastAsia="Calibri" w:hAnsi="Calibri" w:cs="Calibri"/>
          <w:color w:val="7F7F7F"/>
          <w:sz w:val="22"/>
          <w:szCs w:val="22"/>
        </w:rPr>
        <w:t xml:space="preserve"> </w:t>
      </w:r>
      <w:r w:rsidRPr="00F25CC7">
        <w:rPr>
          <w:rFonts w:ascii="Calibri" w:eastAsia="Calibri" w:hAnsi="Calibri" w:cs="Calibri"/>
          <w:color w:val="7F7F7F"/>
          <w:sz w:val="22"/>
          <w:szCs w:val="22"/>
        </w:rPr>
        <w:t>This duo is an evolution from traditional ARIMA models. While the statistical variant employs a generalized additive model (GAM) to fit data, its neural counterpart utilizes a neural network with the same core philosophy.</w:t>
      </w:r>
    </w:p>
    <w:p w14:paraId="4101150D" w14:textId="35626BC1" w:rsidR="00F25CC7" w:rsidRPr="00F25CC7" w:rsidRDefault="00F25CC7" w:rsidP="00F25CC7">
      <w:pPr>
        <w:pStyle w:val="Heading1"/>
        <w:numPr>
          <w:ilvl w:val="0"/>
          <w:numId w:val="4"/>
        </w:numPr>
        <w:spacing w:line="360" w:lineRule="auto"/>
        <w:rPr>
          <w:rFonts w:ascii="Calibri" w:eastAsia="Calibri" w:hAnsi="Calibri" w:cs="Calibri"/>
          <w:color w:val="7F7F7F"/>
          <w:sz w:val="22"/>
          <w:szCs w:val="22"/>
        </w:rPr>
      </w:pPr>
      <w:r w:rsidRPr="00F25CC7">
        <w:rPr>
          <w:rFonts w:ascii="Calibri" w:eastAsia="Calibri" w:hAnsi="Calibri" w:cs="Calibri"/>
          <w:color w:val="7F7F7F"/>
          <w:sz w:val="22"/>
          <w:szCs w:val="22"/>
        </w:rPr>
        <w:t xml:space="preserve">Gradient Boosting Algorithms: </w:t>
      </w:r>
      <w:r>
        <w:rPr>
          <w:rFonts w:ascii="Calibri" w:eastAsia="Calibri" w:hAnsi="Calibri" w:cs="Calibri"/>
          <w:color w:val="7F7F7F"/>
          <w:sz w:val="22"/>
          <w:szCs w:val="22"/>
        </w:rPr>
        <w:t xml:space="preserve"> </w:t>
      </w:r>
      <w:r w:rsidRPr="00F25CC7">
        <w:rPr>
          <w:rFonts w:ascii="Calibri" w:eastAsia="Calibri" w:hAnsi="Calibri" w:cs="Calibri"/>
          <w:color w:val="7F7F7F"/>
          <w:sz w:val="22"/>
          <w:szCs w:val="22"/>
        </w:rPr>
        <w:t>Predominantly tree-based models, they are adept at handling large datasets and a variety of feature types. The fact that these models incorporate many weak-learners ensures a reduction in overfitting, while their boosting mechanism focuses on errors, which improves the forecast accuracy.</w:t>
      </w:r>
    </w:p>
    <w:p w14:paraId="61917B92" w14:textId="48CA77F6" w:rsidR="00F25CC7" w:rsidRPr="00F25CC7" w:rsidRDefault="00F25CC7" w:rsidP="00F25CC7">
      <w:pPr>
        <w:pStyle w:val="Heading3"/>
        <w:rPr>
          <w:rFonts w:eastAsia="Calibri"/>
        </w:rPr>
      </w:pPr>
      <w:r>
        <w:rPr>
          <w:rFonts w:eastAsia="Calibri"/>
        </w:rPr>
        <w:t>2.1.2</w:t>
      </w:r>
      <w:r w:rsidRPr="00F25CC7">
        <w:rPr>
          <w:rFonts w:eastAsia="Calibri"/>
        </w:rPr>
        <w:t xml:space="preserve"> Deep Learning Models</w:t>
      </w:r>
    </w:p>
    <w:p w14:paraId="520B7554" w14:textId="6E85A5BA" w:rsidR="00F25CC7" w:rsidRPr="00F25CC7" w:rsidRDefault="00F25CC7" w:rsidP="00F25CC7">
      <w:pPr>
        <w:pStyle w:val="Heading1"/>
        <w:numPr>
          <w:ilvl w:val="0"/>
          <w:numId w:val="7"/>
        </w:numPr>
        <w:spacing w:line="360" w:lineRule="auto"/>
        <w:rPr>
          <w:rFonts w:ascii="Calibri" w:eastAsia="Calibri" w:hAnsi="Calibri" w:cs="Calibri"/>
          <w:color w:val="7F7F7F"/>
          <w:sz w:val="22"/>
          <w:szCs w:val="22"/>
        </w:rPr>
      </w:pPr>
      <w:r w:rsidRPr="00F25CC7">
        <w:rPr>
          <w:rFonts w:ascii="Calibri" w:eastAsia="Calibri" w:hAnsi="Calibri" w:cs="Calibri"/>
          <w:b/>
          <w:bCs/>
          <w:color w:val="7F7F7F"/>
          <w:sz w:val="22"/>
          <w:szCs w:val="22"/>
        </w:rPr>
        <w:t>LSTM (Long Short-Term Memory)</w:t>
      </w:r>
      <w:r>
        <w:rPr>
          <w:rFonts w:ascii="Calibri" w:eastAsia="Calibri" w:hAnsi="Calibri" w:cs="Calibri"/>
          <w:color w:val="7F7F7F"/>
          <w:sz w:val="22"/>
          <w:szCs w:val="22"/>
        </w:rPr>
        <w:t>:</w:t>
      </w:r>
      <w:r w:rsidRPr="00F25CC7">
        <w:rPr>
          <w:rFonts w:ascii="Calibri" w:eastAsia="Calibri" w:hAnsi="Calibri" w:cs="Calibri"/>
          <w:color w:val="7F7F7F"/>
          <w:sz w:val="22"/>
          <w:szCs w:val="22"/>
        </w:rPr>
        <w:t xml:space="preserve"> A type of recurrent neural network (RNN) explicitly designed for time series and sequences.</w:t>
      </w:r>
    </w:p>
    <w:p w14:paraId="5E4A8215" w14:textId="5C6587E1" w:rsidR="00F25CC7" w:rsidRPr="00F25CC7" w:rsidRDefault="00F25CC7" w:rsidP="00F25CC7">
      <w:pPr>
        <w:pStyle w:val="Heading1"/>
        <w:numPr>
          <w:ilvl w:val="0"/>
          <w:numId w:val="7"/>
        </w:numPr>
        <w:spacing w:line="360" w:lineRule="auto"/>
        <w:rPr>
          <w:rFonts w:ascii="Calibri" w:eastAsia="Calibri" w:hAnsi="Calibri" w:cs="Calibri"/>
          <w:color w:val="7F7F7F"/>
          <w:sz w:val="22"/>
          <w:szCs w:val="22"/>
        </w:rPr>
      </w:pPr>
      <w:r w:rsidRPr="00F25CC7">
        <w:rPr>
          <w:rFonts w:ascii="Calibri" w:eastAsia="Calibri" w:hAnsi="Calibri" w:cs="Calibri"/>
          <w:b/>
          <w:bCs/>
          <w:color w:val="7F7F7F"/>
          <w:sz w:val="22"/>
          <w:szCs w:val="22"/>
        </w:rPr>
        <w:t>TCN (Temporal Convolutional Network)</w:t>
      </w:r>
      <w:r w:rsidRPr="00F25CC7">
        <w:rPr>
          <w:rFonts w:ascii="Calibri" w:eastAsia="Calibri" w:hAnsi="Calibri" w:cs="Calibri"/>
          <w:color w:val="7F7F7F"/>
          <w:sz w:val="22"/>
          <w:szCs w:val="22"/>
        </w:rPr>
        <w:t>: Adapts CNNs for sequential data and offers advantages over RNNs in terms of parallelism and longer memory.</w:t>
      </w:r>
    </w:p>
    <w:p w14:paraId="6B6D3B0A" w14:textId="09E793F9" w:rsidR="00F25CC7" w:rsidRPr="00F25CC7" w:rsidRDefault="00F25CC7" w:rsidP="00F25CC7">
      <w:pPr>
        <w:pStyle w:val="Heading1"/>
        <w:spacing w:line="360" w:lineRule="auto"/>
        <w:ind w:left="-984"/>
        <w:rPr>
          <w:rFonts w:ascii="Calibri" w:eastAsia="Calibri" w:hAnsi="Calibri" w:cs="Calibri"/>
          <w:color w:val="7F7F7F"/>
          <w:sz w:val="22"/>
          <w:szCs w:val="22"/>
        </w:rPr>
      </w:pPr>
    </w:p>
    <w:p w14:paraId="1652F3E0" w14:textId="01422B2D" w:rsidR="00F25CC7" w:rsidRPr="00F25CC7" w:rsidRDefault="00F25CC7" w:rsidP="00F25CC7">
      <w:pPr>
        <w:pStyle w:val="Heading1"/>
        <w:numPr>
          <w:ilvl w:val="0"/>
          <w:numId w:val="7"/>
        </w:numPr>
        <w:spacing w:line="360" w:lineRule="auto"/>
        <w:rPr>
          <w:rFonts w:ascii="Calibri" w:eastAsia="Calibri" w:hAnsi="Calibri" w:cs="Calibri"/>
          <w:color w:val="7F7F7F"/>
          <w:sz w:val="22"/>
          <w:szCs w:val="22"/>
        </w:rPr>
      </w:pPr>
      <w:r w:rsidRPr="00F25CC7">
        <w:rPr>
          <w:rFonts w:ascii="Calibri" w:eastAsia="Calibri" w:hAnsi="Calibri" w:cs="Calibri"/>
          <w:b/>
          <w:bCs/>
          <w:color w:val="7F7F7F"/>
          <w:sz w:val="22"/>
          <w:szCs w:val="22"/>
        </w:rPr>
        <w:lastRenderedPageBreak/>
        <w:t>Transformers (Temporal Fusion Transformer - TFT)</w:t>
      </w:r>
      <w:r w:rsidRPr="00F25CC7">
        <w:rPr>
          <w:rFonts w:ascii="Calibri" w:eastAsia="Calibri" w:hAnsi="Calibri" w:cs="Calibri"/>
          <w:color w:val="7F7F7F"/>
          <w:sz w:val="22"/>
          <w:szCs w:val="22"/>
        </w:rPr>
        <w:t>:</w:t>
      </w:r>
      <w:r>
        <w:rPr>
          <w:rFonts w:ascii="Calibri" w:eastAsia="Calibri" w:hAnsi="Calibri" w:cs="Calibri"/>
          <w:color w:val="7F7F7F"/>
          <w:sz w:val="22"/>
          <w:szCs w:val="22"/>
        </w:rPr>
        <w:t xml:space="preserve"> </w:t>
      </w:r>
      <w:r w:rsidRPr="00F25CC7">
        <w:rPr>
          <w:rFonts w:ascii="Calibri" w:eastAsia="Calibri" w:hAnsi="Calibri" w:cs="Calibri"/>
          <w:color w:val="7F7F7F"/>
          <w:sz w:val="22"/>
          <w:szCs w:val="22"/>
        </w:rPr>
        <w:t>The TFT leverages the self-attention mechanism from transformers, making it capable of focusing on different time steps of the input sequence, capturing long-term dependencies and relationships in the data.</w:t>
      </w:r>
    </w:p>
    <w:p w14:paraId="07628F14" w14:textId="77777777" w:rsidR="00F25CC7" w:rsidRPr="00F25CC7" w:rsidRDefault="00F25CC7" w:rsidP="00F25CC7">
      <w:pPr>
        <w:pStyle w:val="Heading1"/>
        <w:spacing w:line="360" w:lineRule="auto"/>
        <w:rPr>
          <w:rFonts w:ascii="Calibri" w:eastAsia="Calibri" w:hAnsi="Calibri" w:cs="Calibri"/>
          <w:color w:val="7F7F7F"/>
          <w:sz w:val="22"/>
          <w:szCs w:val="22"/>
        </w:rPr>
      </w:pPr>
    </w:p>
    <w:p w14:paraId="6B17964E" w14:textId="6E9B38ED" w:rsidR="00F25CC7" w:rsidRPr="00F25CC7" w:rsidRDefault="00F25CC7" w:rsidP="00F25CC7">
      <w:pPr>
        <w:pStyle w:val="Heading2"/>
        <w:rPr>
          <w:rFonts w:eastAsia="Calibri"/>
        </w:rPr>
      </w:pPr>
      <w:r>
        <w:rPr>
          <w:rFonts w:eastAsia="Calibri"/>
        </w:rPr>
        <w:t xml:space="preserve">2. 2. </w:t>
      </w:r>
      <w:r w:rsidRPr="00F25CC7">
        <w:rPr>
          <w:rFonts w:eastAsia="Calibri"/>
        </w:rPr>
        <w:t>Data Description</w:t>
      </w:r>
    </w:p>
    <w:p w14:paraId="02DBBF95" w14:textId="42B11B2F" w:rsidR="00F25CC7" w:rsidRPr="00F25CC7" w:rsidRDefault="00F25CC7" w:rsidP="00F25CC7">
      <w:pPr>
        <w:pStyle w:val="Heading1"/>
        <w:numPr>
          <w:ilvl w:val="0"/>
          <w:numId w:val="8"/>
        </w:numPr>
        <w:spacing w:line="360" w:lineRule="auto"/>
        <w:rPr>
          <w:rFonts w:ascii="Calibri" w:eastAsia="Calibri" w:hAnsi="Calibri" w:cs="Calibri"/>
          <w:color w:val="7F7F7F"/>
          <w:sz w:val="22"/>
          <w:szCs w:val="22"/>
        </w:rPr>
      </w:pPr>
      <w:r w:rsidRPr="00F25CC7">
        <w:rPr>
          <w:rFonts w:ascii="Calibri" w:eastAsia="Calibri" w:hAnsi="Calibri" w:cs="Calibri"/>
          <w:b/>
          <w:bCs/>
          <w:color w:val="7F7F7F"/>
          <w:sz w:val="22"/>
          <w:szCs w:val="22"/>
        </w:rPr>
        <w:t>Source</w:t>
      </w:r>
      <w:hyperlink r:id="rId10" w:history="1">
        <w:r w:rsidRPr="00F25CC7">
          <w:rPr>
            <w:rStyle w:val="Hyperlink"/>
            <w:rFonts w:ascii="Calibri" w:eastAsia="Calibri" w:hAnsi="Calibri" w:cs="Calibri"/>
            <w:sz w:val="22"/>
            <w:szCs w:val="22"/>
          </w:rPr>
          <w:t>: NeurIPS 2023 Citylearn Challenge</w:t>
        </w:r>
      </w:hyperlink>
    </w:p>
    <w:p w14:paraId="43515E8B" w14:textId="20C66CD1" w:rsidR="00F25CC7" w:rsidRPr="00F25CC7" w:rsidRDefault="00F25CC7" w:rsidP="00F25CC7">
      <w:pPr>
        <w:pStyle w:val="Heading1"/>
        <w:numPr>
          <w:ilvl w:val="1"/>
          <w:numId w:val="4"/>
        </w:numPr>
        <w:spacing w:line="360" w:lineRule="auto"/>
        <w:rPr>
          <w:rFonts w:ascii="Calibri" w:eastAsia="Calibri" w:hAnsi="Calibri" w:cs="Calibri"/>
          <w:color w:val="7F7F7F"/>
          <w:sz w:val="22"/>
          <w:szCs w:val="22"/>
        </w:rPr>
      </w:pPr>
      <w:r w:rsidRPr="00F25CC7">
        <w:rPr>
          <w:rFonts w:ascii="Calibri" w:eastAsia="Calibri" w:hAnsi="Calibri" w:cs="Calibri"/>
          <w:b/>
          <w:bCs/>
          <w:color w:val="7F7F7F"/>
          <w:sz w:val="22"/>
          <w:szCs w:val="22"/>
        </w:rPr>
        <w:t>Number of examples</w:t>
      </w:r>
      <w:r w:rsidRPr="00F25CC7">
        <w:rPr>
          <w:rFonts w:ascii="Calibri" w:eastAsia="Calibri" w:hAnsi="Calibri" w:cs="Calibri"/>
          <w:color w:val="7F7F7F"/>
          <w:sz w:val="22"/>
          <w:szCs w:val="22"/>
        </w:rPr>
        <w:t xml:space="preserve">: 720 hourly samples for each of the 3 buildings and 2 neighborhoods level datasets </w:t>
      </w:r>
    </w:p>
    <w:p w14:paraId="23A4D9CD" w14:textId="77495973" w:rsidR="00F25CC7" w:rsidRPr="00F25CC7" w:rsidRDefault="00F25CC7" w:rsidP="00F25CC7">
      <w:pPr>
        <w:pStyle w:val="Heading1"/>
        <w:numPr>
          <w:ilvl w:val="1"/>
          <w:numId w:val="4"/>
        </w:numPr>
        <w:spacing w:line="360" w:lineRule="auto"/>
        <w:rPr>
          <w:rFonts w:ascii="Calibri" w:eastAsia="Calibri" w:hAnsi="Calibri" w:cs="Calibri"/>
          <w:color w:val="7F7F7F"/>
          <w:sz w:val="22"/>
          <w:szCs w:val="22"/>
        </w:rPr>
      </w:pPr>
      <w:r w:rsidRPr="00F25CC7">
        <w:rPr>
          <w:rFonts w:ascii="Calibri" w:eastAsia="Calibri" w:hAnsi="Calibri" w:cs="Calibri"/>
          <w:b/>
          <w:bCs/>
          <w:color w:val="7F7F7F"/>
          <w:sz w:val="22"/>
          <w:szCs w:val="22"/>
        </w:rPr>
        <w:t>Features</w:t>
      </w:r>
      <w:r w:rsidRPr="00F25CC7">
        <w:rPr>
          <w:rFonts w:ascii="Calibri" w:eastAsia="Calibri" w:hAnsi="Calibri" w:cs="Calibri"/>
          <w:color w:val="7F7F7F"/>
          <w:sz w:val="22"/>
          <w:szCs w:val="22"/>
        </w:rPr>
        <w:t>: The data consists of features pertinent to building level energy loads, carbon intensity, and solar generation.</w:t>
      </w:r>
    </w:p>
    <w:p w14:paraId="06446179" w14:textId="53F99493" w:rsidR="00F25CC7" w:rsidRPr="00F25CC7" w:rsidRDefault="00F25CC7" w:rsidP="00F25CC7">
      <w:pPr>
        <w:pStyle w:val="Heading1"/>
        <w:numPr>
          <w:ilvl w:val="1"/>
          <w:numId w:val="4"/>
        </w:numPr>
        <w:spacing w:line="360" w:lineRule="auto"/>
        <w:rPr>
          <w:rFonts w:ascii="Calibri" w:eastAsia="Calibri" w:hAnsi="Calibri" w:cs="Calibri"/>
          <w:color w:val="7F7F7F"/>
          <w:sz w:val="22"/>
          <w:szCs w:val="22"/>
        </w:rPr>
      </w:pPr>
      <w:r w:rsidRPr="00F25CC7">
        <w:rPr>
          <w:rFonts w:ascii="Calibri" w:eastAsia="Calibri" w:hAnsi="Calibri" w:cs="Calibri"/>
          <w:b/>
          <w:bCs/>
          <w:color w:val="7F7F7F"/>
          <w:sz w:val="22"/>
          <w:szCs w:val="22"/>
        </w:rPr>
        <w:t>Labels</w:t>
      </w:r>
      <w:r w:rsidRPr="00F25CC7">
        <w:rPr>
          <w:rFonts w:ascii="Calibri" w:eastAsia="Calibri" w:hAnsi="Calibri" w:cs="Calibri"/>
          <w:color w:val="7F7F7F"/>
          <w:sz w:val="22"/>
          <w:szCs w:val="22"/>
        </w:rPr>
        <w:t>: Continuous labels corresponding to the below variables:</w:t>
      </w:r>
    </w:p>
    <w:p w14:paraId="4D0B7737" w14:textId="454C8221" w:rsidR="00F25CC7" w:rsidRPr="00F25CC7" w:rsidRDefault="00F25CC7" w:rsidP="00F25CC7">
      <w:pPr>
        <w:pStyle w:val="Heading1"/>
        <w:numPr>
          <w:ilvl w:val="0"/>
          <w:numId w:val="4"/>
        </w:numPr>
        <w:spacing w:line="360" w:lineRule="auto"/>
        <w:rPr>
          <w:rFonts w:ascii="Calibri" w:eastAsia="Calibri" w:hAnsi="Calibri" w:cs="Calibri"/>
          <w:b/>
          <w:bCs/>
          <w:color w:val="7F7F7F"/>
          <w:sz w:val="22"/>
          <w:szCs w:val="22"/>
        </w:rPr>
      </w:pPr>
      <w:r w:rsidRPr="00F25CC7">
        <w:rPr>
          <w:rFonts w:ascii="Calibri" w:eastAsia="Calibri" w:hAnsi="Calibri" w:cs="Calibri"/>
          <w:b/>
          <w:bCs/>
          <w:color w:val="7F7F7F"/>
          <w:sz w:val="22"/>
          <w:szCs w:val="22"/>
        </w:rPr>
        <w:t>Building-Level Forecasts:</w:t>
      </w:r>
    </w:p>
    <w:p w14:paraId="4BE95059" w14:textId="7EBD5A87" w:rsidR="00F25CC7" w:rsidRPr="00F25CC7" w:rsidRDefault="00F25CC7" w:rsidP="00F25CC7">
      <w:pPr>
        <w:pStyle w:val="Heading1"/>
        <w:numPr>
          <w:ilvl w:val="1"/>
          <w:numId w:val="4"/>
        </w:numPr>
        <w:spacing w:line="360" w:lineRule="auto"/>
        <w:rPr>
          <w:rFonts w:ascii="Calibri" w:eastAsia="Calibri" w:hAnsi="Calibri" w:cs="Calibri"/>
          <w:color w:val="7F7F7F"/>
          <w:sz w:val="22"/>
          <w:szCs w:val="22"/>
        </w:rPr>
      </w:pPr>
      <w:r w:rsidRPr="00F25CC7">
        <w:rPr>
          <w:rFonts w:ascii="Calibri" w:eastAsia="Calibri" w:hAnsi="Calibri" w:cs="Calibri"/>
          <w:color w:val="7F7F7F"/>
          <w:sz w:val="22"/>
          <w:szCs w:val="22"/>
        </w:rPr>
        <w:t>Cooling Load (kWh)</w:t>
      </w:r>
    </w:p>
    <w:p w14:paraId="50BC383A" w14:textId="57AF6B27" w:rsidR="00F25CC7" w:rsidRPr="00F25CC7" w:rsidRDefault="00F25CC7" w:rsidP="00F25CC7">
      <w:pPr>
        <w:pStyle w:val="Heading1"/>
        <w:numPr>
          <w:ilvl w:val="1"/>
          <w:numId w:val="4"/>
        </w:numPr>
        <w:spacing w:line="360" w:lineRule="auto"/>
        <w:rPr>
          <w:rFonts w:ascii="Calibri" w:eastAsia="Calibri" w:hAnsi="Calibri" w:cs="Calibri"/>
          <w:color w:val="7F7F7F"/>
          <w:sz w:val="22"/>
          <w:szCs w:val="22"/>
        </w:rPr>
      </w:pPr>
      <w:r w:rsidRPr="00F25CC7">
        <w:rPr>
          <w:rFonts w:ascii="Calibri" w:eastAsia="Calibri" w:hAnsi="Calibri" w:cs="Calibri"/>
          <w:color w:val="7F7F7F"/>
          <w:sz w:val="22"/>
          <w:szCs w:val="22"/>
        </w:rPr>
        <w:t>DHW Load (kWh)</w:t>
      </w:r>
    </w:p>
    <w:p w14:paraId="5FC5F75D" w14:textId="6756E763" w:rsidR="00F25CC7" w:rsidRPr="00F25CC7" w:rsidRDefault="00F25CC7" w:rsidP="00F25CC7">
      <w:pPr>
        <w:pStyle w:val="Heading1"/>
        <w:numPr>
          <w:ilvl w:val="1"/>
          <w:numId w:val="4"/>
        </w:numPr>
        <w:spacing w:line="360" w:lineRule="auto"/>
        <w:rPr>
          <w:rFonts w:ascii="Calibri" w:eastAsia="Calibri" w:hAnsi="Calibri" w:cs="Calibri"/>
          <w:color w:val="7F7F7F"/>
          <w:sz w:val="22"/>
          <w:szCs w:val="22"/>
        </w:rPr>
      </w:pPr>
      <w:r w:rsidRPr="00F25CC7">
        <w:rPr>
          <w:rFonts w:ascii="Calibri" w:eastAsia="Calibri" w:hAnsi="Calibri" w:cs="Calibri"/>
          <w:color w:val="7F7F7F"/>
          <w:sz w:val="22"/>
          <w:szCs w:val="22"/>
        </w:rPr>
        <w:t>Equipment Electric Power (kWh) (commonly known as non-shiftable load)</w:t>
      </w:r>
    </w:p>
    <w:p w14:paraId="44BD3982" w14:textId="0BF7B422" w:rsidR="00F25CC7" w:rsidRPr="00F25CC7" w:rsidRDefault="00F25CC7" w:rsidP="00F25CC7">
      <w:pPr>
        <w:pStyle w:val="Heading1"/>
        <w:spacing w:line="360" w:lineRule="auto"/>
        <w:ind w:left="720"/>
        <w:rPr>
          <w:rFonts w:ascii="Calibri" w:eastAsia="Calibri" w:hAnsi="Calibri" w:cs="Calibri"/>
          <w:color w:val="7F7F7F"/>
          <w:sz w:val="22"/>
          <w:szCs w:val="22"/>
        </w:rPr>
      </w:pPr>
      <w:r w:rsidRPr="00F25CC7">
        <w:rPr>
          <w:rFonts w:ascii="Calibri" w:eastAsia="Calibri" w:hAnsi="Calibri" w:cs="Calibri"/>
          <w:color w:val="7F7F7F"/>
          <w:sz w:val="22"/>
          <w:szCs w:val="22"/>
        </w:rPr>
        <w:t>Note: Each of these variables will be individually forecasted for every building.</w:t>
      </w:r>
    </w:p>
    <w:p w14:paraId="729D7C2B" w14:textId="2730FDA9" w:rsidR="00F25CC7" w:rsidRPr="00F25CC7" w:rsidRDefault="00F25CC7" w:rsidP="00F25CC7">
      <w:pPr>
        <w:pStyle w:val="Heading1"/>
        <w:numPr>
          <w:ilvl w:val="0"/>
          <w:numId w:val="4"/>
        </w:numPr>
        <w:spacing w:line="360" w:lineRule="auto"/>
        <w:rPr>
          <w:rFonts w:ascii="Calibri" w:eastAsia="Calibri" w:hAnsi="Calibri" w:cs="Calibri"/>
          <w:color w:val="7F7F7F"/>
          <w:sz w:val="22"/>
          <w:szCs w:val="22"/>
        </w:rPr>
      </w:pPr>
      <w:r w:rsidRPr="00F25CC7">
        <w:rPr>
          <w:rFonts w:ascii="Calibri" w:eastAsia="Calibri" w:hAnsi="Calibri" w:cs="Calibri"/>
          <w:b/>
          <w:bCs/>
          <w:color w:val="7F7F7F"/>
          <w:sz w:val="22"/>
          <w:szCs w:val="22"/>
        </w:rPr>
        <w:t>Neighborhood-Level Forecasts</w:t>
      </w:r>
      <w:r w:rsidRPr="00F25CC7">
        <w:rPr>
          <w:rFonts w:ascii="Calibri" w:eastAsia="Calibri" w:hAnsi="Calibri" w:cs="Calibri"/>
          <w:color w:val="7F7F7F"/>
          <w:sz w:val="22"/>
          <w:szCs w:val="22"/>
        </w:rPr>
        <w:t>:</w:t>
      </w:r>
    </w:p>
    <w:p w14:paraId="1EB16B2B" w14:textId="55DEED99" w:rsidR="00F25CC7" w:rsidRPr="00F25CC7" w:rsidRDefault="00F25CC7" w:rsidP="00F25CC7">
      <w:pPr>
        <w:pStyle w:val="Heading1"/>
        <w:numPr>
          <w:ilvl w:val="1"/>
          <w:numId w:val="4"/>
        </w:numPr>
        <w:spacing w:line="360" w:lineRule="auto"/>
        <w:rPr>
          <w:rFonts w:ascii="Calibri" w:eastAsia="Calibri" w:hAnsi="Calibri" w:cs="Calibri"/>
          <w:color w:val="7F7F7F"/>
          <w:sz w:val="22"/>
          <w:szCs w:val="22"/>
        </w:rPr>
      </w:pPr>
      <w:r w:rsidRPr="00F25CC7">
        <w:rPr>
          <w:rFonts w:ascii="Calibri" w:eastAsia="Calibri" w:hAnsi="Calibri" w:cs="Calibri"/>
          <w:color w:val="7F7F7F"/>
          <w:sz w:val="22"/>
          <w:szCs w:val="22"/>
        </w:rPr>
        <w:t>Carbon Intensity (kgCO2e/kWh)</w:t>
      </w:r>
    </w:p>
    <w:p w14:paraId="360ADF82" w14:textId="1B343A92" w:rsidR="00F25CC7" w:rsidRPr="00F25CC7" w:rsidRDefault="00F25CC7" w:rsidP="00F25CC7">
      <w:pPr>
        <w:pStyle w:val="Heading1"/>
        <w:numPr>
          <w:ilvl w:val="1"/>
          <w:numId w:val="4"/>
        </w:numPr>
        <w:spacing w:line="360" w:lineRule="auto"/>
        <w:rPr>
          <w:rFonts w:ascii="Calibri" w:eastAsia="Calibri" w:hAnsi="Calibri" w:cs="Calibri"/>
          <w:color w:val="7F7F7F"/>
          <w:sz w:val="22"/>
          <w:szCs w:val="22"/>
        </w:rPr>
      </w:pPr>
      <w:r w:rsidRPr="00F25CC7">
        <w:rPr>
          <w:rFonts w:ascii="Calibri" w:eastAsia="Calibri" w:hAnsi="Calibri" w:cs="Calibri"/>
          <w:color w:val="7F7F7F"/>
          <w:sz w:val="22"/>
          <w:szCs w:val="22"/>
        </w:rPr>
        <w:t>Solar Generation (W/kW)</w:t>
      </w:r>
    </w:p>
    <w:p w14:paraId="5A2D5A03" w14:textId="3DB7C250" w:rsidR="00F25CC7" w:rsidRPr="00F25CC7" w:rsidRDefault="00F25CC7" w:rsidP="00F25CC7">
      <w:pPr>
        <w:pStyle w:val="Heading1"/>
        <w:spacing w:line="360" w:lineRule="auto"/>
        <w:ind w:left="720"/>
        <w:rPr>
          <w:rFonts w:ascii="Calibri" w:eastAsia="Calibri" w:hAnsi="Calibri" w:cs="Calibri"/>
          <w:color w:val="7F7F7F"/>
          <w:sz w:val="22"/>
          <w:szCs w:val="22"/>
        </w:rPr>
      </w:pPr>
      <w:r w:rsidRPr="00F25CC7">
        <w:rPr>
          <w:rFonts w:ascii="Calibri" w:eastAsia="Calibri" w:hAnsi="Calibri" w:cs="Calibri"/>
          <w:color w:val="7F7F7F"/>
          <w:sz w:val="22"/>
          <w:szCs w:val="22"/>
        </w:rPr>
        <w:t>Here, both variables will be forecasted collectively for the entire neighborhood.</w:t>
      </w:r>
    </w:p>
    <w:p w14:paraId="3DA06134" w14:textId="313481E3" w:rsidR="00F25CC7" w:rsidRPr="00F25CC7" w:rsidRDefault="00F25CC7" w:rsidP="00F25CC7">
      <w:pPr>
        <w:pStyle w:val="Heading1"/>
        <w:spacing w:line="360" w:lineRule="auto"/>
        <w:rPr>
          <w:rFonts w:ascii="Calibri" w:eastAsia="Calibri" w:hAnsi="Calibri" w:cs="Calibri"/>
          <w:color w:val="7F7F7F"/>
          <w:sz w:val="22"/>
          <w:szCs w:val="22"/>
        </w:rPr>
      </w:pPr>
      <w:r w:rsidRPr="00F25CC7">
        <w:rPr>
          <w:rFonts w:ascii="Calibri" w:eastAsia="Calibri" w:hAnsi="Calibri" w:cs="Calibri"/>
          <w:color w:val="7F7F7F"/>
          <w:sz w:val="22"/>
          <w:szCs w:val="22"/>
        </w:rPr>
        <w:t>Note: I confirm that the data used for this project is neither confidential, private, nor proprietary and will be shared as part of the final delivery.</w:t>
      </w:r>
    </w:p>
    <w:p w14:paraId="4CBDEB2C" w14:textId="156EC900" w:rsidR="00F25CC7" w:rsidRPr="00F25CC7" w:rsidRDefault="00F25CC7" w:rsidP="00F25CC7">
      <w:pPr>
        <w:pStyle w:val="Heading2"/>
        <w:rPr>
          <w:rFonts w:eastAsia="Calibri"/>
        </w:rPr>
      </w:pPr>
      <w:r>
        <w:rPr>
          <w:rFonts w:eastAsia="Calibri"/>
        </w:rPr>
        <w:t>2. 3</w:t>
      </w:r>
      <w:r w:rsidRPr="00F25CC7">
        <w:rPr>
          <w:rFonts w:eastAsia="Calibri"/>
        </w:rPr>
        <w:t xml:space="preserve"> Experiment</w:t>
      </w:r>
    </w:p>
    <w:p w14:paraId="2CF3C450" w14:textId="77777777" w:rsidR="00F25CC7" w:rsidRPr="00F25CC7" w:rsidRDefault="00F25CC7" w:rsidP="00F25CC7">
      <w:pPr>
        <w:pStyle w:val="Heading1"/>
        <w:spacing w:line="360" w:lineRule="auto"/>
        <w:rPr>
          <w:rFonts w:ascii="Calibri" w:eastAsia="Calibri" w:hAnsi="Calibri" w:cs="Calibri"/>
          <w:color w:val="7F7F7F"/>
          <w:sz w:val="22"/>
          <w:szCs w:val="22"/>
        </w:rPr>
      </w:pPr>
    </w:p>
    <w:p w14:paraId="1EBEF5ED" w14:textId="77777777" w:rsidR="00F25CC7" w:rsidRPr="00F25CC7" w:rsidRDefault="00F25CC7" w:rsidP="00F25CC7">
      <w:pPr>
        <w:pStyle w:val="Heading1"/>
        <w:spacing w:line="360" w:lineRule="auto"/>
        <w:rPr>
          <w:rFonts w:ascii="Calibri" w:eastAsia="Calibri" w:hAnsi="Calibri" w:cs="Calibri"/>
          <w:color w:val="7F7F7F"/>
          <w:sz w:val="22"/>
          <w:szCs w:val="22"/>
        </w:rPr>
      </w:pPr>
      <w:r w:rsidRPr="00F25CC7">
        <w:rPr>
          <w:rFonts w:ascii="Calibri" w:eastAsia="Calibri" w:hAnsi="Calibri" w:cs="Calibri"/>
          <w:color w:val="7F7F7F"/>
          <w:sz w:val="22"/>
          <w:szCs w:val="22"/>
        </w:rPr>
        <w:lastRenderedPageBreak/>
        <w:t>To evaluate the performance of our models, we'll employ a rolling forecast origin methodology, ensuring our model's adaptability to new data points. Additionally, we will split the data into training and test sets to validate the model's performance on unseen data.</w:t>
      </w:r>
    </w:p>
    <w:p w14:paraId="0D35D5DD" w14:textId="5A86F66A" w:rsidR="00F25CC7" w:rsidRPr="00F25CC7" w:rsidRDefault="00F25CC7" w:rsidP="00F25CC7">
      <w:pPr>
        <w:pStyle w:val="Heading2"/>
        <w:rPr>
          <w:rFonts w:eastAsia="Calibri"/>
        </w:rPr>
      </w:pPr>
      <w:r>
        <w:rPr>
          <w:rFonts w:eastAsia="Calibri"/>
        </w:rPr>
        <w:t xml:space="preserve">2.4 </w:t>
      </w:r>
      <w:r w:rsidRPr="00F25CC7">
        <w:rPr>
          <w:rFonts w:eastAsia="Calibri"/>
        </w:rPr>
        <w:t>Metrics</w:t>
      </w:r>
    </w:p>
    <w:p w14:paraId="502396F8" w14:textId="447F8B96" w:rsidR="00F25CC7" w:rsidRPr="00F25CC7" w:rsidRDefault="00F25CC7" w:rsidP="00F25CC7">
      <w:pPr>
        <w:pStyle w:val="Heading1"/>
        <w:numPr>
          <w:ilvl w:val="0"/>
          <w:numId w:val="9"/>
        </w:numPr>
        <w:spacing w:line="360" w:lineRule="auto"/>
        <w:rPr>
          <w:rFonts w:ascii="Calibri" w:eastAsia="Calibri" w:hAnsi="Calibri" w:cs="Calibri"/>
          <w:color w:val="7F7F7F"/>
          <w:sz w:val="22"/>
          <w:szCs w:val="22"/>
        </w:rPr>
      </w:pPr>
      <w:r w:rsidRPr="00F25CC7">
        <w:rPr>
          <w:rFonts w:ascii="Calibri" w:eastAsia="Calibri" w:hAnsi="Calibri" w:cs="Calibri"/>
          <w:color w:val="7F7F7F"/>
          <w:sz w:val="22"/>
          <w:szCs w:val="22"/>
        </w:rPr>
        <w:t>Mean Absolute Error (MAE): Represents the average error magnitude.</w:t>
      </w:r>
    </w:p>
    <w:p w14:paraId="00638310" w14:textId="6C1AC6BE" w:rsidR="00F25CC7" w:rsidRPr="00F25CC7" w:rsidRDefault="00F25CC7" w:rsidP="00F25CC7">
      <w:pPr>
        <w:pStyle w:val="Heading1"/>
        <w:numPr>
          <w:ilvl w:val="0"/>
          <w:numId w:val="9"/>
        </w:numPr>
        <w:spacing w:line="360" w:lineRule="auto"/>
        <w:rPr>
          <w:rFonts w:ascii="Calibri" w:eastAsia="Calibri" w:hAnsi="Calibri" w:cs="Calibri"/>
          <w:color w:val="7F7F7F"/>
          <w:sz w:val="22"/>
          <w:szCs w:val="22"/>
        </w:rPr>
      </w:pPr>
      <w:r w:rsidRPr="00F25CC7">
        <w:rPr>
          <w:rFonts w:ascii="Calibri" w:eastAsia="Calibri" w:hAnsi="Calibri" w:cs="Calibri"/>
          <w:color w:val="7F7F7F"/>
          <w:sz w:val="22"/>
          <w:szCs w:val="22"/>
        </w:rPr>
        <w:t>Root Mean Squared Error (RMSE): Emphasizes larger errors.</w:t>
      </w:r>
    </w:p>
    <w:p w14:paraId="04A79D8F" w14:textId="5A474B47" w:rsidR="00F25CC7" w:rsidRPr="00F25CC7" w:rsidRDefault="00F25CC7" w:rsidP="00F25CC7">
      <w:pPr>
        <w:pStyle w:val="Heading1"/>
        <w:numPr>
          <w:ilvl w:val="0"/>
          <w:numId w:val="9"/>
        </w:numPr>
        <w:spacing w:line="360" w:lineRule="auto"/>
        <w:rPr>
          <w:rFonts w:ascii="Calibri" w:eastAsia="Calibri" w:hAnsi="Calibri" w:cs="Calibri"/>
          <w:color w:val="7F7F7F"/>
          <w:sz w:val="22"/>
          <w:szCs w:val="22"/>
        </w:rPr>
      </w:pPr>
      <w:r w:rsidRPr="00F25CC7">
        <w:rPr>
          <w:rFonts w:ascii="Calibri" w:eastAsia="Calibri" w:hAnsi="Calibri" w:cs="Calibri"/>
          <w:color w:val="7F7F7F"/>
          <w:sz w:val="22"/>
          <w:szCs w:val="22"/>
        </w:rPr>
        <w:t>Mean Absolute Percentage Error (MAPE): Provides a relative error measure.</w:t>
      </w:r>
    </w:p>
    <w:p w14:paraId="2A78B807" w14:textId="77777777" w:rsidR="00F25CC7" w:rsidRDefault="00F25CC7" w:rsidP="00F25CC7">
      <w:pPr>
        <w:pStyle w:val="Heading1"/>
        <w:spacing w:line="360" w:lineRule="auto"/>
        <w:rPr>
          <w:rFonts w:ascii="Calibri" w:eastAsia="Calibri" w:hAnsi="Calibri" w:cs="Calibri"/>
          <w:color w:val="7F7F7F"/>
          <w:sz w:val="22"/>
          <w:szCs w:val="22"/>
        </w:rPr>
      </w:pPr>
      <w:r w:rsidRPr="00F25CC7">
        <w:rPr>
          <w:rFonts w:ascii="Calibri" w:eastAsia="Calibri" w:hAnsi="Calibri" w:cs="Calibri"/>
          <w:color w:val="7F7F7F"/>
          <w:sz w:val="22"/>
          <w:szCs w:val="22"/>
        </w:rPr>
        <w:t>Through rigorous testing and comparison between the models, we aim to pinpoint the most suitable approach for our 48-hour forecast.</w:t>
      </w:r>
    </w:p>
    <w:p w14:paraId="3ACDC23F" w14:textId="77777777" w:rsidR="00F25CC7" w:rsidRDefault="00F25CC7" w:rsidP="00F25CC7">
      <w:pPr>
        <w:pStyle w:val="Heading1"/>
        <w:spacing w:line="360" w:lineRule="auto"/>
        <w:rPr>
          <w:rFonts w:ascii="Calibri" w:eastAsia="Calibri" w:hAnsi="Calibri" w:cs="Calibri"/>
          <w:color w:val="7F7F7F"/>
          <w:sz w:val="22"/>
          <w:szCs w:val="22"/>
        </w:rPr>
      </w:pPr>
    </w:p>
    <w:p w14:paraId="3060BD6B" w14:textId="74389C36" w:rsidR="00C176AE" w:rsidRDefault="00000000" w:rsidP="00F25CC7">
      <w:pPr>
        <w:pStyle w:val="Heading1"/>
        <w:spacing w:line="360" w:lineRule="auto"/>
      </w:pPr>
      <w:r>
        <w:t>3 Synthesis</w:t>
      </w:r>
    </w:p>
    <w:p w14:paraId="0A4F8439" w14:textId="77777777" w:rsidR="00C176AE" w:rsidRDefault="00000000">
      <w:pPr>
        <w:spacing w:line="360" w:lineRule="auto"/>
        <w:rPr>
          <w:color w:val="7F7F7F"/>
        </w:rPr>
      </w:pPr>
      <w:r>
        <w:rPr>
          <w:color w:val="7F7F7F"/>
        </w:rPr>
        <w:t>Discuss the most important software, ML libraries, and other open-source tools that you plan on using in the project. How will you tune hyperparameters, etc.</w:t>
      </w:r>
    </w:p>
    <w:p w14:paraId="279023B9" w14:textId="77777777" w:rsidR="00C176AE" w:rsidRDefault="00000000">
      <w:pPr>
        <w:spacing w:line="360" w:lineRule="auto"/>
        <w:rPr>
          <w:color w:val="7F7F7F"/>
        </w:rPr>
      </w:pPr>
      <w:r>
        <w:rPr>
          <w:color w:val="7F7F7F"/>
        </w:rPr>
        <w:t>Subdivide the project into phases and/or subcomponents and estimate the number of days of effort required to accomplish the task.</w:t>
      </w:r>
    </w:p>
    <w:p w14:paraId="5FB73FB4" w14:textId="77777777" w:rsidR="00C176AE" w:rsidRDefault="00000000">
      <w:pPr>
        <w:spacing w:line="360" w:lineRule="auto"/>
        <w:rPr>
          <w:color w:val="7F7F7F"/>
        </w:rPr>
      </w:pPr>
      <w:r>
        <w:rPr>
          <w:color w:val="7F7F7F"/>
        </w:rPr>
        <w:t>While its not required, I strongly encourage including a project work plan with tasks and expected dates to help track your project.</w:t>
      </w:r>
    </w:p>
    <w:p w14:paraId="1413D1E2" w14:textId="77777777" w:rsidR="00C176AE" w:rsidRDefault="00000000">
      <w:pPr>
        <w:pStyle w:val="Heading1"/>
        <w:spacing w:line="360" w:lineRule="auto"/>
      </w:pPr>
      <w:r>
        <w:t>4 Validation</w:t>
      </w:r>
    </w:p>
    <w:p w14:paraId="57677762" w14:textId="77777777" w:rsidR="00C176AE" w:rsidRDefault="00000000">
      <w:pPr>
        <w:pStyle w:val="Heading2"/>
        <w:spacing w:line="360" w:lineRule="auto"/>
      </w:pPr>
      <w:r>
        <w:t>4.1 Results:</w:t>
      </w:r>
    </w:p>
    <w:p w14:paraId="375BD1DB" w14:textId="77777777" w:rsidR="00C176AE" w:rsidRDefault="00000000">
      <w:pPr>
        <w:spacing w:line="360" w:lineRule="auto"/>
        <w:rPr>
          <w:color w:val="7F7F7F"/>
        </w:rPr>
      </w:pPr>
      <w:r>
        <w:rPr>
          <w:color w:val="7F7F7F"/>
        </w:rPr>
        <w:t>Summarize how you will compute the raw results for each experiment and describe visualizations and tables you intend to include in the final report.</w:t>
      </w:r>
    </w:p>
    <w:p w14:paraId="588E7D92" w14:textId="77777777" w:rsidR="00C176AE" w:rsidRDefault="00000000">
      <w:pPr>
        <w:spacing w:line="360" w:lineRule="auto"/>
        <w:rPr>
          <w:color w:val="7F7F7F"/>
        </w:rPr>
      </w:pPr>
      <w:r>
        <w:rPr>
          <w:color w:val="7F7F7F"/>
        </w:rPr>
        <w:t>You should also demonstrate learning as loss function curves (e.g., Tensorboard) that converge over many training iterations.</w:t>
      </w:r>
    </w:p>
    <w:p w14:paraId="6D744106" w14:textId="77777777" w:rsidR="00C176AE" w:rsidRDefault="00000000">
      <w:pPr>
        <w:pStyle w:val="Heading2"/>
        <w:spacing w:line="360" w:lineRule="auto"/>
      </w:pPr>
      <w:r>
        <w:t>4.2 Conclusions:</w:t>
      </w:r>
    </w:p>
    <w:p w14:paraId="1FEF6E1B" w14:textId="77777777" w:rsidR="00C176AE" w:rsidRDefault="00000000">
      <w:pPr>
        <w:spacing w:line="360" w:lineRule="auto"/>
        <w:rPr>
          <w:color w:val="7F7F7F"/>
        </w:rPr>
      </w:pPr>
      <w:r>
        <w:rPr>
          <w:b/>
          <w:color w:val="7F7F7F"/>
        </w:rPr>
        <w:t>Formal Conclusions</w:t>
      </w:r>
      <w:r>
        <w:rPr>
          <w:color w:val="7F7F7F"/>
        </w:rPr>
        <w:t xml:space="preserve">: Formal conclusions determine whether your project objective was achieved and require statistical measures to quantify uncertainty and confidence. Propose and justify a statistical test/method (e.g., Mann-Whitney, Kolmogorov-Smirnov, etc.) to determine if the original </w:t>
      </w:r>
      <w:r>
        <w:rPr>
          <w:color w:val="7F7F7F"/>
        </w:rPr>
        <w:lastRenderedPageBreak/>
        <w:t xml:space="preserve">research hypotheses passes or fails. For formal conclusions, you should provide confidence statistics (i.e., p-values) from your statistical tests.  </w:t>
      </w:r>
    </w:p>
    <w:p w14:paraId="3F5FBD14" w14:textId="77777777" w:rsidR="00C176AE" w:rsidRDefault="00000000">
      <w:pPr>
        <w:spacing w:line="360" w:lineRule="auto"/>
        <w:rPr>
          <w:color w:val="7F7F7F"/>
        </w:rPr>
      </w:pPr>
      <w:r>
        <w:rPr>
          <w:b/>
          <w:color w:val="7F7F7F"/>
        </w:rPr>
        <w:t>Informal Observations</w:t>
      </w:r>
      <w:r>
        <w:rPr>
          <w:color w:val="7F7F7F"/>
        </w:rPr>
        <w:t xml:space="preserve">: Include additional conclusions relevant to your work that may be based on rigorous analysis or may be insightful and speculative.  There is no need to include any remarks about informal observations in the proposal, but please include them in the final report. </w:t>
      </w:r>
    </w:p>
    <w:p w14:paraId="56E575BE" w14:textId="77777777" w:rsidR="00C176AE" w:rsidRDefault="00000000">
      <w:pPr>
        <w:spacing w:line="360" w:lineRule="auto"/>
      </w:pPr>
      <w:r>
        <w:rPr>
          <w:b/>
          <w:color w:val="7F7F7F"/>
        </w:rPr>
        <w:t>Future Work</w:t>
      </w:r>
      <w:r>
        <w:rPr>
          <w:color w:val="7F7F7F"/>
        </w:rPr>
        <w:t>: Not added in the proposal, but in the final report you should include a discussion about what promising avenues your work may lead to, even if they are not immediately aligned with your original objectives. If you didn’t achieve the original objective, address what might be done with more time and effort to achieve the objective.</w:t>
      </w:r>
    </w:p>
    <w:p w14:paraId="3BE2CCD2" w14:textId="77777777" w:rsidR="00C176AE" w:rsidRDefault="00C176AE"/>
    <w:sectPr w:rsidR="00C176AE">
      <w:headerReference w:type="default" r:id="rId11"/>
      <w:footerReference w:type="default" r:id="rId12"/>
      <w:footerReference w:type="first" r:id="rId13"/>
      <w:pgSz w:w="11906" w:h="16838"/>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86FEA" w14:textId="77777777" w:rsidR="002717BF" w:rsidRDefault="002717BF">
      <w:pPr>
        <w:spacing w:after="0" w:line="240" w:lineRule="auto"/>
      </w:pPr>
      <w:r>
        <w:separator/>
      </w:r>
    </w:p>
  </w:endnote>
  <w:endnote w:type="continuationSeparator" w:id="0">
    <w:p w14:paraId="3FF42765" w14:textId="77777777" w:rsidR="002717BF" w:rsidRDefault="002717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4F473" w14:textId="77777777" w:rsidR="00C176AE" w:rsidRDefault="00000000">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1F7F65">
      <w:rPr>
        <w:noProof/>
        <w:color w:val="000000"/>
      </w:rPr>
      <w:t>2</w:t>
    </w:r>
    <w:r>
      <w:rPr>
        <w:color w:val="000000"/>
      </w:rPr>
      <w:fldChar w:fldCharType="end"/>
    </w:r>
  </w:p>
  <w:p w14:paraId="5E029640" w14:textId="77777777" w:rsidR="00C176AE" w:rsidRDefault="00C176AE">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0B389" w14:textId="77777777" w:rsidR="00C176AE" w:rsidRDefault="00000000">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1F7F65">
      <w:rPr>
        <w:noProof/>
        <w:color w:val="000000"/>
      </w:rPr>
      <w:t>1</w:t>
    </w:r>
    <w:r>
      <w:rPr>
        <w:color w:val="000000"/>
      </w:rPr>
      <w:fldChar w:fldCharType="end"/>
    </w:r>
  </w:p>
  <w:p w14:paraId="1DC46BFC" w14:textId="77777777" w:rsidR="00C176AE" w:rsidRDefault="00C176AE">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A09031" w14:textId="77777777" w:rsidR="002717BF" w:rsidRDefault="002717BF">
      <w:pPr>
        <w:spacing w:after="0" w:line="240" w:lineRule="auto"/>
      </w:pPr>
      <w:r>
        <w:separator/>
      </w:r>
    </w:p>
  </w:footnote>
  <w:footnote w:type="continuationSeparator" w:id="0">
    <w:p w14:paraId="2C257924" w14:textId="77777777" w:rsidR="002717BF" w:rsidRDefault="002717BF">
      <w:pPr>
        <w:spacing w:after="0" w:line="240" w:lineRule="auto"/>
      </w:pPr>
      <w:r>
        <w:continuationSeparator/>
      </w:r>
    </w:p>
  </w:footnote>
  <w:footnote w:id="1">
    <w:p w14:paraId="79BB3FC5" w14:textId="77777777" w:rsidR="00C176AE" w:rsidRDefault="00000000">
      <w:pPr>
        <w:pBdr>
          <w:top w:val="nil"/>
          <w:left w:val="nil"/>
          <w:bottom w:val="nil"/>
          <w:right w:val="nil"/>
          <w:between w:val="nil"/>
        </w:pBdr>
        <w:spacing w:after="0" w:line="240" w:lineRule="auto"/>
        <w:rPr>
          <w:color w:val="000000"/>
          <w:sz w:val="20"/>
          <w:szCs w:val="20"/>
        </w:rPr>
      </w:pPr>
      <w:r>
        <w:rPr>
          <w:rStyle w:val="FootnoteReference"/>
        </w:rPr>
        <w:footnoteRef/>
      </w:r>
      <w:r>
        <w:rPr>
          <w:color w:val="000000"/>
          <w:sz w:val="20"/>
          <w:szCs w:val="20"/>
        </w:rPr>
        <w:t xml:space="preserve"> Template derived from Bock, P. (2001) Getting it Right: R&amp;D Methods for Science and Engineering, Academic Press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F1A6C" w14:textId="6E377239" w:rsidR="00C176AE" w:rsidRDefault="00000000">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Project Proposal [Your Team Name]</w:t>
    </w:r>
    <w:r>
      <w:rPr>
        <w:rFonts w:ascii="Arial" w:eastAsia="Arial" w:hAnsi="Arial" w:cs="Arial"/>
        <w:color w:val="000000"/>
      </w:rPr>
      <w:tab/>
    </w:r>
    <w:r>
      <w:rPr>
        <w:rFonts w:ascii="Arial" w:eastAsia="Arial" w:hAnsi="Arial" w:cs="Arial"/>
        <w:color w:val="000000"/>
      </w:rPr>
      <w:tab/>
      <w:t>CSCI 4364/6364 Machine Learning, Fall 202</w:t>
    </w:r>
    <w:r w:rsidR="001F7F65">
      <w:rPr>
        <w:rFonts w:ascii="Arial" w:eastAsia="Arial" w:hAnsi="Arial" w:cs="Arial"/>
        <w:color w:val="000000"/>
      </w:rPr>
      <w:t>3</w:t>
    </w:r>
  </w:p>
  <w:p w14:paraId="35356CD7" w14:textId="77777777" w:rsidR="00C176AE" w:rsidRDefault="00C176AE">
    <w:pPr>
      <w:pStyle w:val="Title"/>
      <w:rPr>
        <w:sz w:val="24"/>
        <w:szCs w:val="24"/>
      </w:rPr>
    </w:pPr>
  </w:p>
  <w:p w14:paraId="5D9D3225" w14:textId="77777777" w:rsidR="00C176AE" w:rsidRDefault="00C176AE">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C2C06"/>
    <w:multiLevelType w:val="hybridMultilevel"/>
    <w:tmpl w:val="1A1E72D4"/>
    <w:lvl w:ilvl="0" w:tplc="04090001">
      <w:start w:val="1"/>
      <w:numFmt w:val="bullet"/>
      <w:lvlText w:val=""/>
      <w:lvlJc w:val="left"/>
      <w:pPr>
        <w:ind w:left="720" w:hanging="360"/>
      </w:pPr>
      <w:rPr>
        <w:rFonts w:ascii="Symbol" w:hAnsi="Symbol" w:hint="default"/>
      </w:rPr>
    </w:lvl>
    <w:lvl w:ilvl="1" w:tplc="106EB832">
      <w:numFmt w:val="bullet"/>
      <w:lvlText w:val="-"/>
      <w:lvlJc w:val="left"/>
      <w:pPr>
        <w:ind w:left="1440" w:hanging="360"/>
      </w:pPr>
      <w:rPr>
        <w:rFonts w:ascii="Calibri" w:eastAsia="Calibr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B974D0"/>
    <w:multiLevelType w:val="hybridMultilevel"/>
    <w:tmpl w:val="418E6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BF2727"/>
    <w:multiLevelType w:val="hybridMultilevel"/>
    <w:tmpl w:val="A2FAFE1E"/>
    <w:lvl w:ilvl="0" w:tplc="9AB20CA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92146D"/>
    <w:multiLevelType w:val="hybridMultilevel"/>
    <w:tmpl w:val="78C0D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992CD2"/>
    <w:multiLevelType w:val="hybridMultilevel"/>
    <w:tmpl w:val="5D002F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4843AD"/>
    <w:multiLevelType w:val="hybridMultilevel"/>
    <w:tmpl w:val="E796058E"/>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6D9F2DBC"/>
    <w:multiLevelType w:val="hybridMultilevel"/>
    <w:tmpl w:val="88B29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B32D85"/>
    <w:multiLevelType w:val="multilevel"/>
    <w:tmpl w:val="028299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9B14E75"/>
    <w:multiLevelType w:val="hybridMultilevel"/>
    <w:tmpl w:val="54A22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3951257">
    <w:abstractNumId w:val="7"/>
  </w:num>
  <w:num w:numId="2" w16cid:durableId="263348639">
    <w:abstractNumId w:val="6"/>
  </w:num>
  <w:num w:numId="3" w16cid:durableId="1299645828">
    <w:abstractNumId w:val="2"/>
  </w:num>
  <w:num w:numId="4" w16cid:durableId="2129002896">
    <w:abstractNumId w:val="0"/>
  </w:num>
  <w:num w:numId="5" w16cid:durableId="1229415103">
    <w:abstractNumId w:val="8"/>
  </w:num>
  <w:num w:numId="6" w16cid:durableId="803934845">
    <w:abstractNumId w:val="4"/>
  </w:num>
  <w:num w:numId="7" w16cid:durableId="1123616736">
    <w:abstractNumId w:val="3"/>
  </w:num>
  <w:num w:numId="8" w16cid:durableId="1864517724">
    <w:abstractNumId w:val="1"/>
  </w:num>
  <w:num w:numId="9" w16cid:durableId="20148016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AE"/>
    <w:rsid w:val="00106359"/>
    <w:rsid w:val="001F7F65"/>
    <w:rsid w:val="002717BF"/>
    <w:rsid w:val="00887C7A"/>
    <w:rsid w:val="00B10697"/>
    <w:rsid w:val="00C176AE"/>
    <w:rsid w:val="00D75302"/>
    <w:rsid w:val="00F06634"/>
    <w:rsid w:val="00F25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1C66D"/>
  <w15:docId w15:val="{A88759EE-CECC-48D1-BF2F-44581EF58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64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33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7C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647D"/>
    <w:pPr>
      <w:spacing w:after="0" w:line="240" w:lineRule="auto"/>
      <w:contextualSpacing/>
    </w:pPr>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3E64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E64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E647D"/>
    <w:rPr>
      <w:rFonts w:asciiTheme="majorHAnsi" w:eastAsiaTheme="majorEastAsia" w:hAnsiTheme="majorHAnsi" w:cstheme="majorBidi"/>
      <w:color w:val="2F5496" w:themeColor="accent1" w:themeShade="BF"/>
      <w:sz w:val="32"/>
      <w:szCs w:val="32"/>
    </w:rPr>
  </w:style>
  <w:style w:type="character" w:customStyle="1" w:styleId="TitleChar">
    <w:name w:val="Title Char"/>
    <w:basedOn w:val="DefaultParagraphFont"/>
    <w:link w:val="Title"/>
    <w:uiPriority w:val="10"/>
    <w:rsid w:val="003E647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1333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77CF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77CF0"/>
    <w:pPr>
      <w:ind w:left="720"/>
      <w:contextualSpacing/>
    </w:pPr>
  </w:style>
  <w:style w:type="character" w:styleId="Hyperlink">
    <w:name w:val="Hyperlink"/>
    <w:basedOn w:val="DefaultParagraphFont"/>
    <w:uiPriority w:val="99"/>
    <w:unhideWhenUsed/>
    <w:rsid w:val="00473386"/>
    <w:rPr>
      <w:color w:val="0000FF"/>
      <w:u w:val="single"/>
    </w:rPr>
  </w:style>
  <w:style w:type="character" w:styleId="UnresolvedMention">
    <w:name w:val="Unresolved Mention"/>
    <w:basedOn w:val="DefaultParagraphFont"/>
    <w:uiPriority w:val="99"/>
    <w:semiHidden/>
    <w:unhideWhenUsed/>
    <w:rsid w:val="00463D41"/>
    <w:rPr>
      <w:color w:val="605E5C"/>
      <w:shd w:val="clear" w:color="auto" w:fill="E1DFDD"/>
    </w:rPr>
  </w:style>
  <w:style w:type="paragraph" w:styleId="Header">
    <w:name w:val="header"/>
    <w:basedOn w:val="Normal"/>
    <w:link w:val="HeaderChar"/>
    <w:uiPriority w:val="99"/>
    <w:unhideWhenUsed/>
    <w:rsid w:val="00E762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625F"/>
  </w:style>
  <w:style w:type="paragraph" w:styleId="Footer">
    <w:name w:val="footer"/>
    <w:basedOn w:val="Normal"/>
    <w:link w:val="FooterChar"/>
    <w:uiPriority w:val="99"/>
    <w:unhideWhenUsed/>
    <w:rsid w:val="00E762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625F"/>
  </w:style>
  <w:style w:type="paragraph" w:styleId="FootnoteText">
    <w:name w:val="footnote text"/>
    <w:basedOn w:val="Normal"/>
    <w:link w:val="FootnoteTextChar"/>
    <w:uiPriority w:val="99"/>
    <w:semiHidden/>
    <w:unhideWhenUsed/>
    <w:rsid w:val="00E7625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7625F"/>
    <w:rPr>
      <w:sz w:val="20"/>
      <w:szCs w:val="20"/>
    </w:rPr>
  </w:style>
  <w:style w:type="character" w:styleId="FootnoteReference">
    <w:name w:val="footnote reference"/>
    <w:basedOn w:val="DefaultParagraphFont"/>
    <w:uiPriority w:val="99"/>
    <w:semiHidden/>
    <w:unhideWhenUsed/>
    <w:rsid w:val="00E7625F"/>
    <w:rPr>
      <w:vertAlign w:val="superscript"/>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1493244">
      <w:bodyDiv w:val="1"/>
      <w:marLeft w:val="0"/>
      <w:marRight w:val="0"/>
      <w:marTop w:val="0"/>
      <w:marBottom w:val="0"/>
      <w:divBdr>
        <w:top w:val="none" w:sz="0" w:space="0" w:color="auto"/>
        <w:left w:val="none" w:sz="0" w:space="0" w:color="auto"/>
        <w:bottom w:val="none" w:sz="0" w:space="0" w:color="auto"/>
        <w:right w:val="none" w:sz="0" w:space="0" w:color="auto"/>
      </w:divBdr>
      <w:divsChild>
        <w:div w:id="1283657975">
          <w:marLeft w:val="0"/>
          <w:marRight w:val="0"/>
          <w:marTop w:val="0"/>
          <w:marBottom w:val="0"/>
          <w:divBdr>
            <w:top w:val="none" w:sz="0" w:space="0" w:color="auto"/>
            <w:left w:val="none" w:sz="0" w:space="0" w:color="auto"/>
            <w:bottom w:val="none" w:sz="0" w:space="0" w:color="auto"/>
            <w:right w:val="none" w:sz="0" w:space="0" w:color="auto"/>
          </w:divBdr>
          <w:divsChild>
            <w:div w:id="1858762818">
              <w:marLeft w:val="0"/>
              <w:marRight w:val="0"/>
              <w:marTop w:val="0"/>
              <w:marBottom w:val="0"/>
              <w:divBdr>
                <w:top w:val="none" w:sz="0" w:space="0" w:color="auto"/>
                <w:left w:val="none" w:sz="0" w:space="0" w:color="auto"/>
                <w:bottom w:val="none" w:sz="0" w:space="0" w:color="auto"/>
                <w:right w:val="none" w:sz="0" w:space="0" w:color="auto"/>
              </w:divBdr>
            </w:div>
            <w:div w:id="969748488">
              <w:marLeft w:val="0"/>
              <w:marRight w:val="0"/>
              <w:marTop w:val="0"/>
              <w:marBottom w:val="0"/>
              <w:divBdr>
                <w:top w:val="none" w:sz="0" w:space="0" w:color="auto"/>
                <w:left w:val="none" w:sz="0" w:space="0" w:color="auto"/>
                <w:bottom w:val="none" w:sz="0" w:space="0" w:color="auto"/>
                <w:right w:val="none" w:sz="0" w:space="0" w:color="auto"/>
              </w:divBdr>
            </w:div>
            <w:div w:id="734010174">
              <w:marLeft w:val="0"/>
              <w:marRight w:val="0"/>
              <w:marTop w:val="0"/>
              <w:marBottom w:val="0"/>
              <w:divBdr>
                <w:top w:val="none" w:sz="0" w:space="0" w:color="auto"/>
                <w:left w:val="none" w:sz="0" w:space="0" w:color="auto"/>
                <w:bottom w:val="none" w:sz="0" w:space="0" w:color="auto"/>
                <w:right w:val="none" w:sz="0" w:space="0" w:color="auto"/>
              </w:divBdr>
            </w:div>
            <w:div w:id="796752810">
              <w:marLeft w:val="0"/>
              <w:marRight w:val="0"/>
              <w:marTop w:val="0"/>
              <w:marBottom w:val="0"/>
              <w:divBdr>
                <w:top w:val="none" w:sz="0" w:space="0" w:color="auto"/>
                <w:left w:val="none" w:sz="0" w:space="0" w:color="auto"/>
                <w:bottom w:val="none" w:sz="0" w:space="0" w:color="auto"/>
                <w:right w:val="none" w:sz="0" w:space="0" w:color="auto"/>
              </w:divBdr>
            </w:div>
            <w:div w:id="1404526291">
              <w:marLeft w:val="0"/>
              <w:marRight w:val="0"/>
              <w:marTop w:val="0"/>
              <w:marBottom w:val="0"/>
              <w:divBdr>
                <w:top w:val="none" w:sz="0" w:space="0" w:color="auto"/>
                <w:left w:val="none" w:sz="0" w:space="0" w:color="auto"/>
                <w:bottom w:val="none" w:sz="0" w:space="0" w:color="auto"/>
                <w:right w:val="none" w:sz="0" w:space="0" w:color="auto"/>
              </w:divBdr>
            </w:div>
            <w:div w:id="1806853075">
              <w:marLeft w:val="0"/>
              <w:marRight w:val="0"/>
              <w:marTop w:val="0"/>
              <w:marBottom w:val="0"/>
              <w:divBdr>
                <w:top w:val="none" w:sz="0" w:space="0" w:color="auto"/>
                <w:left w:val="none" w:sz="0" w:space="0" w:color="auto"/>
                <w:bottom w:val="none" w:sz="0" w:space="0" w:color="auto"/>
                <w:right w:val="none" w:sz="0" w:space="0" w:color="auto"/>
              </w:divBdr>
            </w:div>
            <w:div w:id="1256548770">
              <w:marLeft w:val="0"/>
              <w:marRight w:val="0"/>
              <w:marTop w:val="0"/>
              <w:marBottom w:val="0"/>
              <w:divBdr>
                <w:top w:val="none" w:sz="0" w:space="0" w:color="auto"/>
                <w:left w:val="none" w:sz="0" w:space="0" w:color="auto"/>
                <w:bottom w:val="none" w:sz="0" w:space="0" w:color="auto"/>
                <w:right w:val="none" w:sz="0" w:space="0" w:color="auto"/>
              </w:divBdr>
            </w:div>
            <w:div w:id="7677784">
              <w:marLeft w:val="0"/>
              <w:marRight w:val="0"/>
              <w:marTop w:val="0"/>
              <w:marBottom w:val="0"/>
              <w:divBdr>
                <w:top w:val="none" w:sz="0" w:space="0" w:color="auto"/>
                <w:left w:val="none" w:sz="0" w:space="0" w:color="auto"/>
                <w:bottom w:val="none" w:sz="0" w:space="0" w:color="auto"/>
                <w:right w:val="none" w:sz="0" w:space="0" w:color="auto"/>
              </w:divBdr>
            </w:div>
            <w:div w:id="1551842328">
              <w:marLeft w:val="0"/>
              <w:marRight w:val="0"/>
              <w:marTop w:val="0"/>
              <w:marBottom w:val="0"/>
              <w:divBdr>
                <w:top w:val="none" w:sz="0" w:space="0" w:color="auto"/>
                <w:left w:val="none" w:sz="0" w:space="0" w:color="auto"/>
                <w:bottom w:val="none" w:sz="0" w:space="0" w:color="auto"/>
                <w:right w:val="none" w:sz="0" w:space="0" w:color="auto"/>
              </w:divBdr>
            </w:div>
            <w:div w:id="22438525">
              <w:marLeft w:val="0"/>
              <w:marRight w:val="0"/>
              <w:marTop w:val="0"/>
              <w:marBottom w:val="0"/>
              <w:divBdr>
                <w:top w:val="none" w:sz="0" w:space="0" w:color="auto"/>
                <w:left w:val="none" w:sz="0" w:space="0" w:color="auto"/>
                <w:bottom w:val="none" w:sz="0" w:space="0" w:color="auto"/>
                <w:right w:val="none" w:sz="0" w:space="0" w:color="auto"/>
              </w:divBdr>
            </w:div>
            <w:div w:id="2073380755">
              <w:marLeft w:val="0"/>
              <w:marRight w:val="0"/>
              <w:marTop w:val="0"/>
              <w:marBottom w:val="0"/>
              <w:divBdr>
                <w:top w:val="none" w:sz="0" w:space="0" w:color="auto"/>
                <w:left w:val="none" w:sz="0" w:space="0" w:color="auto"/>
                <w:bottom w:val="none" w:sz="0" w:space="0" w:color="auto"/>
                <w:right w:val="none" w:sz="0" w:space="0" w:color="auto"/>
              </w:divBdr>
            </w:div>
            <w:div w:id="1682856438">
              <w:marLeft w:val="0"/>
              <w:marRight w:val="0"/>
              <w:marTop w:val="0"/>
              <w:marBottom w:val="0"/>
              <w:divBdr>
                <w:top w:val="none" w:sz="0" w:space="0" w:color="auto"/>
                <w:left w:val="none" w:sz="0" w:space="0" w:color="auto"/>
                <w:bottom w:val="none" w:sz="0" w:space="0" w:color="auto"/>
                <w:right w:val="none" w:sz="0" w:space="0" w:color="auto"/>
              </w:divBdr>
            </w:div>
            <w:div w:id="1465199657">
              <w:marLeft w:val="0"/>
              <w:marRight w:val="0"/>
              <w:marTop w:val="0"/>
              <w:marBottom w:val="0"/>
              <w:divBdr>
                <w:top w:val="none" w:sz="0" w:space="0" w:color="auto"/>
                <w:left w:val="none" w:sz="0" w:space="0" w:color="auto"/>
                <w:bottom w:val="none" w:sz="0" w:space="0" w:color="auto"/>
                <w:right w:val="none" w:sz="0" w:space="0" w:color="auto"/>
              </w:divBdr>
            </w:div>
            <w:div w:id="1142041200">
              <w:marLeft w:val="0"/>
              <w:marRight w:val="0"/>
              <w:marTop w:val="0"/>
              <w:marBottom w:val="0"/>
              <w:divBdr>
                <w:top w:val="none" w:sz="0" w:space="0" w:color="auto"/>
                <w:left w:val="none" w:sz="0" w:space="0" w:color="auto"/>
                <w:bottom w:val="none" w:sz="0" w:space="0" w:color="auto"/>
                <w:right w:val="none" w:sz="0" w:space="0" w:color="auto"/>
              </w:divBdr>
            </w:div>
            <w:div w:id="764957762">
              <w:marLeft w:val="0"/>
              <w:marRight w:val="0"/>
              <w:marTop w:val="0"/>
              <w:marBottom w:val="0"/>
              <w:divBdr>
                <w:top w:val="none" w:sz="0" w:space="0" w:color="auto"/>
                <w:left w:val="none" w:sz="0" w:space="0" w:color="auto"/>
                <w:bottom w:val="none" w:sz="0" w:space="0" w:color="auto"/>
                <w:right w:val="none" w:sz="0" w:space="0" w:color="auto"/>
              </w:divBdr>
            </w:div>
            <w:div w:id="2045059765">
              <w:marLeft w:val="0"/>
              <w:marRight w:val="0"/>
              <w:marTop w:val="0"/>
              <w:marBottom w:val="0"/>
              <w:divBdr>
                <w:top w:val="none" w:sz="0" w:space="0" w:color="auto"/>
                <w:left w:val="none" w:sz="0" w:space="0" w:color="auto"/>
                <w:bottom w:val="none" w:sz="0" w:space="0" w:color="auto"/>
                <w:right w:val="none" w:sz="0" w:space="0" w:color="auto"/>
              </w:divBdr>
            </w:div>
            <w:div w:id="377776359">
              <w:marLeft w:val="0"/>
              <w:marRight w:val="0"/>
              <w:marTop w:val="0"/>
              <w:marBottom w:val="0"/>
              <w:divBdr>
                <w:top w:val="none" w:sz="0" w:space="0" w:color="auto"/>
                <w:left w:val="none" w:sz="0" w:space="0" w:color="auto"/>
                <w:bottom w:val="none" w:sz="0" w:space="0" w:color="auto"/>
                <w:right w:val="none" w:sz="0" w:space="0" w:color="auto"/>
              </w:divBdr>
            </w:div>
            <w:div w:id="512763492">
              <w:marLeft w:val="0"/>
              <w:marRight w:val="0"/>
              <w:marTop w:val="0"/>
              <w:marBottom w:val="0"/>
              <w:divBdr>
                <w:top w:val="none" w:sz="0" w:space="0" w:color="auto"/>
                <w:left w:val="none" w:sz="0" w:space="0" w:color="auto"/>
                <w:bottom w:val="none" w:sz="0" w:space="0" w:color="auto"/>
                <w:right w:val="none" w:sz="0" w:space="0" w:color="auto"/>
              </w:divBdr>
            </w:div>
            <w:div w:id="1672677764">
              <w:marLeft w:val="0"/>
              <w:marRight w:val="0"/>
              <w:marTop w:val="0"/>
              <w:marBottom w:val="0"/>
              <w:divBdr>
                <w:top w:val="none" w:sz="0" w:space="0" w:color="auto"/>
                <w:left w:val="none" w:sz="0" w:space="0" w:color="auto"/>
                <w:bottom w:val="none" w:sz="0" w:space="0" w:color="auto"/>
                <w:right w:val="none" w:sz="0" w:space="0" w:color="auto"/>
              </w:divBdr>
            </w:div>
            <w:div w:id="125126209">
              <w:marLeft w:val="0"/>
              <w:marRight w:val="0"/>
              <w:marTop w:val="0"/>
              <w:marBottom w:val="0"/>
              <w:divBdr>
                <w:top w:val="none" w:sz="0" w:space="0" w:color="auto"/>
                <w:left w:val="none" w:sz="0" w:space="0" w:color="auto"/>
                <w:bottom w:val="none" w:sz="0" w:space="0" w:color="auto"/>
                <w:right w:val="none" w:sz="0" w:space="0" w:color="auto"/>
              </w:divBdr>
            </w:div>
            <w:div w:id="1371877163">
              <w:marLeft w:val="0"/>
              <w:marRight w:val="0"/>
              <w:marTop w:val="0"/>
              <w:marBottom w:val="0"/>
              <w:divBdr>
                <w:top w:val="none" w:sz="0" w:space="0" w:color="auto"/>
                <w:left w:val="none" w:sz="0" w:space="0" w:color="auto"/>
                <w:bottom w:val="none" w:sz="0" w:space="0" w:color="auto"/>
                <w:right w:val="none" w:sz="0" w:space="0" w:color="auto"/>
              </w:divBdr>
            </w:div>
            <w:div w:id="273100725">
              <w:marLeft w:val="0"/>
              <w:marRight w:val="0"/>
              <w:marTop w:val="0"/>
              <w:marBottom w:val="0"/>
              <w:divBdr>
                <w:top w:val="none" w:sz="0" w:space="0" w:color="auto"/>
                <w:left w:val="none" w:sz="0" w:space="0" w:color="auto"/>
                <w:bottom w:val="none" w:sz="0" w:space="0" w:color="auto"/>
                <w:right w:val="none" w:sz="0" w:space="0" w:color="auto"/>
              </w:divBdr>
            </w:div>
            <w:div w:id="1004085748">
              <w:marLeft w:val="0"/>
              <w:marRight w:val="0"/>
              <w:marTop w:val="0"/>
              <w:marBottom w:val="0"/>
              <w:divBdr>
                <w:top w:val="none" w:sz="0" w:space="0" w:color="auto"/>
                <w:left w:val="none" w:sz="0" w:space="0" w:color="auto"/>
                <w:bottom w:val="none" w:sz="0" w:space="0" w:color="auto"/>
                <w:right w:val="none" w:sz="0" w:space="0" w:color="auto"/>
              </w:divBdr>
            </w:div>
            <w:div w:id="782650035">
              <w:marLeft w:val="0"/>
              <w:marRight w:val="0"/>
              <w:marTop w:val="0"/>
              <w:marBottom w:val="0"/>
              <w:divBdr>
                <w:top w:val="none" w:sz="0" w:space="0" w:color="auto"/>
                <w:left w:val="none" w:sz="0" w:space="0" w:color="auto"/>
                <w:bottom w:val="none" w:sz="0" w:space="0" w:color="auto"/>
                <w:right w:val="none" w:sz="0" w:space="0" w:color="auto"/>
              </w:divBdr>
            </w:div>
            <w:div w:id="1394743168">
              <w:marLeft w:val="0"/>
              <w:marRight w:val="0"/>
              <w:marTop w:val="0"/>
              <w:marBottom w:val="0"/>
              <w:divBdr>
                <w:top w:val="none" w:sz="0" w:space="0" w:color="auto"/>
                <w:left w:val="none" w:sz="0" w:space="0" w:color="auto"/>
                <w:bottom w:val="none" w:sz="0" w:space="0" w:color="auto"/>
                <w:right w:val="none" w:sz="0" w:space="0" w:color="auto"/>
              </w:divBdr>
            </w:div>
            <w:div w:id="378751398">
              <w:marLeft w:val="0"/>
              <w:marRight w:val="0"/>
              <w:marTop w:val="0"/>
              <w:marBottom w:val="0"/>
              <w:divBdr>
                <w:top w:val="none" w:sz="0" w:space="0" w:color="auto"/>
                <w:left w:val="none" w:sz="0" w:space="0" w:color="auto"/>
                <w:bottom w:val="none" w:sz="0" w:space="0" w:color="auto"/>
                <w:right w:val="none" w:sz="0" w:space="0" w:color="auto"/>
              </w:divBdr>
            </w:div>
            <w:div w:id="1909269867">
              <w:marLeft w:val="0"/>
              <w:marRight w:val="0"/>
              <w:marTop w:val="0"/>
              <w:marBottom w:val="0"/>
              <w:divBdr>
                <w:top w:val="none" w:sz="0" w:space="0" w:color="auto"/>
                <w:left w:val="none" w:sz="0" w:space="0" w:color="auto"/>
                <w:bottom w:val="none" w:sz="0" w:space="0" w:color="auto"/>
                <w:right w:val="none" w:sz="0" w:space="0" w:color="auto"/>
              </w:divBdr>
            </w:div>
            <w:div w:id="75443745">
              <w:marLeft w:val="0"/>
              <w:marRight w:val="0"/>
              <w:marTop w:val="0"/>
              <w:marBottom w:val="0"/>
              <w:divBdr>
                <w:top w:val="none" w:sz="0" w:space="0" w:color="auto"/>
                <w:left w:val="none" w:sz="0" w:space="0" w:color="auto"/>
                <w:bottom w:val="none" w:sz="0" w:space="0" w:color="auto"/>
                <w:right w:val="none" w:sz="0" w:space="0" w:color="auto"/>
              </w:divBdr>
            </w:div>
            <w:div w:id="1054547696">
              <w:marLeft w:val="0"/>
              <w:marRight w:val="0"/>
              <w:marTop w:val="0"/>
              <w:marBottom w:val="0"/>
              <w:divBdr>
                <w:top w:val="none" w:sz="0" w:space="0" w:color="auto"/>
                <w:left w:val="none" w:sz="0" w:space="0" w:color="auto"/>
                <w:bottom w:val="none" w:sz="0" w:space="0" w:color="auto"/>
                <w:right w:val="none" w:sz="0" w:space="0" w:color="auto"/>
              </w:divBdr>
            </w:div>
            <w:div w:id="1637250440">
              <w:marLeft w:val="0"/>
              <w:marRight w:val="0"/>
              <w:marTop w:val="0"/>
              <w:marBottom w:val="0"/>
              <w:divBdr>
                <w:top w:val="none" w:sz="0" w:space="0" w:color="auto"/>
                <w:left w:val="none" w:sz="0" w:space="0" w:color="auto"/>
                <w:bottom w:val="none" w:sz="0" w:space="0" w:color="auto"/>
                <w:right w:val="none" w:sz="0" w:space="0" w:color="auto"/>
              </w:divBdr>
            </w:div>
            <w:div w:id="12417828">
              <w:marLeft w:val="0"/>
              <w:marRight w:val="0"/>
              <w:marTop w:val="0"/>
              <w:marBottom w:val="0"/>
              <w:divBdr>
                <w:top w:val="none" w:sz="0" w:space="0" w:color="auto"/>
                <w:left w:val="none" w:sz="0" w:space="0" w:color="auto"/>
                <w:bottom w:val="none" w:sz="0" w:space="0" w:color="auto"/>
                <w:right w:val="none" w:sz="0" w:space="0" w:color="auto"/>
              </w:divBdr>
            </w:div>
            <w:div w:id="1384524682">
              <w:marLeft w:val="0"/>
              <w:marRight w:val="0"/>
              <w:marTop w:val="0"/>
              <w:marBottom w:val="0"/>
              <w:divBdr>
                <w:top w:val="none" w:sz="0" w:space="0" w:color="auto"/>
                <w:left w:val="none" w:sz="0" w:space="0" w:color="auto"/>
                <w:bottom w:val="none" w:sz="0" w:space="0" w:color="auto"/>
                <w:right w:val="none" w:sz="0" w:space="0" w:color="auto"/>
              </w:divBdr>
            </w:div>
            <w:div w:id="1779058529">
              <w:marLeft w:val="0"/>
              <w:marRight w:val="0"/>
              <w:marTop w:val="0"/>
              <w:marBottom w:val="0"/>
              <w:divBdr>
                <w:top w:val="none" w:sz="0" w:space="0" w:color="auto"/>
                <w:left w:val="none" w:sz="0" w:space="0" w:color="auto"/>
                <w:bottom w:val="none" w:sz="0" w:space="0" w:color="auto"/>
                <w:right w:val="none" w:sz="0" w:space="0" w:color="auto"/>
              </w:divBdr>
            </w:div>
            <w:div w:id="2008095221">
              <w:marLeft w:val="0"/>
              <w:marRight w:val="0"/>
              <w:marTop w:val="0"/>
              <w:marBottom w:val="0"/>
              <w:divBdr>
                <w:top w:val="none" w:sz="0" w:space="0" w:color="auto"/>
                <w:left w:val="none" w:sz="0" w:space="0" w:color="auto"/>
                <w:bottom w:val="none" w:sz="0" w:space="0" w:color="auto"/>
                <w:right w:val="none" w:sz="0" w:space="0" w:color="auto"/>
              </w:divBdr>
            </w:div>
            <w:div w:id="1310791010">
              <w:marLeft w:val="0"/>
              <w:marRight w:val="0"/>
              <w:marTop w:val="0"/>
              <w:marBottom w:val="0"/>
              <w:divBdr>
                <w:top w:val="none" w:sz="0" w:space="0" w:color="auto"/>
                <w:left w:val="none" w:sz="0" w:space="0" w:color="auto"/>
                <w:bottom w:val="none" w:sz="0" w:space="0" w:color="auto"/>
                <w:right w:val="none" w:sz="0" w:space="0" w:color="auto"/>
              </w:divBdr>
            </w:div>
            <w:div w:id="1596280037">
              <w:marLeft w:val="0"/>
              <w:marRight w:val="0"/>
              <w:marTop w:val="0"/>
              <w:marBottom w:val="0"/>
              <w:divBdr>
                <w:top w:val="none" w:sz="0" w:space="0" w:color="auto"/>
                <w:left w:val="none" w:sz="0" w:space="0" w:color="auto"/>
                <w:bottom w:val="none" w:sz="0" w:space="0" w:color="auto"/>
                <w:right w:val="none" w:sz="0" w:space="0" w:color="auto"/>
              </w:divBdr>
            </w:div>
            <w:div w:id="239370071">
              <w:marLeft w:val="0"/>
              <w:marRight w:val="0"/>
              <w:marTop w:val="0"/>
              <w:marBottom w:val="0"/>
              <w:divBdr>
                <w:top w:val="none" w:sz="0" w:space="0" w:color="auto"/>
                <w:left w:val="none" w:sz="0" w:space="0" w:color="auto"/>
                <w:bottom w:val="none" w:sz="0" w:space="0" w:color="auto"/>
                <w:right w:val="none" w:sz="0" w:space="0" w:color="auto"/>
              </w:divBdr>
            </w:div>
            <w:div w:id="1232421916">
              <w:marLeft w:val="0"/>
              <w:marRight w:val="0"/>
              <w:marTop w:val="0"/>
              <w:marBottom w:val="0"/>
              <w:divBdr>
                <w:top w:val="none" w:sz="0" w:space="0" w:color="auto"/>
                <w:left w:val="none" w:sz="0" w:space="0" w:color="auto"/>
                <w:bottom w:val="none" w:sz="0" w:space="0" w:color="auto"/>
                <w:right w:val="none" w:sz="0" w:space="0" w:color="auto"/>
              </w:divBdr>
            </w:div>
            <w:div w:id="1968198092">
              <w:marLeft w:val="0"/>
              <w:marRight w:val="0"/>
              <w:marTop w:val="0"/>
              <w:marBottom w:val="0"/>
              <w:divBdr>
                <w:top w:val="none" w:sz="0" w:space="0" w:color="auto"/>
                <w:left w:val="none" w:sz="0" w:space="0" w:color="auto"/>
                <w:bottom w:val="none" w:sz="0" w:space="0" w:color="auto"/>
                <w:right w:val="none" w:sz="0" w:space="0" w:color="auto"/>
              </w:divBdr>
            </w:div>
            <w:div w:id="276329795">
              <w:marLeft w:val="0"/>
              <w:marRight w:val="0"/>
              <w:marTop w:val="0"/>
              <w:marBottom w:val="0"/>
              <w:divBdr>
                <w:top w:val="none" w:sz="0" w:space="0" w:color="auto"/>
                <w:left w:val="none" w:sz="0" w:space="0" w:color="auto"/>
                <w:bottom w:val="none" w:sz="0" w:space="0" w:color="auto"/>
                <w:right w:val="none" w:sz="0" w:space="0" w:color="auto"/>
              </w:divBdr>
            </w:div>
            <w:div w:id="1222979951">
              <w:marLeft w:val="0"/>
              <w:marRight w:val="0"/>
              <w:marTop w:val="0"/>
              <w:marBottom w:val="0"/>
              <w:divBdr>
                <w:top w:val="none" w:sz="0" w:space="0" w:color="auto"/>
                <w:left w:val="none" w:sz="0" w:space="0" w:color="auto"/>
                <w:bottom w:val="none" w:sz="0" w:space="0" w:color="auto"/>
                <w:right w:val="none" w:sz="0" w:space="0" w:color="auto"/>
              </w:divBdr>
            </w:div>
            <w:div w:id="227611342">
              <w:marLeft w:val="0"/>
              <w:marRight w:val="0"/>
              <w:marTop w:val="0"/>
              <w:marBottom w:val="0"/>
              <w:divBdr>
                <w:top w:val="none" w:sz="0" w:space="0" w:color="auto"/>
                <w:left w:val="none" w:sz="0" w:space="0" w:color="auto"/>
                <w:bottom w:val="none" w:sz="0" w:space="0" w:color="auto"/>
                <w:right w:val="none" w:sz="0" w:space="0" w:color="auto"/>
              </w:divBdr>
            </w:div>
            <w:div w:id="1130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aicrowd.com/challenges/neurips-2023-citylearn-challenge/problems/forecasting-track-citylearn-challenge"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AbrDT2ro0tpvSp0VGQMsAyJ0HWA==">AMUW2mX61iK8RteFKqV38SQ3oBTLbcbrGL7bzWM5ZcaQNQW2dn1Ua3GZDfYHRJM/WryGJcBoqOG9upEF10UlFlJtMUN0ouOcC4knxBPar173/J0ef4uCpI0=</go:docsCustomData>
</go:gDocsCustomXmlDataStorage>
</file>

<file path=customXml/itemProps1.xml><?xml version="1.0" encoding="utf-8"?>
<ds:datastoreItem xmlns:ds="http://schemas.openxmlformats.org/officeDocument/2006/customXml" ds:itemID="{4E9A89BA-E678-4BBB-9620-01E169CD832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7</Pages>
  <Words>1423</Words>
  <Characters>8114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Sipple</dc:creator>
  <cp:lastModifiedBy>Toghrul Tahirov</cp:lastModifiedBy>
  <cp:revision>5</cp:revision>
  <dcterms:created xsi:type="dcterms:W3CDTF">2023-09-30T01:22:00Z</dcterms:created>
  <dcterms:modified xsi:type="dcterms:W3CDTF">2023-10-22T18:36:00Z</dcterms:modified>
</cp:coreProperties>
</file>