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BA97" w14:textId="77777777" w:rsidR="00512CA5" w:rsidRDefault="00B82DD0">
      <w:pPr>
        <w:jc w:val="center"/>
        <w:rPr>
          <w:b/>
          <w:sz w:val="28"/>
          <w:szCs w:val="28"/>
        </w:rPr>
      </w:pPr>
      <w:r>
        <w:rPr>
          <w:b/>
          <w:sz w:val="28"/>
          <w:szCs w:val="28"/>
        </w:rPr>
        <w:t>NATIONAL UNIVERSITY OF MODERN LANGUAGES ISLAMABAD</w:t>
      </w:r>
      <w:r>
        <w:rPr>
          <w:noProof/>
        </w:rPr>
        <w:drawing>
          <wp:anchor distT="0" distB="0" distL="114300" distR="114300" simplePos="0" relativeHeight="251658240" behindDoc="0" locked="0" layoutInCell="1" hidden="0" allowOverlap="1" wp14:anchorId="6A760CD7" wp14:editId="4DD77A3B">
            <wp:simplePos x="0" y="0"/>
            <wp:positionH relativeFrom="column">
              <wp:posOffset>3</wp:posOffset>
            </wp:positionH>
            <wp:positionV relativeFrom="paragraph">
              <wp:posOffset>0</wp:posOffset>
            </wp:positionV>
            <wp:extent cx="704850" cy="70485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04850" cy="704850"/>
                    </a:xfrm>
                    <a:prstGeom prst="rect">
                      <a:avLst/>
                    </a:prstGeom>
                    <a:ln/>
                  </pic:spPr>
                </pic:pic>
              </a:graphicData>
            </a:graphic>
          </wp:anchor>
        </w:drawing>
      </w:r>
    </w:p>
    <w:p w14:paraId="17711B4F" w14:textId="77777777" w:rsidR="00512CA5" w:rsidRDefault="00B82DD0">
      <w:pPr>
        <w:jc w:val="center"/>
        <w:rPr>
          <w:b/>
          <w:sz w:val="28"/>
          <w:szCs w:val="28"/>
        </w:rPr>
      </w:pPr>
      <w:r>
        <w:rPr>
          <w:b/>
          <w:sz w:val="28"/>
          <w:szCs w:val="28"/>
        </w:rPr>
        <w:t>DEPARTMENT OF SOFTWARE ENGINEERING – BSSE PROGRAM</w:t>
      </w:r>
    </w:p>
    <w:p w14:paraId="6931611D" w14:textId="77777777" w:rsidR="00512CA5" w:rsidRDefault="00B82DD0">
      <w:pPr>
        <w:jc w:val="center"/>
        <w:rPr>
          <w:b/>
          <w:sz w:val="28"/>
          <w:szCs w:val="28"/>
        </w:rPr>
      </w:pPr>
      <w:r>
        <w:rPr>
          <w:b/>
          <w:sz w:val="28"/>
          <w:szCs w:val="28"/>
        </w:rPr>
        <w:t>CALCULUS AND ANALYTICAL GEOMETRY (SECA-122)</w:t>
      </w:r>
      <w:r>
        <w:t xml:space="preserve"> </w:t>
      </w:r>
      <w:r>
        <w:rPr>
          <w:b/>
          <w:sz w:val="28"/>
          <w:szCs w:val="28"/>
        </w:rPr>
        <w:t>– COURSE OUTLINE</w:t>
      </w:r>
    </w:p>
    <w:p w14:paraId="26679750" w14:textId="77777777" w:rsidR="00512CA5" w:rsidRDefault="00B82DD0">
      <w:pPr>
        <w:numPr>
          <w:ilvl w:val="0"/>
          <w:numId w:val="1"/>
        </w:numPr>
        <w:pBdr>
          <w:top w:val="nil"/>
          <w:left w:val="nil"/>
          <w:bottom w:val="nil"/>
          <w:right w:val="nil"/>
          <w:between w:val="nil"/>
        </w:pBdr>
        <w:spacing w:after="120"/>
        <w:rPr>
          <w:b/>
          <w:color w:val="000000"/>
          <w:sz w:val="28"/>
          <w:szCs w:val="28"/>
        </w:rPr>
      </w:pPr>
      <w:r>
        <w:rPr>
          <w:b/>
          <w:color w:val="000000"/>
          <w:sz w:val="28"/>
          <w:szCs w:val="28"/>
        </w:rPr>
        <w:t>Course Details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7105"/>
      </w:tblGrid>
      <w:tr w:rsidR="00512CA5" w14:paraId="0F3864B4" w14:textId="77777777">
        <w:tc>
          <w:tcPr>
            <w:tcW w:w="2245" w:type="dxa"/>
          </w:tcPr>
          <w:p w14:paraId="6F24A29D" w14:textId="77777777" w:rsidR="00512CA5" w:rsidRDefault="00B82DD0">
            <w:pPr>
              <w:rPr>
                <w:b/>
              </w:rPr>
            </w:pPr>
            <w:r>
              <w:rPr>
                <w:b/>
              </w:rPr>
              <w:t>Credit Hours:</w:t>
            </w:r>
          </w:p>
        </w:tc>
        <w:tc>
          <w:tcPr>
            <w:tcW w:w="7105" w:type="dxa"/>
          </w:tcPr>
          <w:p w14:paraId="6B7F56F8" w14:textId="77777777" w:rsidR="00512CA5" w:rsidRDefault="00B82DD0">
            <w:r>
              <w:t>3+0</w:t>
            </w:r>
          </w:p>
        </w:tc>
      </w:tr>
      <w:tr w:rsidR="00512CA5" w14:paraId="0A5E053F" w14:textId="77777777">
        <w:tc>
          <w:tcPr>
            <w:tcW w:w="2245" w:type="dxa"/>
          </w:tcPr>
          <w:p w14:paraId="017C0391" w14:textId="77777777" w:rsidR="00512CA5" w:rsidRDefault="00B82DD0">
            <w:pPr>
              <w:rPr>
                <w:b/>
              </w:rPr>
            </w:pPr>
            <w:r>
              <w:rPr>
                <w:b/>
              </w:rPr>
              <w:t>Pre-requisites:</w:t>
            </w:r>
          </w:p>
        </w:tc>
        <w:tc>
          <w:tcPr>
            <w:tcW w:w="7105" w:type="dxa"/>
          </w:tcPr>
          <w:p w14:paraId="0DA191AB" w14:textId="77777777" w:rsidR="00512CA5" w:rsidRDefault="00B82DD0">
            <w:r>
              <w:t>None</w:t>
            </w:r>
          </w:p>
        </w:tc>
      </w:tr>
      <w:tr w:rsidR="00512CA5" w14:paraId="1049B16B" w14:textId="77777777">
        <w:tc>
          <w:tcPr>
            <w:tcW w:w="2245" w:type="dxa"/>
          </w:tcPr>
          <w:p w14:paraId="53FC02BC" w14:textId="77777777" w:rsidR="00512CA5" w:rsidRDefault="00B82DD0">
            <w:pPr>
              <w:rPr>
                <w:b/>
              </w:rPr>
            </w:pPr>
            <w:r>
              <w:rPr>
                <w:b/>
              </w:rPr>
              <w:t>Instructor:</w:t>
            </w:r>
          </w:p>
        </w:tc>
        <w:tc>
          <w:tcPr>
            <w:tcW w:w="7105" w:type="dxa"/>
          </w:tcPr>
          <w:p w14:paraId="0601DB60" w14:textId="7EACD991" w:rsidR="00512CA5" w:rsidRDefault="00995123">
            <w:r>
              <w:t>Muneeb Mehmood Abbasi</w:t>
            </w:r>
          </w:p>
        </w:tc>
      </w:tr>
      <w:tr w:rsidR="00512CA5" w14:paraId="44F83727" w14:textId="77777777">
        <w:tc>
          <w:tcPr>
            <w:tcW w:w="2245" w:type="dxa"/>
          </w:tcPr>
          <w:p w14:paraId="76280A8B" w14:textId="77777777" w:rsidR="00512CA5" w:rsidRDefault="00B82DD0">
            <w:pPr>
              <w:rPr>
                <w:b/>
              </w:rPr>
            </w:pPr>
            <w:r>
              <w:rPr>
                <w:b/>
              </w:rPr>
              <w:t>Recommended Book(s):</w:t>
            </w:r>
          </w:p>
        </w:tc>
        <w:tc>
          <w:tcPr>
            <w:tcW w:w="7105" w:type="dxa"/>
          </w:tcPr>
          <w:p w14:paraId="79296AEE" w14:textId="6982F662" w:rsidR="00512CA5" w:rsidRDefault="00196A71">
            <w:pPr>
              <w:pStyle w:val="Heading1"/>
              <w:keepNext w:val="0"/>
              <w:keepLines w:val="0"/>
              <w:shd w:val="clear" w:color="auto" w:fill="E9E9E9"/>
              <w:spacing w:before="0" w:after="60" w:line="348" w:lineRule="auto"/>
              <w:jc w:val="both"/>
              <w:outlineLvl w:val="0"/>
              <w:rPr>
                <w:b w:val="0"/>
                <w:sz w:val="22"/>
                <w:szCs w:val="22"/>
              </w:rPr>
            </w:pPr>
            <w:bookmarkStart w:id="0" w:name="_heading=h.v2ik13s0di3" w:colFirst="0" w:colLast="0"/>
            <w:bookmarkEnd w:id="0"/>
            <w:r w:rsidRPr="00196A71">
              <w:rPr>
                <w:b w:val="0"/>
                <w:sz w:val="22"/>
                <w:szCs w:val="22"/>
              </w:rPr>
              <w:t>Calculus by Howard Anton (8th and higher editions)</w:t>
            </w:r>
          </w:p>
        </w:tc>
      </w:tr>
      <w:tr w:rsidR="00512CA5" w14:paraId="160B3134" w14:textId="77777777">
        <w:tc>
          <w:tcPr>
            <w:tcW w:w="2245" w:type="dxa"/>
          </w:tcPr>
          <w:p w14:paraId="0168B567" w14:textId="77777777" w:rsidR="00512CA5" w:rsidRDefault="00B82DD0">
            <w:pPr>
              <w:rPr>
                <w:b/>
              </w:rPr>
            </w:pPr>
            <w:r>
              <w:rPr>
                <w:b/>
              </w:rPr>
              <w:t>Reference Books:</w:t>
            </w:r>
          </w:p>
        </w:tc>
        <w:tc>
          <w:tcPr>
            <w:tcW w:w="7105" w:type="dxa"/>
          </w:tcPr>
          <w:p w14:paraId="2903E8EA" w14:textId="77777777" w:rsidR="00512CA5" w:rsidRDefault="00B82DD0">
            <w:pPr>
              <w:jc w:val="both"/>
            </w:pPr>
            <w:r>
              <w:rPr>
                <w:color w:val="000000"/>
              </w:rPr>
              <w:t xml:space="preserve">Advanced Engineering Mathematics, Author Erwin </w:t>
            </w:r>
            <w:proofErr w:type="spellStart"/>
            <w:r>
              <w:rPr>
                <w:color w:val="000000"/>
              </w:rPr>
              <w:t>Kreyszig</w:t>
            </w:r>
            <w:proofErr w:type="spellEnd"/>
            <w:r>
              <w:rPr>
                <w:color w:val="000000"/>
              </w:rPr>
              <w:t>, Publisher John Wiley &amp; Sons, Limited, 2019, ISBN, 111957109X, 9781119571094</w:t>
            </w:r>
          </w:p>
        </w:tc>
      </w:tr>
    </w:tbl>
    <w:p w14:paraId="466B4EDA" w14:textId="77777777" w:rsidR="00512CA5" w:rsidRDefault="00B82DD0">
      <w:pPr>
        <w:numPr>
          <w:ilvl w:val="0"/>
          <w:numId w:val="1"/>
        </w:numPr>
        <w:pBdr>
          <w:top w:val="nil"/>
          <w:left w:val="nil"/>
          <w:bottom w:val="nil"/>
          <w:right w:val="nil"/>
          <w:between w:val="nil"/>
        </w:pBdr>
        <w:spacing w:after="0" w:line="240" w:lineRule="auto"/>
        <w:rPr>
          <w:b/>
          <w:color w:val="000000"/>
          <w:sz w:val="28"/>
          <w:szCs w:val="28"/>
        </w:rPr>
      </w:pPr>
      <w:r>
        <w:rPr>
          <w:b/>
          <w:color w:val="000000"/>
          <w:sz w:val="28"/>
          <w:szCs w:val="28"/>
        </w:rPr>
        <w:t>Course Learning Outcomes (CLO)</w:t>
      </w:r>
    </w:p>
    <w:tbl>
      <w:tblPr>
        <w:tblStyle w:val="a3"/>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4950"/>
        <w:gridCol w:w="1095"/>
        <w:gridCol w:w="1200"/>
        <w:gridCol w:w="720"/>
        <w:gridCol w:w="975"/>
      </w:tblGrid>
      <w:tr w:rsidR="00512CA5" w14:paraId="03D7B8B3" w14:textId="77777777">
        <w:tc>
          <w:tcPr>
            <w:tcW w:w="705" w:type="dxa"/>
          </w:tcPr>
          <w:p w14:paraId="1DBCD0CF" w14:textId="77777777" w:rsidR="00512CA5" w:rsidRDefault="00B82DD0">
            <w:pPr>
              <w:rPr>
                <w:b/>
              </w:rPr>
            </w:pPr>
            <w:r>
              <w:rPr>
                <w:b/>
              </w:rPr>
              <w:t>CLOs</w:t>
            </w:r>
          </w:p>
        </w:tc>
        <w:tc>
          <w:tcPr>
            <w:tcW w:w="4950" w:type="dxa"/>
          </w:tcPr>
          <w:p w14:paraId="6FA35BA1" w14:textId="77777777" w:rsidR="00512CA5" w:rsidRDefault="00B82DD0">
            <w:pPr>
              <w:rPr>
                <w:b/>
              </w:rPr>
            </w:pPr>
            <w:r>
              <w:rPr>
                <w:b/>
              </w:rPr>
              <w:t>Description</w:t>
            </w:r>
          </w:p>
        </w:tc>
        <w:tc>
          <w:tcPr>
            <w:tcW w:w="1095" w:type="dxa"/>
          </w:tcPr>
          <w:p w14:paraId="68FF25CC" w14:textId="77777777" w:rsidR="00512CA5" w:rsidRDefault="00B82DD0">
            <w:pPr>
              <w:rPr>
                <w:b/>
              </w:rPr>
            </w:pPr>
            <w:r>
              <w:rPr>
                <w:b/>
              </w:rPr>
              <w:t>Domain</w:t>
            </w:r>
          </w:p>
        </w:tc>
        <w:tc>
          <w:tcPr>
            <w:tcW w:w="1200" w:type="dxa"/>
          </w:tcPr>
          <w:p w14:paraId="1F59FC1F" w14:textId="77777777" w:rsidR="00512CA5" w:rsidRDefault="00B82DD0">
            <w:pPr>
              <w:rPr>
                <w:b/>
              </w:rPr>
            </w:pPr>
            <w:r>
              <w:rPr>
                <w:b/>
              </w:rPr>
              <w:t>Taxonomy level</w:t>
            </w:r>
          </w:p>
        </w:tc>
        <w:tc>
          <w:tcPr>
            <w:tcW w:w="720" w:type="dxa"/>
          </w:tcPr>
          <w:p w14:paraId="5A29F226" w14:textId="77777777" w:rsidR="00512CA5" w:rsidRDefault="00B82DD0">
            <w:pPr>
              <w:rPr>
                <w:b/>
              </w:rPr>
            </w:pPr>
            <w:r>
              <w:rPr>
                <w:b/>
              </w:rPr>
              <w:t>PLOs</w:t>
            </w:r>
          </w:p>
        </w:tc>
        <w:tc>
          <w:tcPr>
            <w:tcW w:w="975" w:type="dxa"/>
          </w:tcPr>
          <w:p w14:paraId="163B812F" w14:textId="77777777" w:rsidR="00512CA5" w:rsidRDefault="00B82DD0">
            <w:pPr>
              <w:rPr>
                <w:b/>
              </w:rPr>
            </w:pPr>
            <w:r>
              <w:rPr>
                <w:b/>
              </w:rPr>
              <w:t>Assessment</w:t>
            </w:r>
          </w:p>
        </w:tc>
      </w:tr>
      <w:tr w:rsidR="00512CA5" w14:paraId="1DF23610" w14:textId="77777777">
        <w:tc>
          <w:tcPr>
            <w:tcW w:w="705" w:type="dxa"/>
          </w:tcPr>
          <w:p w14:paraId="05D56F97" w14:textId="77777777" w:rsidR="00512CA5" w:rsidRDefault="00B82DD0">
            <w:pPr>
              <w:rPr>
                <w:b/>
              </w:rPr>
            </w:pPr>
            <w:r>
              <w:rPr>
                <w:b/>
              </w:rPr>
              <w:t>CLO1</w:t>
            </w:r>
          </w:p>
        </w:tc>
        <w:tc>
          <w:tcPr>
            <w:tcW w:w="4950" w:type="dxa"/>
          </w:tcPr>
          <w:p w14:paraId="6826AF0C" w14:textId="77777777" w:rsidR="00512CA5" w:rsidRDefault="00B82DD0">
            <w:r>
              <w:rPr>
                <w:b/>
              </w:rPr>
              <w:t>Apply</w:t>
            </w:r>
            <w:r>
              <w:t xml:space="preserve"> the concepts </w:t>
            </w:r>
            <w:proofErr w:type="gramStart"/>
            <w:r>
              <w:t>of  Graphs</w:t>
            </w:r>
            <w:proofErr w:type="gramEnd"/>
            <w:r>
              <w:t xml:space="preserve"> of Functions, limits and continuity to solve problems</w:t>
            </w:r>
          </w:p>
        </w:tc>
        <w:tc>
          <w:tcPr>
            <w:tcW w:w="1095" w:type="dxa"/>
          </w:tcPr>
          <w:p w14:paraId="2F164C3B" w14:textId="77777777" w:rsidR="00512CA5" w:rsidRDefault="00B82DD0">
            <w:pPr>
              <w:jc w:val="center"/>
            </w:pPr>
            <w:r>
              <w:t>Cognitive</w:t>
            </w:r>
          </w:p>
        </w:tc>
        <w:tc>
          <w:tcPr>
            <w:tcW w:w="1200" w:type="dxa"/>
          </w:tcPr>
          <w:p w14:paraId="05774A5B" w14:textId="77777777" w:rsidR="00512CA5" w:rsidRDefault="00B82DD0">
            <w:pPr>
              <w:jc w:val="center"/>
            </w:pPr>
            <w:r>
              <w:t>2</w:t>
            </w:r>
          </w:p>
        </w:tc>
        <w:tc>
          <w:tcPr>
            <w:tcW w:w="720" w:type="dxa"/>
          </w:tcPr>
          <w:p w14:paraId="4C6C2D25" w14:textId="77777777" w:rsidR="00512CA5" w:rsidRDefault="00B82DD0">
            <w:pPr>
              <w:jc w:val="center"/>
            </w:pPr>
            <w:r>
              <w:t>1,2</w:t>
            </w:r>
          </w:p>
        </w:tc>
        <w:tc>
          <w:tcPr>
            <w:tcW w:w="975" w:type="dxa"/>
          </w:tcPr>
          <w:p w14:paraId="6D0CC519" w14:textId="77777777" w:rsidR="00512CA5" w:rsidRDefault="00B82DD0">
            <w:pPr>
              <w:jc w:val="center"/>
            </w:pPr>
            <w:r>
              <w:t>A</w:t>
            </w:r>
            <w:proofErr w:type="gramStart"/>
            <w:r>
              <w:t>1,Q</w:t>
            </w:r>
            <w:proofErr w:type="gramEnd"/>
            <w:r>
              <w:t>1,Mid</w:t>
            </w:r>
          </w:p>
        </w:tc>
      </w:tr>
      <w:tr w:rsidR="00512CA5" w14:paraId="46BD9F76" w14:textId="77777777">
        <w:tc>
          <w:tcPr>
            <w:tcW w:w="705" w:type="dxa"/>
          </w:tcPr>
          <w:p w14:paraId="7010BF87" w14:textId="77777777" w:rsidR="00512CA5" w:rsidRDefault="00B82DD0">
            <w:pPr>
              <w:rPr>
                <w:b/>
              </w:rPr>
            </w:pPr>
            <w:r>
              <w:rPr>
                <w:b/>
              </w:rPr>
              <w:t>CLO2</w:t>
            </w:r>
          </w:p>
        </w:tc>
        <w:tc>
          <w:tcPr>
            <w:tcW w:w="4950" w:type="dxa"/>
          </w:tcPr>
          <w:p w14:paraId="4D909554" w14:textId="77777777" w:rsidR="00512CA5" w:rsidRDefault="00B82DD0">
            <w:r>
              <w:t>Solve problems related to derivation, integration, Maxima, and Minima.</w:t>
            </w:r>
          </w:p>
        </w:tc>
        <w:tc>
          <w:tcPr>
            <w:tcW w:w="1095" w:type="dxa"/>
          </w:tcPr>
          <w:p w14:paraId="3EBD97F3" w14:textId="77777777" w:rsidR="00512CA5" w:rsidRDefault="00B82DD0">
            <w:pPr>
              <w:jc w:val="center"/>
            </w:pPr>
            <w:r>
              <w:t>Cognitive</w:t>
            </w:r>
          </w:p>
        </w:tc>
        <w:tc>
          <w:tcPr>
            <w:tcW w:w="1200" w:type="dxa"/>
          </w:tcPr>
          <w:p w14:paraId="0A7B165A" w14:textId="77777777" w:rsidR="00512CA5" w:rsidRDefault="00B82DD0">
            <w:pPr>
              <w:jc w:val="center"/>
            </w:pPr>
            <w:r>
              <w:t>3</w:t>
            </w:r>
          </w:p>
        </w:tc>
        <w:tc>
          <w:tcPr>
            <w:tcW w:w="720" w:type="dxa"/>
          </w:tcPr>
          <w:p w14:paraId="2F1542B4" w14:textId="77777777" w:rsidR="00512CA5" w:rsidRDefault="00B82DD0">
            <w:pPr>
              <w:jc w:val="center"/>
            </w:pPr>
            <w:r>
              <w:t>1,2</w:t>
            </w:r>
          </w:p>
        </w:tc>
        <w:tc>
          <w:tcPr>
            <w:tcW w:w="975" w:type="dxa"/>
          </w:tcPr>
          <w:p w14:paraId="5DACBC38" w14:textId="77777777" w:rsidR="00512CA5" w:rsidRDefault="00B82DD0">
            <w:pPr>
              <w:jc w:val="center"/>
            </w:pPr>
            <w:r>
              <w:t>A</w:t>
            </w:r>
            <w:proofErr w:type="gramStart"/>
            <w:r>
              <w:t>2,Q</w:t>
            </w:r>
            <w:proofErr w:type="gramEnd"/>
            <w:r>
              <w:t>2,Mid, End</w:t>
            </w:r>
          </w:p>
        </w:tc>
      </w:tr>
      <w:tr w:rsidR="00512CA5" w14:paraId="0FA5B1CB" w14:textId="77777777">
        <w:tc>
          <w:tcPr>
            <w:tcW w:w="705" w:type="dxa"/>
          </w:tcPr>
          <w:p w14:paraId="739B5A04" w14:textId="77777777" w:rsidR="00512CA5" w:rsidRDefault="00B82DD0">
            <w:pPr>
              <w:rPr>
                <w:b/>
              </w:rPr>
            </w:pPr>
            <w:r>
              <w:rPr>
                <w:b/>
              </w:rPr>
              <w:t>CLO3</w:t>
            </w:r>
          </w:p>
        </w:tc>
        <w:tc>
          <w:tcPr>
            <w:tcW w:w="4950" w:type="dxa"/>
          </w:tcPr>
          <w:p w14:paraId="29D937BA" w14:textId="77777777" w:rsidR="00512CA5" w:rsidRDefault="00B82DD0">
            <w:r>
              <w:t>Use vector calculus and analytical geometry in high dimension dimensions.</w:t>
            </w:r>
          </w:p>
        </w:tc>
        <w:tc>
          <w:tcPr>
            <w:tcW w:w="1095" w:type="dxa"/>
          </w:tcPr>
          <w:p w14:paraId="0D3BA02F" w14:textId="77777777" w:rsidR="00512CA5" w:rsidRDefault="00B82DD0">
            <w:pPr>
              <w:jc w:val="center"/>
            </w:pPr>
            <w:r>
              <w:t>Cognitive</w:t>
            </w:r>
          </w:p>
        </w:tc>
        <w:tc>
          <w:tcPr>
            <w:tcW w:w="1200" w:type="dxa"/>
          </w:tcPr>
          <w:p w14:paraId="437CD4BC" w14:textId="77777777" w:rsidR="00512CA5" w:rsidRDefault="00B82DD0">
            <w:pPr>
              <w:jc w:val="center"/>
            </w:pPr>
            <w:r>
              <w:t>3</w:t>
            </w:r>
          </w:p>
        </w:tc>
        <w:tc>
          <w:tcPr>
            <w:tcW w:w="720" w:type="dxa"/>
          </w:tcPr>
          <w:p w14:paraId="26FA09D7" w14:textId="77777777" w:rsidR="00512CA5" w:rsidRDefault="00B82DD0">
            <w:pPr>
              <w:jc w:val="center"/>
            </w:pPr>
            <w:r>
              <w:t>1,2</w:t>
            </w:r>
          </w:p>
        </w:tc>
        <w:tc>
          <w:tcPr>
            <w:tcW w:w="975" w:type="dxa"/>
          </w:tcPr>
          <w:p w14:paraId="615832E7" w14:textId="77777777" w:rsidR="00512CA5" w:rsidRDefault="00B82DD0">
            <w:pPr>
              <w:jc w:val="center"/>
            </w:pPr>
            <w:r>
              <w:t>A</w:t>
            </w:r>
            <w:proofErr w:type="gramStart"/>
            <w:r>
              <w:t>3,Q</w:t>
            </w:r>
            <w:proofErr w:type="gramEnd"/>
            <w:r>
              <w:t>3.End</w:t>
            </w:r>
          </w:p>
        </w:tc>
      </w:tr>
    </w:tbl>
    <w:p w14:paraId="62A28579" w14:textId="77777777" w:rsidR="00512CA5" w:rsidRDefault="00B82DD0">
      <w:pPr>
        <w:numPr>
          <w:ilvl w:val="0"/>
          <w:numId w:val="1"/>
        </w:numPr>
        <w:pBdr>
          <w:top w:val="nil"/>
          <w:left w:val="nil"/>
          <w:bottom w:val="nil"/>
          <w:right w:val="nil"/>
          <w:between w:val="nil"/>
        </w:pBdr>
        <w:spacing w:after="120" w:line="240" w:lineRule="auto"/>
        <w:rPr>
          <w:b/>
          <w:color w:val="000000"/>
          <w:sz w:val="28"/>
          <w:szCs w:val="28"/>
        </w:rPr>
      </w:pPr>
      <w:r>
        <w:rPr>
          <w:b/>
          <w:color w:val="000000"/>
          <w:sz w:val="28"/>
          <w:szCs w:val="28"/>
        </w:rPr>
        <w:t>Course Assessment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2970"/>
        <w:gridCol w:w="2965"/>
      </w:tblGrid>
      <w:tr w:rsidR="00512CA5" w14:paraId="35D51B96" w14:textId="77777777">
        <w:tc>
          <w:tcPr>
            <w:tcW w:w="3415" w:type="dxa"/>
          </w:tcPr>
          <w:p w14:paraId="0FE74CCD" w14:textId="77777777" w:rsidR="00512CA5" w:rsidRDefault="00B82DD0">
            <w:pPr>
              <w:rPr>
                <w:b/>
              </w:rPr>
            </w:pPr>
            <w:r>
              <w:rPr>
                <w:b/>
              </w:rPr>
              <w:t>Evaluation Methods</w:t>
            </w:r>
          </w:p>
        </w:tc>
        <w:tc>
          <w:tcPr>
            <w:tcW w:w="2970" w:type="dxa"/>
          </w:tcPr>
          <w:p w14:paraId="3779FFC8" w14:textId="77777777" w:rsidR="00512CA5" w:rsidRDefault="00B82DD0">
            <w:pPr>
              <w:jc w:val="center"/>
              <w:rPr>
                <w:b/>
              </w:rPr>
            </w:pPr>
            <w:r>
              <w:rPr>
                <w:b/>
              </w:rPr>
              <w:t>Theory weight (%) [T]</w:t>
            </w:r>
          </w:p>
        </w:tc>
        <w:tc>
          <w:tcPr>
            <w:tcW w:w="2965" w:type="dxa"/>
          </w:tcPr>
          <w:p w14:paraId="5E56750B" w14:textId="77777777" w:rsidR="00512CA5" w:rsidRDefault="00B82DD0">
            <w:pPr>
              <w:jc w:val="center"/>
              <w:rPr>
                <w:b/>
              </w:rPr>
            </w:pPr>
            <w:r>
              <w:rPr>
                <w:b/>
              </w:rPr>
              <w:t>Lab Weight (%) [L]</w:t>
            </w:r>
          </w:p>
        </w:tc>
      </w:tr>
      <w:tr w:rsidR="00512CA5" w14:paraId="1A9C6E38" w14:textId="77777777">
        <w:tc>
          <w:tcPr>
            <w:tcW w:w="3415" w:type="dxa"/>
          </w:tcPr>
          <w:p w14:paraId="4B90153F" w14:textId="77777777" w:rsidR="00512CA5" w:rsidRDefault="00B82DD0">
            <w:pPr>
              <w:rPr>
                <w:b/>
              </w:rPr>
            </w:pPr>
            <w:r>
              <w:rPr>
                <w:b/>
              </w:rPr>
              <w:t>Quizzes</w:t>
            </w:r>
          </w:p>
        </w:tc>
        <w:tc>
          <w:tcPr>
            <w:tcW w:w="2970" w:type="dxa"/>
          </w:tcPr>
          <w:p w14:paraId="718BDDDC" w14:textId="77777777" w:rsidR="00512CA5" w:rsidRDefault="00B82DD0">
            <w:pPr>
              <w:jc w:val="center"/>
              <w:rPr>
                <w:b/>
              </w:rPr>
            </w:pPr>
            <w:r>
              <w:rPr>
                <w:b/>
              </w:rPr>
              <w:t>10</w:t>
            </w:r>
          </w:p>
        </w:tc>
        <w:tc>
          <w:tcPr>
            <w:tcW w:w="2965" w:type="dxa"/>
          </w:tcPr>
          <w:p w14:paraId="1DCB482B" w14:textId="77777777" w:rsidR="00512CA5" w:rsidRDefault="00512CA5">
            <w:pPr>
              <w:jc w:val="center"/>
              <w:rPr>
                <w:b/>
              </w:rPr>
            </w:pPr>
          </w:p>
        </w:tc>
      </w:tr>
      <w:tr w:rsidR="00512CA5" w14:paraId="364B0813" w14:textId="77777777">
        <w:tc>
          <w:tcPr>
            <w:tcW w:w="3415" w:type="dxa"/>
          </w:tcPr>
          <w:p w14:paraId="7E3D1097" w14:textId="77777777" w:rsidR="00512CA5" w:rsidRDefault="00B82DD0">
            <w:pPr>
              <w:rPr>
                <w:b/>
              </w:rPr>
            </w:pPr>
            <w:r>
              <w:rPr>
                <w:b/>
              </w:rPr>
              <w:t>Assignments</w:t>
            </w:r>
          </w:p>
        </w:tc>
        <w:tc>
          <w:tcPr>
            <w:tcW w:w="2970" w:type="dxa"/>
          </w:tcPr>
          <w:p w14:paraId="07B25E2E" w14:textId="77777777" w:rsidR="00512CA5" w:rsidRDefault="00B82DD0">
            <w:pPr>
              <w:jc w:val="center"/>
            </w:pPr>
            <w:r>
              <w:rPr>
                <w:b/>
              </w:rPr>
              <w:t>10</w:t>
            </w:r>
          </w:p>
        </w:tc>
        <w:tc>
          <w:tcPr>
            <w:tcW w:w="2965" w:type="dxa"/>
          </w:tcPr>
          <w:p w14:paraId="60D3BEC9" w14:textId="77777777" w:rsidR="00512CA5" w:rsidRDefault="00512CA5">
            <w:pPr>
              <w:jc w:val="center"/>
              <w:rPr>
                <w:b/>
              </w:rPr>
            </w:pPr>
          </w:p>
        </w:tc>
      </w:tr>
      <w:tr w:rsidR="00512CA5" w14:paraId="38E05EB2" w14:textId="77777777">
        <w:tc>
          <w:tcPr>
            <w:tcW w:w="3415" w:type="dxa"/>
          </w:tcPr>
          <w:p w14:paraId="77819FAF" w14:textId="77777777" w:rsidR="00512CA5" w:rsidRDefault="00B82DD0">
            <w:pPr>
              <w:rPr>
                <w:b/>
                <w:color w:val="FF0000"/>
              </w:rPr>
            </w:pPr>
            <w:r>
              <w:rPr>
                <w:b/>
              </w:rPr>
              <w:t>Mid Term</w:t>
            </w:r>
          </w:p>
        </w:tc>
        <w:tc>
          <w:tcPr>
            <w:tcW w:w="2970" w:type="dxa"/>
          </w:tcPr>
          <w:p w14:paraId="42D7F429" w14:textId="77777777" w:rsidR="00512CA5" w:rsidRDefault="00B82DD0">
            <w:pPr>
              <w:jc w:val="center"/>
              <w:rPr>
                <w:b/>
              </w:rPr>
            </w:pPr>
            <w:r>
              <w:rPr>
                <w:b/>
              </w:rPr>
              <w:t>30</w:t>
            </w:r>
          </w:p>
        </w:tc>
        <w:tc>
          <w:tcPr>
            <w:tcW w:w="2965" w:type="dxa"/>
          </w:tcPr>
          <w:p w14:paraId="71BE9ED6" w14:textId="77777777" w:rsidR="00512CA5" w:rsidRDefault="00512CA5">
            <w:pPr>
              <w:jc w:val="center"/>
              <w:rPr>
                <w:b/>
              </w:rPr>
            </w:pPr>
          </w:p>
        </w:tc>
      </w:tr>
      <w:tr w:rsidR="00512CA5" w14:paraId="53F5B652" w14:textId="77777777">
        <w:tc>
          <w:tcPr>
            <w:tcW w:w="3415" w:type="dxa"/>
          </w:tcPr>
          <w:p w14:paraId="129D9C52" w14:textId="77777777" w:rsidR="00512CA5" w:rsidRDefault="00B82DD0">
            <w:pPr>
              <w:rPr>
                <w:b/>
              </w:rPr>
            </w:pPr>
            <w:r>
              <w:rPr>
                <w:b/>
              </w:rPr>
              <w:t>Final Term</w:t>
            </w:r>
          </w:p>
        </w:tc>
        <w:tc>
          <w:tcPr>
            <w:tcW w:w="2970" w:type="dxa"/>
          </w:tcPr>
          <w:p w14:paraId="4382BE78" w14:textId="77777777" w:rsidR="00512CA5" w:rsidRDefault="00B82DD0">
            <w:pPr>
              <w:jc w:val="center"/>
              <w:rPr>
                <w:b/>
              </w:rPr>
            </w:pPr>
            <w:r>
              <w:rPr>
                <w:b/>
              </w:rPr>
              <w:t>50</w:t>
            </w:r>
          </w:p>
        </w:tc>
        <w:tc>
          <w:tcPr>
            <w:tcW w:w="2965" w:type="dxa"/>
          </w:tcPr>
          <w:p w14:paraId="09D1E2C8" w14:textId="77777777" w:rsidR="00512CA5" w:rsidRDefault="00512CA5">
            <w:pPr>
              <w:jc w:val="center"/>
              <w:rPr>
                <w:b/>
              </w:rPr>
            </w:pPr>
          </w:p>
        </w:tc>
      </w:tr>
      <w:tr w:rsidR="00512CA5" w14:paraId="1D613B9A" w14:textId="77777777">
        <w:tc>
          <w:tcPr>
            <w:tcW w:w="3415" w:type="dxa"/>
          </w:tcPr>
          <w:p w14:paraId="14605350" w14:textId="77777777" w:rsidR="00512CA5" w:rsidRDefault="00B82DD0">
            <w:pPr>
              <w:rPr>
                <w:b/>
              </w:rPr>
            </w:pPr>
            <w:r>
              <w:rPr>
                <w:b/>
              </w:rPr>
              <w:t>Total</w:t>
            </w:r>
          </w:p>
        </w:tc>
        <w:tc>
          <w:tcPr>
            <w:tcW w:w="2970" w:type="dxa"/>
          </w:tcPr>
          <w:p w14:paraId="4E68F0A3" w14:textId="77777777" w:rsidR="00512CA5" w:rsidRDefault="00B82DD0">
            <w:pPr>
              <w:jc w:val="center"/>
              <w:rPr>
                <w:b/>
              </w:rPr>
            </w:pPr>
            <w:r>
              <w:rPr>
                <w:b/>
              </w:rPr>
              <w:t>100</w:t>
            </w:r>
          </w:p>
        </w:tc>
        <w:tc>
          <w:tcPr>
            <w:tcW w:w="2965" w:type="dxa"/>
          </w:tcPr>
          <w:p w14:paraId="2AE48F7B" w14:textId="77777777" w:rsidR="00512CA5" w:rsidRDefault="00512CA5">
            <w:pPr>
              <w:jc w:val="center"/>
              <w:rPr>
                <w:b/>
              </w:rPr>
            </w:pPr>
          </w:p>
        </w:tc>
      </w:tr>
      <w:tr w:rsidR="00512CA5" w14:paraId="0609A878" w14:textId="77777777">
        <w:tc>
          <w:tcPr>
            <w:tcW w:w="3415" w:type="dxa"/>
          </w:tcPr>
          <w:p w14:paraId="36383539" w14:textId="77777777" w:rsidR="00512CA5" w:rsidRDefault="00B82DD0">
            <w:pPr>
              <w:rPr>
                <w:b/>
              </w:rPr>
            </w:pPr>
            <w:r>
              <w:rPr>
                <w:b/>
              </w:rPr>
              <w:t>Total = T+L</w:t>
            </w:r>
          </w:p>
        </w:tc>
        <w:tc>
          <w:tcPr>
            <w:tcW w:w="2970" w:type="dxa"/>
          </w:tcPr>
          <w:p w14:paraId="255EA0FA" w14:textId="77777777" w:rsidR="00512CA5" w:rsidRDefault="00512CA5">
            <w:pPr>
              <w:jc w:val="center"/>
              <w:rPr>
                <w:b/>
              </w:rPr>
            </w:pPr>
          </w:p>
        </w:tc>
        <w:tc>
          <w:tcPr>
            <w:tcW w:w="2965" w:type="dxa"/>
          </w:tcPr>
          <w:p w14:paraId="3A52656C" w14:textId="77777777" w:rsidR="00512CA5" w:rsidRDefault="00512CA5">
            <w:pPr>
              <w:jc w:val="center"/>
              <w:rPr>
                <w:b/>
              </w:rPr>
            </w:pPr>
          </w:p>
        </w:tc>
      </w:tr>
    </w:tbl>
    <w:p w14:paraId="3B90BAF7" w14:textId="77777777" w:rsidR="00512CA5" w:rsidRDefault="00B82DD0">
      <w:pPr>
        <w:numPr>
          <w:ilvl w:val="0"/>
          <w:numId w:val="1"/>
        </w:numPr>
        <w:pBdr>
          <w:top w:val="nil"/>
          <w:left w:val="nil"/>
          <w:bottom w:val="nil"/>
          <w:right w:val="nil"/>
          <w:between w:val="nil"/>
        </w:pBdr>
        <w:spacing w:after="120" w:line="240" w:lineRule="auto"/>
        <w:rPr>
          <w:b/>
          <w:color w:val="000000"/>
          <w:sz w:val="28"/>
          <w:szCs w:val="28"/>
        </w:rPr>
      </w:pPr>
      <w:r>
        <w:rPr>
          <w:b/>
          <w:color w:val="000000"/>
          <w:sz w:val="28"/>
          <w:szCs w:val="28"/>
        </w:rPr>
        <w:t>Grading Policy</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850"/>
        <w:gridCol w:w="850"/>
        <w:gridCol w:w="850"/>
        <w:gridCol w:w="850"/>
        <w:gridCol w:w="850"/>
        <w:gridCol w:w="850"/>
        <w:gridCol w:w="850"/>
        <w:gridCol w:w="850"/>
        <w:gridCol w:w="850"/>
        <w:gridCol w:w="850"/>
      </w:tblGrid>
      <w:tr w:rsidR="00512CA5" w14:paraId="1384869A" w14:textId="77777777">
        <w:tc>
          <w:tcPr>
            <w:tcW w:w="850" w:type="dxa"/>
          </w:tcPr>
          <w:p w14:paraId="3A61787D" w14:textId="77777777" w:rsidR="00512CA5" w:rsidRDefault="00B82DD0">
            <w:pPr>
              <w:jc w:val="center"/>
              <w:rPr>
                <w:b/>
              </w:rPr>
            </w:pPr>
            <w:r>
              <w:rPr>
                <w:b/>
              </w:rPr>
              <w:t>Grade</w:t>
            </w:r>
          </w:p>
        </w:tc>
        <w:tc>
          <w:tcPr>
            <w:tcW w:w="850" w:type="dxa"/>
          </w:tcPr>
          <w:p w14:paraId="48581652" w14:textId="77777777" w:rsidR="00512CA5" w:rsidRDefault="00B82DD0">
            <w:pPr>
              <w:jc w:val="center"/>
              <w:rPr>
                <w:b/>
              </w:rPr>
            </w:pPr>
            <w:r>
              <w:rPr>
                <w:b/>
              </w:rPr>
              <w:t>A1</w:t>
            </w:r>
          </w:p>
        </w:tc>
        <w:tc>
          <w:tcPr>
            <w:tcW w:w="850" w:type="dxa"/>
          </w:tcPr>
          <w:p w14:paraId="765D297E" w14:textId="77777777" w:rsidR="00512CA5" w:rsidRDefault="00B82DD0">
            <w:pPr>
              <w:jc w:val="center"/>
              <w:rPr>
                <w:b/>
              </w:rPr>
            </w:pPr>
            <w:r>
              <w:rPr>
                <w:b/>
              </w:rPr>
              <w:t>A2</w:t>
            </w:r>
          </w:p>
        </w:tc>
        <w:tc>
          <w:tcPr>
            <w:tcW w:w="850" w:type="dxa"/>
          </w:tcPr>
          <w:p w14:paraId="6F0DC194" w14:textId="77777777" w:rsidR="00512CA5" w:rsidRDefault="00B82DD0">
            <w:pPr>
              <w:jc w:val="center"/>
              <w:rPr>
                <w:b/>
              </w:rPr>
            </w:pPr>
            <w:r>
              <w:rPr>
                <w:b/>
              </w:rPr>
              <w:t>A3</w:t>
            </w:r>
          </w:p>
        </w:tc>
        <w:tc>
          <w:tcPr>
            <w:tcW w:w="850" w:type="dxa"/>
          </w:tcPr>
          <w:p w14:paraId="7DC83FE0" w14:textId="77777777" w:rsidR="00512CA5" w:rsidRDefault="00B82DD0">
            <w:pPr>
              <w:jc w:val="center"/>
              <w:rPr>
                <w:b/>
              </w:rPr>
            </w:pPr>
            <w:r>
              <w:rPr>
                <w:b/>
              </w:rPr>
              <w:t>B1</w:t>
            </w:r>
          </w:p>
        </w:tc>
        <w:tc>
          <w:tcPr>
            <w:tcW w:w="850" w:type="dxa"/>
          </w:tcPr>
          <w:p w14:paraId="064770FC" w14:textId="77777777" w:rsidR="00512CA5" w:rsidRDefault="00B82DD0">
            <w:pPr>
              <w:jc w:val="center"/>
              <w:rPr>
                <w:b/>
              </w:rPr>
            </w:pPr>
            <w:r>
              <w:rPr>
                <w:b/>
              </w:rPr>
              <w:t>B2</w:t>
            </w:r>
          </w:p>
        </w:tc>
        <w:tc>
          <w:tcPr>
            <w:tcW w:w="850" w:type="dxa"/>
          </w:tcPr>
          <w:p w14:paraId="7DC629B7" w14:textId="77777777" w:rsidR="00512CA5" w:rsidRDefault="00B82DD0">
            <w:pPr>
              <w:jc w:val="center"/>
              <w:rPr>
                <w:b/>
              </w:rPr>
            </w:pPr>
            <w:r>
              <w:rPr>
                <w:b/>
              </w:rPr>
              <w:t>B3</w:t>
            </w:r>
          </w:p>
        </w:tc>
        <w:tc>
          <w:tcPr>
            <w:tcW w:w="850" w:type="dxa"/>
          </w:tcPr>
          <w:p w14:paraId="363B5E32" w14:textId="77777777" w:rsidR="00512CA5" w:rsidRDefault="00B82DD0">
            <w:pPr>
              <w:jc w:val="center"/>
              <w:rPr>
                <w:b/>
              </w:rPr>
            </w:pPr>
            <w:r>
              <w:rPr>
                <w:b/>
              </w:rPr>
              <w:t>C1</w:t>
            </w:r>
          </w:p>
        </w:tc>
        <w:tc>
          <w:tcPr>
            <w:tcW w:w="850" w:type="dxa"/>
          </w:tcPr>
          <w:p w14:paraId="1E9982CD" w14:textId="77777777" w:rsidR="00512CA5" w:rsidRDefault="00B82DD0">
            <w:pPr>
              <w:jc w:val="center"/>
              <w:rPr>
                <w:b/>
              </w:rPr>
            </w:pPr>
            <w:r>
              <w:rPr>
                <w:b/>
              </w:rPr>
              <w:t>C2</w:t>
            </w:r>
          </w:p>
        </w:tc>
        <w:tc>
          <w:tcPr>
            <w:tcW w:w="850" w:type="dxa"/>
          </w:tcPr>
          <w:p w14:paraId="023BB5C3" w14:textId="77777777" w:rsidR="00512CA5" w:rsidRDefault="00B82DD0">
            <w:pPr>
              <w:jc w:val="center"/>
              <w:rPr>
                <w:b/>
              </w:rPr>
            </w:pPr>
            <w:r>
              <w:rPr>
                <w:b/>
              </w:rPr>
              <w:t>D</w:t>
            </w:r>
          </w:p>
        </w:tc>
        <w:tc>
          <w:tcPr>
            <w:tcW w:w="850" w:type="dxa"/>
          </w:tcPr>
          <w:p w14:paraId="47B8B1A9" w14:textId="77777777" w:rsidR="00512CA5" w:rsidRDefault="00B82DD0">
            <w:pPr>
              <w:jc w:val="center"/>
              <w:rPr>
                <w:b/>
              </w:rPr>
            </w:pPr>
            <w:r>
              <w:rPr>
                <w:b/>
              </w:rPr>
              <w:t>F</w:t>
            </w:r>
          </w:p>
        </w:tc>
      </w:tr>
      <w:tr w:rsidR="00512CA5" w14:paraId="0D52A4AD" w14:textId="77777777">
        <w:tc>
          <w:tcPr>
            <w:tcW w:w="850" w:type="dxa"/>
          </w:tcPr>
          <w:p w14:paraId="5E2C8322" w14:textId="77777777" w:rsidR="00512CA5" w:rsidRDefault="00B82DD0">
            <w:pPr>
              <w:jc w:val="center"/>
              <w:rPr>
                <w:b/>
              </w:rPr>
            </w:pPr>
            <w:r>
              <w:rPr>
                <w:b/>
              </w:rPr>
              <w:t>%</w:t>
            </w:r>
            <w:proofErr w:type="gramStart"/>
            <w:r>
              <w:rPr>
                <w:b/>
              </w:rPr>
              <w:t>age</w:t>
            </w:r>
            <w:proofErr w:type="gramEnd"/>
          </w:p>
        </w:tc>
        <w:tc>
          <w:tcPr>
            <w:tcW w:w="850" w:type="dxa"/>
          </w:tcPr>
          <w:p w14:paraId="6CAF8A3D" w14:textId="77777777" w:rsidR="00512CA5" w:rsidRDefault="00B82DD0">
            <w:pPr>
              <w:jc w:val="center"/>
            </w:pPr>
            <w:r>
              <w:t>&gt;=90</w:t>
            </w:r>
          </w:p>
        </w:tc>
        <w:tc>
          <w:tcPr>
            <w:tcW w:w="850" w:type="dxa"/>
          </w:tcPr>
          <w:p w14:paraId="25572CAA" w14:textId="77777777" w:rsidR="00512CA5" w:rsidRDefault="00B82DD0">
            <w:pPr>
              <w:jc w:val="center"/>
            </w:pPr>
            <w:r>
              <w:t>80-89</w:t>
            </w:r>
          </w:p>
        </w:tc>
        <w:tc>
          <w:tcPr>
            <w:tcW w:w="850" w:type="dxa"/>
          </w:tcPr>
          <w:p w14:paraId="1C593BD1" w14:textId="77777777" w:rsidR="00512CA5" w:rsidRDefault="00B82DD0">
            <w:pPr>
              <w:jc w:val="center"/>
            </w:pPr>
            <w:r>
              <w:t>77-79</w:t>
            </w:r>
          </w:p>
        </w:tc>
        <w:tc>
          <w:tcPr>
            <w:tcW w:w="850" w:type="dxa"/>
          </w:tcPr>
          <w:p w14:paraId="26589466" w14:textId="77777777" w:rsidR="00512CA5" w:rsidRDefault="00B82DD0">
            <w:pPr>
              <w:jc w:val="center"/>
            </w:pPr>
            <w:r>
              <w:t>74-76</w:t>
            </w:r>
          </w:p>
        </w:tc>
        <w:tc>
          <w:tcPr>
            <w:tcW w:w="850" w:type="dxa"/>
          </w:tcPr>
          <w:p w14:paraId="2F41CDDE" w14:textId="77777777" w:rsidR="00512CA5" w:rsidRDefault="00B82DD0">
            <w:pPr>
              <w:jc w:val="center"/>
            </w:pPr>
            <w:r>
              <w:t>70-73</w:t>
            </w:r>
          </w:p>
        </w:tc>
        <w:tc>
          <w:tcPr>
            <w:tcW w:w="850" w:type="dxa"/>
          </w:tcPr>
          <w:p w14:paraId="0A839C10" w14:textId="77777777" w:rsidR="00512CA5" w:rsidRDefault="00B82DD0">
            <w:pPr>
              <w:jc w:val="center"/>
            </w:pPr>
            <w:r>
              <w:t>67-69</w:t>
            </w:r>
          </w:p>
        </w:tc>
        <w:tc>
          <w:tcPr>
            <w:tcW w:w="850" w:type="dxa"/>
          </w:tcPr>
          <w:p w14:paraId="7606C031" w14:textId="77777777" w:rsidR="00512CA5" w:rsidRDefault="00B82DD0">
            <w:pPr>
              <w:jc w:val="center"/>
            </w:pPr>
            <w:r>
              <w:t>64-66</w:t>
            </w:r>
          </w:p>
        </w:tc>
        <w:tc>
          <w:tcPr>
            <w:tcW w:w="850" w:type="dxa"/>
          </w:tcPr>
          <w:p w14:paraId="7C080258" w14:textId="77777777" w:rsidR="00512CA5" w:rsidRDefault="00B82DD0">
            <w:pPr>
              <w:jc w:val="center"/>
            </w:pPr>
            <w:r>
              <w:t>60-63</w:t>
            </w:r>
          </w:p>
        </w:tc>
        <w:tc>
          <w:tcPr>
            <w:tcW w:w="850" w:type="dxa"/>
          </w:tcPr>
          <w:p w14:paraId="5A4EF58F" w14:textId="77777777" w:rsidR="00512CA5" w:rsidRDefault="00B82DD0">
            <w:pPr>
              <w:jc w:val="center"/>
            </w:pPr>
            <w:r>
              <w:t>50-59</w:t>
            </w:r>
          </w:p>
        </w:tc>
        <w:tc>
          <w:tcPr>
            <w:tcW w:w="850" w:type="dxa"/>
          </w:tcPr>
          <w:p w14:paraId="222F5813" w14:textId="77777777" w:rsidR="00512CA5" w:rsidRDefault="00B82DD0">
            <w:pPr>
              <w:jc w:val="center"/>
            </w:pPr>
            <w:r>
              <w:t>&lt;50</w:t>
            </w:r>
          </w:p>
        </w:tc>
      </w:tr>
      <w:tr w:rsidR="00512CA5" w14:paraId="11E237AD" w14:textId="77777777">
        <w:tc>
          <w:tcPr>
            <w:tcW w:w="850" w:type="dxa"/>
          </w:tcPr>
          <w:p w14:paraId="3684372C" w14:textId="77777777" w:rsidR="00512CA5" w:rsidRDefault="00B82DD0">
            <w:pPr>
              <w:jc w:val="center"/>
              <w:rPr>
                <w:b/>
              </w:rPr>
            </w:pPr>
            <w:r>
              <w:rPr>
                <w:b/>
              </w:rPr>
              <w:t>GPA</w:t>
            </w:r>
          </w:p>
        </w:tc>
        <w:tc>
          <w:tcPr>
            <w:tcW w:w="850" w:type="dxa"/>
          </w:tcPr>
          <w:p w14:paraId="094560EA" w14:textId="77777777" w:rsidR="00512CA5" w:rsidRDefault="00B82DD0">
            <w:pPr>
              <w:jc w:val="center"/>
            </w:pPr>
            <w:r>
              <w:t>4.00</w:t>
            </w:r>
          </w:p>
        </w:tc>
        <w:tc>
          <w:tcPr>
            <w:tcW w:w="850" w:type="dxa"/>
          </w:tcPr>
          <w:p w14:paraId="45A3A0E3" w14:textId="77777777" w:rsidR="00512CA5" w:rsidRDefault="00B82DD0">
            <w:pPr>
              <w:jc w:val="center"/>
            </w:pPr>
            <w:r>
              <w:t>4.00</w:t>
            </w:r>
          </w:p>
        </w:tc>
        <w:tc>
          <w:tcPr>
            <w:tcW w:w="850" w:type="dxa"/>
          </w:tcPr>
          <w:p w14:paraId="316000ED" w14:textId="77777777" w:rsidR="00512CA5" w:rsidRDefault="00B82DD0">
            <w:pPr>
              <w:jc w:val="center"/>
            </w:pPr>
            <w:r>
              <w:t>3.66</w:t>
            </w:r>
          </w:p>
        </w:tc>
        <w:tc>
          <w:tcPr>
            <w:tcW w:w="850" w:type="dxa"/>
          </w:tcPr>
          <w:p w14:paraId="4B10637B" w14:textId="77777777" w:rsidR="00512CA5" w:rsidRDefault="00B82DD0">
            <w:pPr>
              <w:jc w:val="center"/>
            </w:pPr>
            <w:r>
              <w:t>3.33</w:t>
            </w:r>
          </w:p>
        </w:tc>
        <w:tc>
          <w:tcPr>
            <w:tcW w:w="850" w:type="dxa"/>
          </w:tcPr>
          <w:p w14:paraId="4EC5484A" w14:textId="77777777" w:rsidR="00512CA5" w:rsidRDefault="00B82DD0">
            <w:pPr>
              <w:jc w:val="center"/>
            </w:pPr>
            <w:r>
              <w:t>3.00</w:t>
            </w:r>
          </w:p>
        </w:tc>
        <w:tc>
          <w:tcPr>
            <w:tcW w:w="850" w:type="dxa"/>
          </w:tcPr>
          <w:p w14:paraId="01731A39" w14:textId="77777777" w:rsidR="00512CA5" w:rsidRDefault="00B82DD0">
            <w:pPr>
              <w:jc w:val="center"/>
            </w:pPr>
            <w:r>
              <w:t>2.66</w:t>
            </w:r>
          </w:p>
        </w:tc>
        <w:tc>
          <w:tcPr>
            <w:tcW w:w="850" w:type="dxa"/>
          </w:tcPr>
          <w:p w14:paraId="37C1C04B" w14:textId="77777777" w:rsidR="00512CA5" w:rsidRDefault="00B82DD0">
            <w:pPr>
              <w:jc w:val="center"/>
            </w:pPr>
            <w:r>
              <w:t>2.33</w:t>
            </w:r>
          </w:p>
        </w:tc>
        <w:tc>
          <w:tcPr>
            <w:tcW w:w="850" w:type="dxa"/>
          </w:tcPr>
          <w:p w14:paraId="1EFAD0F2" w14:textId="77777777" w:rsidR="00512CA5" w:rsidRDefault="00B82DD0">
            <w:pPr>
              <w:jc w:val="center"/>
            </w:pPr>
            <w:r>
              <w:t>2.00</w:t>
            </w:r>
          </w:p>
        </w:tc>
        <w:tc>
          <w:tcPr>
            <w:tcW w:w="850" w:type="dxa"/>
          </w:tcPr>
          <w:p w14:paraId="172E8EBC" w14:textId="77777777" w:rsidR="00512CA5" w:rsidRDefault="00B82DD0">
            <w:pPr>
              <w:jc w:val="center"/>
            </w:pPr>
            <w:r>
              <w:t>1.50</w:t>
            </w:r>
          </w:p>
        </w:tc>
        <w:tc>
          <w:tcPr>
            <w:tcW w:w="850" w:type="dxa"/>
          </w:tcPr>
          <w:p w14:paraId="70268C53" w14:textId="77777777" w:rsidR="00512CA5" w:rsidRDefault="00B82DD0">
            <w:pPr>
              <w:jc w:val="center"/>
            </w:pPr>
            <w:r>
              <w:t>0.00</w:t>
            </w:r>
          </w:p>
        </w:tc>
      </w:tr>
    </w:tbl>
    <w:p w14:paraId="2E7EB480" w14:textId="77777777" w:rsidR="00512CA5" w:rsidRDefault="00512CA5"/>
    <w:p w14:paraId="4DDF655F" w14:textId="6032EEEF" w:rsidR="00512CA5" w:rsidRDefault="00512CA5"/>
    <w:p w14:paraId="1D051ECB" w14:textId="77777777" w:rsidR="00196A71" w:rsidRDefault="00196A71"/>
    <w:p w14:paraId="0E40C34F" w14:textId="77777777" w:rsidR="00512CA5" w:rsidRDefault="00512CA5"/>
    <w:p w14:paraId="65916059" w14:textId="77777777" w:rsidR="00512CA5" w:rsidRDefault="00B82DD0">
      <w:pPr>
        <w:numPr>
          <w:ilvl w:val="0"/>
          <w:numId w:val="1"/>
        </w:numPr>
        <w:pBdr>
          <w:top w:val="nil"/>
          <w:left w:val="nil"/>
          <w:bottom w:val="nil"/>
          <w:right w:val="nil"/>
          <w:between w:val="nil"/>
        </w:pBdr>
        <w:spacing w:after="120" w:line="240" w:lineRule="auto"/>
        <w:rPr>
          <w:b/>
          <w:color w:val="000000"/>
          <w:sz w:val="28"/>
          <w:szCs w:val="28"/>
        </w:rPr>
      </w:pPr>
      <w:bookmarkStart w:id="1" w:name="_heading=h.gjdgxs" w:colFirst="0" w:colLast="0"/>
      <w:bookmarkEnd w:id="1"/>
      <w:r>
        <w:rPr>
          <w:b/>
          <w:color w:val="000000"/>
          <w:sz w:val="28"/>
          <w:szCs w:val="28"/>
        </w:rPr>
        <w:lastRenderedPageBreak/>
        <w:t>Course Contents</w:t>
      </w:r>
    </w:p>
    <w:p w14:paraId="152A2E72" w14:textId="77777777" w:rsidR="00512CA5" w:rsidRPr="005929BA" w:rsidRDefault="00B82DD0" w:rsidP="005929BA">
      <w:pPr>
        <w:jc w:val="both"/>
        <w:rPr>
          <w:color w:val="FF0000"/>
        </w:rPr>
      </w:pPr>
      <w:r>
        <w:t>Introduction to functions, Even and Odd Functions, Domain and Range of Functions, Piecewise Continuous Functions and Discontinuous functions, Periodic Function, Inverse functions, Logarithmic and Exponential Functions, Inverse Trigonometric Functions, Hyperbolic Functions and Inverse Hyperbolic Functions, Graphs of Function, Shifting of Graph and Scaling of Graphs, Continuity, Graphs of continuous and discontinuous, Relation Between Differentiability and Continuity, Introduction to limits, Sandwich Theorem, One sided limit, Derivatives, geometrical meaning of the derivative, general Theorems of derivatives, partial derivatives, Trigonometric functions, explicit and implicit functions and its derivatives, second order and higher order derivatives, Tangents and Normal Lines, Application of Derivatives, Max-Min Theorem, Absolute Extrema, Local Extrema, Examples, Integration, Techniques of Integration, Basic Integration Formulas, Substitution method, Partial Fraction, Reduction Formula, Integration by Parts, Trigonometric Substitution, Improper integrals, Definite Integrals, Application of Integration, More Techniques of Integration, Conic Section, Parabola, Ellipse, Hyperbola, Classifying Conic Section by eccentricity, discriminant test,, Polar coordinates, Cartesian vs polar coordinates, Spherical, Polar and Cylindrical Coordinates, Vector Calculus, Vectors and analytical geometry in space, zero vector, unit vector, sphere, circle, Multivariable Functions, Partial Derivatives, Parameterizations of Plane Curves, Vectors in Plane, Vectors in space, Lines and Planes in Space, Cross product and Dot Product, Laws, Equations for planes in space</w:t>
      </w:r>
      <w:r>
        <w:rPr>
          <w:color w:val="FF0000"/>
        </w:rPr>
        <w:t>.</w:t>
      </w:r>
    </w:p>
    <w:p w14:paraId="0E448569" w14:textId="77777777" w:rsidR="00512CA5" w:rsidRDefault="00512CA5">
      <w:pPr>
        <w:spacing w:after="0" w:line="240" w:lineRule="auto"/>
      </w:pPr>
    </w:p>
    <w:p w14:paraId="75BED73F" w14:textId="77777777" w:rsidR="00512CA5" w:rsidRDefault="00B82DD0">
      <w:pPr>
        <w:numPr>
          <w:ilvl w:val="0"/>
          <w:numId w:val="1"/>
        </w:numPr>
        <w:pBdr>
          <w:top w:val="nil"/>
          <w:left w:val="nil"/>
          <w:bottom w:val="nil"/>
          <w:right w:val="nil"/>
          <w:between w:val="nil"/>
        </w:pBdr>
        <w:spacing w:after="0" w:line="240" w:lineRule="auto"/>
        <w:rPr>
          <w:b/>
          <w:color w:val="000000"/>
          <w:sz w:val="28"/>
          <w:szCs w:val="28"/>
        </w:rPr>
      </w:pPr>
      <w:r>
        <w:rPr>
          <w:b/>
          <w:color w:val="000000"/>
          <w:sz w:val="28"/>
          <w:szCs w:val="28"/>
        </w:rPr>
        <w:t>Weekly Breakdown:</w:t>
      </w:r>
    </w:p>
    <w:p w14:paraId="35547E61" w14:textId="77777777" w:rsidR="00512CA5" w:rsidRDefault="00512CA5">
      <w:pPr>
        <w:spacing w:after="0" w:line="240" w:lineRule="auto"/>
        <w:rPr>
          <w:b/>
        </w:rPr>
      </w:pPr>
    </w:p>
    <w:tbl>
      <w:tblPr>
        <w:tblStyle w:val="a6"/>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8"/>
        <w:gridCol w:w="684"/>
        <w:gridCol w:w="7733"/>
      </w:tblGrid>
      <w:tr w:rsidR="005611AE" w14:paraId="210AB66C" w14:textId="77777777" w:rsidTr="005611AE">
        <w:tc>
          <w:tcPr>
            <w:tcW w:w="938" w:type="dxa"/>
          </w:tcPr>
          <w:p w14:paraId="058117B3" w14:textId="77777777" w:rsidR="005611AE" w:rsidRDefault="005611AE">
            <w:pPr>
              <w:jc w:val="center"/>
              <w:rPr>
                <w:b/>
              </w:rPr>
            </w:pPr>
            <w:r>
              <w:rPr>
                <w:b/>
              </w:rPr>
              <w:t>Week No.</w:t>
            </w:r>
          </w:p>
        </w:tc>
        <w:tc>
          <w:tcPr>
            <w:tcW w:w="684" w:type="dxa"/>
          </w:tcPr>
          <w:p w14:paraId="4476D3F1" w14:textId="77777777" w:rsidR="005611AE" w:rsidRDefault="005611AE">
            <w:pPr>
              <w:jc w:val="both"/>
              <w:rPr>
                <w:b/>
              </w:rPr>
            </w:pPr>
            <w:r>
              <w:rPr>
                <w:b/>
              </w:rPr>
              <w:t>CLO</w:t>
            </w:r>
          </w:p>
        </w:tc>
        <w:tc>
          <w:tcPr>
            <w:tcW w:w="7733" w:type="dxa"/>
          </w:tcPr>
          <w:p w14:paraId="1DAD9AF2" w14:textId="77777777" w:rsidR="005611AE" w:rsidRDefault="005611AE">
            <w:pPr>
              <w:jc w:val="both"/>
              <w:rPr>
                <w:b/>
              </w:rPr>
            </w:pPr>
            <w:r>
              <w:rPr>
                <w:b/>
              </w:rPr>
              <w:t>Topics</w:t>
            </w:r>
          </w:p>
        </w:tc>
      </w:tr>
      <w:tr w:rsidR="005611AE" w14:paraId="163DF526" w14:textId="77777777" w:rsidTr="005611AE">
        <w:tc>
          <w:tcPr>
            <w:tcW w:w="938" w:type="dxa"/>
          </w:tcPr>
          <w:p w14:paraId="33050A3A" w14:textId="77777777" w:rsidR="005611AE" w:rsidRDefault="005611AE">
            <w:pPr>
              <w:jc w:val="center"/>
            </w:pPr>
            <w:r>
              <w:t>1</w:t>
            </w:r>
          </w:p>
        </w:tc>
        <w:tc>
          <w:tcPr>
            <w:tcW w:w="684" w:type="dxa"/>
            <w:vMerge w:val="restart"/>
          </w:tcPr>
          <w:p w14:paraId="6366275D" w14:textId="77777777" w:rsidR="005611AE" w:rsidRDefault="005611AE">
            <w:pPr>
              <w:jc w:val="center"/>
            </w:pPr>
            <w:r>
              <w:t>CLO1</w:t>
            </w:r>
          </w:p>
        </w:tc>
        <w:tc>
          <w:tcPr>
            <w:tcW w:w="7733" w:type="dxa"/>
            <w:vAlign w:val="center"/>
          </w:tcPr>
          <w:p w14:paraId="610101E3" w14:textId="77777777" w:rsidR="005611AE" w:rsidRPr="00C40758" w:rsidRDefault="005611AE">
            <w:pPr>
              <w:jc w:val="both"/>
            </w:pPr>
            <w:r w:rsidRPr="00C40758">
              <w:t>Introduction to functions, Even and Odd Functions, Domain and Range of Functions</w:t>
            </w:r>
          </w:p>
        </w:tc>
      </w:tr>
      <w:tr w:rsidR="005611AE" w14:paraId="7D99DCA8" w14:textId="77777777" w:rsidTr="005611AE">
        <w:tc>
          <w:tcPr>
            <w:tcW w:w="938" w:type="dxa"/>
          </w:tcPr>
          <w:p w14:paraId="61F276C3" w14:textId="77777777" w:rsidR="005611AE" w:rsidRDefault="005611AE">
            <w:pPr>
              <w:jc w:val="center"/>
            </w:pPr>
            <w:r>
              <w:t>2</w:t>
            </w:r>
          </w:p>
        </w:tc>
        <w:tc>
          <w:tcPr>
            <w:tcW w:w="684" w:type="dxa"/>
            <w:vMerge/>
          </w:tcPr>
          <w:p w14:paraId="2DC30D61"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2EE5035A" w14:textId="77777777" w:rsidR="005611AE" w:rsidRPr="00C40758" w:rsidRDefault="005611AE">
            <w:pPr>
              <w:jc w:val="both"/>
            </w:pPr>
            <w:r w:rsidRPr="00C40758">
              <w:t>Piecewise Continuous Functions and Discontinuous functions</w:t>
            </w:r>
          </w:p>
        </w:tc>
      </w:tr>
      <w:tr w:rsidR="005611AE" w14:paraId="68CF1E91" w14:textId="77777777" w:rsidTr="005611AE">
        <w:tc>
          <w:tcPr>
            <w:tcW w:w="938" w:type="dxa"/>
          </w:tcPr>
          <w:p w14:paraId="12B30515" w14:textId="77777777" w:rsidR="005611AE" w:rsidRDefault="005611AE">
            <w:pPr>
              <w:jc w:val="center"/>
            </w:pPr>
            <w:r>
              <w:t>3</w:t>
            </w:r>
          </w:p>
        </w:tc>
        <w:tc>
          <w:tcPr>
            <w:tcW w:w="684" w:type="dxa"/>
            <w:vMerge/>
          </w:tcPr>
          <w:p w14:paraId="78D6A767"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5DE12422" w14:textId="77777777" w:rsidR="005611AE" w:rsidRPr="00C40758" w:rsidRDefault="005611AE">
            <w:pPr>
              <w:jc w:val="both"/>
            </w:pPr>
            <w:r w:rsidRPr="00C40758">
              <w:t xml:space="preserve">Periodic Function, Inverse functions, Logarithmic and Exponential Functions, Inverse Trigonometric Functions, Hyperbolic </w:t>
            </w:r>
            <w:proofErr w:type="gramStart"/>
            <w:r w:rsidRPr="00C40758">
              <w:t>Functions</w:t>
            </w:r>
            <w:proofErr w:type="gramEnd"/>
            <w:r w:rsidRPr="00C40758">
              <w:t xml:space="preserve"> and Inverse Hyperbolic Functions</w:t>
            </w:r>
          </w:p>
        </w:tc>
      </w:tr>
      <w:tr w:rsidR="005611AE" w14:paraId="7E0EB6FD" w14:textId="77777777" w:rsidTr="005611AE">
        <w:tc>
          <w:tcPr>
            <w:tcW w:w="938" w:type="dxa"/>
          </w:tcPr>
          <w:p w14:paraId="6CD4963C" w14:textId="77777777" w:rsidR="005611AE" w:rsidRDefault="005611AE">
            <w:pPr>
              <w:jc w:val="center"/>
            </w:pPr>
            <w:r>
              <w:t>4</w:t>
            </w:r>
          </w:p>
        </w:tc>
        <w:tc>
          <w:tcPr>
            <w:tcW w:w="684" w:type="dxa"/>
            <w:vMerge/>
          </w:tcPr>
          <w:p w14:paraId="32947BC7"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055D3E10" w14:textId="77777777" w:rsidR="005611AE" w:rsidRPr="00C40758" w:rsidRDefault="005611AE">
            <w:pPr>
              <w:jc w:val="both"/>
            </w:pPr>
            <w:r w:rsidRPr="00C40758">
              <w:t>Graphs of Function, Shifting of Graph and Scaling of Graphs, Continuity, Graphs of continuous and discontinuous, Relation Between Differentiability and Continuity</w:t>
            </w:r>
          </w:p>
        </w:tc>
      </w:tr>
      <w:tr w:rsidR="005611AE" w14:paraId="58F60F08" w14:textId="77777777" w:rsidTr="005611AE">
        <w:tc>
          <w:tcPr>
            <w:tcW w:w="938" w:type="dxa"/>
          </w:tcPr>
          <w:p w14:paraId="158F0498" w14:textId="77777777" w:rsidR="005611AE" w:rsidRDefault="005611AE">
            <w:pPr>
              <w:jc w:val="center"/>
            </w:pPr>
            <w:r>
              <w:t>5</w:t>
            </w:r>
          </w:p>
        </w:tc>
        <w:tc>
          <w:tcPr>
            <w:tcW w:w="684" w:type="dxa"/>
            <w:vMerge/>
          </w:tcPr>
          <w:p w14:paraId="2AAFF849"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3BD4E3C8" w14:textId="77777777" w:rsidR="005611AE" w:rsidRPr="00C40758" w:rsidRDefault="005611AE">
            <w:pPr>
              <w:jc w:val="both"/>
            </w:pPr>
            <w:r w:rsidRPr="00C40758">
              <w:t>Introduction to limits, Sandwich Theorem, One sided limit</w:t>
            </w:r>
          </w:p>
        </w:tc>
      </w:tr>
      <w:tr w:rsidR="005611AE" w14:paraId="4CF7CC46" w14:textId="77777777" w:rsidTr="005611AE">
        <w:tc>
          <w:tcPr>
            <w:tcW w:w="938" w:type="dxa"/>
          </w:tcPr>
          <w:p w14:paraId="72AB7B3F" w14:textId="77777777" w:rsidR="005611AE" w:rsidRDefault="005611AE">
            <w:pPr>
              <w:jc w:val="center"/>
            </w:pPr>
            <w:r>
              <w:t>6</w:t>
            </w:r>
          </w:p>
        </w:tc>
        <w:tc>
          <w:tcPr>
            <w:tcW w:w="684" w:type="dxa"/>
            <w:vMerge w:val="restart"/>
          </w:tcPr>
          <w:p w14:paraId="37A41BD2" w14:textId="77777777" w:rsidR="005611AE" w:rsidRDefault="005611AE">
            <w:pPr>
              <w:jc w:val="both"/>
            </w:pPr>
            <w:r>
              <w:t>CLO2</w:t>
            </w:r>
          </w:p>
        </w:tc>
        <w:tc>
          <w:tcPr>
            <w:tcW w:w="7733" w:type="dxa"/>
            <w:vAlign w:val="center"/>
          </w:tcPr>
          <w:p w14:paraId="2DCC0B8D" w14:textId="77777777" w:rsidR="005611AE" w:rsidRPr="00C40758" w:rsidRDefault="005611AE">
            <w:pPr>
              <w:jc w:val="both"/>
            </w:pPr>
            <w:r w:rsidRPr="00C40758">
              <w:t>Derivatives, geometrical meaning of the derivative, general Theorems of derivatives, partial derivatives</w:t>
            </w:r>
          </w:p>
        </w:tc>
      </w:tr>
      <w:tr w:rsidR="005611AE" w14:paraId="01CB4A01" w14:textId="77777777" w:rsidTr="005611AE">
        <w:tc>
          <w:tcPr>
            <w:tcW w:w="938" w:type="dxa"/>
          </w:tcPr>
          <w:p w14:paraId="59646ED9" w14:textId="77777777" w:rsidR="005611AE" w:rsidRDefault="005611AE">
            <w:pPr>
              <w:jc w:val="center"/>
            </w:pPr>
            <w:r>
              <w:t>7</w:t>
            </w:r>
          </w:p>
        </w:tc>
        <w:tc>
          <w:tcPr>
            <w:tcW w:w="684" w:type="dxa"/>
            <w:vMerge/>
          </w:tcPr>
          <w:p w14:paraId="7CFD575D"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1E0D9781" w14:textId="77777777" w:rsidR="005611AE" w:rsidRPr="00C40758" w:rsidRDefault="005611AE">
            <w:pPr>
              <w:jc w:val="both"/>
            </w:pPr>
            <w:r w:rsidRPr="00C40758">
              <w:t xml:space="preserve">Trigonometric functions, explicit and implicit </w:t>
            </w:r>
            <w:proofErr w:type="gramStart"/>
            <w:r w:rsidRPr="00C40758">
              <w:t>functions</w:t>
            </w:r>
            <w:proofErr w:type="gramEnd"/>
            <w:r w:rsidRPr="00C40758">
              <w:t xml:space="preserve"> and its derivatives, second order and higher order derivatives</w:t>
            </w:r>
          </w:p>
        </w:tc>
      </w:tr>
      <w:tr w:rsidR="005611AE" w14:paraId="1C8B5BF4" w14:textId="77777777" w:rsidTr="005611AE">
        <w:tc>
          <w:tcPr>
            <w:tcW w:w="938" w:type="dxa"/>
          </w:tcPr>
          <w:p w14:paraId="6EE2C02F" w14:textId="77777777" w:rsidR="005611AE" w:rsidRDefault="005611AE">
            <w:pPr>
              <w:jc w:val="center"/>
            </w:pPr>
            <w:r>
              <w:t>8</w:t>
            </w:r>
          </w:p>
        </w:tc>
        <w:tc>
          <w:tcPr>
            <w:tcW w:w="684" w:type="dxa"/>
            <w:vMerge/>
          </w:tcPr>
          <w:p w14:paraId="0BF3B148"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1EE4D86C" w14:textId="77777777" w:rsidR="005611AE" w:rsidRPr="00C40758" w:rsidRDefault="005611AE">
            <w:pPr>
              <w:jc w:val="both"/>
            </w:pPr>
            <w:r w:rsidRPr="00C40758">
              <w:t>Tangents and Normal Lines, Application of Derivatives, Max-Min Theorem, Absolute Extrema, Local Extrema, Examples</w:t>
            </w:r>
          </w:p>
        </w:tc>
      </w:tr>
      <w:tr w:rsidR="005611AE" w14:paraId="3386D44A" w14:textId="77777777" w:rsidTr="005611AE">
        <w:tc>
          <w:tcPr>
            <w:tcW w:w="938" w:type="dxa"/>
          </w:tcPr>
          <w:p w14:paraId="29536613" w14:textId="77777777" w:rsidR="005611AE" w:rsidRDefault="005611AE">
            <w:pPr>
              <w:jc w:val="center"/>
            </w:pPr>
            <w:r>
              <w:t>9</w:t>
            </w:r>
          </w:p>
        </w:tc>
        <w:tc>
          <w:tcPr>
            <w:tcW w:w="684" w:type="dxa"/>
            <w:vMerge/>
          </w:tcPr>
          <w:p w14:paraId="7F7FB6D9"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61969BC4" w14:textId="77777777" w:rsidR="005611AE" w:rsidRPr="00C40758" w:rsidRDefault="005611AE">
            <w:pPr>
              <w:jc w:val="both"/>
            </w:pPr>
            <w:r w:rsidRPr="00C40758">
              <w:t>Integration, Techniques of Integration, Basic Integration Formulas, Substitution method</w:t>
            </w:r>
          </w:p>
        </w:tc>
      </w:tr>
      <w:tr w:rsidR="005611AE" w14:paraId="52544EE9" w14:textId="77777777" w:rsidTr="005611AE">
        <w:tc>
          <w:tcPr>
            <w:tcW w:w="938" w:type="dxa"/>
          </w:tcPr>
          <w:p w14:paraId="568AE2E3" w14:textId="77777777" w:rsidR="005611AE" w:rsidRDefault="005611AE">
            <w:pPr>
              <w:jc w:val="center"/>
            </w:pPr>
            <w:r>
              <w:t>10</w:t>
            </w:r>
          </w:p>
        </w:tc>
        <w:tc>
          <w:tcPr>
            <w:tcW w:w="684" w:type="dxa"/>
            <w:vMerge/>
          </w:tcPr>
          <w:p w14:paraId="292F0DA9"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0D2BD527" w14:textId="77777777" w:rsidR="005611AE" w:rsidRPr="00C40758" w:rsidRDefault="005611AE">
            <w:pPr>
              <w:jc w:val="both"/>
            </w:pPr>
            <w:r w:rsidRPr="00C40758">
              <w:t>Partial Fraction, Reduction Formula, Integration by Parts, Trigonometric Substitution</w:t>
            </w:r>
          </w:p>
        </w:tc>
      </w:tr>
      <w:tr w:rsidR="005611AE" w14:paraId="5AA091DC" w14:textId="77777777" w:rsidTr="005611AE">
        <w:tc>
          <w:tcPr>
            <w:tcW w:w="938" w:type="dxa"/>
          </w:tcPr>
          <w:p w14:paraId="07642C8C" w14:textId="77777777" w:rsidR="005611AE" w:rsidRDefault="005611AE">
            <w:pPr>
              <w:jc w:val="center"/>
            </w:pPr>
            <w:r>
              <w:t>11</w:t>
            </w:r>
          </w:p>
        </w:tc>
        <w:tc>
          <w:tcPr>
            <w:tcW w:w="684" w:type="dxa"/>
            <w:vMerge w:val="restart"/>
          </w:tcPr>
          <w:p w14:paraId="290D998E" w14:textId="77777777" w:rsidR="005611AE" w:rsidRDefault="005611AE">
            <w:pPr>
              <w:jc w:val="both"/>
            </w:pPr>
            <w:r>
              <w:t>CLO3</w:t>
            </w:r>
          </w:p>
        </w:tc>
        <w:tc>
          <w:tcPr>
            <w:tcW w:w="7733" w:type="dxa"/>
            <w:vAlign w:val="center"/>
          </w:tcPr>
          <w:p w14:paraId="09C893E3" w14:textId="77777777" w:rsidR="005611AE" w:rsidRPr="00C40758" w:rsidRDefault="005611AE">
            <w:pPr>
              <w:jc w:val="both"/>
            </w:pPr>
            <w:r w:rsidRPr="00C40758">
              <w:t>Improper integrals, Definite Integrals, Application of Integration, More Techniques of Integration</w:t>
            </w:r>
          </w:p>
        </w:tc>
      </w:tr>
      <w:tr w:rsidR="005611AE" w14:paraId="17F861CD" w14:textId="77777777" w:rsidTr="005611AE">
        <w:trPr>
          <w:trHeight w:val="260"/>
        </w:trPr>
        <w:tc>
          <w:tcPr>
            <w:tcW w:w="938" w:type="dxa"/>
          </w:tcPr>
          <w:p w14:paraId="5D088641" w14:textId="77777777" w:rsidR="005611AE" w:rsidRDefault="005611AE">
            <w:pPr>
              <w:jc w:val="center"/>
            </w:pPr>
            <w:r>
              <w:t>12</w:t>
            </w:r>
          </w:p>
        </w:tc>
        <w:tc>
          <w:tcPr>
            <w:tcW w:w="684" w:type="dxa"/>
            <w:vMerge/>
          </w:tcPr>
          <w:p w14:paraId="2B134395"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1D14680C" w14:textId="77777777" w:rsidR="005611AE" w:rsidRPr="00C40758" w:rsidRDefault="005611AE">
            <w:pPr>
              <w:jc w:val="both"/>
            </w:pPr>
            <w:r w:rsidRPr="00C40758">
              <w:t>Conic Section, Parabola, Ellipse, Hyperbola, Classifying Conic Section by eccentricity, discriminant test,</w:t>
            </w:r>
          </w:p>
        </w:tc>
      </w:tr>
      <w:tr w:rsidR="005611AE" w14:paraId="1804E16F" w14:textId="77777777" w:rsidTr="005611AE">
        <w:trPr>
          <w:trHeight w:val="260"/>
        </w:trPr>
        <w:tc>
          <w:tcPr>
            <w:tcW w:w="938" w:type="dxa"/>
          </w:tcPr>
          <w:p w14:paraId="2ECCA62D" w14:textId="77777777" w:rsidR="005611AE" w:rsidRDefault="005611AE">
            <w:pPr>
              <w:jc w:val="center"/>
            </w:pPr>
            <w:r>
              <w:lastRenderedPageBreak/>
              <w:t>13</w:t>
            </w:r>
          </w:p>
        </w:tc>
        <w:tc>
          <w:tcPr>
            <w:tcW w:w="684" w:type="dxa"/>
            <w:vMerge/>
          </w:tcPr>
          <w:p w14:paraId="7C0FE8BB"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09604CB7" w14:textId="77777777" w:rsidR="005611AE" w:rsidRPr="00C40758" w:rsidRDefault="005611AE">
            <w:pPr>
              <w:jc w:val="both"/>
            </w:pPr>
            <w:r w:rsidRPr="00C40758">
              <w:t>Polar coordinates, Cartesian vs polar coordinates, Spherical, Polar and Cylindrical Coordinates</w:t>
            </w:r>
          </w:p>
        </w:tc>
      </w:tr>
      <w:tr w:rsidR="005611AE" w14:paraId="71498DBC" w14:textId="77777777" w:rsidTr="005611AE">
        <w:tc>
          <w:tcPr>
            <w:tcW w:w="938" w:type="dxa"/>
          </w:tcPr>
          <w:p w14:paraId="0E49266F" w14:textId="77777777" w:rsidR="005611AE" w:rsidRDefault="005611AE">
            <w:pPr>
              <w:jc w:val="center"/>
            </w:pPr>
            <w:r>
              <w:t>14</w:t>
            </w:r>
          </w:p>
        </w:tc>
        <w:tc>
          <w:tcPr>
            <w:tcW w:w="684" w:type="dxa"/>
            <w:vMerge/>
          </w:tcPr>
          <w:p w14:paraId="27543243"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6419082F" w14:textId="77777777" w:rsidR="005611AE" w:rsidRPr="00C40758" w:rsidRDefault="005611AE">
            <w:pPr>
              <w:jc w:val="both"/>
            </w:pPr>
            <w:r w:rsidRPr="00C40758">
              <w:t xml:space="preserve">Vector Calculus, </w:t>
            </w:r>
            <w:proofErr w:type="gramStart"/>
            <w:r w:rsidRPr="00C40758">
              <w:t>Vectors</w:t>
            </w:r>
            <w:proofErr w:type="gramEnd"/>
            <w:r w:rsidRPr="00C40758">
              <w:t xml:space="preserve"> and analytical geometry in space, zero vector, unit vector, sphere, circle, Multivariable Functions, Partial Derivatives, Parameterizations of Plane Curves,</w:t>
            </w:r>
          </w:p>
        </w:tc>
      </w:tr>
      <w:tr w:rsidR="005611AE" w14:paraId="4B787F55" w14:textId="77777777" w:rsidTr="005611AE">
        <w:tc>
          <w:tcPr>
            <w:tcW w:w="938" w:type="dxa"/>
          </w:tcPr>
          <w:p w14:paraId="2DCF6247" w14:textId="77777777" w:rsidR="005611AE" w:rsidRDefault="005611AE">
            <w:pPr>
              <w:jc w:val="center"/>
            </w:pPr>
            <w:r>
              <w:t>15</w:t>
            </w:r>
          </w:p>
        </w:tc>
        <w:tc>
          <w:tcPr>
            <w:tcW w:w="684" w:type="dxa"/>
            <w:vMerge/>
          </w:tcPr>
          <w:p w14:paraId="07FA16BD"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2046F514" w14:textId="77777777" w:rsidR="005611AE" w:rsidRPr="00C40758" w:rsidRDefault="005611AE">
            <w:pPr>
              <w:jc w:val="both"/>
            </w:pPr>
            <w:r w:rsidRPr="00C40758">
              <w:t>Vectors in Plane, Vectors in space, Lines and Planes in Space</w:t>
            </w:r>
          </w:p>
        </w:tc>
      </w:tr>
      <w:tr w:rsidR="005611AE" w14:paraId="273B8BBC" w14:textId="77777777" w:rsidTr="005611AE">
        <w:trPr>
          <w:trHeight w:val="70"/>
        </w:trPr>
        <w:tc>
          <w:tcPr>
            <w:tcW w:w="938" w:type="dxa"/>
          </w:tcPr>
          <w:p w14:paraId="68B9AF87" w14:textId="77777777" w:rsidR="005611AE" w:rsidRDefault="005611AE">
            <w:pPr>
              <w:jc w:val="center"/>
            </w:pPr>
            <w:r>
              <w:t>16</w:t>
            </w:r>
          </w:p>
        </w:tc>
        <w:tc>
          <w:tcPr>
            <w:tcW w:w="684" w:type="dxa"/>
            <w:vMerge/>
          </w:tcPr>
          <w:p w14:paraId="368FAB1B" w14:textId="77777777" w:rsidR="005611AE" w:rsidRDefault="005611AE">
            <w:pPr>
              <w:widowControl w:val="0"/>
              <w:pBdr>
                <w:top w:val="nil"/>
                <w:left w:val="nil"/>
                <w:bottom w:val="nil"/>
                <w:right w:val="nil"/>
                <w:between w:val="nil"/>
              </w:pBdr>
              <w:spacing w:line="276" w:lineRule="auto"/>
            </w:pPr>
          </w:p>
        </w:tc>
        <w:tc>
          <w:tcPr>
            <w:tcW w:w="7733" w:type="dxa"/>
            <w:vAlign w:val="center"/>
          </w:tcPr>
          <w:p w14:paraId="40A3F536" w14:textId="77777777" w:rsidR="005611AE" w:rsidRPr="00C40758" w:rsidRDefault="005611AE">
            <w:pPr>
              <w:jc w:val="both"/>
            </w:pPr>
            <w:r w:rsidRPr="00C40758">
              <w:t>Cross product and Dot Product, Laws, Equations for planes in space</w:t>
            </w:r>
          </w:p>
        </w:tc>
      </w:tr>
    </w:tbl>
    <w:p w14:paraId="326C7926" w14:textId="77777777" w:rsidR="00512CA5" w:rsidRDefault="00512CA5"/>
    <w:p w14:paraId="06707615" w14:textId="77777777" w:rsidR="00512CA5" w:rsidRDefault="00512CA5"/>
    <w:p w14:paraId="236EBDDA" w14:textId="77777777" w:rsidR="00512CA5" w:rsidRDefault="00512CA5"/>
    <w:sectPr w:rsidR="00512CA5">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85553" w14:textId="77777777" w:rsidR="00FF305A" w:rsidRDefault="00FF305A">
      <w:pPr>
        <w:spacing w:after="0" w:line="240" w:lineRule="auto"/>
      </w:pPr>
      <w:r>
        <w:separator/>
      </w:r>
    </w:p>
  </w:endnote>
  <w:endnote w:type="continuationSeparator" w:id="0">
    <w:p w14:paraId="419FC2A3" w14:textId="77777777" w:rsidR="00FF305A" w:rsidRDefault="00FF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3006" w14:textId="77777777" w:rsidR="00512CA5" w:rsidRDefault="00B82DD0">
    <w:pPr>
      <w:tabs>
        <w:tab w:val="center" w:pos="4550"/>
        <w:tab w:val="left" w:pos="5818"/>
      </w:tabs>
      <w:ind w:right="260"/>
      <w:rPr>
        <w:color w:val="222A35"/>
        <w:sz w:val="20"/>
        <w:szCs w:val="20"/>
      </w:rPr>
    </w:pPr>
    <w:r>
      <w:rPr>
        <w:color w:val="8496B0"/>
        <w:sz w:val="20"/>
        <w:szCs w:val="20"/>
      </w:rPr>
      <w:t>Course Outline: Calculus and Analytical Geometry</w:t>
    </w:r>
    <w:r>
      <w:rPr>
        <w:color w:val="8496B0"/>
        <w:sz w:val="20"/>
        <w:szCs w:val="20"/>
      </w:rPr>
      <w:tab/>
    </w:r>
    <w:r>
      <w:rPr>
        <w:color w:val="8496B0"/>
        <w:sz w:val="20"/>
        <w:szCs w:val="20"/>
      </w:rPr>
      <w:tab/>
    </w:r>
    <w:r>
      <w:rPr>
        <w:color w:val="8496B0"/>
        <w:sz w:val="20"/>
        <w:szCs w:val="20"/>
      </w:rPr>
      <w:tab/>
      <w:t xml:space="preserve"> Page </w:t>
    </w:r>
    <w:r>
      <w:rPr>
        <w:color w:val="323E4F"/>
        <w:sz w:val="20"/>
        <w:szCs w:val="20"/>
      </w:rPr>
      <w:fldChar w:fldCharType="begin"/>
    </w:r>
    <w:r>
      <w:rPr>
        <w:color w:val="323E4F"/>
        <w:sz w:val="20"/>
        <w:szCs w:val="20"/>
      </w:rPr>
      <w:instrText>PAGE</w:instrText>
    </w:r>
    <w:r>
      <w:rPr>
        <w:color w:val="323E4F"/>
        <w:sz w:val="20"/>
        <w:szCs w:val="20"/>
      </w:rPr>
      <w:fldChar w:fldCharType="separate"/>
    </w:r>
    <w:r w:rsidR="005929BA">
      <w:rPr>
        <w:noProof/>
        <w:color w:val="323E4F"/>
        <w:sz w:val="20"/>
        <w:szCs w:val="20"/>
      </w:rPr>
      <w:t>3</w:t>
    </w:r>
    <w:r>
      <w:rPr>
        <w:color w:val="323E4F"/>
        <w:sz w:val="20"/>
        <w:szCs w:val="20"/>
      </w:rPr>
      <w:fldChar w:fldCharType="end"/>
    </w:r>
    <w:r>
      <w:rPr>
        <w:color w:val="323E4F"/>
        <w:sz w:val="20"/>
        <w:szCs w:val="20"/>
      </w:rPr>
      <w:t xml:space="preserve"> | </w:t>
    </w:r>
    <w:r>
      <w:rPr>
        <w:color w:val="323E4F"/>
        <w:sz w:val="20"/>
        <w:szCs w:val="20"/>
      </w:rPr>
      <w:fldChar w:fldCharType="begin"/>
    </w:r>
    <w:r>
      <w:rPr>
        <w:color w:val="323E4F"/>
        <w:sz w:val="20"/>
        <w:szCs w:val="20"/>
      </w:rPr>
      <w:instrText>NUMPAGES</w:instrText>
    </w:r>
    <w:r>
      <w:rPr>
        <w:color w:val="323E4F"/>
        <w:sz w:val="20"/>
        <w:szCs w:val="20"/>
      </w:rPr>
      <w:fldChar w:fldCharType="separate"/>
    </w:r>
    <w:r w:rsidR="005929BA">
      <w:rPr>
        <w:noProof/>
        <w:color w:val="323E4F"/>
        <w:sz w:val="20"/>
        <w:szCs w:val="20"/>
      </w:rPr>
      <w:t>3</w:t>
    </w:r>
    <w:r>
      <w:rPr>
        <w:color w:val="323E4F"/>
        <w:sz w:val="20"/>
        <w:szCs w:val="20"/>
      </w:rPr>
      <w:fldChar w:fldCharType="end"/>
    </w:r>
  </w:p>
  <w:p w14:paraId="64333530" w14:textId="77777777" w:rsidR="00512CA5" w:rsidRDefault="00512CA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DDF48" w14:textId="77777777" w:rsidR="00FF305A" w:rsidRDefault="00FF305A">
      <w:pPr>
        <w:spacing w:after="0" w:line="240" w:lineRule="auto"/>
      </w:pPr>
      <w:r>
        <w:separator/>
      </w:r>
    </w:p>
  </w:footnote>
  <w:footnote w:type="continuationSeparator" w:id="0">
    <w:p w14:paraId="018AEB86" w14:textId="77777777" w:rsidR="00FF305A" w:rsidRDefault="00FF3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E17A2"/>
    <w:multiLevelType w:val="multilevel"/>
    <w:tmpl w:val="91AAC8E4"/>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CA5"/>
    <w:rsid w:val="000C7FCF"/>
    <w:rsid w:val="00196A71"/>
    <w:rsid w:val="002210B5"/>
    <w:rsid w:val="00512CA5"/>
    <w:rsid w:val="00543ABB"/>
    <w:rsid w:val="005611AE"/>
    <w:rsid w:val="005929BA"/>
    <w:rsid w:val="00625947"/>
    <w:rsid w:val="00961152"/>
    <w:rsid w:val="00995123"/>
    <w:rsid w:val="00B22CC8"/>
    <w:rsid w:val="00B82DD0"/>
    <w:rsid w:val="00C40758"/>
    <w:rsid w:val="00D0094E"/>
    <w:rsid w:val="00D771D8"/>
    <w:rsid w:val="00FF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9251"/>
  <w15:docId w15:val="{0D0C65DE-3919-41EA-8637-5C258CC8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96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906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2EC"/>
    <w:pPr>
      <w:ind w:left="720"/>
      <w:contextualSpacing/>
    </w:pPr>
  </w:style>
  <w:style w:type="paragraph" w:styleId="Header">
    <w:name w:val="header"/>
    <w:basedOn w:val="Normal"/>
    <w:link w:val="HeaderChar"/>
    <w:uiPriority w:val="99"/>
    <w:unhideWhenUsed/>
    <w:rsid w:val="00252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47"/>
  </w:style>
  <w:style w:type="paragraph" w:styleId="Footer">
    <w:name w:val="footer"/>
    <w:basedOn w:val="Normal"/>
    <w:link w:val="FooterChar"/>
    <w:uiPriority w:val="99"/>
    <w:unhideWhenUsed/>
    <w:rsid w:val="00252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47"/>
  </w:style>
  <w:style w:type="character" w:styleId="Hyperlink">
    <w:name w:val="Hyperlink"/>
    <w:basedOn w:val="DefaultParagraphFont"/>
    <w:uiPriority w:val="99"/>
    <w:unhideWhenUsed/>
    <w:rsid w:val="00A37EA6"/>
    <w:rPr>
      <w:color w:val="0563C1" w:themeColor="hyperlink"/>
      <w:u w:val="single"/>
    </w:rPr>
  </w:style>
  <w:style w:type="character" w:customStyle="1" w:styleId="UnresolvedMention1">
    <w:name w:val="Unresolved Mention1"/>
    <w:basedOn w:val="DefaultParagraphFont"/>
    <w:uiPriority w:val="99"/>
    <w:semiHidden/>
    <w:unhideWhenUsed/>
    <w:rsid w:val="00A37EA6"/>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QeGzGB49jFxSlqUVwDhQw+8G0w==">AMUW2mVrF7/2ADIriks0XEAqwfeXSioby89khQTyveA7uiG3R22/k+rLqKyMNKfoQVnxMRxrCBmgBwbRmRzujqFBt8n0dQGXEGOxswRdx5c33wbCVdWZTU4e4f/aSPNFNjeEmCy8LBfJ8TOxLD86WKgf8tEJyrIgwA==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Sadaf Anwar</dc:creator>
  <cp:lastModifiedBy>Muneeb Mehbood Abbasi</cp:lastModifiedBy>
  <cp:revision>6</cp:revision>
  <dcterms:created xsi:type="dcterms:W3CDTF">2021-10-16T10:02:00Z</dcterms:created>
  <dcterms:modified xsi:type="dcterms:W3CDTF">2021-10-16T11:38:00Z</dcterms:modified>
</cp:coreProperties>
</file>