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BF" w:rsidRDefault="003527C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NATIONAL UNIVERSITY OF MODERN LANGUAGES ISLAMABAD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64BF" w:rsidRDefault="00352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SOFTWARE ENGINEERING</w:t>
      </w:r>
    </w:p>
    <w:p w:rsidR="009264BF" w:rsidRDefault="00352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ANALYSIS OF ALGORITHMS (SEAA-242)</w:t>
      </w:r>
    </w:p>
    <w:p w:rsidR="009264BF" w:rsidRDefault="003527C7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OUTLINE - BSSE PROGRAM </w:t>
      </w: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Course Details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7105"/>
      </w:tblGrid>
      <w:tr w:rsidR="009264BF">
        <w:tc>
          <w:tcPr>
            <w:tcW w:w="224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Credit Hours:</w:t>
            </w:r>
          </w:p>
        </w:tc>
        <w:tc>
          <w:tcPr>
            <w:tcW w:w="7105" w:type="dxa"/>
          </w:tcPr>
          <w:p w:rsidR="009264BF" w:rsidRDefault="003527C7">
            <w:r>
              <w:t>3 (3+0)</w:t>
            </w:r>
          </w:p>
        </w:tc>
      </w:tr>
      <w:tr w:rsidR="009264BF">
        <w:tc>
          <w:tcPr>
            <w:tcW w:w="224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Pre-requisites:</w:t>
            </w:r>
          </w:p>
        </w:tc>
        <w:tc>
          <w:tcPr>
            <w:tcW w:w="7105" w:type="dxa"/>
          </w:tcPr>
          <w:p w:rsidR="009264BF" w:rsidRDefault="003527C7">
            <w:r>
              <w:t>Discrete Structures, Data Structures &amp; algorithms</w:t>
            </w:r>
          </w:p>
        </w:tc>
      </w:tr>
      <w:tr w:rsidR="009264BF">
        <w:tc>
          <w:tcPr>
            <w:tcW w:w="224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7105" w:type="dxa"/>
          </w:tcPr>
          <w:p w:rsidR="009264BF" w:rsidRDefault="003527C7">
            <w:r>
              <w:t>Ms. Iqra Shahzad</w:t>
            </w:r>
          </w:p>
        </w:tc>
      </w:tr>
      <w:tr w:rsidR="009264BF">
        <w:tc>
          <w:tcPr>
            <w:tcW w:w="224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Recommended Book(s):</w:t>
            </w:r>
          </w:p>
        </w:tc>
        <w:tc>
          <w:tcPr>
            <w:tcW w:w="7105" w:type="dxa"/>
          </w:tcPr>
          <w:p w:rsidR="009264BF" w:rsidRDefault="003527C7">
            <w:pPr>
              <w:jc w:val="both"/>
            </w:pPr>
            <w:r>
              <w:t>Introduction to Algorithms, Thomas H. Cormen, Charles E. Leiserson, Ronald L. Rivest and Clifford Stein, MIT press, Third Edition, 2009</w:t>
            </w:r>
          </w:p>
        </w:tc>
      </w:tr>
      <w:tr w:rsidR="009264BF">
        <w:tc>
          <w:tcPr>
            <w:tcW w:w="224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Reference Books:</w:t>
            </w:r>
          </w:p>
        </w:tc>
        <w:tc>
          <w:tcPr>
            <w:tcW w:w="7105" w:type="dxa"/>
          </w:tcPr>
          <w:p w:rsidR="009264BF" w:rsidRDefault="003527C7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2"/>
              <w:jc w:val="both"/>
              <w:rPr>
                <w:color w:val="000000"/>
              </w:rPr>
            </w:pPr>
            <w:r>
              <w:rPr>
                <w:color w:val="000000"/>
              </w:rPr>
              <w:t>Data Structures and Algorithm Analysis in C++ by Mark Allen Weiss, Fourth Edition, 2013</w:t>
            </w:r>
          </w:p>
          <w:p w:rsidR="009264BF" w:rsidRDefault="003527C7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2"/>
              <w:jc w:val="both"/>
              <w:rPr>
                <w:color w:val="000000"/>
              </w:rPr>
            </w:pPr>
            <w:r>
              <w:rPr>
                <w:color w:val="000000"/>
              </w:rPr>
              <w:t>Algorithms by Robert Sedgewick and Kevin Wayne, 4th Edition 2011</w:t>
            </w:r>
          </w:p>
        </w:tc>
      </w:tr>
    </w:tbl>
    <w:p w:rsidR="009264BF" w:rsidRDefault="00926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Course Learning Outcomes (CLO)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"/>
        <w:gridCol w:w="4024"/>
        <w:gridCol w:w="971"/>
        <w:gridCol w:w="1347"/>
        <w:gridCol w:w="712"/>
        <w:gridCol w:w="1296"/>
      </w:tblGrid>
      <w:tr w:rsidR="009264BF">
        <w:trPr>
          <w:trHeight w:val="665"/>
        </w:trPr>
        <w:tc>
          <w:tcPr>
            <w:tcW w:w="1000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4024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71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47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Taxonomy level</w:t>
            </w:r>
          </w:p>
        </w:tc>
        <w:tc>
          <w:tcPr>
            <w:tcW w:w="712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PLOs</w:t>
            </w:r>
          </w:p>
        </w:tc>
        <w:tc>
          <w:tcPr>
            <w:tcW w:w="1296" w:type="dxa"/>
          </w:tcPr>
          <w:p w:rsidR="009264BF" w:rsidRDefault="003527C7">
            <w:pPr>
              <w:spacing w:after="28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 Artifacts</w:t>
            </w:r>
          </w:p>
        </w:tc>
      </w:tr>
      <w:tr w:rsidR="009264BF">
        <w:tc>
          <w:tcPr>
            <w:tcW w:w="1000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CLO1</w:t>
            </w:r>
          </w:p>
        </w:tc>
        <w:tc>
          <w:tcPr>
            <w:tcW w:w="4024" w:type="dxa"/>
          </w:tcPr>
          <w:p w:rsidR="009264BF" w:rsidRDefault="003527C7">
            <w:r>
              <w:rPr>
                <w:b/>
              </w:rPr>
              <w:t>Explain</w:t>
            </w:r>
            <w:r>
              <w:t xml:space="preserve"> what is meant by “best”, “expected”, and “worst” case behavior of an algorithm and logic formation</w:t>
            </w:r>
          </w:p>
          <w:p w:rsidR="009264BF" w:rsidRDefault="009264BF"/>
        </w:tc>
        <w:tc>
          <w:tcPr>
            <w:tcW w:w="971" w:type="dxa"/>
          </w:tcPr>
          <w:p w:rsidR="009264BF" w:rsidRDefault="003527C7">
            <w:pPr>
              <w:jc w:val="center"/>
            </w:pPr>
            <w:r>
              <w:t>C</w:t>
            </w:r>
          </w:p>
        </w:tc>
        <w:tc>
          <w:tcPr>
            <w:tcW w:w="1347" w:type="dxa"/>
          </w:tcPr>
          <w:p w:rsidR="009264BF" w:rsidRDefault="003527C7">
            <w:pPr>
              <w:jc w:val="center"/>
            </w:pPr>
            <w:r>
              <w:t>2</w:t>
            </w:r>
          </w:p>
        </w:tc>
        <w:tc>
          <w:tcPr>
            <w:tcW w:w="712" w:type="dxa"/>
          </w:tcPr>
          <w:p w:rsidR="009264BF" w:rsidRDefault="003527C7">
            <w:pPr>
              <w:jc w:val="center"/>
            </w:pPr>
            <w:r>
              <w:t>2</w:t>
            </w:r>
          </w:p>
        </w:tc>
        <w:tc>
          <w:tcPr>
            <w:tcW w:w="1296" w:type="dxa"/>
          </w:tcPr>
          <w:p w:rsidR="009264BF" w:rsidRDefault="003527C7">
            <w:r>
              <w:t>A1, Q1, Mid Term, Final Term</w:t>
            </w:r>
          </w:p>
        </w:tc>
      </w:tr>
      <w:tr w:rsidR="009264BF">
        <w:tc>
          <w:tcPr>
            <w:tcW w:w="1000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CLO2</w:t>
            </w:r>
          </w:p>
        </w:tc>
        <w:tc>
          <w:tcPr>
            <w:tcW w:w="4024" w:type="dxa"/>
          </w:tcPr>
          <w:p w:rsidR="009264BF" w:rsidRDefault="003527C7">
            <w:r>
              <w:rPr>
                <w:b/>
              </w:rPr>
              <w:t>Illustrate</w:t>
            </w:r>
            <w:r>
              <w:t xml:space="preserve"> informally and formally the time and space complexity of simple and advanced data structures and algorithms</w:t>
            </w:r>
          </w:p>
          <w:p w:rsidR="009264BF" w:rsidRDefault="009264BF"/>
        </w:tc>
        <w:tc>
          <w:tcPr>
            <w:tcW w:w="971" w:type="dxa"/>
          </w:tcPr>
          <w:p w:rsidR="009264BF" w:rsidRDefault="003527C7">
            <w:pPr>
              <w:jc w:val="center"/>
            </w:pPr>
            <w:r>
              <w:t>C</w:t>
            </w:r>
          </w:p>
        </w:tc>
        <w:tc>
          <w:tcPr>
            <w:tcW w:w="1347" w:type="dxa"/>
          </w:tcPr>
          <w:p w:rsidR="009264BF" w:rsidRDefault="003527C7">
            <w:pPr>
              <w:jc w:val="center"/>
            </w:pPr>
            <w:r>
              <w:t>3</w:t>
            </w:r>
          </w:p>
        </w:tc>
        <w:tc>
          <w:tcPr>
            <w:tcW w:w="712" w:type="dxa"/>
          </w:tcPr>
          <w:p w:rsidR="009264BF" w:rsidRDefault="003527C7">
            <w:pPr>
              <w:jc w:val="center"/>
            </w:pPr>
            <w:r>
              <w:t>3</w:t>
            </w:r>
          </w:p>
        </w:tc>
        <w:tc>
          <w:tcPr>
            <w:tcW w:w="1296" w:type="dxa"/>
          </w:tcPr>
          <w:p w:rsidR="009264BF" w:rsidRDefault="003527C7">
            <w:r>
              <w:t>A2, Q2, Mid Term , Final Term</w:t>
            </w:r>
          </w:p>
        </w:tc>
      </w:tr>
      <w:tr w:rsidR="009264BF">
        <w:tc>
          <w:tcPr>
            <w:tcW w:w="1000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CLO3</w:t>
            </w:r>
          </w:p>
        </w:tc>
        <w:tc>
          <w:tcPr>
            <w:tcW w:w="4024" w:type="dxa"/>
          </w:tcPr>
          <w:p w:rsidR="009264BF" w:rsidRDefault="003527C7">
            <w:r>
              <w:rPr>
                <w:b/>
              </w:rPr>
              <w:t>Demonstrate</w:t>
            </w:r>
            <w:r>
              <w:t xml:space="preserve"> problem solving for Real-world problems using the strategies(brute-force, greedy, divide-and</w:t>
            </w:r>
            <w:r>
              <w:t xml:space="preserve"> conquer, and dynamic programming) to solve an appropriate problem</w:t>
            </w:r>
          </w:p>
        </w:tc>
        <w:tc>
          <w:tcPr>
            <w:tcW w:w="971" w:type="dxa"/>
          </w:tcPr>
          <w:p w:rsidR="009264BF" w:rsidRDefault="003527C7">
            <w:pPr>
              <w:jc w:val="center"/>
            </w:pPr>
            <w:r>
              <w:t>C</w:t>
            </w:r>
          </w:p>
        </w:tc>
        <w:tc>
          <w:tcPr>
            <w:tcW w:w="1347" w:type="dxa"/>
          </w:tcPr>
          <w:p w:rsidR="009264BF" w:rsidRDefault="003527C7">
            <w:pPr>
              <w:jc w:val="center"/>
            </w:pPr>
            <w:r>
              <w:t>3</w:t>
            </w:r>
          </w:p>
        </w:tc>
        <w:tc>
          <w:tcPr>
            <w:tcW w:w="712" w:type="dxa"/>
          </w:tcPr>
          <w:p w:rsidR="009264BF" w:rsidRDefault="003527C7">
            <w:pPr>
              <w:jc w:val="center"/>
            </w:pPr>
            <w:bookmarkStart w:id="1" w:name="_heading=h.30j0zll" w:colFirst="0" w:colLast="0"/>
            <w:bookmarkEnd w:id="1"/>
            <w:r>
              <w:t>3</w:t>
            </w:r>
          </w:p>
        </w:tc>
        <w:tc>
          <w:tcPr>
            <w:tcW w:w="1296" w:type="dxa"/>
          </w:tcPr>
          <w:p w:rsidR="009264BF" w:rsidRDefault="003527C7">
            <w:r>
              <w:t>A3, Q3, Final Term, Final Term</w:t>
            </w:r>
          </w:p>
        </w:tc>
      </w:tr>
    </w:tbl>
    <w:p w:rsidR="009264BF" w:rsidRDefault="003527C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Course Assessment 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4315"/>
      </w:tblGrid>
      <w:tr w:rsidR="009264BF">
        <w:tc>
          <w:tcPr>
            <w:tcW w:w="503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t>Evaluation Methods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Weight (%)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r>
              <w:t>Quizzes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</w:pPr>
            <w:r>
              <w:t>15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r>
              <w:t>Assignments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</w:pPr>
            <w:r>
              <w:t>10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r>
              <w:t>Presentations/project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</w:pPr>
            <w:r>
              <w:t>10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pPr>
              <w:rPr>
                <w:color w:val="FF0000"/>
              </w:rPr>
            </w:pPr>
            <w:r>
              <w:t xml:space="preserve">Mid Term 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</w:pPr>
            <w:r>
              <w:t>25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r>
              <w:t>Final Term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</w:pPr>
            <w:r>
              <w:t>40</w:t>
            </w:r>
          </w:p>
        </w:tc>
      </w:tr>
      <w:tr w:rsidR="009264BF">
        <w:tc>
          <w:tcPr>
            <w:tcW w:w="5035" w:type="dxa"/>
          </w:tcPr>
          <w:p w:rsidR="009264BF" w:rsidRDefault="003527C7">
            <w:pPr>
              <w:rPr>
                <w:b/>
              </w:rPr>
            </w:pPr>
            <w:r>
              <w:rPr>
                <w:b/>
              </w:rPr>
              <w:lastRenderedPageBreak/>
              <w:t>Total</w:t>
            </w:r>
          </w:p>
        </w:tc>
        <w:tc>
          <w:tcPr>
            <w:tcW w:w="4315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9264BF" w:rsidRDefault="00926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8"/>
          <w:szCs w:val="28"/>
        </w:rPr>
      </w:pP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Grading Policy</w:t>
      </w:r>
    </w:p>
    <w:p w:rsidR="009264BF" w:rsidRDefault="003527C7">
      <w:pPr>
        <w:shd w:val="clear" w:color="auto" w:fill="FFFFFF"/>
        <w:spacing w:after="0" w:line="240" w:lineRule="auto"/>
        <w:rPr>
          <w:color w:val="222222"/>
        </w:rPr>
      </w:pPr>
      <w:bookmarkStart w:id="2" w:name="_heading=h.gjdgxs" w:colFirst="0" w:colLast="0"/>
      <w:bookmarkEnd w:id="2"/>
      <w:r>
        <w:rPr>
          <w:color w:val="222222"/>
        </w:rPr>
        <w:t>For students admitted in Fall 2021 and onwards</w:t>
      </w:r>
    </w:p>
    <w:tbl>
      <w:tblPr>
        <w:tblStyle w:val="a7"/>
        <w:tblW w:w="9450" w:type="dxa"/>
        <w:tblLayout w:type="fixed"/>
        <w:tblLook w:val="0400" w:firstRow="0" w:lastRow="0" w:firstColumn="0" w:lastColumn="0" w:noHBand="0" w:noVBand="1"/>
      </w:tblPr>
      <w:tblGrid>
        <w:gridCol w:w="810"/>
        <w:gridCol w:w="720"/>
        <w:gridCol w:w="810"/>
        <w:gridCol w:w="1080"/>
        <w:gridCol w:w="1080"/>
        <w:gridCol w:w="1080"/>
        <w:gridCol w:w="1080"/>
        <w:gridCol w:w="1080"/>
        <w:gridCol w:w="1080"/>
        <w:gridCol w:w="630"/>
      </w:tblGrid>
      <w:tr w:rsidR="009264BF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Grade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A+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D+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F</w:t>
            </w:r>
          </w:p>
        </w:tc>
      </w:tr>
      <w:tr w:rsidR="009264BF"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%age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&gt;=90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80-89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75-79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70-74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65-69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60-64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55-59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50-54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&lt;50</w:t>
            </w:r>
          </w:p>
        </w:tc>
      </w:tr>
      <w:tr w:rsidR="009264BF"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GPA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3.50-3.99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3.00-3.49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2.50-2.99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2.00-2.49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1.50-1.99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1.00-1.49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0.00</w:t>
            </w:r>
          </w:p>
        </w:tc>
      </w:tr>
    </w:tbl>
    <w:p w:rsidR="009264BF" w:rsidRDefault="009264BF">
      <w:pPr>
        <w:shd w:val="clear" w:color="auto" w:fill="FFFFFF"/>
        <w:spacing w:after="0" w:line="240" w:lineRule="auto"/>
        <w:rPr>
          <w:color w:val="222222"/>
        </w:rPr>
      </w:pPr>
    </w:p>
    <w:p w:rsidR="009264BF" w:rsidRDefault="003527C7">
      <w:pP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For students admitted before Fall 2021</w:t>
      </w:r>
    </w:p>
    <w:tbl>
      <w:tblPr>
        <w:tblStyle w:val="a8"/>
        <w:tblW w:w="9345" w:type="dxa"/>
        <w:tblLayout w:type="fixed"/>
        <w:tblLook w:val="0400" w:firstRow="0" w:lastRow="0" w:firstColumn="0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64BF"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Grade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A1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A2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A3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B2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B3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C1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C2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D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F</w:t>
            </w:r>
          </w:p>
        </w:tc>
      </w:tr>
      <w:tr w:rsidR="009264BF">
        <w:tc>
          <w:tcPr>
            <w:tcW w:w="8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%age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&gt;=90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80-89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77-79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74-76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70-73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67-69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64-66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60-63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50-59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&lt;50</w:t>
            </w:r>
          </w:p>
        </w:tc>
      </w:tr>
      <w:tr w:rsidR="009264BF">
        <w:tc>
          <w:tcPr>
            <w:tcW w:w="8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b/>
                <w:color w:val="222222"/>
              </w:rPr>
              <w:t>GPA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4.00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3.66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3.33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3.00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2.66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2.33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2.00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1.50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4BF" w:rsidRDefault="003527C7">
            <w:pPr>
              <w:spacing w:after="0" w:line="240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0.00</w:t>
            </w:r>
          </w:p>
        </w:tc>
      </w:tr>
    </w:tbl>
    <w:p w:rsidR="009264BF" w:rsidRDefault="00926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9264BF" w:rsidRDefault="00926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Course Contents</w:t>
      </w:r>
    </w:p>
    <w:p w:rsidR="009264BF" w:rsidRDefault="003527C7">
      <w:pPr>
        <w:jc w:val="both"/>
      </w:pPr>
      <w:r>
        <w:t xml:space="preserve">Introduction; Asymptotic notations; Recursion and recurrence relations; Divide-and-conquer approach; Sorting; Search trees; Heaps; Hashing; Greedy approach; Graph algorithms; Shortest paths; Network flow; Disjoint Sets; Polynomial and matrix calculations; </w:t>
      </w:r>
      <w:r>
        <w:t>String matching; NP complete problems; Approximation algorithms</w:t>
      </w:r>
    </w:p>
    <w:p w:rsidR="009264BF" w:rsidRDefault="00352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Weekly Breakdown</w:t>
      </w:r>
    </w:p>
    <w:p w:rsidR="009264BF" w:rsidRDefault="009264BF">
      <w:pPr>
        <w:spacing w:after="0" w:line="240" w:lineRule="auto"/>
        <w:rPr>
          <w:b/>
        </w:rPr>
      </w:pPr>
    </w:p>
    <w:tbl>
      <w:tblPr>
        <w:tblStyle w:val="a9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080"/>
        <w:gridCol w:w="6120"/>
        <w:gridCol w:w="1260"/>
      </w:tblGrid>
      <w:tr w:rsidR="009264BF">
        <w:trPr>
          <w:trHeight w:val="522"/>
        </w:trPr>
        <w:tc>
          <w:tcPr>
            <w:tcW w:w="895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  <w:tc>
          <w:tcPr>
            <w:tcW w:w="1080" w:type="dxa"/>
          </w:tcPr>
          <w:p w:rsidR="009264BF" w:rsidRDefault="003527C7">
            <w:pPr>
              <w:jc w:val="center"/>
              <w:rPr>
                <w:b/>
              </w:rPr>
            </w:pPr>
            <w:r>
              <w:rPr>
                <w:b/>
              </w:rPr>
              <w:t>CLO Mapped</w:t>
            </w:r>
          </w:p>
        </w:tc>
        <w:tc>
          <w:tcPr>
            <w:tcW w:w="6120" w:type="dxa"/>
          </w:tcPr>
          <w:p w:rsidR="009264BF" w:rsidRDefault="003527C7">
            <w:pPr>
              <w:jc w:val="both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260" w:type="dxa"/>
          </w:tcPr>
          <w:p w:rsidR="009264BF" w:rsidRDefault="003527C7">
            <w:pPr>
              <w:jc w:val="both"/>
              <w:rPr>
                <w:b/>
              </w:rPr>
            </w:pPr>
            <w:r>
              <w:rPr>
                <w:b/>
              </w:rPr>
              <w:t xml:space="preserve">Chapters </w:t>
            </w:r>
          </w:p>
        </w:tc>
      </w:tr>
      <w:tr w:rsidR="009264BF">
        <w:trPr>
          <w:trHeight w:val="962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9264BF" w:rsidRDefault="009264BF">
            <w:pPr>
              <w:jc w:val="center"/>
            </w:pPr>
          </w:p>
          <w:p w:rsidR="009264BF" w:rsidRDefault="003527C7">
            <w:pPr>
              <w:jc w:val="center"/>
            </w:pPr>
            <w:r>
              <w:t>CLO1</w:t>
            </w: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Introduction to analysis of algorithm, Complexity Analysis, Primitive operations, Time Efficiency, Time efficiency of Find-Max element in array algorithm Complexity Analysis: Space efficiency, Correctness</w:t>
            </w:r>
          </w:p>
        </w:tc>
        <w:tc>
          <w:tcPr>
            <w:tcW w:w="1260" w:type="dxa"/>
          </w:tcPr>
          <w:p w:rsidR="009264BF" w:rsidRDefault="003527C7">
            <w:r>
              <w:t>Chapter 1, chapter 2</w:t>
            </w:r>
          </w:p>
        </w:tc>
      </w:tr>
      <w:tr w:rsidR="009264BF">
        <w:trPr>
          <w:trHeight w:val="980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2</w:t>
            </w:r>
          </w:p>
        </w:tc>
        <w:tc>
          <w:tcPr>
            <w:tcW w:w="1080" w:type="dxa"/>
            <w:vMerge w:val="restart"/>
            <w:vAlign w:val="center"/>
          </w:tcPr>
          <w:p w:rsidR="009264BF" w:rsidRDefault="003527C7">
            <w:pPr>
              <w:jc w:val="center"/>
            </w:pPr>
            <w:r>
              <w:t>CLO2</w:t>
            </w:r>
          </w:p>
          <w:p w:rsidR="009264BF" w:rsidRDefault="009264BF">
            <w:pPr>
              <w:jc w:val="center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Order of Growth, Array Searching algorithms, Growth functions, standard growth functions, Asymptotic Analysis, Analysis of Bubble, Selection and Insertion Sort</w:t>
            </w:r>
          </w:p>
        </w:tc>
        <w:tc>
          <w:tcPr>
            <w:tcW w:w="1260" w:type="dxa"/>
          </w:tcPr>
          <w:p w:rsidR="009264BF" w:rsidRDefault="003527C7">
            <w:r>
              <w:t>Chapter 2, chapter 3</w:t>
            </w:r>
          </w:p>
        </w:tc>
      </w:tr>
      <w:tr w:rsidR="009264BF">
        <w:trPr>
          <w:trHeight w:val="710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3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r>
              <w:t>Recursive functions ,Time complexity analysis of Recursive algorithm us</w:t>
            </w:r>
            <w:r>
              <w:t>ing recurrence relation back substitution, Master theorem</w:t>
            </w:r>
          </w:p>
        </w:tc>
        <w:tc>
          <w:tcPr>
            <w:tcW w:w="1260" w:type="dxa"/>
          </w:tcPr>
          <w:p w:rsidR="009264BF" w:rsidRDefault="003527C7">
            <w:r>
              <w:t>Chapter 4</w:t>
            </w:r>
          </w:p>
        </w:tc>
      </w:tr>
      <w:tr w:rsidR="009264BF">
        <w:trPr>
          <w:trHeight w:val="537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4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r>
              <w:t>Recursion tree, Time complexity analysis of recursive algorithms using Recursion tree</w:t>
            </w:r>
          </w:p>
        </w:tc>
        <w:tc>
          <w:tcPr>
            <w:tcW w:w="1260" w:type="dxa"/>
          </w:tcPr>
          <w:p w:rsidR="009264BF" w:rsidRDefault="003527C7">
            <w:r>
              <w:t>Chapter 4</w:t>
            </w:r>
          </w:p>
        </w:tc>
      </w:tr>
      <w:tr w:rsidR="009264BF">
        <w:trPr>
          <w:trHeight w:val="602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:rsidR="009264BF" w:rsidRDefault="003527C7">
            <w:pPr>
              <w:jc w:val="center"/>
            </w:pPr>
            <w:r>
              <w:t>CLO1</w:t>
            </w:r>
          </w:p>
        </w:tc>
        <w:tc>
          <w:tcPr>
            <w:tcW w:w="6120" w:type="dxa"/>
          </w:tcPr>
          <w:p w:rsidR="009264BF" w:rsidRDefault="003527C7">
            <w:r>
              <w:t>Divide and Conquer Approach, Quick sort, Merge Sort and their time complexities</w:t>
            </w:r>
          </w:p>
        </w:tc>
        <w:tc>
          <w:tcPr>
            <w:tcW w:w="1260" w:type="dxa"/>
          </w:tcPr>
          <w:p w:rsidR="009264BF" w:rsidRDefault="003527C7">
            <w:r>
              <w:t>Chapter 4 , chapter 7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6</w:t>
            </w:r>
          </w:p>
        </w:tc>
        <w:tc>
          <w:tcPr>
            <w:tcW w:w="1080" w:type="dxa"/>
            <w:vAlign w:val="center"/>
          </w:tcPr>
          <w:p w:rsidR="009264BF" w:rsidRDefault="003527C7">
            <w:pPr>
              <w:jc w:val="center"/>
            </w:pPr>
            <w:r>
              <w:t>CLO2</w:t>
            </w: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Binary Search Tree and its algorithms (Insertion, deletion, search, min, max, predecessor. Successor, BST Traversal)</w:t>
            </w:r>
          </w:p>
        </w:tc>
        <w:tc>
          <w:tcPr>
            <w:tcW w:w="1260" w:type="dxa"/>
          </w:tcPr>
          <w:p w:rsidR="009264BF" w:rsidRDefault="003527C7">
            <w:r>
              <w:t>Chapter 12</w:t>
            </w:r>
          </w:p>
        </w:tc>
      </w:tr>
      <w:tr w:rsidR="009264BF">
        <w:trPr>
          <w:trHeight w:val="638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7</w:t>
            </w:r>
          </w:p>
        </w:tc>
        <w:tc>
          <w:tcPr>
            <w:tcW w:w="1080" w:type="dxa"/>
            <w:vAlign w:val="center"/>
          </w:tcPr>
          <w:p w:rsidR="009264BF" w:rsidRDefault="003527C7">
            <w:pPr>
              <w:jc w:val="center"/>
            </w:pPr>
            <w:r>
              <w:t>CLO1</w:t>
            </w:r>
          </w:p>
        </w:tc>
        <w:tc>
          <w:tcPr>
            <w:tcW w:w="6120" w:type="dxa"/>
          </w:tcPr>
          <w:p w:rsidR="009264BF" w:rsidRDefault="003527C7">
            <w:r>
              <w:t>Asymptotic analysis. Big O , Big Omega, Big Theta, little o,  little omega. Mathematical concepts</w:t>
            </w:r>
            <w:r>
              <w:br/>
            </w:r>
          </w:p>
        </w:tc>
        <w:tc>
          <w:tcPr>
            <w:tcW w:w="1260" w:type="dxa"/>
          </w:tcPr>
          <w:p w:rsidR="009264BF" w:rsidRDefault="003527C7">
            <w:r>
              <w:lastRenderedPageBreak/>
              <w:t>Chapter 3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lastRenderedPageBreak/>
              <w:t>8</w:t>
            </w:r>
          </w:p>
        </w:tc>
        <w:tc>
          <w:tcPr>
            <w:tcW w:w="1080" w:type="dxa"/>
            <w:vMerge w:val="restart"/>
            <w:vAlign w:val="center"/>
          </w:tcPr>
          <w:p w:rsidR="009264BF" w:rsidRDefault="003527C7">
            <w:pPr>
              <w:jc w:val="center"/>
            </w:pPr>
            <w:r>
              <w:t>CLO2</w:t>
            </w:r>
          </w:p>
          <w:p w:rsidR="009264BF" w:rsidRDefault="009264BF">
            <w:pPr>
              <w:jc w:val="center"/>
            </w:pPr>
          </w:p>
        </w:tc>
        <w:tc>
          <w:tcPr>
            <w:tcW w:w="6120" w:type="dxa"/>
          </w:tcPr>
          <w:p w:rsidR="009264BF" w:rsidRDefault="003527C7">
            <w:r>
              <w:t>Heap &amp; its Properties, Make heap using Insert, Increase Key, Max and Extract max, Heapify,</w:t>
            </w:r>
          </w:p>
        </w:tc>
        <w:tc>
          <w:tcPr>
            <w:tcW w:w="1260" w:type="dxa"/>
          </w:tcPr>
          <w:p w:rsidR="009264BF" w:rsidRDefault="003527C7">
            <w:r>
              <w:t>Chapter 6</w:t>
            </w:r>
          </w:p>
        </w:tc>
      </w:tr>
      <w:tr w:rsidR="009264BF">
        <w:trPr>
          <w:trHeight w:val="537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9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r>
              <w:t>Heap Sort, analysis of Heap Sort, Stable/unstable nature of Heap Sort</w:t>
            </w:r>
          </w:p>
        </w:tc>
        <w:tc>
          <w:tcPr>
            <w:tcW w:w="1260" w:type="dxa"/>
          </w:tcPr>
          <w:p w:rsidR="009264BF" w:rsidRDefault="003527C7">
            <w:r>
              <w:t>Chapter 6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10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Red black Trees and Properties, Insertion, deletion operations, Space and Time complexity</w:t>
            </w:r>
          </w:p>
        </w:tc>
        <w:tc>
          <w:tcPr>
            <w:tcW w:w="1260" w:type="dxa"/>
          </w:tcPr>
          <w:p w:rsidR="009264BF" w:rsidRDefault="003527C7">
            <w:r>
              <w:t>Chapter 13</w:t>
            </w:r>
          </w:p>
        </w:tc>
      </w:tr>
      <w:tr w:rsidR="009264BF">
        <w:trPr>
          <w:trHeight w:val="537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11</w:t>
            </w:r>
          </w:p>
        </w:tc>
        <w:tc>
          <w:tcPr>
            <w:tcW w:w="1080" w:type="dxa"/>
            <w:vMerge w:val="restart"/>
            <w:vAlign w:val="center"/>
          </w:tcPr>
          <w:p w:rsidR="009264BF" w:rsidRDefault="003527C7">
            <w:pPr>
              <w:jc w:val="center"/>
            </w:pPr>
            <w:r>
              <w:t>CLO3</w:t>
            </w:r>
          </w:p>
          <w:p w:rsidR="009264BF" w:rsidRDefault="009264BF">
            <w:pPr>
              <w:jc w:val="center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Graph theory, Elementary graph algorithms and their analysis</w:t>
            </w:r>
          </w:p>
        </w:tc>
        <w:tc>
          <w:tcPr>
            <w:tcW w:w="1260" w:type="dxa"/>
          </w:tcPr>
          <w:p w:rsidR="009264BF" w:rsidRDefault="003527C7">
            <w:r>
              <w:t>Chapter 22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12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 xml:space="preserve">Greedy Algorithms:  Introduction to Greedy Algorithms, analysis of minimum &amp; maximum spanning tree, Kruskal, Prims </w:t>
            </w:r>
          </w:p>
        </w:tc>
        <w:tc>
          <w:tcPr>
            <w:tcW w:w="1260" w:type="dxa"/>
          </w:tcPr>
          <w:p w:rsidR="009264BF" w:rsidRDefault="003527C7">
            <w:r>
              <w:t>Chapter 16</w:t>
            </w:r>
          </w:p>
          <w:p w:rsidR="009264BF" w:rsidRDefault="003527C7">
            <w:r>
              <w:t>Chapter 23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13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Greedy Algorithms: analysis Dijkistra’s algorithm for single source shortest path, Graph traversal BFS &amp; DFS</w:t>
            </w:r>
          </w:p>
        </w:tc>
        <w:tc>
          <w:tcPr>
            <w:tcW w:w="1260" w:type="dxa"/>
          </w:tcPr>
          <w:p w:rsidR="009264BF" w:rsidRDefault="003527C7">
            <w:r>
              <w:t>Chapter 25</w:t>
            </w:r>
          </w:p>
        </w:tc>
      </w:tr>
      <w:tr w:rsidR="009264BF">
        <w:trPr>
          <w:trHeight w:val="647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14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 xml:space="preserve"> All Pair Shortest path problem and analysis &amp; Bellman Ford Algo for shortest path</w:t>
            </w:r>
          </w:p>
        </w:tc>
        <w:tc>
          <w:tcPr>
            <w:tcW w:w="1260" w:type="dxa"/>
          </w:tcPr>
          <w:p w:rsidR="009264BF" w:rsidRDefault="003527C7">
            <w:r>
              <w:t>Chapter 25</w:t>
            </w:r>
          </w:p>
          <w:p w:rsidR="009264BF" w:rsidRDefault="003527C7">
            <w:r>
              <w:t>Chapter 24</w:t>
            </w:r>
          </w:p>
        </w:tc>
      </w:tr>
      <w:tr w:rsidR="009264BF">
        <w:trPr>
          <w:trHeight w:val="791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15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Introduction to dynamic programming strategy, Its difference with greedy and divide &amp; conquer</w:t>
            </w:r>
          </w:p>
        </w:tc>
        <w:tc>
          <w:tcPr>
            <w:tcW w:w="1260" w:type="dxa"/>
          </w:tcPr>
          <w:p w:rsidR="009264BF" w:rsidRDefault="003527C7">
            <w:r>
              <w:t>Chapter 15</w:t>
            </w:r>
          </w:p>
        </w:tc>
      </w:tr>
      <w:tr w:rsidR="009264BF">
        <w:trPr>
          <w:trHeight w:val="522"/>
        </w:trPr>
        <w:tc>
          <w:tcPr>
            <w:tcW w:w="895" w:type="dxa"/>
          </w:tcPr>
          <w:p w:rsidR="009264BF" w:rsidRDefault="003527C7">
            <w:pPr>
              <w:jc w:val="center"/>
            </w:pPr>
            <w:r>
              <w:t>16</w:t>
            </w:r>
          </w:p>
        </w:tc>
        <w:tc>
          <w:tcPr>
            <w:tcW w:w="1080" w:type="dxa"/>
            <w:vMerge/>
            <w:vAlign w:val="center"/>
          </w:tcPr>
          <w:p w:rsidR="009264BF" w:rsidRDefault="0092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0" w:type="dxa"/>
          </w:tcPr>
          <w:p w:rsidR="009264BF" w:rsidRDefault="003527C7">
            <w:pPr>
              <w:jc w:val="both"/>
            </w:pPr>
            <w:r>
              <w:t>String Matching Algorithm: Naïve String Matching Algorithm, KMP, Rabin Karp</w:t>
            </w:r>
          </w:p>
        </w:tc>
        <w:tc>
          <w:tcPr>
            <w:tcW w:w="1260" w:type="dxa"/>
          </w:tcPr>
          <w:p w:rsidR="009264BF" w:rsidRDefault="003527C7">
            <w:r>
              <w:t>Chapter 32</w:t>
            </w:r>
          </w:p>
        </w:tc>
      </w:tr>
    </w:tbl>
    <w:p w:rsidR="009264BF" w:rsidRDefault="009264BF"/>
    <w:sectPr w:rsidR="009264B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7C7" w:rsidRDefault="003527C7">
      <w:pPr>
        <w:spacing w:after="0" w:line="240" w:lineRule="auto"/>
      </w:pPr>
      <w:r>
        <w:separator/>
      </w:r>
    </w:p>
  </w:endnote>
  <w:endnote w:type="continuationSeparator" w:id="0">
    <w:p w:rsidR="003527C7" w:rsidRDefault="003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4BF" w:rsidRDefault="003527C7">
    <w:pPr>
      <w:tabs>
        <w:tab w:val="center" w:pos="4550"/>
        <w:tab w:val="left" w:pos="5818"/>
      </w:tabs>
      <w:ind w:right="260"/>
      <w:rPr>
        <w:color w:val="222A35"/>
        <w:sz w:val="20"/>
        <w:szCs w:val="20"/>
      </w:rPr>
    </w:pPr>
    <w:r>
      <w:rPr>
        <w:color w:val="8496B0"/>
        <w:sz w:val="20"/>
        <w:szCs w:val="20"/>
      </w:rPr>
      <w:t xml:space="preserve">Course Outline: </w:t>
    </w:r>
    <w:r>
      <w:rPr>
        <w:color w:val="222A35"/>
        <w:sz w:val="20"/>
        <w:szCs w:val="20"/>
      </w:rPr>
      <w:t>Analysis of Algorithms</w:t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  <w:t xml:space="preserve">                                       Page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 w:rsidR="00F03268">
      <w:rPr>
        <w:color w:val="323E4F"/>
        <w:sz w:val="20"/>
        <w:szCs w:val="20"/>
      </w:rPr>
      <w:fldChar w:fldCharType="separate"/>
    </w:r>
    <w:r w:rsidR="00F03268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 w:rsidR="00F03268">
      <w:rPr>
        <w:color w:val="323E4F"/>
        <w:sz w:val="20"/>
        <w:szCs w:val="20"/>
      </w:rPr>
      <w:fldChar w:fldCharType="separate"/>
    </w:r>
    <w:r w:rsidR="00F03268">
      <w:rPr>
        <w:noProof/>
        <w:color w:val="323E4F"/>
        <w:sz w:val="20"/>
        <w:szCs w:val="20"/>
      </w:rPr>
      <w:t>3</w:t>
    </w:r>
    <w:r>
      <w:rPr>
        <w:color w:val="323E4F"/>
        <w:sz w:val="20"/>
        <w:szCs w:val="20"/>
      </w:rPr>
      <w:fldChar w:fldCharType="end"/>
    </w:r>
  </w:p>
  <w:p w:rsidR="009264BF" w:rsidRDefault="009264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7C7" w:rsidRDefault="003527C7">
      <w:pPr>
        <w:spacing w:after="0" w:line="240" w:lineRule="auto"/>
      </w:pPr>
      <w:r>
        <w:separator/>
      </w:r>
    </w:p>
  </w:footnote>
  <w:footnote w:type="continuationSeparator" w:id="0">
    <w:p w:rsidR="003527C7" w:rsidRDefault="0035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728"/>
    <w:multiLevelType w:val="multilevel"/>
    <w:tmpl w:val="C676165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4BF"/>
    <w:rsid w:val="003527C7"/>
    <w:rsid w:val="009264BF"/>
    <w:rsid w:val="00F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zVLBGb4HsOvjffXpi2cpHtTLA==">AMUW2mXeqioLvVQ/tlScky4+xax+dKDY+qoeYWPkBYRD1vjvNF7tKBvbM2HLrh3Gb2/+jFXgO+f69K8piTRO2kMaJS4QwXFwcgMNmbDif6d+TDFM6Buu/tYHkFEgplo0JQcD6uEFkHsR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 Anwar</dc:creator>
  <cp:lastModifiedBy>Saba</cp:lastModifiedBy>
  <cp:revision>2</cp:revision>
  <dcterms:created xsi:type="dcterms:W3CDTF">2022-09-24T13:04:00Z</dcterms:created>
  <dcterms:modified xsi:type="dcterms:W3CDTF">2022-09-24T13:04:00Z</dcterms:modified>
</cp:coreProperties>
</file>