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3E60" w:rsidRDefault="00933E6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33E60" w:rsidRDefault="00933E60">
      <w:pPr>
        <w:spacing w:line="347" w:lineRule="exact"/>
        <w:rPr>
          <w:rFonts w:ascii="Times New Roman" w:eastAsia="Times New Roman" w:hAnsi="Times New Roman"/>
          <w:sz w:val="24"/>
        </w:rPr>
      </w:pPr>
    </w:p>
    <w:p w:rsidR="00933E60" w:rsidRDefault="00E71CED">
      <w:pPr>
        <w:spacing w:line="0" w:lineRule="atLeast"/>
        <w:ind w:right="2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Lab. 02</w:t>
      </w:r>
    </w:p>
    <w:p w:rsidR="00933E60" w:rsidRDefault="00933E60">
      <w:pPr>
        <w:spacing w:line="339" w:lineRule="exact"/>
        <w:rPr>
          <w:rFonts w:ascii="Times New Roman" w:eastAsia="Times New Roman" w:hAnsi="Times New Roman"/>
          <w:sz w:val="24"/>
        </w:rPr>
      </w:pPr>
    </w:p>
    <w:p w:rsidR="00933E60" w:rsidRDefault="00933E60">
      <w:pPr>
        <w:spacing w:line="0" w:lineRule="atLeast"/>
        <w:ind w:left="20"/>
        <w:rPr>
          <w:b/>
          <w:sz w:val="24"/>
        </w:rPr>
      </w:pPr>
      <w:r>
        <w:rPr>
          <w:b/>
          <w:sz w:val="24"/>
        </w:rPr>
        <w:t>Title: Working</w:t>
      </w:r>
      <w:r w:rsidR="000F6FEB">
        <w:rPr>
          <w:b/>
          <w:sz w:val="24"/>
        </w:rPr>
        <w:t xml:space="preserve"> with</w:t>
      </w:r>
      <w:r>
        <w:rPr>
          <w:b/>
          <w:sz w:val="24"/>
        </w:rPr>
        <w:t xml:space="preserve"> Use Case Diagrams</w:t>
      </w:r>
    </w:p>
    <w:p w:rsidR="00933E60" w:rsidRPr="000D076E" w:rsidRDefault="00933E60">
      <w:pPr>
        <w:spacing w:line="280" w:lineRule="exact"/>
        <w:rPr>
          <w:rFonts w:ascii="Times New Roman" w:eastAsia="Times New Roman" w:hAnsi="Times New Roman"/>
          <w:sz w:val="22"/>
          <w:szCs w:val="22"/>
        </w:rPr>
      </w:pPr>
    </w:p>
    <w:p w:rsidR="00933E60" w:rsidRPr="000F6FEB" w:rsidRDefault="00933E60" w:rsidP="000D076E">
      <w:pPr>
        <w:ind w:left="20"/>
        <w:rPr>
          <w:b/>
          <w:sz w:val="22"/>
          <w:szCs w:val="22"/>
        </w:rPr>
      </w:pPr>
      <w:r w:rsidRPr="000F6FEB">
        <w:rPr>
          <w:b/>
          <w:sz w:val="22"/>
          <w:szCs w:val="22"/>
        </w:rPr>
        <w:t>Lab Objective:</w:t>
      </w:r>
      <w:r w:rsidR="000D076E" w:rsidRPr="000F6FEB">
        <w:rPr>
          <w:b/>
          <w:sz w:val="22"/>
          <w:szCs w:val="22"/>
        </w:rPr>
        <w:t xml:space="preserve"> the objective of this lab is </w:t>
      </w:r>
      <w:r w:rsidR="000F6FEB" w:rsidRPr="000F6FEB">
        <w:rPr>
          <w:b/>
          <w:sz w:val="22"/>
          <w:szCs w:val="22"/>
        </w:rPr>
        <w:t>to learn</w:t>
      </w:r>
    </w:p>
    <w:p w:rsidR="000D076E" w:rsidRPr="000D076E" w:rsidRDefault="000D076E" w:rsidP="000D076E">
      <w:pPr>
        <w:ind w:left="20"/>
        <w:rPr>
          <w:sz w:val="22"/>
          <w:szCs w:val="22"/>
        </w:rPr>
      </w:pPr>
      <w:r w:rsidRPr="000D076E">
        <w:rPr>
          <w:sz w:val="22"/>
          <w:szCs w:val="22"/>
        </w:rPr>
        <w:tab/>
        <w:t xml:space="preserve">• </w:t>
      </w:r>
      <w:r>
        <w:rPr>
          <w:sz w:val="22"/>
          <w:szCs w:val="22"/>
        </w:rPr>
        <w:t xml:space="preserve">    </w:t>
      </w:r>
      <w:r w:rsidRPr="000D076E">
        <w:rPr>
          <w:sz w:val="22"/>
          <w:szCs w:val="22"/>
        </w:rPr>
        <w:t xml:space="preserve">What is </w:t>
      </w:r>
      <w:proofErr w:type="gramStart"/>
      <w:r w:rsidRPr="000D076E">
        <w:rPr>
          <w:sz w:val="22"/>
          <w:szCs w:val="22"/>
        </w:rPr>
        <w:t>UML</w:t>
      </w:r>
      <w:proofErr w:type="gramEnd"/>
    </w:p>
    <w:p w:rsidR="000D076E" w:rsidRPr="000D076E" w:rsidRDefault="000D076E" w:rsidP="000D076E">
      <w:pPr>
        <w:numPr>
          <w:ilvl w:val="0"/>
          <w:numId w:val="23"/>
        </w:numPr>
        <w:rPr>
          <w:sz w:val="22"/>
          <w:szCs w:val="22"/>
        </w:rPr>
      </w:pPr>
      <w:r w:rsidRPr="000D076E">
        <w:rPr>
          <w:sz w:val="22"/>
          <w:szCs w:val="22"/>
        </w:rPr>
        <w:t>Why the UML is necessary</w:t>
      </w:r>
    </w:p>
    <w:p w:rsidR="000D076E" w:rsidRDefault="000D076E" w:rsidP="000D076E">
      <w:pPr>
        <w:numPr>
          <w:ilvl w:val="0"/>
          <w:numId w:val="23"/>
        </w:numPr>
        <w:rPr>
          <w:sz w:val="22"/>
          <w:szCs w:val="22"/>
        </w:rPr>
      </w:pPr>
      <w:r w:rsidRPr="000D076E">
        <w:rPr>
          <w:sz w:val="22"/>
          <w:szCs w:val="22"/>
        </w:rPr>
        <w:t xml:space="preserve">How to represent UML  </w:t>
      </w:r>
    </w:p>
    <w:p w:rsidR="000F6FEB" w:rsidRDefault="00933E60" w:rsidP="000F6FEB">
      <w:pPr>
        <w:numPr>
          <w:ilvl w:val="0"/>
          <w:numId w:val="23"/>
        </w:numPr>
        <w:rPr>
          <w:sz w:val="22"/>
          <w:szCs w:val="22"/>
        </w:rPr>
      </w:pPr>
      <w:r w:rsidRPr="000D076E">
        <w:rPr>
          <w:sz w:val="22"/>
          <w:szCs w:val="22"/>
        </w:rPr>
        <w:t>Familiarize with the concept underlining Use Case Diagram for requirement analysis.</w:t>
      </w:r>
    </w:p>
    <w:p w:rsidR="000F6FEB" w:rsidRDefault="00933E60" w:rsidP="000F6FEB">
      <w:pPr>
        <w:numPr>
          <w:ilvl w:val="0"/>
          <w:numId w:val="23"/>
        </w:numPr>
        <w:rPr>
          <w:sz w:val="22"/>
          <w:szCs w:val="22"/>
        </w:rPr>
      </w:pPr>
      <w:r w:rsidRPr="000F6FEB">
        <w:rPr>
          <w:sz w:val="22"/>
          <w:szCs w:val="22"/>
        </w:rPr>
        <w:t>Exposure on all elements grouped under U</w:t>
      </w:r>
      <w:r w:rsidR="000D076E" w:rsidRPr="000F6FEB">
        <w:rPr>
          <w:sz w:val="22"/>
          <w:szCs w:val="22"/>
        </w:rPr>
        <w:t xml:space="preserve">se </w:t>
      </w:r>
      <w:r w:rsidRPr="000F6FEB">
        <w:rPr>
          <w:sz w:val="22"/>
          <w:szCs w:val="22"/>
        </w:rPr>
        <w:t>Case Diagram.</w:t>
      </w:r>
    </w:p>
    <w:p w:rsidR="00933E60" w:rsidRPr="000F6FEB" w:rsidRDefault="00933E60" w:rsidP="000F6FEB">
      <w:pPr>
        <w:numPr>
          <w:ilvl w:val="0"/>
          <w:numId w:val="23"/>
        </w:numPr>
        <w:rPr>
          <w:sz w:val="22"/>
          <w:szCs w:val="22"/>
        </w:rPr>
      </w:pPr>
      <w:r w:rsidRPr="000F6FEB">
        <w:rPr>
          <w:sz w:val="22"/>
          <w:szCs w:val="22"/>
        </w:rPr>
        <w:t>Analyze functional requirements and problem statements of an intended system to be able to translate into use case modeling.</w:t>
      </w:r>
    </w:p>
    <w:p w:rsidR="00933E60" w:rsidRDefault="00933E60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933E60" w:rsidRDefault="00933E60">
      <w:pPr>
        <w:spacing w:line="0" w:lineRule="atLeast"/>
        <w:ind w:left="20"/>
        <w:rPr>
          <w:b/>
          <w:sz w:val="22"/>
        </w:rPr>
      </w:pPr>
      <w:r w:rsidRPr="000F6FEB">
        <w:rPr>
          <w:b/>
          <w:sz w:val="22"/>
        </w:rPr>
        <w:t>Introduction:</w:t>
      </w:r>
    </w:p>
    <w:p w:rsidR="000F6FEB" w:rsidRPr="000F6FEB" w:rsidRDefault="000F6FEB" w:rsidP="000F6FEB">
      <w:pPr>
        <w:numPr>
          <w:ilvl w:val="0"/>
          <w:numId w:val="24"/>
        </w:numPr>
        <w:spacing w:line="0" w:lineRule="atLeast"/>
        <w:rPr>
          <w:rFonts w:eastAsia="Arial" w:cs="Calibri"/>
          <w:sz w:val="22"/>
        </w:rPr>
      </w:pPr>
      <w:r w:rsidRPr="000F6FEB">
        <w:rPr>
          <w:rFonts w:eastAsia="Arial" w:cs="Calibri"/>
          <w:sz w:val="22"/>
        </w:rPr>
        <w:t>The Unified Modeling Language (UML) is a visual modeling</w:t>
      </w:r>
      <w:r w:rsidRPr="000F6FEB">
        <w:rPr>
          <w:rFonts w:eastAsia="Arial" w:cs="Calibri"/>
          <w:sz w:val="26"/>
        </w:rPr>
        <w:t xml:space="preserve"> </w:t>
      </w:r>
      <w:r w:rsidRPr="000F6FEB">
        <w:rPr>
          <w:rFonts w:eastAsia="Arial" w:cs="Calibri"/>
          <w:sz w:val="22"/>
        </w:rPr>
        <w:t xml:space="preserve">language that enables system builders to create blueprints that capture their visions in a standard, easy-to-understand way, and provides a mechanism to effectively share and communicate these visions with others. </w:t>
      </w:r>
    </w:p>
    <w:p w:rsidR="000F6FEB" w:rsidRPr="000F6FEB" w:rsidRDefault="000F6FEB" w:rsidP="000F6FEB">
      <w:pPr>
        <w:numPr>
          <w:ilvl w:val="0"/>
          <w:numId w:val="24"/>
        </w:numPr>
        <w:spacing w:line="0" w:lineRule="atLeast"/>
        <w:rPr>
          <w:rFonts w:eastAsia="Arial" w:cs="Calibri"/>
          <w:sz w:val="22"/>
        </w:rPr>
      </w:pPr>
      <w:r w:rsidRPr="000F6FEB">
        <w:rPr>
          <w:rFonts w:eastAsia="Arial" w:cs="Calibri"/>
          <w:sz w:val="22"/>
        </w:rPr>
        <w:t>The purpose of UML diagrams is to present multiple views of a system; this set of multiple views is called a model. UML model describes what a system is supposed to do. It doesn’t tell how to implement the system</w:t>
      </w:r>
    </w:p>
    <w:p w:rsidR="00933E60" w:rsidRPr="000F6FEB" w:rsidRDefault="00933E60" w:rsidP="000F6FEB">
      <w:pPr>
        <w:numPr>
          <w:ilvl w:val="0"/>
          <w:numId w:val="24"/>
        </w:numPr>
        <w:spacing w:line="0" w:lineRule="atLeast"/>
        <w:rPr>
          <w:rFonts w:eastAsia="Arial" w:cs="Calibri"/>
          <w:sz w:val="22"/>
        </w:rPr>
      </w:pPr>
      <w:r w:rsidRPr="000F6FEB">
        <w:rPr>
          <w:rFonts w:cs="Calibri"/>
          <w:sz w:val="22"/>
        </w:rPr>
        <w:t>A Use Case is a set of scenarios describing an interaction between a user and a system. It displays (in symbolic form) the relationship among actor and use cases besides these it also represents the system’s functionality and the requirements of the system from the user’s perspective.</w:t>
      </w:r>
    </w:p>
    <w:p w:rsidR="00933E60" w:rsidRDefault="00933E6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33E60" w:rsidRPr="000F6FEB" w:rsidRDefault="00933E60">
      <w:pPr>
        <w:spacing w:line="342" w:lineRule="exact"/>
        <w:rPr>
          <w:rFonts w:ascii="Times New Roman" w:eastAsia="Times New Roman" w:hAnsi="Times New Roman"/>
          <w:b/>
          <w:sz w:val="24"/>
        </w:rPr>
      </w:pPr>
    </w:p>
    <w:p w:rsidR="00933E60" w:rsidRPr="000F6FEB" w:rsidRDefault="00933E60">
      <w:pPr>
        <w:spacing w:line="0" w:lineRule="atLeast"/>
        <w:ind w:left="20"/>
        <w:rPr>
          <w:b/>
          <w:sz w:val="22"/>
        </w:rPr>
      </w:pPr>
      <w:r w:rsidRPr="000F6FEB">
        <w:rPr>
          <w:b/>
          <w:sz w:val="22"/>
        </w:rPr>
        <w:t>When to use Use-Cases:</w:t>
      </w:r>
    </w:p>
    <w:p w:rsidR="00933E60" w:rsidRPr="000F6FEB" w:rsidRDefault="00933E60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933E60" w:rsidRPr="000F6FEB" w:rsidRDefault="00933E60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sz w:val="22"/>
        </w:rPr>
      </w:pPr>
      <w:r w:rsidRPr="000F6FEB">
        <w:rPr>
          <w:sz w:val="22"/>
        </w:rPr>
        <w:t>Use cases are used in almost every project</w:t>
      </w:r>
    </w:p>
    <w:p w:rsidR="00933E60" w:rsidRPr="000F6FEB" w:rsidRDefault="00933E60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sz w:val="22"/>
        </w:rPr>
      </w:pPr>
      <w:r w:rsidRPr="000F6FEB">
        <w:rPr>
          <w:sz w:val="22"/>
        </w:rPr>
        <w:t>Very helpful in exposing requirements and planning of project</w:t>
      </w:r>
    </w:p>
    <w:p w:rsidR="00933E60" w:rsidRPr="000F6FEB" w:rsidRDefault="00933E60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sz w:val="22"/>
        </w:rPr>
      </w:pPr>
      <w:r w:rsidRPr="000F6FEB">
        <w:rPr>
          <w:sz w:val="22"/>
        </w:rPr>
        <w:t>Usually done during the early stages of project</w:t>
      </w:r>
    </w:p>
    <w:p w:rsidR="00933E60" w:rsidRPr="000F6FEB" w:rsidRDefault="00933E60">
      <w:pPr>
        <w:spacing w:line="46" w:lineRule="exact"/>
        <w:rPr>
          <w:sz w:val="22"/>
        </w:rPr>
      </w:pPr>
    </w:p>
    <w:p w:rsidR="00933E60" w:rsidRDefault="00933E60">
      <w:pPr>
        <w:spacing w:line="270" w:lineRule="exact"/>
        <w:rPr>
          <w:rFonts w:ascii="Times New Roman" w:eastAsia="Times New Roman" w:hAnsi="Times New Roman"/>
          <w:sz w:val="24"/>
        </w:rPr>
      </w:pPr>
    </w:p>
    <w:p w:rsidR="00933E60" w:rsidRDefault="00933E60">
      <w:pPr>
        <w:spacing w:line="0" w:lineRule="atLeast"/>
        <w:ind w:left="20"/>
        <w:rPr>
          <w:b/>
          <w:sz w:val="22"/>
        </w:rPr>
      </w:pPr>
      <w:r w:rsidRPr="000F6FEB">
        <w:rPr>
          <w:b/>
          <w:sz w:val="22"/>
        </w:rPr>
        <w:t>UML Notation for Use Case Modeling:</w:t>
      </w:r>
    </w:p>
    <w:p w:rsidR="00EA75F8" w:rsidRDefault="00EA75F8">
      <w:pPr>
        <w:spacing w:line="0" w:lineRule="atLeast"/>
        <w:ind w:left="20"/>
        <w:rPr>
          <w:b/>
          <w:sz w:val="22"/>
        </w:rPr>
      </w:pPr>
    </w:p>
    <w:p w:rsidR="00933E60" w:rsidRDefault="00411FE0">
      <w:pPr>
        <w:spacing w:line="20" w:lineRule="exact"/>
        <w:rPr>
          <w:rFonts w:ascii="Times New Roman" w:eastAsia="Times New Roman" w:hAnsi="Times New Roman"/>
          <w:sz w:val="24"/>
        </w:rPr>
        <w:sectPr w:rsidR="00933E60">
          <w:pgSz w:w="12240" w:h="15840"/>
          <w:pgMar w:top="716" w:right="1400" w:bottom="424" w:left="1420" w:header="0" w:footer="0" w:gutter="0"/>
          <w:cols w:space="0" w:equalWidth="0">
            <w:col w:w="9420"/>
          </w:cols>
          <w:docGrid w:linePitch="360"/>
        </w:sectPr>
      </w:pPr>
      <w:r>
        <w:rPr>
          <w:rFonts w:ascii="Times New Roman" w:eastAsia="Times New Roman" w:hAnsi="Times New Roman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s1137" type="#_x0000_t75" style="position:absolute;margin-left:-6.15pt;margin-top:6.05pt;width:475.85pt;height:172.5pt;z-index:1;visibility:visible">
            <v:imagedata r:id="rId7" o:title=""/>
            <w10:wrap type="square"/>
          </v:shape>
        </w:pict>
      </w:r>
    </w:p>
    <w:tbl>
      <w:tblPr>
        <w:tblW w:w="0" w:type="auto"/>
        <w:tblInd w:w="10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20"/>
        <w:gridCol w:w="100"/>
        <w:gridCol w:w="1160"/>
        <w:gridCol w:w="1800"/>
        <w:gridCol w:w="140"/>
        <w:gridCol w:w="2300"/>
      </w:tblGrid>
      <w:tr w:rsidR="00933E60">
        <w:trPr>
          <w:trHeight w:val="27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ind w:left="100"/>
              <w:rPr>
                <w:sz w:val="22"/>
              </w:rPr>
            </w:pPr>
            <w:bookmarkStart w:id="0" w:name="page2"/>
            <w:bookmarkEnd w:id="0"/>
            <w:r>
              <w:rPr>
                <w:sz w:val="22"/>
              </w:rPr>
              <w:lastRenderedPageBreak/>
              <w:t>Association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3"/>
              </w:rPr>
            </w:pPr>
          </w:p>
        </w:tc>
        <w:tc>
          <w:tcPr>
            <w:tcW w:w="310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color w:val="000000"/>
              </w:rPr>
            </w:pPr>
            <w:r w:rsidRPr="00EA75F8">
              <w:rPr>
                <w:color w:val="000000"/>
              </w:rPr>
              <w:t>The participation of an actor in a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33E60">
        <w:trPr>
          <w:trHeight w:val="224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19"/>
              </w:rPr>
            </w:pPr>
          </w:p>
        </w:tc>
        <w:tc>
          <w:tcPr>
            <w:tcW w:w="31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222" w:lineRule="exact"/>
              <w:rPr>
                <w:color w:val="000000"/>
              </w:rPr>
            </w:pPr>
            <w:proofErr w:type="gramStart"/>
            <w:r w:rsidRPr="00EA75F8">
              <w:rPr>
                <w:color w:val="000000"/>
              </w:rPr>
              <w:t>use</w:t>
            </w:r>
            <w:proofErr w:type="gramEnd"/>
            <w:r w:rsidRPr="00EA75F8">
              <w:rPr>
                <w:color w:val="000000"/>
              </w:rPr>
              <w:t xml:space="preserve"> case.</w:t>
            </w: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33E60">
        <w:trPr>
          <w:trHeight w:val="25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Generalization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31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232" w:lineRule="exact"/>
              <w:rPr>
                <w:color w:val="000000"/>
              </w:rPr>
            </w:pPr>
            <w:r w:rsidRPr="00EA75F8">
              <w:rPr>
                <w:color w:val="000000"/>
              </w:rPr>
              <w:t>A relationship between a general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33E60">
        <w:trPr>
          <w:trHeight w:val="220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19"/>
              </w:rPr>
            </w:pPr>
          </w:p>
        </w:tc>
        <w:tc>
          <w:tcPr>
            <w:tcW w:w="31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219" w:lineRule="exact"/>
              <w:rPr>
                <w:color w:val="000000"/>
              </w:rPr>
            </w:pPr>
            <w:r w:rsidRPr="00EA75F8">
              <w:rPr>
                <w:color w:val="000000"/>
              </w:rPr>
              <w:t>use case and a more specific use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33E60">
        <w:trPr>
          <w:trHeight w:val="24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31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color w:val="000000"/>
              </w:rPr>
            </w:pPr>
            <w:proofErr w:type="gramStart"/>
            <w:r w:rsidRPr="00EA75F8">
              <w:rPr>
                <w:color w:val="000000"/>
              </w:rPr>
              <w:t>case</w:t>
            </w:r>
            <w:proofErr w:type="gramEnd"/>
            <w:r w:rsidRPr="00EA75F8">
              <w:rPr>
                <w:color w:val="000000"/>
              </w:rPr>
              <w:t>.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33E60">
        <w:trPr>
          <w:trHeight w:val="24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"/>
              </w:rPr>
            </w:pPr>
          </w:p>
        </w:tc>
        <w:tc>
          <w:tcPr>
            <w:tcW w:w="31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933E60">
        <w:trPr>
          <w:trHeight w:val="250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Extend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31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227" w:lineRule="exact"/>
              <w:rPr>
                <w:color w:val="000000"/>
              </w:rPr>
            </w:pPr>
            <w:r w:rsidRPr="00EA75F8">
              <w:rPr>
                <w:color w:val="000000"/>
              </w:rPr>
              <w:t>Relationship between the extension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33E60">
        <w:trPr>
          <w:trHeight w:val="224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19"/>
              </w:rPr>
            </w:pPr>
          </w:p>
        </w:tc>
        <w:tc>
          <w:tcPr>
            <w:tcW w:w="31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 w:rsidP="000633B2">
            <w:pPr>
              <w:spacing w:line="222" w:lineRule="exact"/>
              <w:rPr>
                <w:color w:val="000000"/>
              </w:rPr>
            </w:pPr>
            <w:proofErr w:type="gramStart"/>
            <w:r w:rsidRPr="00EA75F8">
              <w:rPr>
                <w:color w:val="000000"/>
              </w:rPr>
              <w:t>use</w:t>
            </w:r>
            <w:proofErr w:type="gramEnd"/>
            <w:r w:rsidRPr="00EA75F8">
              <w:rPr>
                <w:color w:val="000000"/>
              </w:rPr>
              <w:t xml:space="preserve"> case and the base use case</w:t>
            </w:r>
            <w:r w:rsidR="000633B2">
              <w:rPr>
                <w:color w:val="000000"/>
              </w:rPr>
              <w:t>.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33E60">
        <w:trPr>
          <w:trHeight w:val="240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960" w:type="dxa"/>
            <w:gridSpan w:val="2"/>
            <w:shd w:val="clear" w:color="auto" w:fill="FFFF00"/>
            <w:vAlign w:val="bottom"/>
          </w:tcPr>
          <w:p w:rsidR="00933E60" w:rsidRPr="00EA75F8" w:rsidRDefault="00933E60">
            <w:pPr>
              <w:spacing w:line="240" w:lineRule="exact"/>
              <w:rPr>
                <w:color w:val="000000"/>
              </w:rPr>
            </w:pPr>
            <w:r w:rsidRPr="00EA75F8">
              <w:rPr>
                <w:color w:val="000000"/>
              </w:rPr>
              <w:t>Specify how the behavior of the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33E60">
        <w:trPr>
          <w:trHeight w:val="24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2960" w:type="dxa"/>
            <w:gridSpan w:val="2"/>
            <w:shd w:val="clear" w:color="auto" w:fill="FFFF00"/>
            <w:vAlign w:val="bottom"/>
          </w:tcPr>
          <w:p w:rsidR="00933E60" w:rsidRPr="00EA75F8" w:rsidRDefault="00933E60">
            <w:pPr>
              <w:spacing w:line="0" w:lineRule="atLeast"/>
              <w:rPr>
                <w:color w:val="000000"/>
              </w:rPr>
            </w:pPr>
            <w:r w:rsidRPr="00EA75F8">
              <w:rPr>
                <w:color w:val="000000"/>
              </w:rPr>
              <w:t>extension use case can be inserted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33E60">
        <w:trPr>
          <w:trHeight w:val="250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2960" w:type="dxa"/>
            <w:gridSpan w:val="2"/>
            <w:shd w:val="clear" w:color="auto" w:fill="FFFF00"/>
            <w:vAlign w:val="bottom"/>
          </w:tcPr>
          <w:p w:rsidR="00933E60" w:rsidRPr="00EA75F8" w:rsidRDefault="00933E60">
            <w:pPr>
              <w:spacing w:line="0" w:lineRule="atLeast"/>
              <w:rPr>
                <w:color w:val="000000"/>
              </w:rPr>
            </w:pPr>
            <w:r w:rsidRPr="00EA75F8">
              <w:rPr>
                <w:color w:val="000000"/>
              </w:rPr>
              <w:t>into the behavior defined for the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33E60">
        <w:trPr>
          <w:trHeight w:val="242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FFFF00"/>
            <w:vAlign w:val="bottom"/>
          </w:tcPr>
          <w:p w:rsidR="00933E60" w:rsidRPr="00EA75F8" w:rsidRDefault="00933E60">
            <w:pPr>
              <w:spacing w:line="240" w:lineRule="exact"/>
              <w:rPr>
                <w:color w:val="000000"/>
                <w:w w:val="98"/>
              </w:rPr>
            </w:pPr>
            <w:proofErr w:type="gramStart"/>
            <w:r w:rsidRPr="00EA75F8">
              <w:rPr>
                <w:color w:val="000000"/>
                <w:w w:val="98"/>
              </w:rPr>
              <w:t>base</w:t>
            </w:r>
            <w:proofErr w:type="gramEnd"/>
            <w:r w:rsidRPr="00EA75F8">
              <w:rPr>
                <w:color w:val="000000"/>
                <w:w w:val="98"/>
              </w:rPr>
              <w:t xml:space="preserve"> use case.</w:t>
            </w:r>
          </w:p>
        </w:tc>
        <w:tc>
          <w:tcPr>
            <w:tcW w:w="1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33E60">
        <w:trPr>
          <w:trHeight w:val="25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Include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31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232" w:lineRule="exact"/>
              <w:rPr>
                <w:color w:val="000000"/>
              </w:rPr>
            </w:pPr>
            <w:r w:rsidRPr="00EA75F8">
              <w:rPr>
                <w:color w:val="000000"/>
              </w:rPr>
              <w:t>Relationship between a base use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33E60">
        <w:trPr>
          <w:trHeight w:val="223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19"/>
              </w:rPr>
            </w:pPr>
          </w:p>
        </w:tc>
        <w:tc>
          <w:tcPr>
            <w:tcW w:w="31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219" w:lineRule="exact"/>
              <w:rPr>
                <w:color w:val="000000"/>
              </w:rPr>
            </w:pPr>
            <w:r w:rsidRPr="00EA75F8">
              <w:rPr>
                <w:color w:val="000000"/>
              </w:rPr>
              <w:t>case  and  an  inclusion  use  case,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33E60">
        <w:trPr>
          <w:trHeight w:val="241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960" w:type="dxa"/>
            <w:gridSpan w:val="2"/>
            <w:shd w:val="clear" w:color="auto" w:fill="FFFF00"/>
            <w:vAlign w:val="bottom"/>
          </w:tcPr>
          <w:p w:rsidR="00933E60" w:rsidRPr="00EA75F8" w:rsidRDefault="00933E60">
            <w:pPr>
              <w:spacing w:line="242" w:lineRule="exact"/>
              <w:rPr>
                <w:color w:val="000000"/>
              </w:rPr>
            </w:pPr>
            <w:r w:rsidRPr="00EA75F8">
              <w:rPr>
                <w:color w:val="000000"/>
              </w:rPr>
              <w:t>specifying how the behaviors of the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33E60">
        <w:trPr>
          <w:trHeight w:val="24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2960" w:type="dxa"/>
            <w:gridSpan w:val="2"/>
            <w:shd w:val="clear" w:color="auto" w:fill="FFFF00"/>
            <w:vAlign w:val="bottom"/>
          </w:tcPr>
          <w:p w:rsidR="00933E60" w:rsidRPr="00EA75F8" w:rsidRDefault="00933E60">
            <w:pPr>
              <w:spacing w:line="0" w:lineRule="atLeast"/>
              <w:rPr>
                <w:color w:val="000000"/>
              </w:rPr>
            </w:pPr>
            <w:r w:rsidRPr="00EA75F8">
              <w:rPr>
                <w:color w:val="000000"/>
              </w:rPr>
              <w:t>inclusion use case can be inserted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33E60">
        <w:trPr>
          <w:trHeight w:val="250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2960" w:type="dxa"/>
            <w:gridSpan w:val="2"/>
            <w:shd w:val="clear" w:color="auto" w:fill="FFFF00"/>
            <w:vAlign w:val="bottom"/>
          </w:tcPr>
          <w:p w:rsidR="00933E60" w:rsidRPr="00EA75F8" w:rsidRDefault="00933E60">
            <w:pPr>
              <w:spacing w:line="243" w:lineRule="exact"/>
              <w:rPr>
                <w:color w:val="000000"/>
              </w:rPr>
            </w:pPr>
            <w:r w:rsidRPr="00EA75F8">
              <w:rPr>
                <w:color w:val="000000"/>
              </w:rPr>
              <w:t>into the behavior defined for the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33E60">
        <w:trPr>
          <w:trHeight w:val="241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Default="00933E6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FFFF00"/>
            <w:vAlign w:val="bottom"/>
          </w:tcPr>
          <w:p w:rsidR="00933E60" w:rsidRPr="00EA75F8" w:rsidRDefault="00933E60">
            <w:pPr>
              <w:spacing w:line="238" w:lineRule="exact"/>
              <w:rPr>
                <w:color w:val="000000"/>
                <w:w w:val="98"/>
              </w:rPr>
            </w:pPr>
            <w:proofErr w:type="gramStart"/>
            <w:r w:rsidRPr="00EA75F8">
              <w:rPr>
                <w:color w:val="000000"/>
                <w:w w:val="98"/>
              </w:rPr>
              <w:t>base</w:t>
            </w:r>
            <w:proofErr w:type="gramEnd"/>
            <w:r w:rsidRPr="00EA75F8">
              <w:rPr>
                <w:color w:val="000000"/>
                <w:w w:val="98"/>
              </w:rPr>
              <w:t xml:space="preserve"> use case.</w:t>
            </w:r>
          </w:p>
        </w:tc>
        <w:tc>
          <w:tcPr>
            <w:tcW w:w="1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33E60" w:rsidRPr="00EA75F8" w:rsidRDefault="00933E6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933E60" w:rsidRDefault="00411FE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>
          <v:shape id="_x0000_s1033" type="#_x0000_t75" style="position:absolute;margin-left:319.2pt;margin-top:-210.4pt;width:96.7pt;height:20.3pt;z-index:-9;mso-position-horizontal-relative:text;mso-position-vertical-relative:text">
            <v:imagedata r:id="rId8" o:title=""/>
          </v:shape>
        </w:pict>
      </w:r>
      <w:r>
        <w:rPr>
          <w:rFonts w:ascii="Times New Roman" w:eastAsia="Times New Roman" w:hAnsi="Times New Roman"/>
        </w:rPr>
        <w:pict>
          <v:shape id="_x0000_s1034" type="#_x0000_t75" style="position:absolute;margin-left:319.65pt;margin-top:-55.55pt;width:103.3pt;height:21.9pt;z-index:-8;mso-position-horizontal-relative:text;mso-position-vertical-relative:text">
            <v:imagedata r:id="rId9" o:title=""/>
          </v:shape>
        </w:pict>
      </w:r>
      <w:r>
        <w:rPr>
          <w:rFonts w:ascii="Times New Roman" w:eastAsia="Times New Roman" w:hAnsi="Times New Roman"/>
        </w:rPr>
        <w:pict>
          <v:shape id="_x0000_s1035" type="#_x0000_t75" style="position:absolute;margin-left:319.2pt;margin-top:-130.6pt;width:104.55pt;height:25.65pt;z-index:-7;mso-position-horizontal-relative:text;mso-position-vertical-relative:text">
            <v:imagedata r:id="rId10" o:title=""/>
          </v:shape>
        </w:pict>
      </w:r>
      <w:r>
        <w:rPr>
          <w:rFonts w:ascii="Times New Roman" w:eastAsia="Times New Roman" w:hAnsi="Times New Roman"/>
        </w:rPr>
        <w:pict>
          <v:shape id="_x0000_s1036" type="#_x0000_t75" style="position:absolute;margin-left:336.7pt;margin-top:-179pt;width:69.5pt;height:17.55pt;z-index:-6;mso-position-horizontal-relative:text;mso-position-vertical-relative:text">
            <v:imagedata r:id="rId11" o:title=""/>
          </v:shape>
        </w:pict>
      </w: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309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0" w:lineRule="atLeast"/>
        <w:rPr>
          <w:b/>
          <w:sz w:val="22"/>
        </w:rPr>
      </w:pPr>
      <w:r>
        <w:rPr>
          <w:b/>
          <w:sz w:val="22"/>
        </w:rPr>
        <w:t>Actors:</w:t>
      </w:r>
    </w:p>
    <w:p w:rsidR="00916D67" w:rsidRPr="00916D67" w:rsidRDefault="00916D67">
      <w:pPr>
        <w:spacing w:line="0" w:lineRule="atLeast"/>
        <w:rPr>
          <w:sz w:val="22"/>
        </w:rPr>
      </w:pPr>
      <w:r>
        <w:rPr>
          <w:sz w:val="22"/>
        </w:rPr>
        <w:t>Actors begin with noun</w:t>
      </w:r>
    </w:p>
    <w:p w:rsidR="00933E60" w:rsidRDefault="00933E60">
      <w:pPr>
        <w:spacing w:line="1" w:lineRule="exact"/>
        <w:rPr>
          <w:rFonts w:ascii="Times New Roman" w:eastAsia="Times New Roman" w:hAnsi="Times New Roman"/>
        </w:rPr>
      </w:pPr>
    </w:p>
    <w:p w:rsidR="00933E60" w:rsidRPr="00EA75F8" w:rsidRDefault="00933E6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  <w:szCs w:val="24"/>
        </w:rPr>
      </w:pPr>
      <w:r w:rsidRPr="00EA75F8">
        <w:rPr>
          <w:sz w:val="24"/>
          <w:szCs w:val="24"/>
        </w:rPr>
        <w:t>Could be human beings or other system</w:t>
      </w:r>
    </w:p>
    <w:p w:rsidR="00933E60" w:rsidRPr="00EA75F8" w:rsidRDefault="00933E6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  <w:szCs w:val="24"/>
        </w:rPr>
      </w:pPr>
      <w:r w:rsidRPr="00EA75F8">
        <w:rPr>
          <w:sz w:val="24"/>
          <w:szCs w:val="24"/>
        </w:rPr>
        <w:t>2 types of actor classification:</w:t>
      </w:r>
    </w:p>
    <w:p w:rsidR="00933E60" w:rsidRPr="00EA75F8" w:rsidRDefault="00933E60">
      <w:pPr>
        <w:numPr>
          <w:ilvl w:val="1"/>
          <w:numId w:val="3"/>
        </w:numPr>
        <w:tabs>
          <w:tab w:val="left" w:pos="1180"/>
        </w:tabs>
        <w:spacing w:line="181" w:lineRule="auto"/>
        <w:ind w:left="1180" w:hanging="280"/>
        <w:rPr>
          <w:rFonts w:ascii="Wingdings" w:eastAsia="Wingdings" w:hAnsi="Wingdings"/>
          <w:sz w:val="24"/>
          <w:szCs w:val="24"/>
          <w:vertAlign w:val="superscript"/>
        </w:rPr>
      </w:pPr>
      <w:r w:rsidRPr="00EA75F8">
        <w:rPr>
          <w:b/>
          <w:sz w:val="24"/>
          <w:szCs w:val="24"/>
        </w:rPr>
        <w:t xml:space="preserve">Primary Actors: </w:t>
      </w:r>
      <w:r w:rsidRPr="00EA75F8">
        <w:rPr>
          <w:sz w:val="24"/>
          <w:szCs w:val="24"/>
        </w:rPr>
        <w:t>Actors that stimulate the system and the initiator of events.</w:t>
      </w:r>
    </w:p>
    <w:p w:rsidR="00933E60" w:rsidRPr="00EA75F8" w:rsidRDefault="00933E60">
      <w:pPr>
        <w:spacing w:line="48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933E60" w:rsidRPr="00DC01A1" w:rsidRDefault="00933E60">
      <w:pPr>
        <w:numPr>
          <w:ilvl w:val="1"/>
          <w:numId w:val="3"/>
        </w:numPr>
        <w:tabs>
          <w:tab w:val="left" w:pos="1180"/>
        </w:tabs>
        <w:spacing w:line="185" w:lineRule="auto"/>
        <w:ind w:left="1180" w:hanging="280"/>
        <w:rPr>
          <w:rFonts w:ascii="Wingdings" w:eastAsia="Wingdings" w:hAnsi="Wingdings"/>
          <w:sz w:val="24"/>
          <w:szCs w:val="24"/>
          <w:vertAlign w:val="superscript"/>
        </w:rPr>
      </w:pPr>
      <w:r w:rsidRPr="00EA75F8">
        <w:rPr>
          <w:b/>
          <w:sz w:val="24"/>
          <w:szCs w:val="24"/>
        </w:rPr>
        <w:t xml:space="preserve">Secondary Actors: </w:t>
      </w:r>
      <w:r w:rsidRPr="00EA75F8">
        <w:rPr>
          <w:sz w:val="24"/>
          <w:szCs w:val="24"/>
        </w:rPr>
        <w:t>Actors that only receive stimuli from the system.</w:t>
      </w:r>
    </w:p>
    <w:p w:rsidR="00DC01A1" w:rsidRPr="00DC01A1" w:rsidRDefault="00E71CED" w:rsidP="00DC01A1">
      <w:pPr>
        <w:numPr>
          <w:ilvl w:val="1"/>
          <w:numId w:val="3"/>
        </w:numPr>
        <w:tabs>
          <w:tab w:val="left" w:pos="1180"/>
        </w:tabs>
        <w:ind w:left="1180" w:hanging="280"/>
        <w:rPr>
          <w:rFonts w:asciiTheme="minorHAnsi" w:eastAsia="Wingdings" w:hAnsiTheme="minorHAnsi" w:cstheme="minorHAnsi"/>
          <w:sz w:val="32"/>
          <w:szCs w:val="24"/>
          <w:vertAlign w:val="superscript"/>
        </w:rPr>
      </w:pPr>
      <w:r>
        <w:rPr>
          <w:rFonts w:asciiTheme="minorHAnsi" w:eastAsia="Wingdings" w:hAnsiTheme="minorHAnsi" w:cstheme="minorHAnsi"/>
          <w:b/>
          <w:bCs/>
          <w:sz w:val="32"/>
          <w:szCs w:val="24"/>
          <w:vertAlign w:val="superscript"/>
        </w:rPr>
        <w:t>E</w:t>
      </w:r>
      <w:r w:rsidR="00DC01A1" w:rsidRPr="00DC01A1">
        <w:rPr>
          <w:rFonts w:asciiTheme="minorHAnsi" w:eastAsia="Wingdings" w:hAnsiTheme="minorHAnsi" w:cstheme="minorHAnsi"/>
          <w:b/>
          <w:bCs/>
          <w:sz w:val="32"/>
          <w:szCs w:val="24"/>
          <w:vertAlign w:val="superscript"/>
        </w:rPr>
        <w:t>.G For a criminal record system made for police</w:t>
      </w:r>
      <w:r w:rsidR="00DC01A1">
        <w:rPr>
          <w:rFonts w:asciiTheme="minorHAnsi" w:eastAsia="Wingdings" w:hAnsiTheme="minorHAnsi" w:cstheme="minorHAnsi"/>
          <w:sz w:val="32"/>
          <w:szCs w:val="24"/>
          <w:vertAlign w:val="superscript"/>
        </w:rPr>
        <w:t xml:space="preserve"> </w:t>
      </w:r>
      <w:r w:rsidR="00DC01A1" w:rsidRPr="00DC01A1">
        <w:rPr>
          <w:rFonts w:asciiTheme="minorHAnsi" w:eastAsia="Wingdings" w:hAnsiTheme="minorHAnsi" w:cstheme="minorHAnsi"/>
          <w:b/>
          <w:bCs/>
          <w:sz w:val="32"/>
          <w:szCs w:val="24"/>
          <w:vertAlign w:val="superscript"/>
        </w:rPr>
        <w:t xml:space="preserve">Primary actors: </w:t>
      </w:r>
      <w:r w:rsidR="00DC01A1" w:rsidRPr="00DC01A1">
        <w:rPr>
          <w:rFonts w:asciiTheme="minorHAnsi" w:eastAsia="Wingdings" w:hAnsiTheme="minorHAnsi" w:cstheme="minorHAnsi"/>
          <w:sz w:val="32"/>
          <w:szCs w:val="24"/>
          <w:vertAlign w:val="superscript"/>
        </w:rPr>
        <w:t xml:space="preserve">The Employees who use the system </w:t>
      </w:r>
      <w:r w:rsidR="00DC01A1">
        <w:rPr>
          <w:rFonts w:asciiTheme="minorHAnsi" w:eastAsia="Wingdings" w:hAnsiTheme="minorHAnsi" w:cstheme="minorHAnsi"/>
          <w:sz w:val="32"/>
          <w:szCs w:val="24"/>
          <w:vertAlign w:val="superscript"/>
        </w:rPr>
        <w:t xml:space="preserve">, </w:t>
      </w:r>
      <w:r w:rsidR="00DC01A1" w:rsidRPr="00DC01A1">
        <w:rPr>
          <w:rFonts w:asciiTheme="minorHAnsi" w:eastAsia="Wingdings" w:hAnsiTheme="minorHAnsi" w:cstheme="minorHAnsi"/>
          <w:b/>
          <w:bCs/>
          <w:sz w:val="32"/>
          <w:szCs w:val="24"/>
          <w:vertAlign w:val="superscript"/>
        </w:rPr>
        <w:t>Secondary or supporting actor</w:t>
      </w:r>
      <w:r w:rsidR="00DC01A1" w:rsidRPr="00DC01A1">
        <w:rPr>
          <w:rFonts w:asciiTheme="minorHAnsi" w:eastAsia="Wingdings" w:hAnsiTheme="minorHAnsi" w:cstheme="minorHAnsi"/>
          <w:sz w:val="32"/>
          <w:szCs w:val="24"/>
          <w:vertAlign w:val="superscript"/>
        </w:rPr>
        <w:t xml:space="preserve">: The nadra system which may give input </w:t>
      </w:r>
    </w:p>
    <w:p w:rsidR="00933E60" w:rsidRPr="00EA75F8" w:rsidRDefault="00933E60">
      <w:pPr>
        <w:spacing w:line="60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933E60" w:rsidRPr="00EA75F8" w:rsidRDefault="00933E60">
      <w:pPr>
        <w:numPr>
          <w:ilvl w:val="0"/>
          <w:numId w:val="3"/>
        </w:numPr>
        <w:tabs>
          <w:tab w:val="left" w:pos="720"/>
        </w:tabs>
        <w:spacing w:line="188" w:lineRule="auto"/>
        <w:ind w:left="720" w:hanging="360"/>
        <w:rPr>
          <w:rFonts w:ascii="Symbol" w:eastAsia="Symbol" w:hAnsi="Symbol"/>
          <w:sz w:val="24"/>
          <w:szCs w:val="24"/>
        </w:rPr>
      </w:pPr>
      <w:r w:rsidRPr="00EA75F8">
        <w:rPr>
          <w:sz w:val="24"/>
          <w:szCs w:val="24"/>
        </w:rPr>
        <w:t>Actor Designing Consideration:</w:t>
      </w:r>
    </w:p>
    <w:p w:rsidR="00933E60" w:rsidRPr="00EA75F8" w:rsidRDefault="00933E60">
      <w:pPr>
        <w:numPr>
          <w:ilvl w:val="1"/>
          <w:numId w:val="3"/>
        </w:numPr>
        <w:tabs>
          <w:tab w:val="left" w:pos="1180"/>
        </w:tabs>
        <w:spacing w:line="183" w:lineRule="auto"/>
        <w:ind w:left="1180" w:hanging="280"/>
        <w:rPr>
          <w:rFonts w:ascii="Wingdings" w:eastAsia="Wingdings" w:hAnsi="Wingdings"/>
          <w:sz w:val="24"/>
          <w:szCs w:val="24"/>
          <w:vertAlign w:val="superscript"/>
        </w:rPr>
      </w:pPr>
      <w:r w:rsidRPr="00EA75F8">
        <w:rPr>
          <w:sz w:val="24"/>
          <w:szCs w:val="24"/>
        </w:rPr>
        <w:t>Who / what will be interested in the system</w:t>
      </w:r>
    </w:p>
    <w:p w:rsidR="00933E60" w:rsidRPr="00EA75F8" w:rsidRDefault="00933E60">
      <w:pPr>
        <w:spacing w:line="69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933E60" w:rsidRPr="00EA75F8" w:rsidRDefault="00933E60">
      <w:pPr>
        <w:numPr>
          <w:ilvl w:val="1"/>
          <w:numId w:val="3"/>
        </w:numPr>
        <w:tabs>
          <w:tab w:val="left" w:pos="1180"/>
        </w:tabs>
        <w:spacing w:line="185" w:lineRule="auto"/>
        <w:ind w:left="1180" w:hanging="280"/>
        <w:rPr>
          <w:rFonts w:ascii="Wingdings" w:eastAsia="Wingdings" w:hAnsi="Wingdings"/>
          <w:sz w:val="24"/>
          <w:szCs w:val="24"/>
          <w:vertAlign w:val="superscript"/>
        </w:rPr>
      </w:pPr>
      <w:r w:rsidRPr="00EA75F8">
        <w:rPr>
          <w:sz w:val="24"/>
          <w:szCs w:val="24"/>
        </w:rPr>
        <w:t>Who / what will want to change the data in the system</w:t>
      </w:r>
    </w:p>
    <w:p w:rsidR="00933E60" w:rsidRPr="00EA75F8" w:rsidRDefault="00933E60">
      <w:pPr>
        <w:spacing w:line="48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933E60" w:rsidRPr="00EA75F8" w:rsidRDefault="00933E60">
      <w:pPr>
        <w:numPr>
          <w:ilvl w:val="1"/>
          <w:numId w:val="3"/>
        </w:numPr>
        <w:tabs>
          <w:tab w:val="left" w:pos="1180"/>
        </w:tabs>
        <w:spacing w:line="185" w:lineRule="auto"/>
        <w:ind w:left="1180" w:hanging="280"/>
        <w:rPr>
          <w:rFonts w:ascii="Wingdings" w:eastAsia="Wingdings" w:hAnsi="Wingdings"/>
          <w:sz w:val="24"/>
          <w:szCs w:val="24"/>
          <w:vertAlign w:val="superscript"/>
        </w:rPr>
      </w:pPr>
      <w:r w:rsidRPr="00EA75F8">
        <w:rPr>
          <w:sz w:val="24"/>
          <w:szCs w:val="24"/>
        </w:rPr>
        <w:t>Who / what will want to interface with the system</w:t>
      </w:r>
    </w:p>
    <w:p w:rsidR="00933E60" w:rsidRPr="00EA75F8" w:rsidRDefault="00933E60">
      <w:pPr>
        <w:spacing w:line="48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933E60" w:rsidRPr="00F37E29" w:rsidRDefault="00933E60">
      <w:pPr>
        <w:numPr>
          <w:ilvl w:val="1"/>
          <w:numId w:val="3"/>
        </w:numPr>
        <w:tabs>
          <w:tab w:val="left" w:pos="1180"/>
        </w:tabs>
        <w:spacing w:line="185" w:lineRule="auto"/>
        <w:ind w:left="1180" w:hanging="280"/>
        <w:rPr>
          <w:rFonts w:ascii="Wingdings" w:eastAsia="Wingdings" w:hAnsi="Wingdings"/>
          <w:sz w:val="24"/>
          <w:szCs w:val="24"/>
          <w:vertAlign w:val="superscript"/>
        </w:rPr>
      </w:pPr>
      <w:r w:rsidRPr="00EA75F8">
        <w:rPr>
          <w:sz w:val="24"/>
          <w:szCs w:val="24"/>
        </w:rPr>
        <w:t>Who / what will want information from the system</w:t>
      </w:r>
    </w:p>
    <w:p w:rsidR="00F37E29" w:rsidRDefault="00F37E29" w:rsidP="00F37E29">
      <w:pPr>
        <w:pStyle w:val="ListParagraph"/>
        <w:rPr>
          <w:rFonts w:ascii="Wingdings" w:eastAsia="Wingdings" w:hAnsi="Wingdings"/>
          <w:sz w:val="24"/>
          <w:szCs w:val="24"/>
          <w:vertAlign w:val="superscript"/>
        </w:rPr>
      </w:pPr>
    </w:p>
    <w:p w:rsidR="00F37E29" w:rsidRPr="00F37E29" w:rsidRDefault="00F37E29" w:rsidP="00F37E29">
      <w:pPr>
        <w:tabs>
          <w:tab w:val="left" w:pos="1180"/>
        </w:tabs>
        <w:spacing w:line="185" w:lineRule="auto"/>
        <w:rPr>
          <w:rFonts w:ascii="Times New Roman" w:eastAsia="Wingdings" w:hAnsi="Times New Roman" w:cs="Times New Roman"/>
          <w:b/>
          <w:sz w:val="32"/>
          <w:szCs w:val="24"/>
          <w:vertAlign w:val="superscript"/>
        </w:rPr>
      </w:pPr>
      <w:r w:rsidRPr="00F37E29">
        <w:rPr>
          <w:rFonts w:ascii="Times New Roman" w:eastAsia="Wingdings" w:hAnsi="Times New Roman" w:cs="Times New Roman"/>
          <w:b/>
          <w:sz w:val="32"/>
          <w:szCs w:val="24"/>
          <w:vertAlign w:val="superscript"/>
        </w:rPr>
        <w:t xml:space="preserve">Actor goal list </w:t>
      </w:r>
    </w:p>
    <w:p w:rsidR="00F37E29" w:rsidRDefault="00F37E29" w:rsidP="00F37E29">
      <w:pPr>
        <w:pStyle w:val="ListParagraph"/>
        <w:rPr>
          <w:rFonts w:ascii="Wingdings" w:eastAsia="Wingdings" w:hAnsi="Wingdings"/>
          <w:sz w:val="24"/>
          <w:szCs w:val="24"/>
          <w:vertAlign w:val="superscript"/>
        </w:rPr>
      </w:pPr>
    </w:p>
    <w:p w:rsidR="00F37E29" w:rsidRPr="00EA75F8" w:rsidRDefault="00F37E29" w:rsidP="00F37E29">
      <w:pPr>
        <w:tabs>
          <w:tab w:val="left" w:pos="1180"/>
        </w:tabs>
        <w:spacing w:line="185" w:lineRule="auto"/>
        <w:rPr>
          <w:rFonts w:ascii="Wingdings" w:eastAsia="Wingdings" w:hAnsi="Wingdings"/>
          <w:sz w:val="24"/>
          <w:szCs w:val="24"/>
          <w:vertAlign w:val="superscript"/>
        </w:rPr>
      </w:pPr>
      <w:r>
        <w:rPr>
          <w:rFonts w:ascii="Wingdings" w:eastAsia="Wingdings" w:hAnsi="Wingdings"/>
          <w:sz w:val="24"/>
          <w:szCs w:val="24"/>
          <w:vertAlign w:val="superscript"/>
        </w:rPr>
        <w:pict>
          <v:shape id="_x0000_i1027" type="#_x0000_t75" style="width:468pt;height:236.65pt">
            <v:imagedata r:id="rId12" o:title=""/>
          </v:shape>
        </w:pict>
      </w:r>
    </w:p>
    <w:p w:rsidR="00933E60" w:rsidRPr="00EA75F8" w:rsidRDefault="00933E60">
      <w:pPr>
        <w:spacing w:line="242" w:lineRule="exact"/>
        <w:rPr>
          <w:rFonts w:ascii="Times New Roman" w:eastAsia="Times New Roman" w:hAnsi="Times New Roman"/>
          <w:sz w:val="24"/>
          <w:szCs w:val="24"/>
        </w:rPr>
      </w:pPr>
    </w:p>
    <w:p w:rsidR="00F37E29" w:rsidRDefault="00F37E29">
      <w:pPr>
        <w:spacing w:line="0" w:lineRule="atLeast"/>
        <w:rPr>
          <w:b/>
          <w:sz w:val="24"/>
          <w:szCs w:val="24"/>
        </w:rPr>
      </w:pPr>
    </w:p>
    <w:p w:rsidR="00933E60" w:rsidRPr="00EA75F8" w:rsidRDefault="00933E60">
      <w:pPr>
        <w:spacing w:line="0" w:lineRule="atLeast"/>
        <w:rPr>
          <w:b/>
          <w:sz w:val="24"/>
          <w:szCs w:val="24"/>
        </w:rPr>
      </w:pPr>
      <w:r w:rsidRPr="00EA75F8">
        <w:rPr>
          <w:b/>
          <w:sz w:val="24"/>
          <w:szCs w:val="24"/>
        </w:rPr>
        <w:lastRenderedPageBreak/>
        <w:t>Use Case:</w:t>
      </w:r>
    </w:p>
    <w:p w:rsidR="00933E60" w:rsidRPr="00EA75F8" w:rsidRDefault="00933E60">
      <w:pPr>
        <w:spacing w:line="3" w:lineRule="exact"/>
        <w:rPr>
          <w:rFonts w:ascii="Times New Roman" w:eastAsia="Times New Roman" w:hAnsi="Times New Roman"/>
          <w:sz w:val="24"/>
          <w:szCs w:val="24"/>
        </w:rPr>
      </w:pPr>
    </w:p>
    <w:p w:rsidR="00933E60" w:rsidRDefault="00933E60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 w:rsidRPr="00EA75F8">
        <w:rPr>
          <w:sz w:val="24"/>
          <w:szCs w:val="24"/>
        </w:rPr>
        <w:t>Use case should ideally begin with a verb</w:t>
      </w:r>
      <w:r>
        <w:t>.</w:t>
      </w: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86" w:lineRule="exact"/>
        <w:rPr>
          <w:rFonts w:ascii="Times New Roman" w:eastAsia="Times New Roman" w:hAnsi="Times New Roman"/>
        </w:rPr>
      </w:pPr>
    </w:p>
    <w:p w:rsidR="00933E60" w:rsidRPr="007506AB" w:rsidRDefault="00933E60">
      <w:pPr>
        <w:spacing w:line="0" w:lineRule="atLeast"/>
        <w:rPr>
          <w:b/>
          <w:sz w:val="24"/>
          <w:szCs w:val="24"/>
        </w:rPr>
      </w:pPr>
      <w:r w:rsidRPr="007506AB">
        <w:rPr>
          <w:b/>
          <w:sz w:val="24"/>
          <w:szCs w:val="24"/>
        </w:rPr>
        <w:t>Actor / Use Case Generalization:</w:t>
      </w:r>
    </w:p>
    <w:p w:rsidR="00933E60" w:rsidRPr="007506AB" w:rsidRDefault="00933E60">
      <w:pPr>
        <w:spacing w:line="3" w:lineRule="exact"/>
        <w:rPr>
          <w:rFonts w:ascii="Times New Roman" w:eastAsia="Times New Roman" w:hAnsi="Times New Roman"/>
          <w:sz w:val="24"/>
          <w:szCs w:val="24"/>
        </w:rPr>
      </w:pPr>
    </w:p>
    <w:p w:rsidR="00933E60" w:rsidRPr="007506AB" w:rsidRDefault="00933E60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  <w:szCs w:val="24"/>
        </w:rPr>
      </w:pPr>
      <w:r w:rsidRPr="007506AB">
        <w:rPr>
          <w:sz w:val="24"/>
          <w:szCs w:val="24"/>
        </w:rPr>
        <w:t>Used when you find 2 or more use cases that have commonalities in behavior, structure and purpose.</w:t>
      </w:r>
    </w:p>
    <w:p w:rsidR="00933E60" w:rsidRPr="007506AB" w:rsidRDefault="00933E60">
      <w:pPr>
        <w:spacing w:line="57" w:lineRule="exact"/>
        <w:rPr>
          <w:rFonts w:ascii="Symbol" w:eastAsia="Symbol" w:hAnsi="Symbol"/>
          <w:sz w:val="24"/>
          <w:szCs w:val="24"/>
        </w:rPr>
      </w:pPr>
    </w:p>
    <w:p w:rsidR="00933E60" w:rsidRPr="007506AB" w:rsidRDefault="00933E60">
      <w:pPr>
        <w:numPr>
          <w:ilvl w:val="0"/>
          <w:numId w:val="5"/>
        </w:numPr>
        <w:tabs>
          <w:tab w:val="left" w:pos="720"/>
        </w:tabs>
        <w:spacing w:line="211" w:lineRule="auto"/>
        <w:ind w:left="720" w:right="20" w:hanging="360"/>
        <w:rPr>
          <w:rFonts w:ascii="Symbol" w:eastAsia="Symbol" w:hAnsi="Symbol"/>
          <w:sz w:val="24"/>
          <w:szCs w:val="24"/>
        </w:rPr>
      </w:pPr>
      <w:r w:rsidRPr="007506AB">
        <w:rPr>
          <w:sz w:val="24"/>
          <w:szCs w:val="24"/>
        </w:rPr>
        <w:t>A parent use case may be specialized into 1 or more child use cases that represent more specific form of the parent.</w:t>
      </w:r>
    </w:p>
    <w:p w:rsidR="00933E60" w:rsidRPr="007506AB" w:rsidRDefault="00933E60">
      <w:pPr>
        <w:spacing w:line="61" w:lineRule="exact"/>
        <w:rPr>
          <w:rFonts w:ascii="Symbol" w:eastAsia="Symbol" w:hAnsi="Symbol"/>
          <w:sz w:val="24"/>
          <w:szCs w:val="24"/>
        </w:rPr>
      </w:pPr>
    </w:p>
    <w:p w:rsidR="00933E60" w:rsidRPr="007506AB" w:rsidRDefault="00933E60">
      <w:pPr>
        <w:numPr>
          <w:ilvl w:val="0"/>
          <w:numId w:val="5"/>
        </w:numPr>
        <w:tabs>
          <w:tab w:val="left" w:pos="720"/>
        </w:tabs>
        <w:spacing w:line="211" w:lineRule="auto"/>
        <w:ind w:left="720" w:hanging="360"/>
        <w:rPr>
          <w:rFonts w:ascii="Symbol" w:eastAsia="Symbol" w:hAnsi="Symbol"/>
          <w:sz w:val="24"/>
          <w:szCs w:val="24"/>
        </w:rPr>
      </w:pPr>
      <w:r w:rsidRPr="007506AB">
        <w:rPr>
          <w:b/>
          <w:sz w:val="24"/>
          <w:szCs w:val="24"/>
        </w:rPr>
        <w:t>For example</w:t>
      </w:r>
      <w:r w:rsidRPr="007506AB">
        <w:rPr>
          <w:sz w:val="24"/>
          <w:szCs w:val="24"/>
        </w:rPr>
        <w:t>, suppose the ATM system can be used to pay bills. Pay bills has two child use cases: Pay Credit Card Bill and Pay Utility Bill</w:t>
      </w:r>
    </w:p>
    <w:p w:rsidR="00933E60" w:rsidRDefault="00933E60">
      <w:pPr>
        <w:spacing w:line="2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0" w:lineRule="atLeast"/>
        <w:rPr>
          <w:b/>
          <w:sz w:val="22"/>
        </w:rPr>
      </w:pPr>
      <w:r>
        <w:rPr>
          <w:b/>
          <w:sz w:val="22"/>
        </w:rPr>
        <w:t>Include Relationship:</w:t>
      </w:r>
    </w:p>
    <w:p w:rsidR="00933E60" w:rsidRDefault="00933E60">
      <w:pPr>
        <w:spacing w:line="248" w:lineRule="exact"/>
        <w:rPr>
          <w:rFonts w:ascii="Times New Roman" w:eastAsia="Times New Roman" w:hAnsi="Times New Roman"/>
        </w:rPr>
      </w:pPr>
    </w:p>
    <w:p w:rsidR="00933E60" w:rsidRPr="00EF35D8" w:rsidRDefault="00933E60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 w:rsidRPr="00EF35D8">
        <w:t>Used when 2 or more use cases share some common portion in a flow of events.</w:t>
      </w:r>
    </w:p>
    <w:p w:rsidR="00933E60" w:rsidRPr="00EF35D8" w:rsidRDefault="00933E60">
      <w:pPr>
        <w:spacing w:line="57" w:lineRule="exact"/>
        <w:rPr>
          <w:rFonts w:ascii="Symbol" w:eastAsia="Symbol" w:hAnsi="Symbol"/>
        </w:rPr>
      </w:pPr>
    </w:p>
    <w:p w:rsidR="00933E60" w:rsidRPr="00EF35D8" w:rsidRDefault="00933E60">
      <w:pPr>
        <w:numPr>
          <w:ilvl w:val="0"/>
          <w:numId w:val="6"/>
        </w:numPr>
        <w:tabs>
          <w:tab w:val="left" w:pos="720"/>
        </w:tabs>
        <w:spacing w:line="211" w:lineRule="auto"/>
        <w:ind w:left="720" w:hanging="360"/>
        <w:rPr>
          <w:rFonts w:ascii="Symbol" w:eastAsia="Symbol" w:hAnsi="Symbol"/>
        </w:rPr>
      </w:pPr>
      <w:r w:rsidRPr="00EF35D8">
        <w:t>The common portion is grouped and extracted to form an inclusion use case to be shared among the use cases related</w:t>
      </w:r>
    </w:p>
    <w:p w:rsidR="00933E60" w:rsidRPr="00EF35D8" w:rsidRDefault="00933E60">
      <w:pPr>
        <w:spacing w:line="60" w:lineRule="exact"/>
        <w:rPr>
          <w:rFonts w:ascii="Symbol" w:eastAsia="Symbol" w:hAnsi="Symbol"/>
        </w:rPr>
      </w:pPr>
    </w:p>
    <w:p w:rsidR="00933E60" w:rsidRPr="00EF35D8" w:rsidRDefault="00933E60">
      <w:pPr>
        <w:numPr>
          <w:ilvl w:val="0"/>
          <w:numId w:val="6"/>
        </w:numPr>
        <w:tabs>
          <w:tab w:val="left" w:pos="720"/>
        </w:tabs>
        <w:spacing w:line="211" w:lineRule="auto"/>
        <w:ind w:left="720" w:hanging="360"/>
        <w:rPr>
          <w:rFonts w:ascii="Symbol" w:eastAsia="Symbol" w:hAnsi="Symbol"/>
        </w:rPr>
      </w:pPr>
      <w:r w:rsidRPr="00EF35D8">
        <w:t>Specifies that the source use case explicitly incorporates the behavior of another use case at a location specified by the source</w:t>
      </w:r>
    </w:p>
    <w:p w:rsidR="00933E60" w:rsidRPr="00EF35D8" w:rsidRDefault="00933E60">
      <w:pPr>
        <w:spacing w:line="60" w:lineRule="exact"/>
        <w:rPr>
          <w:rFonts w:ascii="Symbol" w:eastAsia="Symbol" w:hAnsi="Symbol"/>
        </w:rPr>
      </w:pPr>
    </w:p>
    <w:p w:rsidR="00933E60" w:rsidRPr="00EF35D8" w:rsidRDefault="00933E60">
      <w:pPr>
        <w:numPr>
          <w:ilvl w:val="0"/>
          <w:numId w:val="6"/>
        </w:numPr>
        <w:tabs>
          <w:tab w:val="left" w:pos="720"/>
        </w:tabs>
        <w:spacing w:line="211" w:lineRule="auto"/>
        <w:ind w:left="720" w:right="20" w:hanging="360"/>
        <w:rPr>
          <w:rFonts w:ascii="Symbol" w:eastAsia="Symbol" w:hAnsi="Symbol"/>
          <w:b/>
        </w:rPr>
      </w:pPr>
      <w:r w:rsidRPr="00EF35D8">
        <w:rPr>
          <w:b/>
        </w:rPr>
        <w:t>For example, in the ATM system example, such as Withdraw Money, Deposit Money or Check Balance, all share the inclusion use case Login Account</w:t>
      </w:r>
    </w:p>
    <w:p w:rsidR="00933E60" w:rsidRPr="00EF35D8" w:rsidRDefault="00411FE0">
      <w:pPr>
        <w:spacing w:line="20" w:lineRule="exact"/>
        <w:rPr>
          <w:rFonts w:ascii="Times New Roman" w:eastAsia="Times New Roman" w:hAnsi="Times New Roman"/>
          <w:b/>
        </w:rPr>
      </w:pPr>
      <w:r w:rsidRPr="00411FE0">
        <w:rPr>
          <w:rFonts w:ascii="Symbol" w:eastAsia="Symbol" w:hAnsi="Symbol"/>
          <w:b/>
        </w:rPr>
        <w:pict>
          <v:shape id="_x0000_s1042" type="#_x0000_t75" style="position:absolute;margin-left:0;margin-top:12.45pt;width:255pt;height:123.75pt;z-index:-5">
            <v:imagedata r:id="rId13" o:title=""/>
          </v:shape>
        </w:pict>
      </w:r>
    </w:p>
    <w:p w:rsidR="00933E60" w:rsidRPr="00EF35D8" w:rsidRDefault="00933E60">
      <w:pPr>
        <w:spacing w:line="200" w:lineRule="exact"/>
        <w:rPr>
          <w:rFonts w:ascii="Times New Roman" w:eastAsia="Times New Roman" w:hAnsi="Times New Roman"/>
          <w:b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387" w:lineRule="exact"/>
        <w:rPr>
          <w:rFonts w:ascii="Times New Roman" w:eastAsia="Times New Roman" w:hAnsi="Times New Roman"/>
        </w:rPr>
      </w:pPr>
    </w:p>
    <w:p w:rsidR="00DC01A1" w:rsidRDefault="00411FE0">
      <w:pPr>
        <w:spacing w:line="387" w:lineRule="exact"/>
        <w:rPr>
          <w:rFonts w:ascii="Times New Roman" w:eastAsia="Times New Roman" w:hAnsi="Times New Roman"/>
        </w:rPr>
      </w:pPr>
      <w:r w:rsidRPr="00411FE0">
        <w:rPr>
          <w:noProof/>
        </w:rPr>
        <w:pict>
          <v:shape id="Picture 1" o:spid="_x0000_s1138" type="#_x0000_t75" style="position:absolute;margin-left:-4.15pt;margin-top:8pt;width:253.4pt;height:116.2pt;z-index:2;visibility:visible">
            <v:imagedata r:id="rId14" o:title=""/>
            <w10:wrap type="square"/>
          </v:shape>
        </w:pict>
      </w:r>
    </w:p>
    <w:p w:rsidR="00DC01A1" w:rsidRDefault="00DC01A1">
      <w:pPr>
        <w:spacing w:line="0" w:lineRule="atLeast"/>
        <w:rPr>
          <w:b/>
          <w:sz w:val="22"/>
        </w:rPr>
      </w:pPr>
    </w:p>
    <w:p w:rsidR="00DC01A1" w:rsidRDefault="00DC01A1">
      <w:pPr>
        <w:spacing w:line="0" w:lineRule="atLeast"/>
        <w:rPr>
          <w:b/>
          <w:sz w:val="22"/>
        </w:rPr>
      </w:pPr>
    </w:p>
    <w:p w:rsidR="00DC01A1" w:rsidRDefault="00DC01A1">
      <w:pPr>
        <w:spacing w:line="0" w:lineRule="atLeast"/>
        <w:rPr>
          <w:b/>
          <w:sz w:val="22"/>
        </w:rPr>
      </w:pPr>
    </w:p>
    <w:p w:rsidR="00DC01A1" w:rsidRDefault="00DC01A1">
      <w:pPr>
        <w:spacing w:line="0" w:lineRule="atLeast"/>
        <w:rPr>
          <w:b/>
          <w:sz w:val="22"/>
        </w:rPr>
      </w:pPr>
    </w:p>
    <w:p w:rsidR="00DC01A1" w:rsidRDefault="00DC01A1">
      <w:pPr>
        <w:spacing w:line="0" w:lineRule="atLeast"/>
        <w:rPr>
          <w:b/>
          <w:sz w:val="22"/>
        </w:rPr>
      </w:pPr>
    </w:p>
    <w:p w:rsidR="00DC01A1" w:rsidRDefault="00DC01A1">
      <w:pPr>
        <w:spacing w:line="0" w:lineRule="atLeast"/>
        <w:rPr>
          <w:b/>
          <w:sz w:val="22"/>
        </w:rPr>
      </w:pPr>
    </w:p>
    <w:p w:rsidR="00DC01A1" w:rsidRDefault="00DC01A1">
      <w:pPr>
        <w:spacing w:line="0" w:lineRule="atLeast"/>
        <w:rPr>
          <w:b/>
          <w:sz w:val="22"/>
        </w:rPr>
      </w:pPr>
    </w:p>
    <w:p w:rsidR="00DC01A1" w:rsidRDefault="00DC01A1">
      <w:pPr>
        <w:spacing w:line="0" w:lineRule="atLeast"/>
        <w:rPr>
          <w:b/>
          <w:sz w:val="22"/>
        </w:rPr>
      </w:pPr>
    </w:p>
    <w:p w:rsidR="00DC01A1" w:rsidRDefault="00DC01A1">
      <w:pPr>
        <w:spacing w:line="0" w:lineRule="atLeast"/>
        <w:rPr>
          <w:b/>
          <w:sz w:val="22"/>
        </w:rPr>
      </w:pPr>
    </w:p>
    <w:p w:rsidR="00DC01A1" w:rsidRDefault="00DC01A1">
      <w:pPr>
        <w:spacing w:line="0" w:lineRule="atLeast"/>
        <w:rPr>
          <w:b/>
          <w:sz w:val="22"/>
        </w:rPr>
      </w:pPr>
    </w:p>
    <w:p w:rsidR="00933E60" w:rsidRDefault="00DC01A1">
      <w:pPr>
        <w:spacing w:line="0" w:lineRule="atLeast"/>
        <w:rPr>
          <w:b/>
          <w:sz w:val="22"/>
        </w:rPr>
      </w:pPr>
      <w:proofErr w:type="gramStart"/>
      <w:r>
        <w:rPr>
          <w:b/>
          <w:sz w:val="22"/>
        </w:rPr>
        <w:t xml:space="preserve">Extend </w:t>
      </w:r>
      <w:r w:rsidR="00933E60">
        <w:rPr>
          <w:b/>
          <w:sz w:val="22"/>
        </w:rPr>
        <w:t xml:space="preserve"> Relationship</w:t>
      </w:r>
      <w:proofErr w:type="gramEnd"/>
      <w:r w:rsidR="00933E60">
        <w:rPr>
          <w:b/>
          <w:sz w:val="22"/>
        </w:rPr>
        <w:t>:</w:t>
      </w:r>
    </w:p>
    <w:p w:rsidR="00933E60" w:rsidRDefault="00933E60">
      <w:pPr>
        <w:spacing w:line="272" w:lineRule="exact"/>
        <w:rPr>
          <w:rFonts w:ascii="Times New Roman" w:eastAsia="Times New Roman" w:hAnsi="Times New Roman"/>
        </w:rPr>
      </w:pPr>
    </w:p>
    <w:p w:rsidR="00933E60" w:rsidRPr="00EF35D8" w:rsidRDefault="00933E6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 w:rsidRPr="00EF35D8">
        <w:t>Extend relationship is used when 2 use cases are similar, but one does a bit more than the other</w:t>
      </w:r>
    </w:p>
    <w:p w:rsidR="00933E60" w:rsidRPr="00EF35D8" w:rsidRDefault="00933E6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 w:rsidRPr="00EF35D8">
        <w:t>A base case under extend relationship may develop an alternative flow invoking an alternative use case</w:t>
      </w:r>
    </w:p>
    <w:p w:rsidR="00933E60" w:rsidRPr="00EF35D8" w:rsidRDefault="00933E6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 w:rsidRPr="00EF35D8">
        <w:t>The extension use case adds extra behavior to the base use case</w:t>
      </w:r>
    </w:p>
    <w:p w:rsidR="00933E60" w:rsidRDefault="00933E60">
      <w:pPr>
        <w:spacing w:line="20" w:lineRule="exact"/>
        <w:rPr>
          <w:rFonts w:ascii="Times New Roman" w:eastAsia="Times New Roman" w:hAnsi="Times New Roman"/>
        </w:rPr>
      </w:pPr>
    </w:p>
    <w:p w:rsidR="00933E60" w:rsidRDefault="00411FE0">
      <w:pPr>
        <w:spacing w:line="268" w:lineRule="exact"/>
        <w:rPr>
          <w:rFonts w:ascii="Times New Roman" w:eastAsia="Times New Roman" w:hAnsi="Times New Roman"/>
        </w:rPr>
      </w:pPr>
      <w:r w:rsidRPr="00411FE0">
        <w:rPr>
          <w:noProof/>
        </w:rPr>
        <w:pict>
          <v:shape id="Picture 2" o:spid="_x0000_s1139" type="#_x0000_t75" style="position:absolute;margin-left:0;margin-top:13.75pt;width:283.15pt;height:31.35pt;z-index:3;visibility:visible">
            <v:imagedata r:id="rId15" o:title=""/>
            <w10:wrap type="square"/>
          </v:shape>
        </w:pict>
      </w:r>
    </w:p>
    <w:p w:rsidR="00933E60" w:rsidRDefault="00933E60">
      <w:pPr>
        <w:spacing w:line="2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p w:rsidR="00DC01A1" w:rsidRPr="00F37E29" w:rsidRDefault="00F37E29">
      <w:pPr>
        <w:spacing w:line="200" w:lineRule="exact"/>
        <w:rPr>
          <w:rFonts w:ascii="Times New Roman" w:eastAsia="Times New Roman" w:hAnsi="Times New Roman"/>
          <w:b/>
        </w:rPr>
      </w:pPr>
      <w:r w:rsidRPr="00F37E29">
        <w:rPr>
          <w:rFonts w:ascii="Times New Roman" w:eastAsia="Times New Roman" w:hAnsi="Times New Roman"/>
          <w:b/>
        </w:rPr>
        <w:lastRenderedPageBreak/>
        <w:t>Example 1</w:t>
      </w:r>
    </w:p>
    <w:p w:rsidR="00E71CED" w:rsidRDefault="00E71CED">
      <w:pPr>
        <w:spacing w:line="200" w:lineRule="exact"/>
        <w:rPr>
          <w:rFonts w:ascii="Times New Roman" w:eastAsia="Times New Roman" w:hAnsi="Times New Roman"/>
        </w:rPr>
      </w:pPr>
    </w:p>
    <w:p w:rsidR="00E71CED" w:rsidRPr="00F37E29" w:rsidRDefault="00F37E29">
      <w:pPr>
        <w:spacing w:line="200" w:lineRule="exact"/>
        <w:rPr>
          <w:rFonts w:ascii="Times New Roman" w:eastAsia="Times New Roman" w:hAnsi="Times New Roman"/>
          <w:b/>
        </w:rPr>
      </w:pPr>
      <w:r w:rsidRPr="00F37E29">
        <w:rPr>
          <w:rFonts w:ascii="Times New Roman" w:eastAsia="Times New Roman" w:hAnsi="Times New Roman"/>
          <w:b/>
        </w:rPr>
        <w:t>A user clicks the search button on an application’s user interface. The application sends an SQL query to a database system. The database system responds with a result set. The application formats and displays the result set to the user</w:t>
      </w:r>
    </w:p>
    <w:p w:rsidR="00DC01A1" w:rsidRDefault="00DC01A1">
      <w:pPr>
        <w:spacing w:line="200" w:lineRule="exact"/>
        <w:rPr>
          <w:rFonts w:ascii="Times New Roman" w:eastAsia="Times New Roman" w:hAnsi="Times New Roman"/>
        </w:rPr>
      </w:pPr>
    </w:p>
    <w:p w:rsidR="00F37E29" w:rsidRPr="00F37E29" w:rsidRDefault="00F37E29" w:rsidP="00F37E29">
      <w:pPr>
        <w:shd w:val="clear" w:color="auto" w:fill="FFFFFF"/>
        <w:spacing w:line="446" w:lineRule="atLeast"/>
        <w:rPr>
          <w:rFonts w:ascii="SimSun" w:eastAsia="SimSun" w:hAnsi="SimSun" w:cs="Times New Roman"/>
          <w:color w:val="737C85"/>
          <w:spacing w:val="2"/>
          <w:sz w:val="21"/>
          <w:szCs w:val="21"/>
        </w:rPr>
      </w:pPr>
      <w:r w:rsidRPr="00F37E29">
        <w:rPr>
          <w:rFonts w:ascii="SimSun" w:eastAsia="SimSun" w:hAnsi="SimSun" w:cs="Times New Roman" w:hint="eastAsia"/>
          <w:b/>
          <w:bCs/>
          <w:color w:val="737C85"/>
          <w:spacing w:val="2"/>
          <w:sz w:val="21"/>
        </w:rPr>
        <w:t>In this scenario:</w:t>
      </w:r>
    </w:p>
    <w:p w:rsidR="00F37E29" w:rsidRPr="00F37E29" w:rsidRDefault="00F37E29" w:rsidP="00F37E29">
      <w:pPr>
        <w:numPr>
          <w:ilvl w:val="0"/>
          <w:numId w:val="29"/>
        </w:numPr>
        <w:shd w:val="clear" w:color="auto" w:fill="FFFFFF"/>
        <w:spacing w:after="100" w:afterAutospacing="1" w:line="446" w:lineRule="atLeast"/>
        <w:rPr>
          <w:rFonts w:ascii="SimSun" w:eastAsia="SimSun" w:hAnsi="SimSun" w:cs="Times New Roman" w:hint="eastAsia"/>
          <w:color w:val="737C85"/>
          <w:spacing w:val="2"/>
          <w:sz w:val="21"/>
          <w:szCs w:val="21"/>
        </w:rPr>
      </w:pPr>
      <w:r w:rsidRPr="00F37E29">
        <w:rPr>
          <w:rFonts w:ascii="SimSun" w:eastAsia="SimSun" w:hAnsi="SimSun" w:cs="Times New Roman" w:hint="eastAsia"/>
          <w:color w:val="737C85"/>
          <w:spacing w:val="2"/>
          <w:sz w:val="21"/>
          <w:szCs w:val="21"/>
        </w:rPr>
        <w:t>The user is a </w:t>
      </w:r>
      <w:r w:rsidRPr="00F37E29">
        <w:rPr>
          <w:rFonts w:ascii="SimSun" w:eastAsia="SimSun" w:hAnsi="SimSun" w:cs="Times New Roman" w:hint="eastAsia"/>
          <w:b/>
          <w:bCs/>
          <w:color w:val="737C85"/>
          <w:spacing w:val="2"/>
          <w:sz w:val="21"/>
        </w:rPr>
        <w:t>primary acto</w:t>
      </w:r>
      <w:r w:rsidRPr="00F37E29">
        <w:rPr>
          <w:rFonts w:ascii="SimSun" w:eastAsia="SimSun" w:hAnsi="SimSun" w:cs="Times New Roman" w:hint="eastAsia"/>
          <w:color w:val="737C85"/>
          <w:spacing w:val="2"/>
          <w:sz w:val="21"/>
          <w:szCs w:val="21"/>
        </w:rPr>
        <w:t>r because he initiates the interaction with the system (application).</w:t>
      </w:r>
    </w:p>
    <w:p w:rsidR="00F37E29" w:rsidRPr="00F37E29" w:rsidRDefault="00F37E29" w:rsidP="00F37E29">
      <w:pPr>
        <w:numPr>
          <w:ilvl w:val="0"/>
          <w:numId w:val="29"/>
        </w:numPr>
        <w:shd w:val="clear" w:color="auto" w:fill="FFFFFF"/>
        <w:spacing w:after="100" w:afterAutospacing="1" w:line="446" w:lineRule="atLeast"/>
        <w:rPr>
          <w:rFonts w:ascii="SimSun" w:eastAsia="SimSun" w:hAnsi="SimSun" w:cs="Times New Roman" w:hint="eastAsia"/>
          <w:color w:val="737C85"/>
          <w:spacing w:val="2"/>
          <w:sz w:val="21"/>
          <w:szCs w:val="21"/>
        </w:rPr>
      </w:pPr>
      <w:r w:rsidRPr="00F37E29">
        <w:rPr>
          <w:rFonts w:ascii="SimSun" w:eastAsia="SimSun" w:hAnsi="SimSun" w:cs="Times New Roman" w:hint="eastAsia"/>
          <w:color w:val="737C85"/>
          <w:spacing w:val="2"/>
          <w:sz w:val="21"/>
          <w:szCs w:val="21"/>
        </w:rPr>
        <w:t>The database system is a </w:t>
      </w:r>
      <w:r w:rsidRPr="00F37E29">
        <w:rPr>
          <w:rFonts w:ascii="SimSun" w:eastAsia="SimSun" w:hAnsi="SimSun" w:cs="Times New Roman" w:hint="eastAsia"/>
          <w:b/>
          <w:bCs/>
          <w:color w:val="737C85"/>
          <w:spacing w:val="2"/>
          <w:sz w:val="21"/>
        </w:rPr>
        <w:t>secondary actor</w:t>
      </w:r>
      <w:r w:rsidRPr="00F37E29">
        <w:rPr>
          <w:rFonts w:ascii="SimSun" w:eastAsia="SimSun" w:hAnsi="SimSun" w:cs="Times New Roman" w:hint="eastAsia"/>
          <w:color w:val="737C85"/>
          <w:spacing w:val="2"/>
          <w:sz w:val="21"/>
          <w:szCs w:val="21"/>
        </w:rPr>
        <w:t> because the application initiates the interaction by sending an SQL query.</w:t>
      </w:r>
    </w:p>
    <w:p w:rsidR="00F37E29" w:rsidRDefault="00F37E29">
      <w:pPr>
        <w:spacing w:line="200" w:lineRule="exact"/>
        <w:rPr>
          <w:rFonts w:ascii="Times New Roman" w:eastAsia="Times New Roman" w:hAnsi="Times New Roman"/>
        </w:rPr>
      </w:pPr>
    </w:p>
    <w:p w:rsidR="00F37E29" w:rsidRDefault="00F37E29">
      <w:pPr>
        <w:spacing w:line="200" w:lineRule="exact"/>
        <w:rPr>
          <w:rFonts w:ascii="Times New Roman" w:eastAsia="Times New Roman" w:hAnsi="Times New Roman"/>
        </w:rPr>
      </w:pPr>
    </w:p>
    <w:p w:rsidR="00F37E29" w:rsidRDefault="00F37E29">
      <w:pPr>
        <w:spacing w:line="200" w:lineRule="exact"/>
        <w:rPr>
          <w:rFonts w:ascii="Times New Roman" w:eastAsia="Times New Roman" w:hAnsi="Times New Roman"/>
        </w:rPr>
      </w:pPr>
    </w:p>
    <w:p w:rsidR="00C65EFF" w:rsidRPr="00E71CED" w:rsidRDefault="00C65EFF" w:rsidP="00C65EFF">
      <w:pPr>
        <w:spacing w:line="200" w:lineRule="exact"/>
        <w:rPr>
          <w:rFonts w:ascii="Times New Roman" w:eastAsia="Times New Roman" w:hAnsi="Times New Roman"/>
          <w:b/>
          <w:sz w:val="22"/>
        </w:rPr>
      </w:pPr>
      <w:r w:rsidRPr="00E71CED">
        <w:rPr>
          <w:rFonts w:ascii="Times New Roman" w:eastAsia="Times New Roman" w:hAnsi="Times New Roman"/>
          <w:b/>
          <w:sz w:val="22"/>
        </w:rPr>
        <w:t xml:space="preserve">Case study </w:t>
      </w:r>
      <w:r w:rsidR="006B7556" w:rsidRPr="00E71CED">
        <w:rPr>
          <w:rFonts w:ascii="Times New Roman" w:eastAsia="Times New Roman" w:hAnsi="Times New Roman"/>
          <w:b/>
          <w:sz w:val="22"/>
        </w:rPr>
        <w:t xml:space="preserve">example </w:t>
      </w:r>
      <w:r w:rsidR="00F37E29">
        <w:rPr>
          <w:rFonts w:ascii="Times New Roman" w:eastAsia="Times New Roman" w:hAnsi="Times New Roman"/>
          <w:b/>
          <w:sz w:val="22"/>
        </w:rPr>
        <w:t>2</w:t>
      </w:r>
    </w:p>
    <w:p w:rsidR="00411FE0" w:rsidRPr="00E71CED" w:rsidRDefault="00B960F5" w:rsidP="00C65EFF">
      <w:pPr>
        <w:spacing w:line="200" w:lineRule="exact"/>
        <w:ind w:left="720"/>
        <w:rPr>
          <w:rFonts w:ascii="Times New Roman" w:eastAsia="Times New Roman" w:hAnsi="Times New Roman"/>
          <w:sz w:val="22"/>
        </w:rPr>
      </w:pPr>
      <w:r w:rsidRPr="00E71CED">
        <w:rPr>
          <w:rFonts w:ascii="Times New Roman" w:eastAsia="Times New Roman" w:hAnsi="Times New Roman"/>
          <w:sz w:val="22"/>
        </w:rPr>
        <w:t xml:space="preserve">Computerized application used to record sales and handle payments and is </w:t>
      </w:r>
      <w:proofErr w:type="gramStart"/>
      <w:r w:rsidRPr="00E71CED">
        <w:rPr>
          <w:rFonts w:ascii="Times New Roman" w:eastAsia="Times New Roman" w:hAnsi="Times New Roman"/>
          <w:sz w:val="22"/>
        </w:rPr>
        <w:t>Used</w:t>
      </w:r>
      <w:proofErr w:type="gramEnd"/>
      <w:r w:rsidRPr="00E71CED">
        <w:rPr>
          <w:rFonts w:ascii="Times New Roman" w:eastAsia="Times New Roman" w:hAnsi="Times New Roman"/>
          <w:sz w:val="22"/>
        </w:rPr>
        <w:t xml:space="preserve"> in retail store</w:t>
      </w:r>
    </w:p>
    <w:p w:rsidR="00411FE0" w:rsidRPr="00E71CED" w:rsidRDefault="00B960F5" w:rsidP="00C65EFF">
      <w:pPr>
        <w:spacing w:line="200" w:lineRule="exact"/>
        <w:ind w:left="720"/>
        <w:rPr>
          <w:rFonts w:ascii="Times New Roman" w:eastAsia="Times New Roman" w:hAnsi="Times New Roman"/>
          <w:sz w:val="22"/>
        </w:rPr>
      </w:pPr>
      <w:r w:rsidRPr="00E71CED">
        <w:rPr>
          <w:rFonts w:ascii="Times New Roman" w:eastAsia="Times New Roman" w:hAnsi="Times New Roman"/>
          <w:sz w:val="22"/>
        </w:rPr>
        <w:t xml:space="preserve">It includes hardware and software It also interfaces to other applications, such as a third-party tax calculator and inventory control and system should work even </w:t>
      </w:r>
      <w:proofErr w:type="gramStart"/>
      <w:r w:rsidRPr="00E71CED">
        <w:rPr>
          <w:rFonts w:ascii="Times New Roman" w:eastAsia="Times New Roman" w:hAnsi="Times New Roman"/>
          <w:sz w:val="22"/>
        </w:rPr>
        <w:t>if  access</w:t>
      </w:r>
      <w:proofErr w:type="gramEnd"/>
      <w:r w:rsidRPr="00E71CED">
        <w:rPr>
          <w:rFonts w:ascii="Times New Roman" w:eastAsia="Times New Roman" w:hAnsi="Times New Roman"/>
          <w:sz w:val="22"/>
        </w:rPr>
        <w:t xml:space="preserve"> to external services is down (i.e. at least allow checkout with cash if credit card processing software goes down) </w:t>
      </w:r>
      <w:r w:rsidR="00C65EFF" w:rsidRPr="00E71CED">
        <w:rPr>
          <w:rFonts w:ascii="Times New Roman" w:eastAsia="Times New Roman" w:hAnsi="Times New Roman"/>
          <w:sz w:val="22"/>
        </w:rPr>
        <w:t>.</w:t>
      </w:r>
      <w:r w:rsidRPr="00E71CED">
        <w:rPr>
          <w:rFonts w:ascii="Times New Roman" w:eastAsia="Times New Roman" w:hAnsi="Times New Roman"/>
          <w:sz w:val="22"/>
        </w:rPr>
        <w:t>Needs to support Multiple clients-side interfaces i.e. web browser , touch screen and wireless phone etc Commercial POS</w:t>
      </w:r>
    </w:p>
    <w:p w:rsidR="00933E60" w:rsidRPr="00C65EFF" w:rsidRDefault="00933E60">
      <w:pPr>
        <w:spacing w:line="200" w:lineRule="exact"/>
        <w:rPr>
          <w:rFonts w:ascii="Times New Roman" w:eastAsia="Times New Roman" w:hAnsi="Times New Roman"/>
          <w:b/>
        </w:rPr>
      </w:pPr>
    </w:p>
    <w:p w:rsidR="00C65EFF" w:rsidRPr="00C65EFF" w:rsidRDefault="00C65EFF">
      <w:pPr>
        <w:spacing w:line="200" w:lineRule="exact"/>
        <w:rPr>
          <w:rFonts w:ascii="Times New Roman" w:eastAsia="Times New Roman" w:hAnsi="Times New Roman"/>
          <w:b/>
        </w:rPr>
      </w:pPr>
    </w:p>
    <w:p w:rsidR="00C65EFF" w:rsidRPr="00C65EFF" w:rsidRDefault="00C65EFF">
      <w:pPr>
        <w:spacing w:line="200" w:lineRule="exact"/>
        <w:rPr>
          <w:rFonts w:ascii="Times New Roman" w:eastAsia="Times New Roman" w:hAnsi="Times New Roman"/>
          <w:b/>
        </w:rPr>
      </w:pPr>
      <w:r w:rsidRPr="00C65EFF">
        <w:rPr>
          <w:rFonts w:ascii="Times New Roman" w:eastAsia="Times New Roman" w:hAnsi="Times New Roman"/>
          <w:b/>
        </w:rPr>
        <w:t>Step 1</w:t>
      </w:r>
    </w:p>
    <w:p w:rsidR="00C65EFF" w:rsidRPr="00C65EFF" w:rsidRDefault="00C65EFF">
      <w:pPr>
        <w:spacing w:line="200" w:lineRule="exact"/>
        <w:rPr>
          <w:rFonts w:ascii="Times New Roman" w:eastAsia="Times New Roman" w:hAnsi="Times New Roman"/>
          <w:b/>
        </w:rPr>
      </w:pPr>
      <w:r w:rsidRPr="00C65EFF">
        <w:rPr>
          <w:rFonts w:ascii="Times New Roman" w:eastAsia="Times New Roman" w:hAnsi="Times New Roman"/>
          <w:b/>
        </w:rPr>
        <w:t>Actor goal list</w:t>
      </w:r>
    </w:p>
    <w:p w:rsidR="00933E60" w:rsidRDefault="00933E60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55"/>
        <w:gridCol w:w="3420"/>
      </w:tblGrid>
      <w:tr w:rsidR="00B960F5" w:rsidRPr="00B960F5" w:rsidTr="00B960F5">
        <w:tc>
          <w:tcPr>
            <w:tcW w:w="2255" w:type="dxa"/>
          </w:tcPr>
          <w:p w:rsidR="006B7556" w:rsidRPr="00B960F5" w:rsidRDefault="006B7556" w:rsidP="00B960F5">
            <w:pPr>
              <w:spacing w:line="200" w:lineRule="exact"/>
              <w:rPr>
                <w:rFonts w:ascii="Times New Roman" w:eastAsia="Times New Roman" w:hAnsi="Times New Roman"/>
              </w:rPr>
            </w:pPr>
            <w:r w:rsidRPr="00B960F5">
              <w:rPr>
                <w:rFonts w:ascii="Times New Roman" w:eastAsia="Times New Roman" w:hAnsi="Times New Roman"/>
              </w:rPr>
              <w:t>Actor</w:t>
            </w:r>
          </w:p>
        </w:tc>
        <w:tc>
          <w:tcPr>
            <w:tcW w:w="3420" w:type="dxa"/>
          </w:tcPr>
          <w:p w:rsidR="006B7556" w:rsidRPr="00B960F5" w:rsidRDefault="006B7556" w:rsidP="00B960F5">
            <w:pPr>
              <w:spacing w:line="200" w:lineRule="exact"/>
              <w:rPr>
                <w:rFonts w:ascii="Times New Roman" w:eastAsia="Times New Roman" w:hAnsi="Times New Roman"/>
              </w:rPr>
            </w:pPr>
            <w:r w:rsidRPr="00B960F5">
              <w:rPr>
                <w:rFonts w:ascii="Times New Roman" w:eastAsia="Times New Roman" w:hAnsi="Times New Roman"/>
              </w:rPr>
              <w:t>goal</w:t>
            </w:r>
          </w:p>
        </w:tc>
      </w:tr>
      <w:tr w:rsidR="00B960F5" w:rsidRPr="00B960F5" w:rsidTr="00B960F5">
        <w:tc>
          <w:tcPr>
            <w:tcW w:w="2255" w:type="dxa"/>
          </w:tcPr>
          <w:p w:rsidR="006B7556" w:rsidRPr="00B960F5" w:rsidRDefault="006B7556" w:rsidP="00B960F5">
            <w:pPr>
              <w:spacing w:line="200" w:lineRule="exact"/>
              <w:rPr>
                <w:rFonts w:ascii="Times New Roman" w:eastAsia="Times New Roman" w:hAnsi="Times New Roman"/>
              </w:rPr>
            </w:pPr>
            <w:r w:rsidRPr="00B960F5">
              <w:rPr>
                <w:rFonts w:ascii="Times New Roman" w:eastAsia="Times New Roman" w:hAnsi="Times New Roman"/>
              </w:rPr>
              <w:t xml:space="preserve">Cashier </w:t>
            </w:r>
            <w:r w:rsidR="00701995">
              <w:rPr>
                <w:rFonts w:ascii="Times New Roman" w:eastAsia="Times New Roman" w:hAnsi="Times New Roman"/>
              </w:rPr>
              <w:t>,customer</w:t>
            </w:r>
          </w:p>
        </w:tc>
        <w:tc>
          <w:tcPr>
            <w:tcW w:w="3420" w:type="dxa"/>
          </w:tcPr>
          <w:p w:rsidR="006B7556" w:rsidRPr="00B960F5" w:rsidRDefault="006B7556" w:rsidP="00B960F5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 w:rsidRPr="00B960F5">
              <w:rPr>
                <w:rFonts w:ascii="Times New Roman" w:eastAsia="Times New Roman" w:hAnsi="Times New Roman"/>
              </w:rPr>
              <w:t>Process sales, handle returns, cash in cash out</w:t>
            </w:r>
          </w:p>
        </w:tc>
      </w:tr>
      <w:tr w:rsidR="00B960F5" w:rsidRPr="00B960F5" w:rsidTr="00B960F5">
        <w:tc>
          <w:tcPr>
            <w:tcW w:w="2255" w:type="dxa"/>
          </w:tcPr>
          <w:p w:rsidR="006B7556" w:rsidRPr="00B960F5" w:rsidRDefault="00E71CED" w:rsidP="00B960F5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Manager</w:t>
            </w:r>
          </w:p>
        </w:tc>
        <w:tc>
          <w:tcPr>
            <w:tcW w:w="3420" w:type="dxa"/>
          </w:tcPr>
          <w:p w:rsidR="006B7556" w:rsidRPr="00B960F5" w:rsidRDefault="00E71CED" w:rsidP="00B960F5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Start up, shut down </w:t>
            </w:r>
            <w:r w:rsidR="00C633E1">
              <w:rPr>
                <w:rFonts w:ascii="Times New Roman" w:eastAsia="Times New Roman" w:hAnsi="Times New Roman"/>
              </w:rPr>
              <w:t>,handle returns</w:t>
            </w:r>
          </w:p>
        </w:tc>
      </w:tr>
      <w:tr w:rsidR="00B960F5" w:rsidRPr="00B960F5" w:rsidTr="00B960F5">
        <w:tc>
          <w:tcPr>
            <w:tcW w:w="2255" w:type="dxa"/>
          </w:tcPr>
          <w:p w:rsidR="006B7556" w:rsidRPr="00B960F5" w:rsidRDefault="00E71CED" w:rsidP="00B960F5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System administrator </w:t>
            </w:r>
          </w:p>
        </w:tc>
        <w:tc>
          <w:tcPr>
            <w:tcW w:w="3420" w:type="dxa"/>
          </w:tcPr>
          <w:p w:rsidR="006B7556" w:rsidRDefault="00E71CED" w:rsidP="00B960F5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Add users</w:t>
            </w:r>
          </w:p>
          <w:p w:rsidR="00E71CED" w:rsidRDefault="00E71CED" w:rsidP="00B960F5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Modify users</w:t>
            </w:r>
          </w:p>
          <w:p w:rsidR="00E71CED" w:rsidRDefault="00E71CED" w:rsidP="00B960F5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Delete users</w:t>
            </w:r>
          </w:p>
          <w:p w:rsidR="00E71CED" w:rsidRDefault="00E71CED" w:rsidP="00B960F5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Manage security</w:t>
            </w:r>
          </w:p>
          <w:p w:rsidR="00701995" w:rsidRPr="00B960F5" w:rsidRDefault="00701995" w:rsidP="00B960F5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Manage system tables</w:t>
            </w:r>
          </w:p>
        </w:tc>
      </w:tr>
      <w:tr w:rsidR="00B960F5" w:rsidRPr="00B960F5" w:rsidTr="00B960F5">
        <w:tc>
          <w:tcPr>
            <w:tcW w:w="2255" w:type="dxa"/>
          </w:tcPr>
          <w:p w:rsidR="006B7556" w:rsidRPr="00B960F5" w:rsidRDefault="00E71CED" w:rsidP="00B960F5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Sales </w:t>
            </w:r>
            <w:r w:rsidR="00701995">
              <w:rPr>
                <w:rFonts w:ascii="Times New Roman" w:eastAsia="Times New Roman" w:hAnsi="Times New Roman"/>
              </w:rPr>
              <w:t>activity system</w:t>
            </w:r>
          </w:p>
        </w:tc>
        <w:tc>
          <w:tcPr>
            <w:tcW w:w="3420" w:type="dxa"/>
          </w:tcPr>
          <w:p w:rsidR="006B7556" w:rsidRPr="00B960F5" w:rsidRDefault="00701995" w:rsidP="00B960F5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Analyze sales and performance data</w:t>
            </w:r>
          </w:p>
        </w:tc>
      </w:tr>
    </w:tbl>
    <w:p w:rsidR="00C65EFF" w:rsidRDefault="00C65EFF" w:rsidP="00C65EFF">
      <w:pPr>
        <w:spacing w:line="200" w:lineRule="exact"/>
        <w:rPr>
          <w:rFonts w:ascii="Times New Roman" w:eastAsia="Times New Roman" w:hAnsi="Times New Roman"/>
        </w:rPr>
      </w:pPr>
    </w:p>
    <w:p w:rsidR="006B7556" w:rsidRPr="00F37E29" w:rsidRDefault="006B7556" w:rsidP="00C65EFF">
      <w:pPr>
        <w:spacing w:line="200" w:lineRule="exact"/>
        <w:rPr>
          <w:rFonts w:ascii="Times New Roman" w:eastAsia="Times New Roman" w:hAnsi="Times New Roman"/>
          <w:b/>
        </w:rPr>
      </w:pPr>
      <w:r w:rsidRPr="00F37E29">
        <w:rPr>
          <w:rFonts w:ascii="Times New Roman" w:eastAsia="Times New Roman" w:hAnsi="Times New Roman"/>
          <w:b/>
        </w:rPr>
        <w:t xml:space="preserve">Step 2 </w:t>
      </w:r>
    </w:p>
    <w:p w:rsidR="006B7556" w:rsidRPr="00F37E29" w:rsidRDefault="006B7556" w:rsidP="00C65EFF">
      <w:pPr>
        <w:spacing w:line="200" w:lineRule="exact"/>
        <w:rPr>
          <w:rFonts w:ascii="Times New Roman" w:eastAsia="Times New Roman" w:hAnsi="Times New Roman"/>
          <w:b/>
        </w:rPr>
      </w:pPr>
      <w:r w:rsidRPr="00F37E29">
        <w:rPr>
          <w:rFonts w:ascii="Times New Roman" w:eastAsia="Times New Roman" w:hAnsi="Times New Roman"/>
          <w:b/>
        </w:rPr>
        <w:t>Use case diagram</w:t>
      </w:r>
    </w:p>
    <w:p w:rsidR="00933E60" w:rsidRDefault="00F37E2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pict>
          <v:shape id="_x0000_s1140" type="#_x0000_t75" style="position:absolute;margin-left:-4.85pt;margin-top:4.25pt;width:374.85pt;height:273.6pt;z-index:4" fillcolor="#cc9">
            <v:imagedata r:id="rId16" o:title=""/>
            <v:shadow color="#303"/>
          </v:shape>
          <o:OLEObject Type="Embed" ProgID="Unknown" ShapeID="_x0000_s1140" DrawAspect="Content" ObjectID="_1695108450" r:id="rId17"/>
        </w:pict>
      </w:r>
    </w:p>
    <w:p w:rsidR="006134AF" w:rsidRDefault="006134AF">
      <w:pPr>
        <w:spacing w:line="200" w:lineRule="exact"/>
        <w:rPr>
          <w:rFonts w:ascii="Times New Roman" w:eastAsia="Times New Roman" w:hAnsi="Times New Roman"/>
        </w:rPr>
      </w:pPr>
    </w:p>
    <w:p w:rsidR="006134AF" w:rsidRDefault="006134AF">
      <w:pPr>
        <w:spacing w:line="200" w:lineRule="exact"/>
        <w:rPr>
          <w:rFonts w:ascii="Times New Roman" w:eastAsia="Times New Roman" w:hAnsi="Times New Roman"/>
        </w:rPr>
      </w:pPr>
    </w:p>
    <w:p w:rsidR="006B7556" w:rsidRDefault="006B7556">
      <w:pPr>
        <w:spacing w:line="200" w:lineRule="exact"/>
        <w:rPr>
          <w:rFonts w:ascii="Times New Roman" w:eastAsia="Times New Roman" w:hAnsi="Times New Roman"/>
        </w:rPr>
      </w:pPr>
    </w:p>
    <w:p w:rsidR="006134AF" w:rsidRDefault="006134AF">
      <w:pPr>
        <w:spacing w:line="200" w:lineRule="exact"/>
        <w:rPr>
          <w:rFonts w:ascii="Times New Roman" w:eastAsia="Times New Roman" w:hAnsi="Times New Roman"/>
        </w:rPr>
      </w:pPr>
    </w:p>
    <w:p w:rsidR="006134AF" w:rsidRDefault="006134AF">
      <w:pPr>
        <w:spacing w:line="200" w:lineRule="exact"/>
        <w:rPr>
          <w:rFonts w:ascii="Times New Roman" w:eastAsia="Times New Roman" w:hAnsi="Times New Roman"/>
        </w:rPr>
      </w:pPr>
    </w:p>
    <w:p w:rsidR="006134AF" w:rsidRDefault="006134AF">
      <w:pPr>
        <w:spacing w:line="200" w:lineRule="exact"/>
        <w:rPr>
          <w:rFonts w:ascii="Times New Roman" w:eastAsia="Times New Roman" w:hAnsi="Times New Roman"/>
        </w:rPr>
      </w:pPr>
    </w:p>
    <w:p w:rsidR="00C04181" w:rsidRDefault="00C04181">
      <w:pPr>
        <w:spacing w:line="200" w:lineRule="exact"/>
        <w:rPr>
          <w:rFonts w:ascii="Times New Roman" w:eastAsia="Times New Roman" w:hAnsi="Times New Roman"/>
        </w:rPr>
      </w:pPr>
    </w:p>
    <w:p w:rsidR="00C04181" w:rsidRDefault="00C04181">
      <w:pPr>
        <w:spacing w:line="200" w:lineRule="exact"/>
        <w:rPr>
          <w:rFonts w:ascii="Times New Roman" w:eastAsia="Times New Roman" w:hAnsi="Times New Roman"/>
        </w:rPr>
      </w:pPr>
    </w:p>
    <w:p w:rsidR="00C04181" w:rsidRDefault="00C04181">
      <w:pPr>
        <w:spacing w:line="200" w:lineRule="exact"/>
        <w:rPr>
          <w:rFonts w:ascii="Times New Roman" w:eastAsia="Times New Roman" w:hAnsi="Times New Roman"/>
        </w:rPr>
      </w:pPr>
    </w:p>
    <w:p w:rsidR="00C04181" w:rsidRDefault="00C04181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C633E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>
          <v:shape id="_x0000_i1026" type="#_x0000_t75" style="width:90pt;height:54pt">
            <v:imagedata r:id="rId18" o:title=""/>
          </v:shape>
        </w:pict>
      </w: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C633E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pict>
          <v:rect id="_x0000_s1143" style="position:absolute;margin-left:4.45pt;margin-top:8.55pt;width:87.55pt;height:47.3pt;z-index:11" stroked="f"/>
        </w:pict>
      </w:r>
    </w:p>
    <w:p w:rsidR="00BA56A7" w:rsidRDefault="00C633E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pict>
          <v:rect id="_x0000_s1145" style="position:absolute;margin-left:92pt;margin-top:4.55pt;width:29.35pt;height:30.65pt;z-index:13" stroked="f"/>
        </w:pict>
      </w:r>
    </w:p>
    <w:p w:rsidR="00BA56A7" w:rsidRDefault="00C633E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4" type="#_x0000_t32" style="position:absolute;margin-left:197.35pt;margin-top:4.55pt;width:84.6pt;height:43.3pt;z-index:12" o:connectortype="straight"/>
        </w:pict>
      </w: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C633E1">
      <w:pPr>
        <w:spacing w:line="200" w:lineRule="exact"/>
        <w:rPr>
          <w:rFonts w:ascii="Times New Roman" w:eastAsia="Times New Roman" w:hAnsi="Times New Roman"/>
        </w:rPr>
      </w:pPr>
      <w:r w:rsidRPr="00C633E1">
        <w:rPr>
          <w:rFonts w:ascii="Times New Roman" w:eastAsia="Times New Roman" w:hAnsi="Times New Roman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margin-left:281.95pt;margin-top:5.85pt;width:105.25pt;height:36.15pt;z-index:10;mso-width-relative:margin;mso-height-relative:margin">
            <v:textbox>
              <w:txbxContent>
                <w:p w:rsidR="00C633E1" w:rsidRDefault="00C633E1">
                  <w:r>
                    <w:t>&lt;</w:t>
                  </w:r>
                  <w:proofErr w:type="gramStart"/>
                  <w:r>
                    <w:t>actor</w:t>
                  </w:r>
                  <w:proofErr w:type="gramEnd"/>
                  <w:r>
                    <w:t>&gt;</w:t>
                  </w:r>
                </w:p>
                <w:p w:rsidR="00C633E1" w:rsidRDefault="00C633E1">
                  <w:r>
                    <w:t>Sales Activity System</w:t>
                  </w:r>
                </w:p>
              </w:txbxContent>
            </v:textbox>
          </v:shape>
        </w:pict>
      </w: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C633E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>
          <v:shape id="_x0000_i1025" type="#_x0000_t75" style="width:90pt;height:54pt">
            <v:imagedata r:id="rId18" o:title=""/>
          </v:shape>
        </w:pict>
      </w: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Pr="00693013" w:rsidRDefault="002E12E3" w:rsidP="00693013">
      <w:pPr>
        <w:spacing w:line="0" w:lineRule="atLeast"/>
        <w:rPr>
          <w:b/>
          <w:sz w:val="24"/>
          <w:szCs w:val="24"/>
        </w:rPr>
      </w:pPr>
      <w:r w:rsidRPr="00693013">
        <w:rPr>
          <w:b/>
          <w:sz w:val="24"/>
          <w:szCs w:val="24"/>
        </w:rPr>
        <w:t>Question</w:t>
      </w:r>
      <w:r w:rsidR="00BA56A7" w:rsidRPr="00693013">
        <w:rPr>
          <w:b/>
          <w:sz w:val="24"/>
          <w:szCs w:val="24"/>
        </w:rPr>
        <w:t xml:space="preserve"> 1</w:t>
      </w:r>
    </w:p>
    <w:p w:rsidR="00693013" w:rsidRDefault="00693013" w:rsidP="00693013">
      <w:pPr>
        <w:spacing w:line="0" w:lineRule="atLeast"/>
        <w:rPr>
          <w:sz w:val="24"/>
          <w:szCs w:val="24"/>
        </w:rPr>
      </w:pPr>
      <w:r w:rsidRPr="00693013">
        <w:rPr>
          <w:sz w:val="24"/>
          <w:szCs w:val="24"/>
        </w:rPr>
        <w:t>Do a comparative analysis of UML tools</w:t>
      </w:r>
    </w:p>
    <w:p w:rsidR="00693013" w:rsidRPr="00693013" w:rsidRDefault="00693013" w:rsidP="00693013">
      <w:pPr>
        <w:spacing w:line="0" w:lineRule="atLeast"/>
        <w:rPr>
          <w:b/>
          <w:sz w:val="24"/>
          <w:szCs w:val="24"/>
        </w:rPr>
      </w:pPr>
      <w:r w:rsidRPr="00693013">
        <w:rPr>
          <w:b/>
          <w:sz w:val="24"/>
          <w:szCs w:val="24"/>
        </w:rPr>
        <w:t>Question 2</w:t>
      </w:r>
    </w:p>
    <w:p w:rsidR="00693013" w:rsidRDefault="00693013" w:rsidP="00693013">
      <w:pPr>
        <w:pStyle w:val="ListParagraph"/>
        <w:spacing w:after="160" w:line="259" w:lineRule="auto"/>
        <w:ind w:left="0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Which diagrams comes under static and dynamic UML diagrams also give reasoning </w:t>
      </w:r>
    </w:p>
    <w:p w:rsidR="00693013" w:rsidRDefault="00693013" w:rsidP="00693013">
      <w:pPr>
        <w:spacing w:line="0" w:lineRule="atLeast"/>
        <w:rPr>
          <w:sz w:val="24"/>
          <w:szCs w:val="24"/>
        </w:rPr>
      </w:pPr>
    </w:p>
    <w:p w:rsidR="00BA56A7" w:rsidRPr="00693013" w:rsidRDefault="00693013" w:rsidP="00BA56A7">
      <w:pPr>
        <w:spacing w:line="339" w:lineRule="exact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Question 3</w:t>
      </w:r>
    </w:p>
    <w:p w:rsidR="00693013" w:rsidRPr="00693013" w:rsidRDefault="00693013" w:rsidP="00BA56A7">
      <w:pPr>
        <w:spacing w:line="339" w:lineRule="exact"/>
        <w:rPr>
          <w:rFonts w:ascii="Times New Roman" w:eastAsia="Times New Roman" w:hAnsi="Times New Roman"/>
          <w:b/>
        </w:rPr>
      </w:pPr>
      <w:r w:rsidRPr="00693013">
        <w:rPr>
          <w:rFonts w:ascii="Times New Roman" w:eastAsia="Times New Roman" w:hAnsi="Times New Roman"/>
          <w:b/>
        </w:rPr>
        <w:t>Consider following scenario</w:t>
      </w:r>
    </w:p>
    <w:p w:rsidR="00BA56A7" w:rsidRPr="005B1809" w:rsidRDefault="00BA56A7" w:rsidP="00BA56A7">
      <w:pPr>
        <w:spacing w:line="300" w:lineRule="exact"/>
        <w:jc w:val="both"/>
        <w:rPr>
          <w:rFonts w:ascii="Times New Roman" w:eastAsia="Times New Roman" w:hAnsi="Times New Roman"/>
          <w:sz w:val="24"/>
          <w:szCs w:val="24"/>
        </w:rPr>
      </w:pPr>
      <w:r w:rsidRPr="005B1809">
        <w:rPr>
          <w:rFonts w:ascii="Times New Roman" w:eastAsia="Times New Roman" w:hAnsi="Times New Roman"/>
          <w:sz w:val="24"/>
          <w:szCs w:val="24"/>
        </w:rPr>
        <w:t>At the beginning of each semester students may request a course catalogue</w:t>
      </w:r>
      <w:r>
        <w:rPr>
          <w:rFonts w:ascii="Times New Roman" w:eastAsia="Times New Roman" w:hAnsi="Times New Roman"/>
          <w:sz w:val="24"/>
          <w:szCs w:val="24"/>
        </w:rPr>
        <w:t xml:space="preserve"> from registrar</w:t>
      </w:r>
      <w:r w:rsidRPr="005B1809">
        <w:rPr>
          <w:rFonts w:ascii="Times New Roman" w:eastAsia="Times New Roman" w:hAnsi="Times New Roman"/>
          <w:sz w:val="24"/>
          <w:szCs w:val="24"/>
        </w:rPr>
        <w:t xml:space="preserve"> containing a list of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5B1809">
        <w:rPr>
          <w:rFonts w:ascii="Times New Roman" w:eastAsia="Times New Roman" w:hAnsi="Times New Roman"/>
          <w:sz w:val="24"/>
          <w:szCs w:val="24"/>
        </w:rPr>
        <w:t>course offering for the semester. Information about each course</w:t>
      </w:r>
      <w:r>
        <w:rPr>
          <w:rFonts w:ascii="Times New Roman" w:eastAsia="Times New Roman" w:hAnsi="Times New Roman"/>
          <w:sz w:val="24"/>
          <w:szCs w:val="24"/>
        </w:rPr>
        <w:t xml:space="preserve">, such as professor, department </w:t>
      </w:r>
      <w:r w:rsidRPr="005B1809">
        <w:rPr>
          <w:rFonts w:ascii="Times New Roman" w:eastAsia="Times New Roman" w:hAnsi="Times New Roman"/>
          <w:sz w:val="24"/>
          <w:szCs w:val="24"/>
        </w:rPr>
        <w:t>an</w:t>
      </w:r>
      <w:r>
        <w:rPr>
          <w:rFonts w:ascii="Times New Roman" w:eastAsia="Times New Roman" w:hAnsi="Times New Roman"/>
          <w:sz w:val="24"/>
          <w:szCs w:val="24"/>
        </w:rPr>
        <w:t xml:space="preserve">d prerequisites will be maintained by registrar </w:t>
      </w:r>
      <w:r w:rsidRPr="005B1809">
        <w:rPr>
          <w:rFonts w:ascii="Times New Roman" w:eastAsia="Times New Roman" w:hAnsi="Times New Roman"/>
          <w:sz w:val="24"/>
          <w:szCs w:val="24"/>
        </w:rPr>
        <w:t>to help students make informed decisions.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5B1809">
        <w:rPr>
          <w:rFonts w:ascii="Times New Roman" w:eastAsia="Times New Roman" w:hAnsi="Times New Roman"/>
          <w:sz w:val="24"/>
          <w:szCs w:val="24"/>
        </w:rPr>
        <w:t xml:space="preserve">The new on-line registration system will allow students to </w:t>
      </w:r>
      <w:r>
        <w:rPr>
          <w:rFonts w:ascii="Times New Roman" w:eastAsia="Times New Roman" w:hAnsi="Times New Roman"/>
          <w:sz w:val="24"/>
          <w:szCs w:val="24"/>
        </w:rPr>
        <w:t xml:space="preserve">perform registration and </w:t>
      </w:r>
      <w:r w:rsidRPr="005B1809">
        <w:rPr>
          <w:rFonts w:ascii="Times New Roman" w:eastAsia="Times New Roman" w:hAnsi="Times New Roman"/>
          <w:sz w:val="24"/>
          <w:szCs w:val="24"/>
        </w:rPr>
        <w:t>select four course offerings for the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5B1809">
        <w:rPr>
          <w:rFonts w:ascii="Times New Roman" w:eastAsia="Times New Roman" w:hAnsi="Times New Roman"/>
          <w:sz w:val="24"/>
          <w:szCs w:val="24"/>
        </w:rPr>
        <w:t>coming semester. In addition, each student will indicate two alternative choices in case a course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5B1809">
        <w:rPr>
          <w:rFonts w:ascii="Times New Roman" w:eastAsia="Times New Roman" w:hAnsi="Times New Roman"/>
          <w:sz w:val="24"/>
          <w:szCs w:val="24"/>
        </w:rPr>
        <w:t>offering becomes filled or canceled. No course offering will have more than ten students. No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5B1809">
        <w:rPr>
          <w:rFonts w:ascii="Times New Roman" w:eastAsia="Times New Roman" w:hAnsi="Times New Roman"/>
          <w:sz w:val="24"/>
          <w:szCs w:val="24"/>
        </w:rPr>
        <w:t>course offering will have fewer than three students. A course offering with fewer than three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5B1809">
        <w:rPr>
          <w:rFonts w:ascii="Times New Roman" w:eastAsia="Times New Roman" w:hAnsi="Times New Roman"/>
          <w:sz w:val="24"/>
          <w:szCs w:val="24"/>
        </w:rPr>
        <w:t>students will be canceled. Once the registration process is completed for a student, the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5B1809">
        <w:rPr>
          <w:rFonts w:ascii="Times New Roman" w:eastAsia="Times New Roman" w:hAnsi="Times New Roman"/>
          <w:sz w:val="24"/>
          <w:szCs w:val="24"/>
        </w:rPr>
        <w:t>registration system sends information to the billing system, so the student can be billed for the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5B1809">
        <w:rPr>
          <w:rFonts w:ascii="Times New Roman" w:eastAsia="Times New Roman" w:hAnsi="Times New Roman"/>
          <w:sz w:val="24"/>
          <w:szCs w:val="24"/>
        </w:rPr>
        <w:t>semester.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5B1809">
        <w:rPr>
          <w:rFonts w:ascii="Times New Roman" w:eastAsia="Times New Roman" w:hAnsi="Times New Roman"/>
          <w:sz w:val="24"/>
          <w:szCs w:val="24"/>
        </w:rPr>
        <w:t>Professors must be able to access the on-line system to indicate which courses they will be</w:t>
      </w:r>
      <w:r>
        <w:rPr>
          <w:rFonts w:ascii="Times New Roman" w:eastAsia="Times New Roman" w:hAnsi="Times New Roman"/>
          <w:sz w:val="24"/>
          <w:szCs w:val="24"/>
        </w:rPr>
        <w:t xml:space="preserve"> teaching. Professors </w:t>
      </w:r>
      <w:r w:rsidRPr="005B1809">
        <w:rPr>
          <w:rFonts w:ascii="Times New Roman" w:eastAsia="Times New Roman" w:hAnsi="Times New Roman"/>
          <w:sz w:val="24"/>
          <w:szCs w:val="24"/>
        </w:rPr>
        <w:t xml:space="preserve">will also need </w:t>
      </w:r>
      <w:proofErr w:type="gramStart"/>
      <w:r w:rsidRPr="005B1809">
        <w:rPr>
          <w:rFonts w:ascii="Times New Roman" w:eastAsia="Times New Roman" w:hAnsi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sz w:val="24"/>
          <w:szCs w:val="24"/>
        </w:rPr>
        <w:t xml:space="preserve"> view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course offering roster to </w:t>
      </w:r>
      <w:r w:rsidRPr="005B1809">
        <w:rPr>
          <w:rFonts w:ascii="Times New Roman" w:eastAsia="Times New Roman" w:hAnsi="Times New Roman"/>
          <w:sz w:val="24"/>
          <w:szCs w:val="24"/>
        </w:rPr>
        <w:t>see which students signed up for their course offering.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5B1809">
        <w:rPr>
          <w:rFonts w:ascii="Times New Roman" w:eastAsia="Times New Roman" w:hAnsi="Times New Roman"/>
          <w:sz w:val="24"/>
          <w:szCs w:val="24"/>
        </w:rPr>
        <w:t>For each semester, there is a period of time that students can change their schedules. Students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5B1809">
        <w:rPr>
          <w:rFonts w:ascii="Times New Roman" w:eastAsia="Times New Roman" w:hAnsi="Times New Roman"/>
          <w:sz w:val="24"/>
          <w:szCs w:val="24"/>
        </w:rPr>
        <w:t>must be able to access the on-line system during this time to add or drop courses. The billing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5B1809">
        <w:rPr>
          <w:rFonts w:ascii="Times New Roman" w:eastAsia="Times New Roman" w:hAnsi="Times New Roman"/>
          <w:sz w:val="24"/>
          <w:szCs w:val="24"/>
        </w:rPr>
        <w:t>system will credit all students for courses dropped during this period of time</w:t>
      </w:r>
      <w:r>
        <w:rPr>
          <w:rFonts w:ascii="Times New Roman" w:eastAsia="Times New Roman" w:hAnsi="Times New Roman"/>
          <w:sz w:val="24"/>
          <w:szCs w:val="24"/>
        </w:rPr>
        <w:t xml:space="preserve">. The registrar would also maintain course curriculum and update it in the system </w:t>
      </w:r>
    </w:p>
    <w:p w:rsidR="00BA56A7" w:rsidRDefault="00BA56A7" w:rsidP="00BA56A7">
      <w:pPr>
        <w:spacing w:line="0" w:lineRule="atLeast"/>
        <w:rPr>
          <w:sz w:val="24"/>
          <w:szCs w:val="24"/>
        </w:rPr>
      </w:pPr>
    </w:p>
    <w:p w:rsidR="00BA56A7" w:rsidRPr="000633B2" w:rsidRDefault="00BA56A7" w:rsidP="00BA56A7">
      <w:pPr>
        <w:spacing w:line="0" w:lineRule="atLeast"/>
        <w:rPr>
          <w:b/>
          <w:sz w:val="24"/>
          <w:szCs w:val="24"/>
        </w:rPr>
      </w:pPr>
      <w:r w:rsidRPr="000633B2">
        <w:rPr>
          <w:b/>
          <w:sz w:val="24"/>
          <w:szCs w:val="24"/>
        </w:rPr>
        <w:t>Lab Task:</w:t>
      </w:r>
    </w:p>
    <w:p w:rsidR="00BA56A7" w:rsidRDefault="00BA56A7" w:rsidP="00BA56A7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Q1 </w:t>
      </w:r>
      <w:r w:rsidR="00693013">
        <w:rPr>
          <w:sz w:val="24"/>
          <w:szCs w:val="24"/>
        </w:rPr>
        <w:t>Identify primary</w:t>
      </w:r>
      <w:r w:rsidR="002E12E3">
        <w:rPr>
          <w:sz w:val="24"/>
          <w:szCs w:val="24"/>
        </w:rPr>
        <w:t xml:space="preserve"> and secondary </w:t>
      </w:r>
      <w:r w:rsidRPr="00A57927">
        <w:rPr>
          <w:sz w:val="24"/>
          <w:szCs w:val="24"/>
        </w:rPr>
        <w:t>Actors of the system</w:t>
      </w:r>
    </w:p>
    <w:p w:rsidR="00693013" w:rsidRDefault="00693013" w:rsidP="00BA56A7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Q2 Create actor goal list for above scenario</w:t>
      </w:r>
    </w:p>
    <w:p w:rsidR="00BA56A7" w:rsidRDefault="00BA56A7" w:rsidP="00BA56A7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Q2 </w:t>
      </w:r>
      <w:r w:rsidRPr="00A57927">
        <w:rPr>
          <w:sz w:val="24"/>
          <w:szCs w:val="24"/>
        </w:rPr>
        <w:t>Identify Use Cases that appears as verbs.</w:t>
      </w:r>
    </w:p>
    <w:p w:rsidR="00BA56A7" w:rsidRDefault="00BA56A7" w:rsidP="00BA56A7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Q3 </w:t>
      </w:r>
      <w:r w:rsidRPr="00A57927">
        <w:rPr>
          <w:sz w:val="24"/>
          <w:szCs w:val="24"/>
        </w:rPr>
        <w:t>Use Include and Extend relationship where needed</w:t>
      </w:r>
    </w:p>
    <w:p w:rsidR="00BA56A7" w:rsidRDefault="00BA56A7" w:rsidP="00BA56A7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Q4 </w:t>
      </w:r>
      <w:r w:rsidRPr="00A57927">
        <w:rPr>
          <w:sz w:val="24"/>
          <w:szCs w:val="24"/>
        </w:rPr>
        <w:t>Draw a complete Use Case diagram of the system</w:t>
      </w:r>
      <w:r>
        <w:rPr>
          <w:sz w:val="24"/>
          <w:szCs w:val="24"/>
        </w:rPr>
        <w:t xml:space="preserve">  </w:t>
      </w: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C04181" w:rsidRDefault="00C04181">
      <w:pPr>
        <w:spacing w:line="200" w:lineRule="exact"/>
        <w:rPr>
          <w:rFonts w:ascii="Times New Roman" w:eastAsia="Times New Roman" w:hAnsi="Times New Roman"/>
        </w:rPr>
      </w:pPr>
    </w:p>
    <w:p w:rsidR="00C04181" w:rsidRDefault="00C04181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p w:rsidR="00BA56A7" w:rsidRDefault="00BA56A7">
      <w:pPr>
        <w:spacing w:line="200" w:lineRule="exact"/>
        <w:rPr>
          <w:rFonts w:ascii="Times New Roman" w:eastAsia="Times New Roman" w:hAnsi="Times New Roman"/>
        </w:rPr>
      </w:pPr>
    </w:p>
    <w:sectPr w:rsidR="00BA56A7" w:rsidSect="00411FE0">
      <w:pgSz w:w="12240" w:h="15840"/>
      <w:pgMar w:top="716" w:right="1440" w:bottom="426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843" w:rsidRDefault="00EC5843" w:rsidP="00F646A3">
      <w:r>
        <w:separator/>
      </w:r>
    </w:p>
  </w:endnote>
  <w:endnote w:type="continuationSeparator" w:id="0">
    <w:p w:rsidR="00EC5843" w:rsidRDefault="00EC5843" w:rsidP="00F64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843" w:rsidRDefault="00EC5843" w:rsidP="00F646A3">
      <w:r>
        <w:separator/>
      </w:r>
    </w:p>
  </w:footnote>
  <w:footnote w:type="continuationSeparator" w:id="0">
    <w:p w:rsidR="00EC5843" w:rsidRDefault="00EC5843" w:rsidP="00F646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190CDE6"/>
    <w:lvl w:ilvl="0" w:tplc="E5D604F0">
      <w:start w:val="1"/>
      <w:numFmt w:val="bullet"/>
      <w:lvlText w:val=""/>
      <w:lvlJc w:val="left"/>
    </w:lvl>
    <w:lvl w:ilvl="1" w:tplc="EA28A404">
      <w:start w:val="1"/>
      <w:numFmt w:val="bullet"/>
      <w:lvlText w:val=""/>
      <w:lvlJc w:val="left"/>
    </w:lvl>
    <w:lvl w:ilvl="2" w:tplc="C6D0975E">
      <w:start w:val="1"/>
      <w:numFmt w:val="bullet"/>
      <w:lvlText w:val=""/>
      <w:lvlJc w:val="left"/>
    </w:lvl>
    <w:lvl w:ilvl="3" w:tplc="72605858">
      <w:start w:val="1"/>
      <w:numFmt w:val="bullet"/>
      <w:lvlText w:val=""/>
      <w:lvlJc w:val="left"/>
    </w:lvl>
    <w:lvl w:ilvl="4" w:tplc="AC6E7CA2">
      <w:start w:val="1"/>
      <w:numFmt w:val="bullet"/>
      <w:lvlText w:val=""/>
      <w:lvlJc w:val="left"/>
    </w:lvl>
    <w:lvl w:ilvl="5" w:tplc="F174AF7C">
      <w:start w:val="1"/>
      <w:numFmt w:val="bullet"/>
      <w:lvlText w:val=""/>
      <w:lvlJc w:val="left"/>
    </w:lvl>
    <w:lvl w:ilvl="6" w:tplc="D8189426">
      <w:start w:val="1"/>
      <w:numFmt w:val="bullet"/>
      <w:lvlText w:val=""/>
      <w:lvlJc w:val="left"/>
    </w:lvl>
    <w:lvl w:ilvl="7" w:tplc="1096AC78">
      <w:start w:val="1"/>
      <w:numFmt w:val="bullet"/>
      <w:lvlText w:val=""/>
      <w:lvlJc w:val="left"/>
    </w:lvl>
    <w:lvl w:ilvl="8" w:tplc="E53E3B9A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EF438C"/>
    <w:lvl w:ilvl="0" w:tplc="A356884E">
      <w:start w:val="1"/>
      <w:numFmt w:val="decimal"/>
      <w:lvlText w:val="%1."/>
      <w:lvlJc w:val="left"/>
    </w:lvl>
    <w:lvl w:ilvl="1" w:tplc="7D2C7AC0">
      <w:start w:val="1"/>
      <w:numFmt w:val="bullet"/>
      <w:lvlText w:val=""/>
      <w:lvlJc w:val="left"/>
    </w:lvl>
    <w:lvl w:ilvl="2" w:tplc="95B4C58E">
      <w:start w:val="1"/>
      <w:numFmt w:val="bullet"/>
      <w:lvlText w:val=""/>
      <w:lvlJc w:val="left"/>
    </w:lvl>
    <w:lvl w:ilvl="3" w:tplc="81CCE53A">
      <w:start w:val="1"/>
      <w:numFmt w:val="bullet"/>
      <w:lvlText w:val=""/>
      <w:lvlJc w:val="left"/>
    </w:lvl>
    <w:lvl w:ilvl="4" w:tplc="93825DF6">
      <w:start w:val="1"/>
      <w:numFmt w:val="bullet"/>
      <w:lvlText w:val=""/>
      <w:lvlJc w:val="left"/>
    </w:lvl>
    <w:lvl w:ilvl="5" w:tplc="16AAFB24">
      <w:start w:val="1"/>
      <w:numFmt w:val="bullet"/>
      <w:lvlText w:val=""/>
      <w:lvlJc w:val="left"/>
    </w:lvl>
    <w:lvl w:ilvl="6" w:tplc="1B84F272">
      <w:start w:val="1"/>
      <w:numFmt w:val="bullet"/>
      <w:lvlText w:val=""/>
      <w:lvlJc w:val="left"/>
    </w:lvl>
    <w:lvl w:ilvl="7" w:tplc="99F82DEC">
      <w:start w:val="1"/>
      <w:numFmt w:val="bullet"/>
      <w:lvlText w:val=""/>
      <w:lvlJc w:val="left"/>
    </w:lvl>
    <w:lvl w:ilvl="8" w:tplc="42564BEA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2E4FD4E"/>
    <w:lvl w:ilvl="0" w:tplc="9578A486">
      <w:start w:val="1"/>
      <w:numFmt w:val="bullet"/>
      <w:lvlText w:val=""/>
      <w:lvlJc w:val="left"/>
    </w:lvl>
    <w:lvl w:ilvl="1" w:tplc="41D4AFE0">
      <w:start w:val="1"/>
      <w:numFmt w:val="bullet"/>
      <w:lvlText w:val=""/>
      <w:lvlJc w:val="left"/>
      <w:rPr>
        <w:rFonts w:ascii="Calibri" w:hAnsi="Calibri" w:cs="Calibri" w:hint="default"/>
      </w:rPr>
    </w:lvl>
    <w:lvl w:ilvl="2" w:tplc="D0362790">
      <w:start w:val="1"/>
      <w:numFmt w:val="bullet"/>
      <w:lvlText w:val=""/>
      <w:lvlJc w:val="left"/>
    </w:lvl>
    <w:lvl w:ilvl="3" w:tplc="21B22D2A">
      <w:start w:val="1"/>
      <w:numFmt w:val="bullet"/>
      <w:lvlText w:val=""/>
      <w:lvlJc w:val="left"/>
    </w:lvl>
    <w:lvl w:ilvl="4" w:tplc="2B5000AA">
      <w:start w:val="1"/>
      <w:numFmt w:val="bullet"/>
      <w:lvlText w:val=""/>
      <w:lvlJc w:val="left"/>
    </w:lvl>
    <w:lvl w:ilvl="5" w:tplc="E3E43D0E">
      <w:start w:val="1"/>
      <w:numFmt w:val="bullet"/>
      <w:lvlText w:val=""/>
      <w:lvlJc w:val="left"/>
    </w:lvl>
    <w:lvl w:ilvl="6" w:tplc="B82C283C">
      <w:start w:val="1"/>
      <w:numFmt w:val="bullet"/>
      <w:lvlText w:val=""/>
      <w:lvlJc w:val="left"/>
    </w:lvl>
    <w:lvl w:ilvl="7" w:tplc="0B2E348A">
      <w:start w:val="1"/>
      <w:numFmt w:val="bullet"/>
      <w:lvlText w:val=""/>
      <w:lvlJc w:val="left"/>
    </w:lvl>
    <w:lvl w:ilvl="8" w:tplc="F71C9A70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3352255A"/>
    <w:lvl w:ilvl="0" w:tplc="649E8B98">
      <w:start w:val="1"/>
      <w:numFmt w:val="bullet"/>
      <w:lvlText w:val=""/>
      <w:lvlJc w:val="left"/>
    </w:lvl>
    <w:lvl w:ilvl="1" w:tplc="BE02F3F6">
      <w:start w:val="1"/>
      <w:numFmt w:val="bullet"/>
      <w:lvlText w:val=""/>
      <w:lvlJc w:val="left"/>
    </w:lvl>
    <w:lvl w:ilvl="2" w:tplc="A9CEBD64">
      <w:start w:val="1"/>
      <w:numFmt w:val="bullet"/>
      <w:lvlText w:val=""/>
      <w:lvlJc w:val="left"/>
    </w:lvl>
    <w:lvl w:ilvl="3" w:tplc="44049800">
      <w:start w:val="1"/>
      <w:numFmt w:val="bullet"/>
      <w:lvlText w:val=""/>
      <w:lvlJc w:val="left"/>
    </w:lvl>
    <w:lvl w:ilvl="4" w:tplc="C4ACB5BA">
      <w:start w:val="1"/>
      <w:numFmt w:val="bullet"/>
      <w:lvlText w:val=""/>
      <w:lvlJc w:val="left"/>
    </w:lvl>
    <w:lvl w:ilvl="5" w:tplc="48E00CC0">
      <w:start w:val="1"/>
      <w:numFmt w:val="bullet"/>
      <w:lvlText w:val=""/>
      <w:lvlJc w:val="left"/>
    </w:lvl>
    <w:lvl w:ilvl="6" w:tplc="8FD464F4">
      <w:start w:val="1"/>
      <w:numFmt w:val="bullet"/>
      <w:lvlText w:val=""/>
      <w:lvlJc w:val="left"/>
    </w:lvl>
    <w:lvl w:ilvl="7" w:tplc="7F161776">
      <w:start w:val="1"/>
      <w:numFmt w:val="bullet"/>
      <w:lvlText w:val=""/>
      <w:lvlJc w:val="left"/>
    </w:lvl>
    <w:lvl w:ilvl="8" w:tplc="51B6057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109CF92E"/>
    <w:lvl w:ilvl="0" w:tplc="8048BF58">
      <w:start w:val="1"/>
      <w:numFmt w:val="bullet"/>
      <w:lvlText w:val=""/>
      <w:lvlJc w:val="left"/>
    </w:lvl>
    <w:lvl w:ilvl="1" w:tplc="1AFCA3E0">
      <w:start w:val="1"/>
      <w:numFmt w:val="bullet"/>
      <w:lvlText w:val=""/>
      <w:lvlJc w:val="left"/>
    </w:lvl>
    <w:lvl w:ilvl="2" w:tplc="3ADC5E08">
      <w:start w:val="1"/>
      <w:numFmt w:val="bullet"/>
      <w:lvlText w:val=""/>
      <w:lvlJc w:val="left"/>
    </w:lvl>
    <w:lvl w:ilvl="3" w:tplc="D96A4EBA">
      <w:start w:val="1"/>
      <w:numFmt w:val="bullet"/>
      <w:lvlText w:val=""/>
      <w:lvlJc w:val="left"/>
    </w:lvl>
    <w:lvl w:ilvl="4" w:tplc="BC1E7A48">
      <w:start w:val="1"/>
      <w:numFmt w:val="bullet"/>
      <w:lvlText w:val=""/>
      <w:lvlJc w:val="left"/>
    </w:lvl>
    <w:lvl w:ilvl="5" w:tplc="907433FE">
      <w:start w:val="1"/>
      <w:numFmt w:val="bullet"/>
      <w:lvlText w:val=""/>
      <w:lvlJc w:val="left"/>
    </w:lvl>
    <w:lvl w:ilvl="6" w:tplc="F48070B6">
      <w:start w:val="1"/>
      <w:numFmt w:val="bullet"/>
      <w:lvlText w:val=""/>
      <w:lvlJc w:val="left"/>
    </w:lvl>
    <w:lvl w:ilvl="7" w:tplc="5186F40C">
      <w:start w:val="1"/>
      <w:numFmt w:val="bullet"/>
      <w:lvlText w:val=""/>
      <w:lvlJc w:val="left"/>
    </w:lvl>
    <w:lvl w:ilvl="8" w:tplc="FD1A749E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0DED7262"/>
    <w:lvl w:ilvl="0" w:tplc="31C6EE7C">
      <w:start w:val="1"/>
      <w:numFmt w:val="bullet"/>
      <w:lvlText w:val=""/>
      <w:lvlJc w:val="left"/>
    </w:lvl>
    <w:lvl w:ilvl="1" w:tplc="C0EA4A34">
      <w:start w:val="1"/>
      <w:numFmt w:val="bullet"/>
      <w:lvlText w:val=""/>
      <w:lvlJc w:val="left"/>
    </w:lvl>
    <w:lvl w:ilvl="2" w:tplc="420C195E">
      <w:start w:val="1"/>
      <w:numFmt w:val="bullet"/>
      <w:lvlText w:val=""/>
      <w:lvlJc w:val="left"/>
    </w:lvl>
    <w:lvl w:ilvl="3" w:tplc="6CF435E6">
      <w:start w:val="1"/>
      <w:numFmt w:val="bullet"/>
      <w:lvlText w:val=""/>
      <w:lvlJc w:val="left"/>
    </w:lvl>
    <w:lvl w:ilvl="4" w:tplc="3EE692D0">
      <w:start w:val="1"/>
      <w:numFmt w:val="bullet"/>
      <w:lvlText w:val=""/>
      <w:lvlJc w:val="left"/>
    </w:lvl>
    <w:lvl w:ilvl="5" w:tplc="9D7ACA1C">
      <w:start w:val="1"/>
      <w:numFmt w:val="bullet"/>
      <w:lvlText w:val=""/>
      <w:lvlJc w:val="left"/>
    </w:lvl>
    <w:lvl w:ilvl="6" w:tplc="06FEB97C">
      <w:start w:val="1"/>
      <w:numFmt w:val="bullet"/>
      <w:lvlText w:val=""/>
      <w:lvlJc w:val="left"/>
    </w:lvl>
    <w:lvl w:ilvl="7" w:tplc="4CACF776">
      <w:start w:val="1"/>
      <w:numFmt w:val="bullet"/>
      <w:lvlText w:val=""/>
      <w:lvlJc w:val="left"/>
    </w:lvl>
    <w:lvl w:ilvl="8" w:tplc="11765114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7FDCC232"/>
    <w:lvl w:ilvl="0" w:tplc="6592EEC0">
      <w:start w:val="1"/>
      <w:numFmt w:val="bullet"/>
      <w:lvlText w:val=""/>
      <w:lvlJc w:val="left"/>
    </w:lvl>
    <w:lvl w:ilvl="1" w:tplc="E36091A2">
      <w:start w:val="1"/>
      <w:numFmt w:val="bullet"/>
      <w:lvlText w:val=""/>
      <w:lvlJc w:val="left"/>
    </w:lvl>
    <w:lvl w:ilvl="2" w:tplc="941C5AD2">
      <w:start w:val="1"/>
      <w:numFmt w:val="bullet"/>
      <w:lvlText w:val=""/>
      <w:lvlJc w:val="left"/>
    </w:lvl>
    <w:lvl w:ilvl="3" w:tplc="BF9E9C14">
      <w:start w:val="1"/>
      <w:numFmt w:val="bullet"/>
      <w:lvlText w:val=""/>
      <w:lvlJc w:val="left"/>
    </w:lvl>
    <w:lvl w:ilvl="4" w:tplc="1D441CE4">
      <w:start w:val="1"/>
      <w:numFmt w:val="bullet"/>
      <w:lvlText w:val=""/>
      <w:lvlJc w:val="left"/>
    </w:lvl>
    <w:lvl w:ilvl="5" w:tplc="AB0A154A">
      <w:start w:val="1"/>
      <w:numFmt w:val="bullet"/>
      <w:lvlText w:val=""/>
      <w:lvlJc w:val="left"/>
    </w:lvl>
    <w:lvl w:ilvl="6" w:tplc="34EC9DA2">
      <w:start w:val="1"/>
      <w:numFmt w:val="bullet"/>
      <w:lvlText w:val=""/>
      <w:lvlJc w:val="left"/>
    </w:lvl>
    <w:lvl w:ilvl="7" w:tplc="E3EEB818">
      <w:start w:val="1"/>
      <w:numFmt w:val="bullet"/>
      <w:lvlText w:val=""/>
      <w:lvlJc w:val="left"/>
    </w:lvl>
    <w:lvl w:ilvl="8" w:tplc="28C090A6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1BEFD79E"/>
    <w:lvl w:ilvl="0" w:tplc="B2748C26">
      <w:start w:val="1"/>
      <w:numFmt w:val="bullet"/>
      <w:lvlText w:val=""/>
      <w:lvlJc w:val="left"/>
    </w:lvl>
    <w:lvl w:ilvl="1" w:tplc="1F0A33F6">
      <w:start w:val="1"/>
      <w:numFmt w:val="bullet"/>
      <w:lvlText w:val=""/>
      <w:lvlJc w:val="left"/>
    </w:lvl>
    <w:lvl w:ilvl="2" w:tplc="D776672C">
      <w:start w:val="1"/>
      <w:numFmt w:val="bullet"/>
      <w:lvlText w:val=""/>
      <w:lvlJc w:val="left"/>
    </w:lvl>
    <w:lvl w:ilvl="3" w:tplc="5B48616C">
      <w:start w:val="1"/>
      <w:numFmt w:val="bullet"/>
      <w:lvlText w:val=""/>
      <w:lvlJc w:val="left"/>
    </w:lvl>
    <w:lvl w:ilvl="4" w:tplc="CF0EF094">
      <w:start w:val="1"/>
      <w:numFmt w:val="bullet"/>
      <w:lvlText w:val=""/>
      <w:lvlJc w:val="left"/>
    </w:lvl>
    <w:lvl w:ilvl="5" w:tplc="1C987D92">
      <w:start w:val="1"/>
      <w:numFmt w:val="bullet"/>
      <w:lvlText w:val=""/>
      <w:lvlJc w:val="left"/>
    </w:lvl>
    <w:lvl w:ilvl="6" w:tplc="D2849E74">
      <w:start w:val="1"/>
      <w:numFmt w:val="bullet"/>
      <w:lvlText w:val=""/>
      <w:lvlJc w:val="left"/>
    </w:lvl>
    <w:lvl w:ilvl="7" w:tplc="43429996">
      <w:start w:val="1"/>
      <w:numFmt w:val="bullet"/>
      <w:lvlText w:val=""/>
      <w:lvlJc w:val="left"/>
    </w:lvl>
    <w:lvl w:ilvl="8" w:tplc="9C9478FE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41A7C4C8"/>
    <w:lvl w:ilvl="0" w:tplc="83A8236A">
      <w:start w:val="1"/>
      <w:numFmt w:val="decimal"/>
      <w:lvlText w:val="%1."/>
      <w:lvlJc w:val="left"/>
    </w:lvl>
    <w:lvl w:ilvl="1" w:tplc="1BB2FDDC">
      <w:start w:val="1"/>
      <w:numFmt w:val="bullet"/>
      <w:lvlText w:val=""/>
      <w:lvlJc w:val="left"/>
    </w:lvl>
    <w:lvl w:ilvl="2" w:tplc="7B56217A">
      <w:start w:val="1"/>
      <w:numFmt w:val="bullet"/>
      <w:lvlText w:val=""/>
      <w:lvlJc w:val="left"/>
    </w:lvl>
    <w:lvl w:ilvl="3" w:tplc="9E34D636">
      <w:start w:val="1"/>
      <w:numFmt w:val="bullet"/>
      <w:lvlText w:val=""/>
      <w:lvlJc w:val="left"/>
    </w:lvl>
    <w:lvl w:ilvl="4" w:tplc="60784666">
      <w:start w:val="1"/>
      <w:numFmt w:val="bullet"/>
      <w:lvlText w:val=""/>
      <w:lvlJc w:val="left"/>
    </w:lvl>
    <w:lvl w:ilvl="5" w:tplc="233E776E">
      <w:start w:val="1"/>
      <w:numFmt w:val="bullet"/>
      <w:lvlText w:val=""/>
      <w:lvlJc w:val="left"/>
    </w:lvl>
    <w:lvl w:ilvl="6" w:tplc="2598B264">
      <w:start w:val="1"/>
      <w:numFmt w:val="bullet"/>
      <w:lvlText w:val=""/>
      <w:lvlJc w:val="left"/>
    </w:lvl>
    <w:lvl w:ilvl="7" w:tplc="34FE5286">
      <w:start w:val="1"/>
      <w:numFmt w:val="bullet"/>
      <w:lvlText w:val=""/>
      <w:lvlJc w:val="left"/>
    </w:lvl>
    <w:lvl w:ilvl="8" w:tplc="5DCAAA8E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6B68079A"/>
    <w:lvl w:ilvl="0" w:tplc="D51E9480">
      <w:start w:val="2"/>
      <w:numFmt w:val="decimal"/>
      <w:lvlText w:val="%1."/>
      <w:lvlJc w:val="left"/>
    </w:lvl>
    <w:lvl w:ilvl="1" w:tplc="8BB87370">
      <w:start w:val="1"/>
      <w:numFmt w:val="bullet"/>
      <w:lvlText w:val=""/>
      <w:lvlJc w:val="left"/>
    </w:lvl>
    <w:lvl w:ilvl="2" w:tplc="16DE9932">
      <w:start w:val="1"/>
      <w:numFmt w:val="bullet"/>
      <w:lvlText w:val=""/>
      <w:lvlJc w:val="left"/>
    </w:lvl>
    <w:lvl w:ilvl="3" w:tplc="B30430B8">
      <w:start w:val="1"/>
      <w:numFmt w:val="bullet"/>
      <w:lvlText w:val=""/>
      <w:lvlJc w:val="left"/>
    </w:lvl>
    <w:lvl w:ilvl="4" w:tplc="902A0634">
      <w:start w:val="1"/>
      <w:numFmt w:val="bullet"/>
      <w:lvlText w:val=""/>
      <w:lvlJc w:val="left"/>
    </w:lvl>
    <w:lvl w:ilvl="5" w:tplc="6B64677C">
      <w:start w:val="1"/>
      <w:numFmt w:val="bullet"/>
      <w:lvlText w:val=""/>
      <w:lvlJc w:val="left"/>
    </w:lvl>
    <w:lvl w:ilvl="6" w:tplc="8D00C820">
      <w:start w:val="1"/>
      <w:numFmt w:val="bullet"/>
      <w:lvlText w:val=""/>
      <w:lvlJc w:val="left"/>
    </w:lvl>
    <w:lvl w:ilvl="7" w:tplc="0756EA90">
      <w:start w:val="1"/>
      <w:numFmt w:val="bullet"/>
      <w:lvlText w:val=""/>
      <w:lvlJc w:val="left"/>
    </w:lvl>
    <w:lvl w:ilvl="8" w:tplc="38602F5E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4E6AFB66"/>
    <w:lvl w:ilvl="0" w:tplc="191CB1BC">
      <w:start w:val="1"/>
      <w:numFmt w:val="decimal"/>
      <w:lvlText w:val="%1."/>
      <w:lvlJc w:val="left"/>
    </w:lvl>
    <w:lvl w:ilvl="1" w:tplc="2DC424E4">
      <w:start w:val="1"/>
      <w:numFmt w:val="bullet"/>
      <w:lvlText w:val=""/>
      <w:lvlJc w:val="left"/>
    </w:lvl>
    <w:lvl w:ilvl="2" w:tplc="C4601D40">
      <w:start w:val="1"/>
      <w:numFmt w:val="bullet"/>
      <w:lvlText w:val=""/>
      <w:lvlJc w:val="left"/>
    </w:lvl>
    <w:lvl w:ilvl="3" w:tplc="7F729B82">
      <w:start w:val="1"/>
      <w:numFmt w:val="bullet"/>
      <w:lvlText w:val=""/>
      <w:lvlJc w:val="left"/>
    </w:lvl>
    <w:lvl w:ilvl="4" w:tplc="4C4C8DB0">
      <w:start w:val="1"/>
      <w:numFmt w:val="bullet"/>
      <w:lvlText w:val=""/>
      <w:lvlJc w:val="left"/>
    </w:lvl>
    <w:lvl w:ilvl="5" w:tplc="1668F5EC">
      <w:start w:val="1"/>
      <w:numFmt w:val="bullet"/>
      <w:lvlText w:val=""/>
      <w:lvlJc w:val="left"/>
    </w:lvl>
    <w:lvl w:ilvl="6" w:tplc="F7040E66">
      <w:start w:val="1"/>
      <w:numFmt w:val="bullet"/>
      <w:lvlText w:val=""/>
      <w:lvlJc w:val="left"/>
    </w:lvl>
    <w:lvl w:ilvl="7" w:tplc="B6D0EF96">
      <w:start w:val="1"/>
      <w:numFmt w:val="bullet"/>
      <w:lvlText w:val=""/>
      <w:lvlJc w:val="left"/>
    </w:lvl>
    <w:lvl w:ilvl="8" w:tplc="F738A44C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25E45D32"/>
    <w:lvl w:ilvl="0" w:tplc="E89C5510">
      <w:start w:val="2"/>
      <w:numFmt w:val="decimal"/>
      <w:lvlText w:val="%1."/>
      <w:lvlJc w:val="left"/>
    </w:lvl>
    <w:lvl w:ilvl="1" w:tplc="9CB8EFE0">
      <w:start w:val="1"/>
      <w:numFmt w:val="bullet"/>
      <w:lvlText w:val=""/>
      <w:lvlJc w:val="left"/>
    </w:lvl>
    <w:lvl w:ilvl="2" w:tplc="26226DC2">
      <w:start w:val="1"/>
      <w:numFmt w:val="bullet"/>
      <w:lvlText w:val=""/>
      <w:lvlJc w:val="left"/>
    </w:lvl>
    <w:lvl w:ilvl="3" w:tplc="392CCCA8">
      <w:start w:val="1"/>
      <w:numFmt w:val="bullet"/>
      <w:lvlText w:val=""/>
      <w:lvlJc w:val="left"/>
    </w:lvl>
    <w:lvl w:ilvl="4" w:tplc="F026A78E">
      <w:start w:val="1"/>
      <w:numFmt w:val="bullet"/>
      <w:lvlText w:val=""/>
      <w:lvlJc w:val="left"/>
    </w:lvl>
    <w:lvl w:ilvl="5" w:tplc="89340498">
      <w:start w:val="1"/>
      <w:numFmt w:val="bullet"/>
      <w:lvlText w:val=""/>
      <w:lvlJc w:val="left"/>
    </w:lvl>
    <w:lvl w:ilvl="6" w:tplc="BEAE904C">
      <w:start w:val="1"/>
      <w:numFmt w:val="bullet"/>
      <w:lvlText w:val=""/>
      <w:lvlJc w:val="left"/>
    </w:lvl>
    <w:lvl w:ilvl="7" w:tplc="2A9035D2">
      <w:start w:val="1"/>
      <w:numFmt w:val="bullet"/>
      <w:lvlText w:val=""/>
      <w:lvlJc w:val="left"/>
    </w:lvl>
    <w:lvl w:ilvl="8" w:tplc="416A01C0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519B500C"/>
    <w:lvl w:ilvl="0" w:tplc="F7507E82">
      <w:start w:val="1"/>
      <w:numFmt w:val="decimal"/>
      <w:lvlText w:val="%1."/>
      <w:lvlJc w:val="left"/>
    </w:lvl>
    <w:lvl w:ilvl="1" w:tplc="AE547696">
      <w:start w:val="1"/>
      <w:numFmt w:val="bullet"/>
      <w:lvlText w:val=""/>
      <w:lvlJc w:val="left"/>
    </w:lvl>
    <w:lvl w:ilvl="2" w:tplc="B4B88970">
      <w:start w:val="1"/>
      <w:numFmt w:val="bullet"/>
      <w:lvlText w:val=""/>
      <w:lvlJc w:val="left"/>
    </w:lvl>
    <w:lvl w:ilvl="3" w:tplc="0AC0DDC0">
      <w:start w:val="1"/>
      <w:numFmt w:val="bullet"/>
      <w:lvlText w:val=""/>
      <w:lvlJc w:val="left"/>
    </w:lvl>
    <w:lvl w:ilvl="4" w:tplc="8E7EE0EE">
      <w:start w:val="1"/>
      <w:numFmt w:val="bullet"/>
      <w:lvlText w:val=""/>
      <w:lvlJc w:val="left"/>
    </w:lvl>
    <w:lvl w:ilvl="5" w:tplc="8BF48226">
      <w:start w:val="1"/>
      <w:numFmt w:val="bullet"/>
      <w:lvlText w:val=""/>
      <w:lvlJc w:val="left"/>
    </w:lvl>
    <w:lvl w:ilvl="6" w:tplc="83A6FB84">
      <w:start w:val="1"/>
      <w:numFmt w:val="bullet"/>
      <w:lvlText w:val=""/>
      <w:lvlJc w:val="left"/>
    </w:lvl>
    <w:lvl w:ilvl="7" w:tplc="A4363C54">
      <w:start w:val="1"/>
      <w:numFmt w:val="bullet"/>
      <w:lvlText w:val=""/>
      <w:lvlJc w:val="left"/>
    </w:lvl>
    <w:lvl w:ilvl="8" w:tplc="EA9E3F9A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431BD7B6"/>
    <w:lvl w:ilvl="0" w:tplc="BFF0F862">
      <w:start w:val="2"/>
      <w:numFmt w:val="decimal"/>
      <w:lvlText w:val="%1."/>
      <w:lvlJc w:val="left"/>
    </w:lvl>
    <w:lvl w:ilvl="1" w:tplc="9140DAC8">
      <w:start w:val="1"/>
      <w:numFmt w:val="bullet"/>
      <w:lvlText w:val=""/>
      <w:lvlJc w:val="left"/>
    </w:lvl>
    <w:lvl w:ilvl="2" w:tplc="D7603904">
      <w:start w:val="1"/>
      <w:numFmt w:val="bullet"/>
      <w:lvlText w:val=""/>
      <w:lvlJc w:val="left"/>
    </w:lvl>
    <w:lvl w:ilvl="3" w:tplc="E13C41C2">
      <w:start w:val="1"/>
      <w:numFmt w:val="bullet"/>
      <w:lvlText w:val=""/>
      <w:lvlJc w:val="left"/>
    </w:lvl>
    <w:lvl w:ilvl="4" w:tplc="FD764C84">
      <w:start w:val="1"/>
      <w:numFmt w:val="bullet"/>
      <w:lvlText w:val=""/>
      <w:lvlJc w:val="left"/>
    </w:lvl>
    <w:lvl w:ilvl="5" w:tplc="DEF87A7E">
      <w:start w:val="1"/>
      <w:numFmt w:val="bullet"/>
      <w:lvlText w:val=""/>
      <w:lvlJc w:val="left"/>
    </w:lvl>
    <w:lvl w:ilvl="6" w:tplc="B5F8898E">
      <w:start w:val="1"/>
      <w:numFmt w:val="bullet"/>
      <w:lvlText w:val=""/>
      <w:lvlJc w:val="left"/>
    </w:lvl>
    <w:lvl w:ilvl="7" w:tplc="6E7ABA06">
      <w:start w:val="1"/>
      <w:numFmt w:val="bullet"/>
      <w:lvlText w:val=""/>
      <w:lvlJc w:val="left"/>
    </w:lvl>
    <w:lvl w:ilvl="8" w:tplc="02282500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3F2DBA30"/>
    <w:lvl w:ilvl="0" w:tplc="3ACC2A92">
      <w:start w:val="1"/>
      <w:numFmt w:val="decimal"/>
      <w:lvlText w:val="%1."/>
      <w:lvlJc w:val="left"/>
    </w:lvl>
    <w:lvl w:ilvl="1" w:tplc="6B6CA35C">
      <w:start w:val="1"/>
      <w:numFmt w:val="bullet"/>
      <w:lvlText w:val=""/>
      <w:lvlJc w:val="left"/>
    </w:lvl>
    <w:lvl w:ilvl="2" w:tplc="A1A010C4">
      <w:start w:val="1"/>
      <w:numFmt w:val="bullet"/>
      <w:lvlText w:val=""/>
      <w:lvlJc w:val="left"/>
    </w:lvl>
    <w:lvl w:ilvl="3" w:tplc="74F2C2CE">
      <w:start w:val="1"/>
      <w:numFmt w:val="bullet"/>
      <w:lvlText w:val=""/>
      <w:lvlJc w:val="left"/>
    </w:lvl>
    <w:lvl w:ilvl="4" w:tplc="091CFC18">
      <w:start w:val="1"/>
      <w:numFmt w:val="bullet"/>
      <w:lvlText w:val=""/>
      <w:lvlJc w:val="left"/>
    </w:lvl>
    <w:lvl w:ilvl="5" w:tplc="DF24202C">
      <w:start w:val="1"/>
      <w:numFmt w:val="bullet"/>
      <w:lvlText w:val=""/>
      <w:lvlJc w:val="left"/>
    </w:lvl>
    <w:lvl w:ilvl="6" w:tplc="81BEB8FE">
      <w:start w:val="1"/>
      <w:numFmt w:val="bullet"/>
      <w:lvlText w:val=""/>
      <w:lvlJc w:val="left"/>
    </w:lvl>
    <w:lvl w:ilvl="7" w:tplc="57DAE04E">
      <w:start w:val="1"/>
      <w:numFmt w:val="bullet"/>
      <w:lvlText w:val=""/>
      <w:lvlJc w:val="left"/>
    </w:lvl>
    <w:lvl w:ilvl="8" w:tplc="CA0A7C54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7C83E458"/>
    <w:lvl w:ilvl="0" w:tplc="ADC4BC14">
      <w:start w:val="1"/>
      <w:numFmt w:val="decimal"/>
      <w:lvlText w:val="%1."/>
      <w:lvlJc w:val="left"/>
    </w:lvl>
    <w:lvl w:ilvl="1" w:tplc="C638C452">
      <w:start w:val="1"/>
      <w:numFmt w:val="bullet"/>
      <w:lvlText w:val=""/>
      <w:lvlJc w:val="left"/>
    </w:lvl>
    <w:lvl w:ilvl="2" w:tplc="35DC8E8E">
      <w:start w:val="1"/>
      <w:numFmt w:val="bullet"/>
      <w:lvlText w:val=""/>
      <w:lvlJc w:val="left"/>
    </w:lvl>
    <w:lvl w:ilvl="3" w:tplc="43489E38">
      <w:start w:val="1"/>
      <w:numFmt w:val="bullet"/>
      <w:lvlText w:val=""/>
      <w:lvlJc w:val="left"/>
    </w:lvl>
    <w:lvl w:ilvl="4" w:tplc="6A281802">
      <w:start w:val="1"/>
      <w:numFmt w:val="bullet"/>
      <w:lvlText w:val=""/>
      <w:lvlJc w:val="left"/>
    </w:lvl>
    <w:lvl w:ilvl="5" w:tplc="7C64A4A2">
      <w:start w:val="1"/>
      <w:numFmt w:val="bullet"/>
      <w:lvlText w:val=""/>
      <w:lvlJc w:val="left"/>
    </w:lvl>
    <w:lvl w:ilvl="6" w:tplc="7B48D5A0">
      <w:start w:val="1"/>
      <w:numFmt w:val="bullet"/>
      <w:lvlText w:val=""/>
      <w:lvlJc w:val="left"/>
    </w:lvl>
    <w:lvl w:ilvl="7" w:tplc="F7227940">
      <w:start w:val="1"/>
      <w:numFmt w:val="bullet"/>
      <w:lvlText w:val=""/>
      <w:lvlJc w:val="left"/>
    </w:lvl>
    <w:lvl w:ilvl="8" w:tplc="2932B0C8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257130A2"/>
    <w:lvl w:ilvl="0" w:tplc="EA8E0A5C">
      <w:start w:val="1"/>
      <w:numFmt w:val="bullet"/>
      <w:lvlText w:val=""/>
      <w:lvlJc w:val="left"/>
    </w:lvl>
    <w:lvl w:ilvl="1" w:tplc="EA0A130C">
      <w:start w:val="1"/>
      <w:numFmt w:val="bullet"/>
      <w:lvlText w:val=""/>
      <w:lvlJc w:val="left"/>
    </w:lvl>
    <w:lvl w:ilvl="2" w:tplc="05DC3224">
      <w:start w:val="1"/>
      <w:numFmt w:val="bullet"/>
      <w:lvlText w:val=""/>
      <w:lvlJc w:val="left"/>
    </w:lvl>
    <w:lvl w:ilvl="3" w:tplc="E93AEB42">
      <w:start w:val="1"/>
      <w:numFmt w:val="bullet"/>
      <w:lvlText w:val=""/>
      <w:lvlJc w:val="left"/>
    </w:lvl>
    <w:lvl w:ilvl="4" w:tplc="F19CAED4">
      <w:start w:val="1"/>
      <w:numFmt w:val="bullet"/>
      <w:lvlText w:val=""/>
      <w:lvlJc w:val="left"/>
    </w:lvl>
    <w:lvl w:ilvl="5" w:tplc="9716C304">
      <w:start w:val="1"/>
      <w:numFmt w:val="bullet"/>
      <w:lvlText w:val=""/>
      <w:lvlJc w:val="left"/>
    </w:lvl>
    <w:lvl w:ilvl="6" w:tplc="FD2C26AA">
      <w:start w:val="1"/>
      <w:numFmt w:val="bullet"/>
      <w:lvlText w:val=""/>
      <w:lvlJc w:val="left"/>
    </w:lvl>
    <w:lvl w:ilvl="7" w:tplc="907A3A1E">
      <w:start w:val="1"/>
      <w:numFmt w:val="bullet"/>
      <w:lvlText w:val=""/>
      <w:lvlJc w:val="left"/>
    </w:lvl>
    <w:lvl w:ilvl="8" w:tplc="1EB68262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62BBD95A"/>
    <w:lvl w:ilvl="0" w:tplc="A756380C">
      <w:start w:val="1"/>
      <w:numFmt w:val="bullet"/>
      <w:lvlText w:val=""/>
      <w:lvlJc w:val="left"/>
    </w:lvl>
    <w:lvl w:ilvl="1" w:tplc="70EC8FEE">
      <w:start w:val="1"/>
      <w:numFmt w:val="bullet"/>
      <w:lvlText w:val=""/>
      <w:lvlJc w:val="left"/>
    </w:lvl>
    <w:lvl w:ilvl="2" w:tplc="068A5706">
      <w:start w:val="1"/>
      <w:numFmt w:val="bullet"/>
      <w:lvlText w:val=""/>
      <w:lvlJc w:val="left"/>
    </w:lvl>
    <w:lvl w:ilvl="3" w:tplc="ECAAD71E">
      <w:start w:val="1"/>
      <w:numFmt w:val="bullet"/>
      <w:lvlText w:val=""/>
      <w:lvlJc w:val="left"/>
    </w:lvl>
    <w:lvl w:ilvl="4" w:tplc="219EFA60">
      <w:start w:val="1"/>
      <w:numFmt w:val="bullet"/>
      <w:lvlText w:val=""/>
      <w:lvlJc w:val="left"/>
    </w:lvl>
    <w:lvl w:ilvl="5" w:tplc="F5AA36D6">
      <w:start w:val="1"/>
      <w:numFmt w:val="bullet"/>
      <w:lvlText w:val=""/>
      <w:lvlJc w:val="left"/>
    </w:lvl>
    <w:lvl w:ilvl="6" w:tplc="3A9E4AD6">
      <w:start w:val="1"/>
      <w:numFmt w:val="bullet"/>
      <w:lvlText w:val=""/>
      <w:lvlJc w:val="left"/>
    </w:lvl>
    <w:lvl w:ilvl="7" w:tplc="7044455A">
      <w:start w:val="1"/>
      <w:numFmt w:val="bullet"/>
      <w:lvlText w:val=""/>
      <w:lvlJc w:val="left"/>
    </w:lvl>
    <w:lvl w:ilvl="8" w:tplc="1F6497BE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436C6124"/>
    <w:lvl w:ilvl="0" w:tplc="0986B64E">
      <w:start w:val="1"/>
      <w:numFmt w:val="bullet"/>
      <w:lvlText w:val="•"/>
      <w:lvlJc w:val="left"/>
    </w:lvl>
    <w:lvl w:ilvl="1" w:tplc="6A42E424">
      <w:start w:val="1"/>
      <w:numFmt w:val="bullet"/>
      <w:lvlText w:val=""/>
      <w:lvlJc w:val="left"/>
    </w:lvl>
    <w:lvl w:ilvl="2" w:tplc="CCC07226">
      <w:start w:val="1"/>
      <w:numFmt w:val="bullet"/>
      <w:lvlText w:val=""/>
      <w:lvlJc w:val="left"/>
    </w:lvl>
    <w:lvl w:ilvl="3" w:tplc="AEC688CA">
      <w:start w:val="1"/>
      <w:numFmt w:val="bullet"/>
      <w:lvlText w:val=""/>
      <w:lvlJc w:val="left"/>
    </w:lvl>
    <w:lvl w:ilvl="4" w:tplc="20780770">
      <w:start w:val="1"/>
      <w:numFmt w:val="bullet"/>
      <w:lvlText w:val=""/>
      <w:lvlJc w:val="left"/>
    </w:lvl>
    <w:lvl w:ilvl="5" w:tplc="BC60266C">
      <w:start w:val="1"/>
      <w:numFmt w:val="bullet"/>
      <w:lvlText w:val=""/>
      <w:lvlJc w:val="left"/>
    </w:lvl>
    <w:lvl w:ilvl="6" w:tplc="558C32FC">
      <w:start w:val="1"/>
      <w:numFmt w:val="bullet"/>
      <w:lvlText w:val=""/>
      <w:lvlJc w:val="left"/>
    </w:lvl>
    <w:lvl w:ilvl="7" w:tplc="528E832C">
      <w:start w:val="1"/>
      <w:numFmt w:val="bullet"/>
      <w:lvlText w:val=""/>
      <w:lvlJc w:val="left"/>
    </w:lvl>
    <w:lvl w:ilvl="8" w:tplc="B3A079CA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628C895C"/>
    <w:lvl w:ilvl="0" w:tplc="BA1403E0">
      <w:start w:val="1"/>
      <w:numFmt w:val="bullet"/>
      <w:lvlText w:val="•"/>
      <w:lvlJc w:val="left"/>
    </w:lvl>
    <w:lvl w:ilvl="1" w:tplc="FD646E90">
      <w:start w:val="1"/>
      <w:numFmt w:val="bullet"/>
      <w:lvlText w:val=""/>
      <w:lvlJc w:val="left"/>
    </w:lvl>
    <w:lvl w:ilvl="2" w:tplc="EEC45F38">
      <w:start w:val="1"/>
      <w:numFmt w:val="bullet"/>
      <w:lvlText w:val=""/>
      <w:lvlJc w:val="left"/>
    </w:lvl>
    <w:lvl w:ilvl="3" w:tplc="3BBE4F50">
      <w:start w:val="1"/>
      <w:numFmt w:val="bullet"/>
      <w:lvlText w:val=""/>
      <w:lvlJc w:val="left"/>
    </w:lvl>
    <w:lvl w:ilvl="4" w:tplc="13ECBB6C">
      <w:start w:val="1"/>
      <w:numFmt w:val="bullet"/>
      <w:lvlText w:val=""/>
      <w:lvlJc w:val="left"/>
    </w:lvl>
    <w:lvl w:ilvl="5" w:tplc="B4A2556E">
      <w:start w:val="1"/>
      <w:numFmt w:val="bullet"/>
      <w:lvlText w:val=""/>
      <w:lvlJc w:val="left"/>
    </w:lvl>
    <w:lvl w:ilvl="6" w:tplc="AFC8F992">
      <w:start w:val="1"/>
      <w:numFmt w:val="bullet"/>
      <w:lvlText w:val=""/>
      <w:lvlJc w:val="left"/>
    </w:lvl>
    <w:lvl w:ilvl="7" w:tplc="F3964FD4">
      <w:start w:val="1"/>
      <w:numFmt w:val="bullet"/>
      <w:lvlText w:val=""/>
      <w:lvlJc w:val="left"/>
    </w:lvl>
    <w:lvl w:ilvl="8" w:tplc="0C0A1A1C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333AB104"/>
    <w:lvl w:ilvl="0" w:tplc="B8B0A83C">
      <w:start w:val="1"/>
      <w:numFmt w:val="decimal"/>
      <w:lvlText w:val="%1)"/>
      <w:lvlJc w:val="left"/>
    </w:lvl>
    <w:lvl w:ilvl="1" w:tplc="B0F8CFEE">
      <w:start w:val="1"/>
      <w:numFmt w:val="bullet"/>
      <w:lvlText w:val=""/>
      <w:lvlJc w:val="left"/>
    </w:lvl>
    <w:lvl w:ilvl="2" w:tplc="82C2F2CE">
      <w:start w:val="1"/>
      <w:numFmt w:val="bullet"/>
      <w:lvlText w:val=""/>
      <w:lvlJc w:val="left"/>
    </w:lvl>
    <w:lvl w:ilvl="3" w:tplc="71C400D2">
      <w:start w:val="1"/>
      <w:numFmt w:val="bullet"/>
      <w:lvlText w:val=""/>
      <w:lvlJc w:val="left"/>
    </w:lvl>
    <w:lvl w:ilvl="4" w:tplc="B2D2B248">
      <w:start w:val="1"/>
      <w:numFmt w:val="bullet"/>
      <w:lvlText w:val=""/>
      <w:lvlJc w:val="left"/>
    </w:lvl>
    <w:lvl w:ilvl="5" w:tplc="10027F2A">
      <w:start w:val="1"/>
      <w:numFmt w:val="bullet"/>
      <w:lvlText w:val=""/>
      <w:lvlJc w:val="left"/>
    </w:lvl>
    <w:lvl w:ilvl="6" w:tplc="0E08A278">
      <w:start w:val="1"/>
      <w:numFmt w:val="bullet"/>
      <w:lvlText w:val=""/>
      <w:lvlJc w:val="left"/>
    </w:lvl>
    <w:lvl w:ilvl="7" w:tplc="4F0273A6">
      <w:start w:val="1"/>
      <w:numFmt w:val="bullet"/>
      <w:lvlText w:val=""/>
      <w:lvlJc w:val="left"/>
    </w:lvl>
    <w:lvl w:ilvl="8" w:tplc="10EC82C0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721DA316"/>
    <w:lvl w:ilvl="0" w:tplc="702CDC1E">
      <w:start w:val="1"/>
      <w:numFmt w:val="bullet"/>
      <w:lvlText w:val=""/>
      <w:lvlJc w:val="left"/>
    </w:lvl>
    <w:lvl w:ilvl="1" w:tplc="F06ACE9A">
      <w:start w:val="1"/>
      <w:numFmt w:val="bullet"/>
      <w:lvlText w:val=""/>
      <w:lvlJc w:val="left"/>
    </w:lvl>
    <w:lvl w:ilvl="2" w:tplc="91B8C372">
      <w:start w:val="1"/>
      <w:numFmt w:val="bullet"/>
      <w:lvlText w:val=""/>
      <w:lvlJc w:val="left"/>
    </w:lvl>
    <w:lvl w:ilvl="3" w:tplc="A022E478">
      <w:start w:val="1"/>
      <w:numFmt w:val="bullet"/>
      <w:lvlText w:val=""/>
      <w:lvlJc w:val="left"/>
    </w:lvl>
    <w:lvl w:ilvl="4" w:tplc="73585DDC">
      <w:start w:val="1"/>
      <w:numFmt w:val="bullet"/>
      <w:lvlText w:val=""/>
      <w:lvlJc w:val="left"/>
    </w:lvl>
    <w:lvl w:ilvl="5" w:tplc="2A86BBD8">
      <w:start w:val="1"/>
      <w:numFmt w:val="bullet"/>
      <w:lvlText w:val=""/>
      <w:lvlJc w:val="left"/>
    </w:lvl>
    <w:lvl w:ilvl="6" w:tplc="F0580AB0">
      <w:start w:val="1"/>
      <w:numFmt w:val="bullet"/>
      <w:lvlText w:val=""/>
      <w:lvlJc w:val="left"/>
    </w:lvl>
    <w:lvl w:ilvl="7" w:tplc="517C66D6">
      <w:start w:val="1"/>
      <w:numFmt w:val="bullet"/>
      <w:lvlText w:val=""/>
      <w:lvlJc w:val="left"/>
    </w:lvl>
    <w:lvl w:ilvl="8" w:tplc="A23C586A">
      <w:start w:val="1"/>
      <w:numFmt w:val="bullet"/>
      <w:lvlText w:val=""/>
      <w:lvlJc w:val="left"/>
    </w:lvl>
  </w:abstractNum>
  <w:abstractNum w:abstractNumId="22">
    <w:nsid w:val="0BCB24C9"/>
    <w:multiLevelType w:val="hybridMultilevel"/>
    <w:tmpl w:val="FDC6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A7E118B"/>
    <w:multiLevelType w:val="hybridMultilevel"/>
    <w:tmpl w:val="CAFC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2304E2"/>
    <w:multiLevelType w:val="hybridMultilevel"/>
    <w:tmpl w:val="C0AE5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2AA47DED"/>
    <w:multiLevelType w:val="multilevel"/>
    <w:tmpl w:val="768A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95B116E"/>
    <w:multiLevelType w:val="hybridMultilevel"/>
    <w:tmpl w:val="D5BC0B70"/>
    <w:lvl w:ilvl="0" w:tplc="1BDAD9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DC6D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6C7F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480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C35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F2D9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D60D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0F1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236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174285"/>
    <w:multiLevelType w:val="hybridMultilevel"/>
    <w:tmpl w:val="6CA8E93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8">
    <w:nsid w:val="708F73AD"/>
    <w:multiLevelType w:val="hybridMultilevel"/>
    <w:tmpl w:val="CE7A96AC"/>
    <w:lvl w:ilvl="0" w:tplc="712E77E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4"/>
  </w:num>
  <w:num w:numId="24">
    <w:abstractNumId w:val="27"/>
  </w:num>
  <w:num w:numId="25">
    <w:abstractNumId w:val="28"/>
  </w:num>
  <w:num w:numId="26">
    <w:abstractNumId w:val="23"/>
  </w:num>
  <w:num w:numId="27">
    <w:abstractNumId w:val="26"/>
  </w:num>
  <w:num w:numId="28">
    <w:abstractNumId w:val="22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4098"/>
    <w:rsid w:val="000040D7"/>
    <w:rsid w:val="000226CD"/>
    <w:rsid w:val="000633B2"/>
    <w:rsid w:val="000A12D4"/>
    <w:rsid w:val="000D076E"/>
    <w:rsid w:val="000F267A"/>
    <w:rsid w:val="000F6FEB"/>
    <w:rsid w:val="00132E84"/>
    <w:rsid w:val="002771A9"/>
    <w:rsid w:val="002E12E3"/>
    <w:rsid w:val="00411FE0"/>
    <w:rsid w:val="00484850"/>
    <w:rsid w:val="004F2F16"/>
    <w:rsid w:val="005B1809"/>
    <w:rsid w:val="005C4E1A"/>
    <w:rsid w:val="006134AF"/>
    <w:rsid w:val="006501B6"/>
    <w:rsid w:val="00693013"/>
    <w:rsid w:val="006B7556"/>
    <w:rsid w:val="00701995"/>
    <w:rsid w:val="0071322E"/>
    <w:rsid w:val="007506AB"/>
    <w:rsid w:val="00770806"/>
    <w:rsid w:val="00774288"/>
    <w:rsid w:val="00860D0D"/>
    <w:rsid w:val="00916D67"/>
    <w:rsid w:val="00933E60"/>
    <w:rsid w:val="00974098"/>
    <w:rsid w:val="009B7F0B"/>
    <w:rsid w:val="009E48CE"/>
    <w:rsid w:val="00A57927"/>
    <w:rsid w:val="00A82142"/>
    <w:rsid w:val="00B01FCB"/>
    <w:rsid w:val="00B249C4"/>
    <w:rsid w:val="00B960F5"/>
    <w:rsid w:val="00BA56A7"/>
    <w:rsid w:val="00BB7854"/>
    <w:rsid w:val="00BC1EC7"/>
    <w:rsid w:val="00C04181"/>
    <w:rsid w:val="00C11CD8"/>
    <w:rsid w:val="00C633E1"/>
    <w:rsid w:val="00C65EFF"/>
    <w:rsid w:val="00D93B99"/>
    <w:rsid w:val="00DC01A1"/>
    <w:rsid w:val="00E07DE9"/>
    <w:rsid w:val="00E71CED"/>
    <w:rsid w:val="00E93FD9"/>
    <w:rsid w:val="00EA75F8"/>
    <w:rsid w:val="00EC5843"/>
    <w:rsid w:val="00EF35D8"/>
    <w:rsid w:val="00F37E29"/>
    <w:rsid w:val="00F646A3"/>
    <w:rsid w:val="00FC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1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FD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64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6A3"/>
  </w:style>
  <w:style w:type="paragraph" w:styleId="Footer">
    <w:name w:val="footer"/>
    <w:basedOn w:val="Normal"/>
    <w:link w:val="FooterChar"/>
    <w:uiPriority w:val="99"/>
    <w:semiHidden/>
    <w:unhideWhenUsed/>
    <w:rsid w:val="00F64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46A3"/>
  </w:style>
  <w:style w:type="paragraph" w:styleId="Title">
    <w:name w:val="Title"/>
    <w:basedOn w:val="Normal"/>
    <w:next w:val="Normal"/>
    <w:link w:val="TitleChar"/>
    <w:uiPriority w:val="10"/>
    <w:qFormat/>
    <w:rsid w:val="00F646A3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46A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DC01A1"/>
    <w:pPr>
      <w:ind w:left="720"/>
    </w:pPr>
  </w:style>
  <w:style w:type="table" w:styleId="TableGrid">
    <w:name w:val="Table Grid"/>
    <w:basedOn w:val="TableNormal"/>
    <w:uiPriority w:val="59"/>
    <w:rsid w:val="006B75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37E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7E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21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94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81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64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95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Links>
    <vt:vector size="6" baseType="variant">
      <vt:variant>
        <vt:i4>2293840</vt:i4>
      </vt:variant>
      <vt:variant>
        <vt:i4>0</vt:i4>
      </vt:variant>
      <vt:variant>
        <vt:i4>0</vt:i4>
      </vt:variant>
      <vt:variant>
        <vt:i4>5</vt:i4>
      </vt:variant>
      <vt:variant>
        <vt:lpwstr>mailto:saadia.shabbir@outlook.com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saadia</dc:creator>
  <cp:lastModifiedBy>saadia</cp:lastModifiedBy>
  <cp:revision>4</cp:revision>
  <dcterms:created xsi:type="dcterms:W3CDTF">2021-10-07T11:33:00Z</dcterms:created>
  <dcterms:modified xsi:type="dcterms:W3CDTF">2021-10-07T21:41:00Z</dcterms:modified>
</cp:coreProperties>
</file>