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D51E" w14:textId="15B644A3" w:rsidR="00962D24" w:rsidRPr="00A8398B" w:rsidRDefault="00AC315C">
      <w:pPr>
        <w:rPr>
          <w:lang w:val="en-GB"/>
        </w:rPr>
      </w:pPr>
      <w:r>
        <w:rPr>
          <w:noProof/>
        </w:rPr>
        <w:drawing>
          <wp:inline distT="0" distB="0" distL="0" distR="0" wp14:anchorId="2B3A8814" wp14:editId="5D954B92">
            <wp:extent cx="2360699" cy="1573712"/>
            <wp:effectExtent l="0" t="0" r="1905" b="7620"/>
            <wp:docPr id="435831605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31605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8417" cy="161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98B">
        <w:rPr>
          <w:lang w:val="en-GB"/>
        </w:rPr>
        <w:t xml:space="preserve">  </w:t>
      </w:r>
      <w:r>
        <w:rPr>
          <w:noProof/>
        </w:rPr>
        <w:drawing>
          <wp:inline distT="0" distB="0" distL="0" distR="0" wp14:anchorId="0C73E028" wp14:editId="16881C98">
            <wp:extent cx="2575392" cy="1716833"/>
            <wp:effectExtent l="0" t="0" r="0" b="0"/>
            <wp:docPr id="470851528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51528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7932" cy="175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F734" w14:textId="77777777" w:rsidR="00AC315C" w:rsidRPr="00A8398B" w:rsidRDefault="00AC315C">
      <w:pPr>
        <w:rPr>
          <w:lang w:val="en-GB"/>
        </w:rPr>
      </w:pPr>
    </w:p>
    <w:p w14:paraId="3EDD9F0F" w14:textId="49002FC8" w:rsidR="00AC315C" w:rsidRPr="00A8398B" w:rsidRDefault="00A8398B">
      <w:pPr>
        <w:rPr>
          <w:lang w:val="en-GB"/>
        </w:rPr>
      </w:pPr>
      <w:r>
        <w:rPr>
          <w:noProof/>
        </w:rPr>
        <w:drawing>
          <wp:inline distT="0" distB="0" distL="0" distR="0" wp14:anchorId="2735E772" wp14:editId="7F919341">
            <wp:extent cx="2505406" cy="1670179"/>
            <wp:effectExtent l="0" t="0" r="9525" b="6350"/>
            <wp:docPr id="1522981452" name="Bildobjekt 1" descr="En bild som visar text, skärmbild, programvara, Datorik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1452" name="Bildobjekt 1" descr="En bild som visar text, skärmbild, programvara, Datorikon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2904" cy="169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ED71" w14:textId="77777777" w:rsidR="00AC315C" w:rsidRPr="00A8398B" w:rsidRDefault="00AC315C">
      <w:pPr>
        <w:rPr>
          <w:lang w:val="en-GB"/>
        </w:rPr>
      </w:pPr>
    </w:p>
    <w:p w14:paraId="52A2625E" w14:textId="77777777" w:rsidR="00AC315C" w:rsidRPr="00AC315C" w:rsidRDefault="00AC315C" w:rsidP="00AC315C">
      <w:pPr>
        <w:rPr>
          <w:b/>
          <w:bCs/>
          <w:lang w:val="en-GB"/>
        </w:rPr>
      </w:pPr>
      <w:r w:rsidRPr="00AC315C">
        <w:rPr>
          <w:b/>
          <w:bCs/>
          <w:lang w:val="en-GB"/>
        </w:rPr>
        <w:t>Page Tested: Pricing – Global Fintech Arena</w:t>
      </w:r>
    </w:p>
    <w:p w14:paraId="3AA488F0" w14:textId="77777777" w:rsidR="00AC315C" w:rsidRPr="00AC315C" w:rsidRDefault="00AC315C" w:rsidP="00AC315C">
      <w:r w:rsidRPr="00AC315C">
        <w:rPr>
          <w:b/>
          <w:bCs/>
        </w:rPr>
        <w:t>URL:</w:t>
      </w:r>
      <w:r w:rsidRPr="00AC315C">
        <w:t xml:space="preserve"> </w:t>
      </w:r>
      <w:hyperlink r:id="rId8" w:tgtFrame="_new" w:history="1">
        <w:r w:rsidRPr="00AC315C">
          <w:rPr>
            <w:rStyle w:val="Hyperlnk"/>
          </w:rPr>
          <w:t>https://nfweek.com/startups/</w:t>
        </w:r>
      </w:hyperlink>
    </w:p>
    <w:p w14:paraId="55264264" w14:textId="77777777" w:rsidR="00AC315C" w:rsidRPr="00AC315C" w:rsidRDefault="00AC315C" w:rsidP="00AC315C">
      <w:proofErr w:type="spellStart"/>
      <w:r w:rsidRPr="00AC315C">
        <w:rPr>
          <w:b/>
          <w:bCs/>
        </w:rPr>
        <w:t>Tested</w:t>
      </w:r>
      <w:proofErr w:type="spellEnd"/>
      <w:r w:rsidRPr="00AC315C">
        <w:rPr>
          <w:b/>
          <w:bCs/>
        </w:rPr>
        <w:t xml:space="preserve"> </w:t>
      </w:r>
      <w:proofErr w:type="spellStart"/>
      <w:r w:rsidRPr="00AC315C">
        <w:rPr>
          <w:b/>
          <w:bCs/>
        </w:rPr>
        <w:t>Questions</w:t>
      </w:r>
      <w:proofErr w:type="spellEnd"/>
      <w:r w:rsidRPr="00AC315C">
        <w:rPr>
          <w:b/>
          <w:bCs/>
        </w:rPr>
        <w:t>:</w:t>
      </w:r>
    </w:p>
    <w:p w14:paraId="37CDE30D" w14:textId="77777777" w:rsidR="00AC315C" w:rsidRPr="00AC315C" w:rsidRDefault="00AC315C" w:rsidP="00AC315C">
      <w:pPr>
        <w:numPr>
          <w:ilvl w:val="0"/>
          <w:numId w:val="1"/>
        </w:numPr>
        <w:rPr>
          <w:lang w:val="en-GB"/>
        </w:rPr>
      </w:pPr>
      <w:r w:rsidRPr="00AC315C">
        <w:rPr>
          <w:lang w:val="en-GB"/>
        </w:rPr>
        <w:t>What is included in the Global Fintech Arena Upgrade package?</w:t>
      </w:r>
    </w:p>
    <w:p w14:paraId="708C32B3" w14:textId="77777777" w:rsidR="00AC315C" w:rsidRPr="00AC315C" w:rsidRDefault="00AC315C" w:rsidP="00AC315C">
      <w:pPr>
        <w:numPr>
          <w:ilvl w:val="0"/>
          <w:numId w:val="1"/>
        </w:numPr>
        <w:rPr>
          <w:lang w:val="en-GB"/>
        </w:rPr>
      </w:pPr>
      <w:r w:rsidRPr="00AC315C">
        <w:rPr>
          <w:lang w:val="en-GB"/>
        </w:rPr>
        <w:t>How much does the Global Fintech Arena Upgrade cost and what is excluded from the price?</w:t>
      </w:r>
    </w:p>
    <w:p w14:paraId="4D81FA15" w14:textId="77777777" w:rsidR="00AC315C" w:rsidRPr="00AC315C" w:rsidRDefault="00AC315C" w:rsidP="00AC315C">
      <w:pPr>
        <w:numPr>
          <w:ilvl w:val="0"/>
          <w:numId w:val="1"/>
        </w:numPr>
        <w:rPr>
          <w:lang w:val="en-GB"/>
        </w:rPr>
      </w:pPr>
      <w:r w:rsidRPr="00AC315C">
        <w:rPr>
          <w:lang w:val="en-GB"/>
        </w:rPr>
        <w:t>What is the difference between the Global Fintech Arena Upgrade and the standard Global Fintech Arena package?</w:t>
      </w:r>
    </w:p>
    <w:p w14:paraId="0E63D79E" w14:textId="77777777" w:rsidR="00AC315C" w:rsidRPr="00AC315C" w:rsidRDefault="00AC315C" w:rsidP="00AC315C">
      <w:pPr>
        <w:numPr>
          <w:ilvl w:val="0"/>
          <w:numId w:val="1"/>
        </w:numPr>
        <w:rPr>
          <w:lang w:val="en-GB"/>
        </w:rPr>
      </w:pPr>
      <w:r w:rsidRPr="00AC315C">
        <w:rPr>
          <w:lang w:val="en-GB"/>
        </w:rPr>
        <w:t xml:space="preserve">What exclusive access </w:t>
      </w:r>
      <w:proofErr w:type="gramStart"/>
      <w:r w:rsidRPr="00AC315C">
        <w:rPr>
          <w:lang w:val="en-GB"/>
        </w:rPr>
        <w:t>do</w:t>
      </w:r>
      <w:proofErr w:type="gramEnd"/>
      <w:r w:rsidRPr="00AC315C">
        <w:rPr>
          <w:lang w:val="en-GB"/>
        </w:rPr>
        <w:t xml:space="preserve"> startups receive with the Global Fintech Arena packages?</w:t>
      </w:r>
    </w:p>
    <w:p w14:paraId="37BA6D9C" w14:textId="77777777" w:rsidR="00A8398B" w:rsidRDefault="00AC315C" w:rsidP="00A8398B">
      <w:pPr>
        <w:numPr>
          <w:ilvl w:val="0"/>
          <w:numId w:val="1"/>
        </w:numPr>
        <w:rPr>
          <w:lang w:val="en-GB"/>
        </w:rPr>
      </w:pPr>
      <w:r w:rsidRPr="00AC315C">
        <w:rPr>
          <w:lang w:val="en-GB"/>
        </w:rPr>
        <w:t>What are the eligibility requirements for fintechs applying to the Global Fintech Arena?</w:t>
      </w:r>
    </w:p>
    <w:p w14:paraId="5B236F5A" w14:textId="4DB71F21" w:rsidR="00A8398B" w:rsidRDefault="00A8398B" w:rsidP="00A8398B">
      <w:pPr>
        <w:numPr>
          <w:ilvl w:val="0"/>
          <w:numId w:val="1"/>
        </w:numPr>
        <w:rPr>
          <w:lang w:val="en-GB"/>
        </w:rPr>
      </w:pPr>
      <w:r w:rsidRPr="00A8398B">
        <w:rPr>
          <w:lang w:val="en-GB"/>
        </w:rPr>
        <w:t>What is the vertical room?</w:t>
      </w:r>
    </w:p>
    <w:p w14:paraId="6F3B6C7C" w14:textId="5E3EB298" w:rsidR="00A8398B" w:rsidRPr="00A8398B" w:rsidRDefault="00A8398B" w:rsidP="00A8398B">
      <w:pPr>
        <w:numPr>
          <w:ilvl w:val="0"/>
          <w:numId w:val="1"/>
        </w:numPr>
        <w:rPr>
          <w:lang w:val="en-GB"/>
        </w:rPr>
      </w:pPr>
      <w:r w:rsidRPr="00A8398B">
        <w:rPr>
          <w:lang w:val="en-GB"/>
        </w:rPr>
        <w:t xml:space="preserve">There will be any </w:t>
      </w:r>
      <w:proofErr w:type="gramStart"/>
      <w:r w:rsidRPr="00A8398B">
        <w:rPr>
          <w:lang w:val="en-GB"/>
        </w:rPr>
        <w:t>masterclass?</w:t>
      </w:r>
      <w:proofErr w:type="gramEnd"/>
    </w:p>
    <w:p w14:paraId="46EF8720" w14:textId="77777777" w:rsidR="00AC315C" w:rsidRPr="00AC315C" w:rsidRDefault="00AC315C" w:rsidP="00AC315C">
      <w:pPr>
        <w:rPr>
          <w:lang w:val="en-GB"/>
        </w:rPr>
      </w:pPr>
      <w:r w:rsidRPr="00AC315C">
        <w:rPr>
          <w:b/>
          <w:bCs/>
          <w:lang w:val="en-GB"/>
        </w:rPr>
        <w:t>Result:</w:t>
      </w:r>
      <w:r w:rsidRPr="00AC315C">
        <w:rPr>
          <w:lang w:val="en-GB"/>
        </w:rPr>
        <w:br/>
      </w:r>
      <w:r w:rsidRPr="00AC315C">
        <w:rPr>
          <w:rFonts w:ascii="Segoe UI Emoji" w:hAnsi="Segoe UI Emoji" w:cs="Segoe UI Emoji"/>
          <w:lang w:val="en-GB"/>
        </w:rPr>
        <w:t>✅</w:t>
      </w:r>
      <w:r w:rsidRPr="00AC315C">
        <w:rPr>
          <w:lang w:val="en-GB"/>
        </w:rPr>
        <w:t xml:space="preserve"> All tested questions returned clear, accurate, and pricing-consistent answers based on the page content.</w:t>
      </w:r>
    </w:p>
    <w:p w14:paraId="6E1FC391" w14:textId="77777777" w:rsidR="00AC315C" w:rsidRPr="00AC315C" w:rsidRDefault="00AC315C" w:rsidP="00AC315C">
      <w:r w:rsidRPr="00AC315C">
        <w:rPr>
          <w:b/>
          <w:bCs/>
        </w:rPr>
        <w:t>Status:</w:t>
      </w:r>
      <w:r w:rsidRPr="00AC315C">
        <w:br/>
      </w:r>
      <w:proofErr w:type="spellStart"/>
      <w:r w:rsidRPr="00AC315C">
        <w:rPr>
          <w:b/>
          <w:bCs/>
        </w:rPr>
        <w:t>Successful</w:t>
      </w:r>
      <w:proofErr w:type="spellEnd"/>
    </w:p>
    <w:p w14:paraId="0C859433" w14:textId="562428CA" w:rsidR="00AC315C" w:rsidRDefault="00AC315C" w:rsidP="00AC315C"/>
    <w:sectPr w:rsidR="00AC315C" w:rsidSect="00D9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243B"/>
    <w:multiLevelType w:val="multilevel"/>
    <w:tmpl w:val="6F580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51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F2"/>
    <w:rsid w:val="001611A4"/>
    <w:rsid w:val="00700FF2"/>
    <w:rsid w:val="00962D24"/>
    <w:rsid w:val="009E386F"/>
    <w:rsid w:val="00A8398B"/>
    <w:rsid w:val="00AA6F9B"/>
    <w:rsid w:val="00AC315C"/>
    <w:rsid w:val="00BF03E2"/>
    <w:rsid w:val="00CD4235"/>
    <w:rsid w:val="00D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520C"/>
  <w15:chartTrackingRefBased/>
  <w15:docId w15:val="{AAACA875-E6DD-4842-8A22-7EDD8472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0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0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00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0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00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0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0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0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0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00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00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00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00FF2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00FF2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00FF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00FF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00FF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00FF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0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0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0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0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0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00FF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00FF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00FF2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00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00FF2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00FF2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AC315C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C3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fweek.com/startup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124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LFI LFI</dc:creator>
  <cp:keywords/>
  <dc:description/>
  <cp:lastModifiedBy>LFI LFI</cp:lastModifiedBy>
  <cp:revision>4</cp:revision>
  <dcterms:created xsi:type="dcterms:W3CDTF">2025-12-31T11:28:00Z</dcterms:created>
  <dcterms:modified xsi:type="dcterms:W3CDTF">2026-01-01T16:37:00Z</dcterms:modified>
</cp:coreProperties>
</file>