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0469E" w14:textId="77777777" w:rsidR="00146208" w:rsidRDefault="00146208" w:rsidP="00E66113">
      <w:pPr>
        <w:jc w:val="center"/>
        <w:rPr>
          <w:rFonts w:ascii="Times New Roman" w:eastAsiaTheme="majorEastAsia" w:hAnsi="Times New Roman" w:cs="Times New Roman"/>
          <w:b/>
          <w:bCs/>
          <w:spacing w:val="-10"/>
          <w:kern w:val="28"/>
          <w:sz w:val="40"/>
          <w:szCs w:val="40"/>
        </w:rPr>
      </w:pPr>
      <w:r>
        <w:rPr>
          <w:rFonts w:ascii="Times New Roman" w:eastAsiaTheme="majorEastAsia" w:hAnsi="Times New Roman" w:cs="Times New Roman"/>
          <w:b/>
          <w:bCs/>
          <w:spacing w:val="-10"/>
          <w:kern w:val="28"/>
          <w:sz w:val="40"/>
          <w:szCs w:val="40"/>
        </w:rPr>
        <w:t xml:space="preserve">Project Title: </w:t>
      </w:r>
      <w:r w:rsidRPr="00146208">
        <w:rPr>
          <w:rFonts w:ascii="Times New Roman" w:eastAsiaTheme="majorEastAsia" w:hAnsi="Times New Roman" w:cs="Times New Roman"/>
          <w:b/>
          <w:bCs/>
          <w:spacing w:val="-10"/>
          <w:kern w:val="28"/>
          <w:sz w:val="40"/>
          <w:szCs w:val="40"/>
        </w:rPr>
        <w:t>Human Resources Analyst</w:t>
      </w:r>
    </w:p>
    <w:p w14:paraId="0752CD4C" w14:textId="77777777" w:rsidR="00146208" w:rsidRPr="00146208" w:rsidRDefault="00146208" w:rsidP="00146208">
      <w:pPr>
        <w:jc w:val="center"/>
        <w:rPr>
          <w:rFonts w:ascii="Times New Roman" w:eastAsiaTheme="majorEastAsia" w:hAnsi="Times New Roman" w:cs="Times New Roman"/>
          <w:b/>
          <w:bCs/>
          <w:spacing w:val="-10"/>
          <w:kern w:val="28"/>
          <w:sz w:val="40"/>
          <w:szCs w:val="40"/>
          <w:lang w:val="en-IN"/>
        </w:rPr>
      </w:pPr>
      <w:r w:rsidRPr="00146208">
        <w:rPr>
          <w:rFonts w:ascii="Times New Roman" w:eastAsiaTheme="majorEastAsia" w:hAnsi="Times New Roman" w:cs="Times New Roman"/>
          <w:b/>
          <w:bCs/>
          <w:spacing w:val="-10"/>
          <w:kern w:val="28"/>
          <w:sz w:val="40"/>
          <w:szCs w:val="40"/>
          <w:lang w:val="en-IN"/>
        </w:rPr>
        <w:t xml:space="preserve">Domain: Business Analyst </w:t>
      </w:r>
    </w:p>
    <w:p w14:paraId="7B3F21F2" w14:textId="394EA587" w:rsidR="00146208" w:rsidRPr="00146208" w:rsidRDefault="00146208" w:rsidP="00146208">
      <w:pPr>
        <w:jc w:val="center"/>
        <w:rPr>
          <w:rFonts w:ascii="Times New Roman" w:eastAsiaTheme="majorEastAsia" w:hAnsi="Times New Roman" w:cs="Times New Roman"/>
          <w:b/>
          <w:bCs/>
          <w:spacing w:val="-10"/>
          <w:kern w:val="28"/>
          <w:sz w:val="40"/>
          <w:szCs w:val="40"/>
          <w:lang w:val="en-IN"/>
        </w:rPr>
      </w:pPr>
      <w:r w:rsidRPr="00146208">
        <w:rPr>
          <w:rFonts w:ascii="Times New Roman" w:eastAsiaTheme="majorEastAsia" w:hAnsi="Times New Roman" w:cs="Times New Roman"/>
          <w:b/>
          <w:bCs/>
          <w:spacing w:val="-10"/>
          <w:kern w:val="28"/>
          <w:sz w:val="40"/>
          <w:szCs w:val="40"/>
          <w:lang w:val="en-IN"/>
        </w:rPr>
        <w:t>Project Difficulties level</w:t>
      </w:r>
      <w:r>
        <w:rPr>
          <w:rFonts w:ascii="Times New Roman" w:eastAsiaTheme="majorEastAsia" w:hAnsi="Times New Roman" w:cs="Times New Roman"/>
          <w:b/>
          <w:bCs/>
          <w:spacing w:val="-10"/>
          <w:kern w:val="28"/>
          <w:sz w:val="40"/>
          <w:szCs w:val="40"/>
          <w:lang w:val="en-IN"/>
        </w:rPr>
        <w:t>:</w:t>
      </w:r>
      <w:r w:rsidRPr="00146208">
        <w:rPr>
          <w:rFonts w:ascii="Times New Roman" w:eastAsiaTheme="majorEastAsia" w:hAnsi="Times New Roman" w:cs="Times New Roman"/>
          <w:b/>
          <w:bCs/>
          <w:spacing w:val="-10"/>
          <w:kern w:val="28"/>
          <w:sz w:val="40"/>
          <w:szCs w:val="40"/>
          <w:lang w:val="en-IN"/>
        </w:rPr>
        <w:t xml:space="preserve"> intermediate</w:t>
      </w:r>
      <w:r w:rsidRPr="00146208">
        <w:rPr>
          <w:rFonts w:ascii="Times New Roman" w:eastAsiaTheme="majorEastAsia" w:hAnsi="Times New Roman" w:cs="Times New Roman"/>
          <w:b/>
          <w:bCs/>
          <w:spacing w:val="-10"/>
          <w:kern w:val="28"/>
          <w:sz w:val="40"/>
          <w:szCs w:val="40"/>
        </w:rPr>
        <w:t xml:space="preserve"> </w:t>
      </w:r>
    </w:p>
    <w:p w14:paraId="7179D216" w14:textId="68D2D4EB" w:rsidR="00E66113" w:rsidRPr="00662229" w:rsidRDefault="00E66113" w:rsidP="00E66113">
      <w:pPr>
        <w:jc w:val="center"/>
        <w:rPr>
          <w:rFonts w:ascii="Times New Roman" w:hAnsi="Times New Roman" w:cs="Times New Roman"/>
        </w:rPr>
      </w:pPr>
      <w:r w:rsidRPr="00662229">
        <w:rPr>
          <w:rFonts w:ascii="Times New Roman" w:hAnsi="Times New Roman" w:cs="Times New Roman"/>
        </w:rPr>
        <w:t>Project Report</w:t>
      </w:r>
      <w:r w:rsidRPr="00662229">
        <w:rPr>
          <w:rFonts w:ascii="Times New Roman" w:hAnsi="Times New Roman" w:cs="Times New Roman"/>
        </w:rPr>
        <w:br/>
        <w:t>Prepared by: Ritika Roy</w:t>
      </w:r>
      <w:r w:rsidRPr="00662229">
        <w:rPr>
          <w:rFonts w:ascii="Times New Roman" w:hAnsi="Times New Roman" w:cs="Times New Roman"/>
        </w:rPr>
        <w:br/>
        <w:t>Date: 21/05/2025</w:t>
      </w:r>
    </w:p>
    <w:p w14:paraId="2C3195C5" w14:textId="77777777" w:rsidR="00E66113" w:rsidRPr="00662229" w:rsidRDefault="00E66113" w:rsidP="00E66113">
      <w:pPr>
        <w:pStyle w:val="Heading1"/>
        <w:rPr>
          <w:rFonts w:ascii="Times New Roman" w:hAnsi="Times New Roman" w:cs="Times New Roman"/>
        </w:rPr>
      </w:pPr>
      <w:r w:rsidRPr="00662229">
        <w:rPr>
          <w:rFonts w:ascii="Times New Roman" w:hAnsi="Times New Roman" w:cs="Times New Roman"/>
        </w:rPr>
        <w:t>1. Project Overview</w:t>
      </w:r>
    </w:p>
    <w:p w14:paraId="30001452" w14:textId="054B81E8" w:rsidR="00A73C6E" w:rsidRDefault="00E66113" w:rsidP="00E66113">
      <w:r w:rsidRPr="00662229">
        <w:rPr>
          <w:rFonts w:ascii="Times New Roman" w:hAnsi="Times New Roman" w:cs="Times New Roman"/>
        </w:rPr>
        <w:br/>
        <w:t>This HR Analytics project focuses on employee data insights to aid strategic decision-making in areas like employee retention, performance management, diversity hiring, and overall workforce planning.</w:t>
      </w:r>
      <w:r w:rsidRPr="00662229">
        <w:rPr>
          <w:rFonts w:ascii="Times New Roman" w:hAnsi="Times New Roman" w:cs="Times New Roman"/>
        </w:rPr>
        <w:br/>
      </w:r>
      <w:r w:rsidRPr="00662229">
        <w:rPr>
          <w:rFonts w:ascii="Times New Roman" w:hAnsi="Times New Roman" w:cs="Times New Roman"/>
        </w:rPr>
        <w:br/>
        <w:t>Objectives of the project include:</w:t>
      </w:r>
      <w:r w:rsidRPr="00662229">
        <w:rPr>
          <w:rFonts w:ascii="Times New Roman" w:hAnsi="Times New Roman" w:cs="Times New Roman"/>
        </w:rPr>
        <w:br/>
        <w:t>• Understanding employee demographics and diversity.</w:t>
      </w:r>
      <w:r w:rsidRPr="00662229">
        <w:rPr>
          <w:rFonts w:ascii="Times New Roman" w:hAnsi="Times New Roman" w:cs="Times New Roman"/>
        </w:rPr>
        <w:br/>
        <w:t>• Analyzing performance and satisfaction scores.</w:t>
      </w:r>
      <w:r w:rsidRPr="00662229">
        <w:rPr>
          <w:rFonts w:ascii="Times New Roman" w:hAnsi="Times New Roman" w:cs="Times New Roman"/>
        </w:rPr>
        <w:br/>
        <w:t>• Identifying trends in termination and absences.</w:t>
      </w:r>
      <w:r w:rsidRPr="00662229">
        <w:rPr>
          <w:rFonts w:ascii="Times New Roman" w:hAnsi="Times New Roman" w:cs="Times New Roman"/>
        </w:rPr>
        <w:br/>
        <w:t>• Assessing the effectiveness of recruitment sources.</w:t>
      </w:r>
      <w:r w:rsidRPr="00662229">
        <w:rPr>
          <w:rFonts w:ascii="Times New Roman" w:hAnsi="Times New Roman" w:cs="Times New Roman"/>
        </w:rPr>
        <w:br/>
        <w:t>• Providing HR with actionable insights through a clear and interactive Power BI dashboard.</w:t>
      </w:r>
    </w:p>
    <w:p w14:paraId="34BA1CB4" w14:textId="77777777" w:rsidR="00E66113" w:rsidRPr="00662229" w:rsidRDefault="00E66113" w:rsidP="00E66113">
      <w:pPr>
        <w:pStyle w:val="Heading1"/>
        <w:rPr>
          <w:rFonts w:ascii="Times New Roman" w:hAnsi="Times New Roman" w:cs="Times New Roman"/>
        </w:rPr>
      </w:pPr>
      <w:r w:rsidRPr="00662229">
        <w:rPr>
          <w:rFonts w:ascii="Times New Roman" w:hAnsi="Times New Roman" w:cs="Times New Roman"/>
        </w:rPr>
        <w:t>2. Data Source and Importance</w:t>
      </w:r>
    </w:p>
    <w:p w14:paraId="62EBE4DA" w14:textId="77777777" w:rsidR="00E66113" w:rsidRPr="00662229" w:rsidRDefault="00E66113" w:rsidP="00E66113">
      <w:pPr>
        <w:rPr>
          <w:rFonts w:ascii="Times New Roman" w:hAnsi="Times New Roman" w:cs="Times New Roman"/>
        </w:rPr>
      </w:pPr>
      <w:r w:rsidRPr="00662229">
        <w:rPr>
          <w:rFonts w:ascii="Times New Roman" w:hAnsi="Times New Roman" w:cs="Times New Roman"/>
        </w:rPr>
        <w:br/>
        <w:t>The dataset 'HRDataset_v14.csv' contains historical employee information such as performance review scores, engagement and satisfaction metrics, absence frequency, and hiring source. It includes details on departments, positions, marital status, gender, citizenship, and race. The data spans both active and terminated employees and includes key dates such as hire and termination.</w:t>
      </w:r>
    </w:p>
    <w:tbl>
      <w:tblPr>
        <w:tblStyle w:val="TableGrid"/>
        <w:tblW w:w="0" w:type="auto"/>
        <w:tblLook w:val="04A0" w:firstRow="1" w:lastRow="0" w:firstColumn="1" w:lastColumn="0" w:noHBand="0" w:noVBand="1"/>
      </w:tblPr>
      <w:tblGrid>
        <w:gridCol w:w="2916"/>
        <w:gridCol w:w="6100"/>
      </w:tblGrid>
      <w:tr w:rsidR="00E66113" w:rsidRPr="00662229" w14:paraId="3CE20861" w14:textId="77777777" w:rsidTr="00C11853">
        <w:tc>
          <w:tcPr>
            <w:tcW w:w="0" w:type="auto"/>
            <w:hideMark/>
          </w:tcPr>
          <w:p w14:paraId="0EB779A2" w14:textId="77777777" w:rsidR="00E66113" w:rsidRPr="00662229" w:rsidRDefault="00E66113" w:rsidP="00C11853">
            <w:pPr>
              <w:spacing w:after="160" w:line="259" w:lineRule="auto"/>
              <w:rPr>
                <w:rFonts w:ascii="Times New Roman" w:hAnsi="Times New Roman" w:cs="Times New Roman"/>
                <w:b/>
                <w:bCs/>
              </w:rPr>
            </w:pPr>
            <w:r w:rsidRPr="00662229">
              <w:rPr>
                <w:rFonts w:ascii="Times New Roman" w:hAnsi="Times New Roman" w:cs="Times New Roman"/>
                <w:b/>
                <w:bCs/>
              </w:rPr>
              <w:t>Column Name</w:t>
            </w:r>
          </w:p>
        </w:tc>
        <w:tc>
          <w:tcPr>
            <w:tcW w:w="0" w:type="auto"/>
            <w:hideMark/>
          </w:tcPr>
          <w:p w14:paraId="2FC1E7B0" w14:textId="77777777" w:rsidR="00E66113" w:rsidRPr="00662229" w:rsidRDefault="00E66113" w:rsidP="00C11853">
            <w:pPr>
              <w:spacing w:after="160" w:line="259" w:lineRule="auto"/>
              <w:rPr>
                <w:rFonts w:ascii="Times New Roman" w:hAnsi="Times New Roman" w:cs="Times New Roman"/>
                <w:b/>
                <w:bCs/>
              </w:rPr>
            </w:pPr>
            <w:r w:rsidRPr="00662229">
              <w:rPr>
                <w:rFonts w:ascii="Times New Roman" w:hAnsi="Times New Roman" w:cs="Times New Roman"/>
                <w:b/>
                <w:bCs/>
              </w:rPr>
              <w:t>Description</w:t>
            </w:r>
          </w:p>
        </w:tc>
      </w:tr>
      <w:tr w:rsidR="00E66113" w:rsidRPr="00662229" w14:paraId="755DAEA3" w14:textId="77777777" w:rsidTr="00C11853">
        <w:tc>
          <w:tcPr>
            <w:tcW w:w="0" w:type="auto"/>
            <w:hideMark/>
          </w:tcPr>
          <w:p w14:paraId="466848FB"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Employee_Name</w:t>
            </w:r>
            <w:proofErr w:type="spellEnd"/>
          </w:p>
        </w:tc>
        <w:tc>
          <w:tcPr>
            <w:tcW w:w="0" w:type="auto"/>
            <w:hideMark/>
          </w:tcPr>
          <w:p w14:paraId="29C4938F"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Full name of the employee (format: Last, First)</w:t>
            </w:r>
          </w:p>
        </w:tc>
      </w:tr>
      <w:tr w:rsidR="00E66113" w:rsidRPr="00662229" w14:paraId="5374D524" w14:textId="77777777" w:rsidTr="00C11853">
        <w:tc>
          <w:tcPr>
            <w:tcW w:w="0" w:type="auto"/>
            <w:hideMark/>
          </w:tcPr>
          <w:p w14:paraId="26018D51"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EmpID</w:t>
            </w:r>
            <w:proofErr w:type="spellEnd"/>
          </w:p>
        </w:tc>
        <w:tc>
          <w:tcPr>
            <w:tcW w:w="0" w:type="auto"/>
            <w:hideMark/>
          </w:tcPr>
          <w:p w14:paraId="249717B2"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Unique employee identifier</w:t>
            </w:r>
          </w:p>
        </w:tc>
      </w:tr>
      <w:tr w:rsidR="00E66113" w:rsidRPr="00662229" w14:paraId="10C5B9AB" w14:textId="77777777" w:rsidTr="00C11853">
        <w:tc>
          <w:tcPr>
            <w:tcW w:w="0" w:type="auto"/>
            <w:hideMark/>
          </w:tcPr>
          <w:p w14:paraId="442198E0"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MarriedID</w:t>
            </w:r>
            <w:proofErr w:type="spellEnd"/>
          </w:p>
        </w:tc>
        <w:tc>
          <w:tcPr>
            <w:tcW w:w="0" w:type="auto"/>
            <w:hideMark/>
          </w:tcPr>
          <w:p w14:paraId="57F29833"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 xml:space="preserve">Binary flag (1 = Married, 0 = Not Married) </w:t>
            </w:r>
          </w:p>
        </w:tc>
      </w:tr>
      <w:tr w:rsidR="00E66113" w:rsidRPr="00662229" w14:paraId="4C8307AD" w14:textId="77777777" w:rsidTr="00C11853">
        <w:tc>
          <w:tcPr>
            <w:tcW w:w="0" w:type="auto"/>
            <w:hideMark/>
          </w:tcPr>
          <w:p w14:paraId="0C708022"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MaritalStatusID</w:t>
            </w:r>
            <w:proofErr w:type="spellEnd"/>
          </w:p>
        </w:tc>
        <w:tc>
          <w:tcPr>
            <w:tcW w:w="0" w:type="auto"/>
            <w:hideMark/>
          </w:tcPr>
          <w:p w14:paraId="52F055DE"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 xml:space="preserve">Numeric ID representing marital status (redundant if </w:t>
            </w:r>
            <w:proofErr w:type="spellStart"/>
            <w:r w:rsidRPr="00662229">
              <w:rPr>
                <w:rFonts w:ascii="Times New Roman" w:hAnsi="Times New Roman" w:cs="Times New Roman"/>
              </w:rPr>
              <w:t>MaritalDesc</w:t>
            </w:r>
            <w:proofErr w:type="spellEnd"/>
            <w:r w:rsidRPr="00662229">
              <w:rPr>
                <w:rFonts w:ascii="Times New Roman" w:hAnsi="Times New Roman" w:cs="Times New Roman"/>
              </w:rPr>
              <w:t xml:space="preserve"> exists)</w:t>
            </w:r>
          </w:p>
          <w:p w14:paraId="691B045B" w14:textId="77777777" w:rsidR="00E66113" w:rsidRPr="00662229" w:rsidRDefault="00E66113" w:rsidP="00C11853">
            <w:pPr>
              <w:spacing w:after="160" w:line="259" w:lineRule="auto"/>
              <w:rPr>
                <w:rFonts w:ascii="Times New Roman" w:hAnsi="Times New Roman" w:cs="Times New Roman"/>
              </w:rPr>
            </w:pPr>
          </w:p>
        </w:tc>
      </w:tr>
      <w:tr w:rsidR="00E66113" w:rsidRPr="00662229" w14:paraId="6120DDBB" w14:textId="77777777" w:rsidTr="00C11853">
        <w:tc>
          <w:tcPr>
            <w:tcW w:w="0" w:type="auto"/>
            <w:hideMark/>
          </w:tcPr>
          <w:p w14:paraId="59CA51E9"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GenderID</w:t>
            </w:r>
            <w:proofErr w:type="spellEnd"/>
          </w:p>
        </w:tc>
        <w:tc>
          <w:tcPr>
            <w:tcW w:w="0" w:type="auto"/>
            <w:hideMark/>
          </w:tcPr>
          <w:p w14:paraId="41B53E39"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Numeric ID representing gender (typically "1" for Male and "0" for female (linked to Sex))</w:t>
            </w:r>
          </w:p>
        </w:tc>
      </w:tr>
      <w:tr w:rsidR="00E66113" w:rsidRPr="00662229" w14:paraId="20799DAA" w14:textId="77777777" w:rsidTr="00C11853">
        <w:tc>
          <w:tcPr>
            <w:tcW w:w="0" w:type="auto"/>
            <w:hideMark/>
          </w:tcPr>
          <w:p w14:paraId="44E744A5"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EmpStatusID</w:t>
            </w:r>
            <w:proofErr w:type="spellEnd"/>
          </w:p>
        </w:tc>
        <w:tc>
          <w:tcPr>
            <w:tcW w:w="0" w:type="auto"/>
            <w:hideMark/>
          </w:tcPr>
          <w:p w14:paraId="7741557D"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 xml:space="preserve">Numeric status ID </w:t>
            </w:r>
          </w:p>
        </w:tc>
      </w:tr>
      <w:tr w:rsidR="00E66113" w:rsidRPr="00662229" w14:paraId="08C1BF66" w14:textId="77777777" w:rsidTr="00C11853">
        <w:tc>
          <w:tcPr>
            <w:tcW w:w="0" w:type="auto"/>
            <w:hideMark/>
          </w:tcPr>
          <w:p w14:paraId="74A242F8"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DeptID</w:t>
            </w:r>
            <w:proofErr w:type="spellEnd"/>
          </w:p>
        </w:tc>
        <w:tc>
          <w:tcPr>
            <w:tcW w:w="0" w:type="auto"/>
            <w:hideMark/>
          </w:tcPr>
          <w:p w14:paraId="0FF0177D"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Numeric identifier for department (linked to Department)</w:t>
            </w:r>
          </w:p>
        </w:tc>
      </w:tr>
      <w:tr w:rsidR="00E66113" w:rsidRPr="00662229" w14:paraId="240CA8A6" w14:textId="77777777" w:rsidTr="00C11853">
        <w:tc>
          <w:tcPr>
            <w:tcW w:w="0" w:type="auto"/>
            <w:hideMark/>
          </w:tcPr>
          <w:p w14:paraId="0BD86D3F"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lastRenderedPageBreak/>
              <w:t>PerfScoreID</w:t>
            </w:r>
            <w:proofErr w:type="spellEnd"/>
          </w:p>
        </w:tc>
        <w:tc>
          <w:tcPr>
            <w:tcW w:w="0" w:type="auto"/>
            <w:hideMark/>
          </w:tcPr>
          <w:p w14:paraId="08E3BE6A"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 xml:space="preserve">Numeric code for performance score (linked to </w:t>
            </w:r>
            <w:proofErr w:type="spellStart"/>
            <w:r w:rsidRPr="00662229">
              <w:rPr>
                <w:rFonts w:ascii="Times New Roman" w:hAnsi="Times New Roman" w:cs="Times New Roman"/>
              </w:rPr>
              <w:t>PerformanceScore</w:t>
            </w:r>
            <w:proofErr w:type="spellEnd"/>
            <w:r w:rsidRPr="00662229">
              <w:rPr>
                <w:rFonts w:ascii="Times New Roman" w:hAnsi="Times New Roman" w:cs="Times New Roman"/>
              </w:rPr>
              <w:t>)</w:t>
            </w:r>
          </w:p>
        </w:tc>
      </w:tr>
      <w:tr w:rsidR="00E66113" w:rsidRPr="00662229" w14:paraId="725E19C9" w14:textId="77777777" w:rsidTr="00C11853">
        <w:tc>
          <w:tcPr>
            <w:tcW w:w="0" w:type="auto"/>
            <w:hideMark/>
          </w:tcPr>
          <w:p w14:paraId="14AEAE5E"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FromDiversityJobFairID</w:t>
            </w:r>
            <w:proofErr w:type="spellEnd"/>
          </w:p>
        </w:tc>
        <w:tc>
          <w:tcPr>
            <w:tcW w:w="0" w:type="auto"/>
            <w:hideMark/>
          </w:tcPr>
          <w:p w14:paraId="0C63F942"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Binary flag (1 = Yes, 0 = No) — indicates if employee came from a diversity job fair</w:t>
            </w:r>
          </w:p>
        </w:tc>
      </w:tr>
      <w:tr w:rsidR="00E66113" w:rsidRPr="00662229" w14:paraId="0A69DDF6" w14:textId="77777777" w:rsidTr="00C11853">
        <w:tc>
          <w:tcPr>
            <w:tcW w:w="0" w:type="auto"/>
            <w:hideMark/>
          </w:tcPr>
          <w:p w14:paraId="1F1038CB"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Salary</w:t>
            </w:r>
          </w:p>
        </w:tc>
        <w:tc>
          <w:tcPr>
            <w:tcW w:w="0" w:type="auto"/>
            <w:hideMark/>
          </w:tcPr>
          <w:p w14:paraId="4C5F987D"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Base annual salary in USD</w:t>
            </w:r>
          </w:p>
        </w:tc>
      </w:tr>
      <w:tr w:rsidR="00E66113" w:rsidRPr="00662229" w14:paraId="3DD21B11" w14:textId="77777777" w:rsidTr="00C11853">
        <w:tc>
          <w:tcPr>
            <w:tcW w:w="0" w:type="auto"/>
            <w:hideMark/>
          </w:tcPr>
          <w:p w14:paraId="1A74E516"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Termd</w:t>
            </w:r>
            <w:proofErr w:type="spellEnd"/>
          </w:p>
        </w:tc>
        <w:tc>
          <w:tcPr>
            <w:tcW w:w="0" w:type="auto"/>
            <w:hideMark/>
          </w:tcPr>
          <w:p w14:paraId="118531BF"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Flag: 1 = Employee terminated, 0 = Still active</w:t>
            </w:r>
          </w:p>
        </w:tc>
      </w:tr>
      <w:tr w:rsidR="00E66113" w:rsidRPr="00662229" w14:paraId="003F75F2" w14:textId="77777777" w:rsidTr="00C11853">
        <w:tc>
          <w:tcPr>
            <w:tcW w:w="0" w:type="auto"/>
            <w:hideMark/>
          </w:tcPr>
          <w:p w14:paraId="40653B3C"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PositionID</w:t>
            </w:r>
            <w:proofErr w:type="spellEnd"/>
          </w:p>
        </w:tc>
        <w:tc>
          <w:tcPr>
            <w:tcW w:w="0" w:type="auto"/>
            <w:hideMark/>
          </w:tcPr>
          <w:p w14:paraId="069E4165"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Numeric ID for the employee’s position (linked to Position)</w:t>
            </w:r>
          </w:p>
        </w:tc>
      </w:tr>
      <w:tr w:rsidR="00E66113" w:rsidRPr="00662229" w14:paraId="53DCB954" w14:textId="77777777" w:rsidTr="00C11853">
        <w:tc>
          <w:tcPr>
            <w:tcW w:w="0" w:type="auto"/>
            <w:hideMark/>
          </w:tcPr>
          <w:p w14:paraId="1D9C6583"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Position</w:t>
            </w:r>
          </w:p>
        </w:tc>
        <w:tc>
          <w:tcPr>
            <w:tcW w:w="0" w:type="auto"/>
            <w:hideMark/>
          </w:tcPr>
          <w:p w14:paraId="13EF0698"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Job title of the employee</w:t>
            </w:r>
          </w:p>
        </w:tc>
      </w:tr>
      <w:tr w:rsidR="00E66113" w:rsidRPr="00662229" w14:paraId="1C2B2418" w14:textId="77777777" w:rsidTr="00C11853">
        <w:tc>
          <w:tcPr>
            <w:tcW w:w="0" w:type="auto"/>
            <w:hideMark/>
          </w:tcPr>
          <w:p w14:paraId="55BEA9A0"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State</w:t>
            </w:r>
          </w:p>
        </w:tc>
        <w:tc>
          <w:tcPr>
            <w:tcW w:w="0" w:type="auto"/>
            <w:hideMark/>
          </w:tcPr>
          <w:p w14:paraId="0E7E3E5D"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U.S. state where the employee works</w:t>
            </w:r>
          </w:p>
        </w:tc>
      </w:tr>
      <w:tr w:rsidR="00E66113" w:rsidRPr="00662229" w14:paraId="5DE8C3EB" w14:textId="77777777" w:rsidTr="00C11853">
        <w:tc>
          <w:tcPr>
            <w:tcW w:w="0" w:type="auto"/>
            <w:hideMark/>
          </w:tcPr>
          <w:p w14:paraId="3E1469F0"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Zip</w:t>
            </w:r>
          </w:p>
        </w:tc>
        <w:tc>
          <w:tcPr>
            <w:tcW w:w="0" w:type="auto"/>
            <w:hideMark/>
          </w:tcPr>
          <w:p w14:paraId="3030DF06"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ZIP/postal code for the work location</w:t>
            </w:r>
          </w:p>
        </w:tc>
      </w:tr>
      <w:tr w:rsidR="00E66113" w:rsidRPr="00662229" w14:paraId="24C7B522" w14:textId="77777777" w:rsidTr="00C11853">
        <w:tc>
          <w:tcPr>
            <w:tcW w:w="0" w:type="auto"/>
            <w:hideMark/>
          </w:tcPr>
          <w:p w14:paraId="45B0E6F0"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DOB</w:t>
            </w:r>
          </w:p>
        </w:tc>
        <w:tc>
          <w:tcPr>
            <w:tcW w:w="0" w:type="auto"/>
            <w:hideMark/>
          </w:tcPr>
          <w:p w14:paraId="2E98537D"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Date of Birth — used to calculate employee age</w:t>
            </w:r>
          </w:p>
        </w:tc>
      </w:tr>
      <w:tr w:rsidR="00E66113" w:rsidRPr="00662229" w14:paraId="08942597" w14:textId="77777777" w:rsidTr="00C11853">
        <w:tc>
          <w:tcPr>
            <w:tcW w:w="0" w:type="auto"/>
            <w:hideMark/>
          </w:tcPr>
          <w:p w14:paraId="1C7CA136"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Sex</w:t>
            </w:r>
          </w:p>
        </w:tc>
        <w:tc>
          <w:tcPr>
            <w:tcW w:w="0" w:type="auto"/>
            <w:hideMark/>
          </w:tcPr>
          <w:p w14:paraId="74414F82"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Gender of the employee (typically "M" or "F")</w:t>
            </w:r>
          </w:p>
        </w:tc>
      </w:tr>
      <w:tr w:rsidR="00E66113" w:rsidRPr="00662229" w14:paraId="1B1B85B7" w14:textId="77777777" w:rsidTr="00C11853">
        <w:tc>
          <w:tcPr>
            <w:tcW w:w="0" w:type="auto"/>
            <w:hideMark/>
          </w:tcPr>
          <w:p w14:paraId="3672D2F8"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MaritalDesc</w:t>
            </w:r>
            <w:proofErr w:type="spellEnd"/>
          </w:p>
        </w:tc>
        <w:tc>
          <w:tcPr>
            <w:tcW w:w="0" w:type="auto"/>
            <w:hideMark/>
          </w:tcPr>
          <w:p w14:paraId="6E144803"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Full marital status description (e.g., Married, Single)</w:t>
            </w:r>
          </w:p>
        </w:tc>
      </w:tr>
      <w:tr w:rsidR="00E66113" w:rsidRPr="00662229" w14:paraId="2A470B90" w14:textId="77777777" w:rsidTr="00C11853">
        <w:tc>
          <w:tcPr>
            <w:tcW w:w="0" w:type="auto"/>
            <w:hideMark/>
          </w:tcPr>
          <w:p w14:paraId="09E5833E"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CitizenDesc</w:t>
            </w:r>
            <w:proofErr w:type="spellEnd"/>
          </w:p>
        </w:tc>
        <w:tc>
          <w:tcPr>
            <w:tcW w:w="0" w:type="auto"/>
            <w:hideMark/>
          </w:tcPr>
          <w:p w14:paraId="44E8991F"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Citizenship status (e.g., US Citizen, Eligible Non-Citizen)</w:t>
            </w:r>
          </w:p>
        </w:tc>
      </w:tr>
      <w:tr w:rsidR="00E66113" w:rsidRPr="00662229" w14:paraId="02B73900" w14:textId="77777777" w:rsidTr="00C11853">
        <w:tc>
          <w:tcPr>
            <w:tcW w:w="0" w:type="auto"/>
            <w:hideMark/>
          </w:tcPr>
          <w:p w14:paraId="029349DD"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HispanicLatino</w:t>
            </w:r>
            <w:proofErr w:type="spellEnd"/>
          </w:p>
        </w:tc>
        <w:tc>
          <w:tcPr>
            <w:tcW w:w="0" w:type="auto"/>
            <w:hideMark/>
          </w:tcPr>
          <w:p w14:paraId="67855FC0"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Flag: "Yes" or "No" — identifies if employee is Hispanic or Latino</w:t>
            </w:r>
          </w:p>
        </w:tc>
      </w:tr>
      <w:tr w:rsidR="00E66113" w:rsidRPr="00662229" w14:paraId="25CEA09D" w14:textId="77777777" w:rsidTr="00C11853">
        <w:tc>
          <w:tcPr>
            <w:tcW w:w="0" w:type="auto"/>
            <w:hideMark/>
          </w:tcPr>
          <w:p w14:paraId="4A125CDD"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RaceDesc</w:t>
            </w:r>
            <w:proofErr w:type="spellEnd"/>
          </w:p>
        </w:tc>
        <w:tc>
          <w:tcPr>
            <w:tcW w:w="0" w:type="auto"/>
            <w:hideMark/>
          </w:tcPr>
          <w:p w14:paraId="3D81560A"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Racial identity (e.g., White, Black, Asian, Two or more races)</w:t>
            </w:r>
          </w:p>
        </w:tc>
      </w:tr>
      <w:tr w:rsidR="00E66113" w:rsidRPr="00662229" w14:paraId="10A5F1B5" w14:textId="77777777" w:rsidTr="00C11853">
        <w:tc>
          <w:tcPr>
            <w:tcW w:w="0" w:type="auto"/>
            <w:hideMark/>
          </w:tcPr>
          <w:p w14:paraId="02F47EDB"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DateofHire</w:t>
            </w:r>
            <w:proofErr w:type="spellEnd"/>
          </w:p>
        </w:tc>
        <w:tc>
          <w:tcPr>
            <w:tcW w:w="0" w:type="auto"/>
            <w:hideMark/>
          </w:tcPr>
          <w:p w14:paraId="78B34689"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Date the employee was hired</w:t>
            </w:r>
          </w:p>
        </w:tc>
      </w:tr>
      <w:tr w:rsidR="00E66113" w:rsidRPr="00662229" w14:paraId="2A8A1C3B" w14:textId="77777777" w:rsidTr="00C11853">
        <w:tc>
          <w:tcPr>
            <w:tcW w:w="0" w:type="auto"/>
            <w:hideMark/>
          </w:tcPr>
          <w:p w14:paraId="49366194"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DateofTermination</w:t>
            </w:r>
            <w:proofErr w:type="spellEnd"/>
          </w:p>
        </w:tc>
        <w:tc>
          <w:tcPr>
            <w:tcW w:w="0" w:type="auto"/>
            <w:hideMark/>
          </w:tcPr>
          <w:p w14:paraId="464A46C7"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Date the employee was terminated (null if still active)</w:t>
            </w:r>
          </w:p>
        </w:tc>
      </w:tr>
      <w:tr w:rsidR="00E66113" w:rsidRPr="00662229" w14:paraId="0DA913F2" w14:textId="77777777" w:rsidTr="00C11853">
        <w:tc>
          <w:tcPr>
            <w:tcW w:w="0" w:type="auto"/>
            <w:hideMark/>
          </w:tcPr>
          <w:p w14:paraId="0F69D868"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TermReason</w:t>
            </w:r>
            <w:proofErr w:type="spellEnd"/>
          </w:p>
        </w:tc>
        <w:tc>
          <w:tcPr>
            <w:tcW w:w="0" w:type="auto"/>
            <w:hideMark/>
          </w:tcPr>
          <w:p w14:paraId="6A9FC081"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Reason for termination (e.g., Resigned, Retirement, Layoff)</w:t>
            </w:r>
          </w:p>
        </w:tc>
      </w:tr>
      <w:tr w:rsidR="00E66113" w:rsidRPr="00662229" w14:paraId="2A7A39E4" w14:textId="77777777" w:rsidTr="00C11853">
        <w:tc>
          <w:tcPr>
            <w:tcW w:w="0" w:type="auto"/>
            <w:hideMark/>
          </w:tcPr>
          <w:p w14:paraId="2A6EE0CA"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EmploymentStatus</w:t>
            </w:r>
            <w:proofErr w:type="spellEnd"/>
          </w:p>
        </w:tc>
        <w:tc>
          <w:tcPr>
            <w:tcW w:w="0" w:type="auto"/>
            <w:hideMark/>
          </w:tcPr>
          <w:p w14:paraId="7AB26FDC"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Text status: Active, Terminated, Voluntarily Resigned, etc.</w:t>
            </w:r>
          </w:p>
        </w:tc>
      </w:tr>
      <w:tr w:rsidR="00E66113" w:rsidRPr="00662229" w14:paraId="18580E7B" w14:textId="77777777" w:rsidTr="00C11853">
        <w:tc>
          <w:tcPr>
            <w:tcW w:w="0" w:type="auto"/>
            <w:hideMark/>
          </w:tcPr>
          <w:p w14:paraId="2E0BBA1E"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Department</w:t>
            </w:r>
          </w:p>
        </w:tc>
        <w:tc>
          <w:tcPr>
            <w:tcW w:w="0" w:type="auto"/>
            <w:hideMark/>
          </w:tcPr>
          <w:p w14:paraId="12EFE605"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Name of the department (e.g., IT, Sales, Admin)</w:t>
            </w:r>
          </w:p>
        </w:tc>
      </w:tr>
      <w:tr w:rsidR="00E66113" w:rsidRPr="00662229" w14:paraId="6A2FFDC0" w14:textId="77777777" w:rsidTr="00C11853">
        <w:tc>
          <w:tcPr>
            <w:tcW w:w="0" w:type="auto"/>
            <w:hideMark/>
          </w:tcPr>
          <w:p w14:paraId="05305529"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ManagerName</w:t>
            </w:r>
            <w:proofErr w:type="spellEnd"/>
          </w:p>
        </w:tc>
        <w:tc>
          <w:tcPr>
            <w:tcW w:w="0" w:type="auto"/>
            <w:hideMark/>
          </w:tcPr>
          <w:p w14:paraId="2A3FBC85"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Full name of the employee's direct manager</w:t>
            </w:r>
          </w:p>
        </w:tc>
      </w:tr>
      <w:tr w:rsidR="00E66113" w:rsidRPr="00662229" w14:paraId="1BB333C2" w14:textId="77777777" w:rsidTr="00C11853">
        <w:tc>
          <w:tcPr>
            <w:tcW w:w="0" w:type="auto"/>
            <w:hideMark/>
          </w:tcPr>
          <w:p w14:paraId="4E269ADF"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ManagerID</w:t>
            </w:r>
            <w:proofErr w:type="spellEnd"/>
          </w:p>
        </w:tc>
        <w:tc>
          <w:tcPr>
            <w:tcW w:w="0" w:type="auto"/>
            <w:hideMark/>
          </w:tcPr>
          <w:p w14:paraId="3A103AF9"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Numeric ID for the manager</w:t>
            </w:r>
          </w:p>
        </w:tc>
      </w:tr>
      <w:tr w:rsidR="00E66113" w:rsidRPr="00662229" w14:paraId="327111F8" w14:textId="77777777" w:rsidTr="00C11853">
        <w:tc>
          <w:tcPr>
            <w:tcW w:w="0" w:type="auto"/>
            <w:hideMark/>
          </w:tcPr>
          <w:p w14:paraId="44D55006"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RecruitmentSource</w:t>
            </w:r>
            <w:proofErr w:type="spellEnd"/>
          </w:p>
        </w:tc>
        <w:tc>
          <w:tcPr>
            <w:tcW w:w="0" w:type="auto"/>
            <w:hideMark/>
          </w:tcPr>
          <w:p w14:paraId="466BD903"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Source of hire (e.g., Indeed, LinkedIn, Referral)</w:t>
            </w:r>
          </w:p>
        </w:tc>
      </w:tr>
      <w:tr w:rsidR="00E66113" w:rsidRPr="00662229" w14:paraId="15901A10" w14:textId="77777777" w:rsidTr="00C11853">
        <w:tc>
          <w:tcPr>
            <w:tcW w:w="0" w:type="auto"/>
            <w:hideMark/>
          </w:tcPr>
          <w:p w14:paraId="36CB34AE"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PerformanceScore</w:t>
            </w:r>
            <w:proofErr w:type="spellEnd"/>
          </w:p>
        </w:tc>
        <w:tc>
          <w:tcPr>
            <w:tcW w:w="0" w:type="auto"/>
            <w:hideMark/>
          </w:tcPr>
          <w:p w14:paraId="2CB0CC08"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Descriptive score from performance review (e.g., Exceeds, Meets, Needs Improvement)</w:t>
            </w:r>
          </w:p>
        </w:tc>
      </w:tr>
      <w:tr w:rsidR="00E66113" w:rsidRPr="00662229" w14:paraId="64D2D796" w14:textId="77777777" w:rsidTr="00C11853">
        <w:tc>
          <w:tcPr>
            <w:tcW w:w="0" w:type="auto"/>
            <w:hideMark/>
          </w:tcPr>
          <w:p w14:paraId="54449268"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EngagementSurvey</w:t>
            </w:r>
            <w:proofErr w:type="spellEnd"/>
          </w:p>
        </w:tc>
        <w:tc>
          <w:tcPr>
            <w:tcW w:w="0" w:type="auto"/>
            <w:hideMark/>
          </w:tcPr>
          <w:p w14:paraId="65B17B44"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Numeric score from employee engagement survey (usually 1.0 to 5.0)</w:t>
            </w:r>
          </w:p>
        </w:tc>
      </w:tr>
      <w:tr w:rsidR="00E66113" w:rsidRPr="00662229" w14:paraId="0B5A14A1" w14:textId="77777777" w:rsidTr="00C11853">
        <w:tc>
          <w:tcPr>
            <w:tcW w:w="0" w:type="auto"/>
            <w:hideMark/>
          </w:tcPr>
          <w:p w14:paraId="07A58750"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EmpSatisfaction</w:t>
            </w:r>
            <w:proofErr w:type="spellEnd"/>
          </w:p>
        </w:tc>
        <w:tc>
          <w:tcPr>
            <w:tcW w:w="0" w:type="auto"/>
            <w:hideMark/>
          </w:tcPr>
          <w:p w14:paraId="7444B82A"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Satisfaction rating on a scale (typically 1–5)</w:t>
            </w:r>
          </w:p>
        </w:tc>
      </w:tr>
      <w:tr w:rsidR="00E66113" w:rsidRPr="00662229" w14:paraId="1E267EA6" w14:textId="77777777" w:rsidTr="00C11853">
        <w:tc>
          <w:tcPr>
            <w:tcW w:w="0" w:type="auto"/>
            <w:hideMark/>
          </w:tcPr>
          <w:p w14:paraId="19D61139" w14:textId="77777777" w:rsidR="00E66113" w:rsidRPr="00662229" w:rsidRDefault="00E66113" w:rsidP="00C11853">
            <w:pPr>
              <w:spacing w:after="160" w:line="259" w:lineRule="auto"/>
              <w:rPr>
                <w:rFonts w:ascii="Times New Roman" w:hAnsi="Times New Roman" w:cs="Times New Roman"/>
              </w:rPr>
            </w:pPr>
            <w:proofErr w:type="spellStart"/>
            <w:r w:rsidRPr="00662229">
              <w:rPr>
                <w:rFonts w:ascii="Times New Roman" w:hAnsi="Times New Roman" w:cs="Times New Roman"/>
              </w:rPr>
              <w:t>SpecialProjectsCount</w:t>
            </w:r>
            <w:proofErr w:type="spellEnd"/>
          </w:p>
        </w:tc>
        <w:tc>
          <w:tcPr>
            <w:tcW w:w="0" w:type="auto"/>
            <w:hideMark/>
          </w:tcPr>
          <w:p w14:paraId="445F7C0B"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Number of special projects the employee has been assigned</w:t>
            </w:r>
          </w:p>
        </w:tc>
      </w:tr>
      <w:tr w:rsidR="00E66113" w:rsidRPr="00662229" w14:paraId="0F180319" w14:textId="77777777" w:rsidTr="00C11853">
        <w:tc>
          <w:tcPr>
            <w:tcW w:w="0" w:type="auto"/>
            <w:hideMark/>
          </w:tcPr>
          <w:p w14:paraId="45D5792D"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LastPerformanceReview_Date</w:t>
            </w:r>
          </w:p>
        </w:tc>
        <w:tc>
          <w:tcPr>
            <w:tcW w:w="0" w:type="auto"/>
            <w:hideMark/>
          </w:tcPr>
          <w:p w14:paraId="29968924"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Date of the last performance review</w:t>
            </w:r>
          </w:p>
        </w:tc>
      </w:tr>
      <w:tr w:rsidR="00E66113" w:rsidRPr="00662229" w14:paraId="7F1E74F5" w14:textId="77777777" w:rsidTr="00C11853">
        <w:tc>
          <w:tcPr>
            <w:tcW w:w="0" w:type="auto"/>
            <w:hideMark/>
          </w:tcPr>
          <w:p w14:paraId="273B8178"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DaysLateLast30</w:t>
            </w:r>
          </w:p>
        </w:tc>
        <w:tc>
          <w:tcPr>
            <w:tcW w:w="0" w:type="auto"/>
            <w:hideMark/>
          </w:tcPr>
          <w:p w14:paraId="30E29297"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Number of days the employee was late in the last 30 days</w:t>
            </w:r>
          </w:p>
        </w:tc>
      </w:tr>
      <w:tr w:rsidR="00E66113" w:rsidRPr="00662229" w14:paraId="2B8D187F" w14:textId="77777777" w:rsidTr="00C11853">
        <w:tc>
          <w:tcPr>
            <w:tcW w:w="0" w:type="auto"/>
            <w:hideMark/>
          </w:tcPr>
          <w:p w14:paraId="4E79CD7E"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Absences</w:t>
            </w:r>
          </w:p>
        </w:tc>
        <w:tc>
          <w:tcPr>
            <w:tcW w:w="0" w:type="auto"/>
            <w:hideMark/>
          </w:tcPr>
          <w:p w14:paraId="31CD4998" w14:textId="77777777" w:rsidR="00E66113" w:rsidRPr="00662229" w:rsidRDefault="00E66113" w:rsidP="00C11853">
            <w:pPr>
              <w:spacing w:after="160" w:line="259" w:lineRule="auto"/>
              <w:rPr>
                <w:rFonts w:ascii="Times New Roman" w:hAnsi="Times New Roman" w:cs="Times New Roman"/>
              </w:rPr>
            </w:pPr>
            <w:r w:rsidRPr="00662229">
              <w:rPr>
                <w:rFonts w:ascii="Times New Roman" w:hAnsi="Times New Roman" w:cs="Times New Roman"/>
              </w:rPr>
              <w:t>Total number of full days absent in the past year</w:t>
            </w:r>
          </w:p>
        </w:tc>
      </w:tr>
    </w:tbl>
    <w:p w14:paraId="5EF19687" w14:textId="77777777" w:rsidR="00E66113" w:rsidRPr="00662229" w:rsidRDefault="00E66113" w:rsidP="00E66113">
      <w:pPr>
        <w:rPr>
          <w:rFonts w:ascii="Times New Roman" w:hAnsi="Times New Roman" w:cs="Times New Roman"/>
        </w:rPr>
      </w:pPr>
    </w:p>
    <w:p w14:paraId="0232AEFF" w14:textId="77777777" w:rsidR="00E66113" w:rsidRPr="00662229" w:rsidRDefault="00E66113" w:rsidP="00E66113">
      <w:pPr>
        <w:pStyle w:val="Heading1"/>
        <w:rPr>
          <w:rFonts w:ascii="Times New Roman" w:hAnsi="Times New Roman" w:cs="Times New Roman"/>
        </w:rPr>
      </w:pPr>
      <w:r w:rsidRPr="00662229">
        <w:rPr>
          <w:rFonts w:ascii="Times New Roman" w:hAnsi="Times New Roman" w:cs="Times New Roman"/>
        </w:rPr>
        <w:t>3. Data Cleaning Process</w:t>
      </w:r>
    </w:p>
    <w:p w14:paraId="79187CFA" w14:textId="77777777" w:rsidR="00E66113" w:rsidRDefault="00E66113" w:rsidP="00E66113">
      <w:pPr>
        <w:rPr>
          <w:rFonts w:ascii="Times New Roman" w:hAnsi="Times New Roman" w:cs="Times New Roman"/>
        </w:rPr>
      </w:pPr>
      <w:r w:rsidRPr="00662229">
        <w:rPr>
          <w:rFonts w:ascii="Times New Roman" w:hAnsi="Times New Roman" w:cs="Times New Roman"/>
        </w:rPr>
        <w:br/>
        <w:t>To ensure accurate and meaningful analysis, the following data cleaning tasks were performed:</w:t>
      </w:r>
      <w:r w:rsidRPr="00662229">
        <w:rPr>
          <w:rFonts w:ascii="Times New Roman" w:hAnsi="Times New Roman" w:cs="Times New Roman"/>
        </w:rPr>
        <w:br/>
      </w:r>
      <w:r w:rsidRPr="00662229">
        <w:rPr>
          <w:rFonts w:ascii="Times New Roman" w:hAnsi="Times New Roman" w:cs="Times New Roman"/>
        </w:rPr>
        <w:br/>
        <w:t xml:space="preserve">• Removed redundant columns: Zip, </w:t>
      </w:r>
      <w:proofErr w:type="spellStart"/>
      <w:r w:rsidRPr="00662229">
        <w:rPr>
          <w:rFonts w:ascii="Times New Roman" w:hAnsi="Times New Roman" w:cs="Times New Roman"/>
        </w:rPr>
        <w:t>EmpStatusID</w:t>
      </w:r>
      <w:proofErr w:type="spellEnd"/>
      <w:r w:rsidRPr="00662229">
        <w:rPr>
          <w:rFonts w:ascii="Times New Roman" w:hAnsi="Times New Roman" w:cs="Times New Roman"/>
        </w:rPr>
        <w:t xml:space="preserve">, Gender (mapped to Sex), </w:t>
      </w:r>
      <w:proofErr w:type="spellStart"/>
      <w:r w:rsidRPr="00662229">
        <w:rPr>
          <w:rFonts w:ascii="Times New Roman" w:hAnsi="Times New Roman" w:cs="Times New Roman"/>
        </w:rPr>
        <w:t>PositionID</w:t>
      </w:r>
      <w:proofErr w:type="spellEnd"/>
      <w:r w:rsidRPr="00662229">
        <w:rPr>
          <w:rFonts w:ascii="Times New Roman" w:hAnsi="Times New Roman" w:cs="Times New Roman"/>
        </w:rPr>
        <w:t xml:space="preserve">, </w:t>
      </w:r>
      <w:proofErr w:type="spellStart"/>
      <w:r w:rsidRPr="00662229">
        <w:rPr>
          <w:rFonts w:ascii="Times New Roman" w:hAnsi="Times New Roman" w:cs="Times New Roman"/>
        </w:rPr>
        <w:t>DepartmentID</w:t>
      </w:r>
      <w:proofErr w:type="spellEnd"/>
      <w:r w:rsidRPr="00662229">
        <w:rPr>
          <w:rFonts w:ascii="Times New Roman" w:hAnsi="Times New Roman" w:cs="Times New Roman"/>
        </w:rPr>
        <w:t>.</w:t>
      </w:r>
      <w:r w:rsidRPr="00662229">
        <w:rPr>
          <w:rFonts w:ascii="Times New Roman" w:hAnsi="Times New Roman" w:cs="Times New Roman"/>
        </w:rPr>
        <w:br/>
        <w:t>• Standardized state names to full form (e.g., 'MA' to 'Massachusetts').</w:t>
      </w:r>
      <w:r w:rsidRPr="00662229">
        <w:rPr>
          <w:rFonts w:ascii="Times New Roman" w:hAnsi="Times New Roman" w:cs="Times New Roman"/>
        </w:rPr>
        <w:br/>
        <w:t xml:space="preserve">• Cleaned names (removed comma from </w:t>
      </w:r>
      <w:proofErr w:type="spellStart"/>
      <w:r w:rsidRPr="00662229">
        <w:rPr>
          <w:rFonts w:ascii="Times New Roman" w:hAnsi="Times New Roman" w:cs="Times New Roman"/>
        </w:rPr>
        <w:t>Employee_Name</w:t>
      </w:r>
      <w:proofErr w:type="spellEnd"/>
      <w:r w:rsidRPr="00662229">
        <w:rPr>
          <w:rFonts w:ascii="Times New Roman" w:hAnsi="Times New Roman" w:cs="Times New Roman"/>
        </w:rPr>
        <w:t>).</w:t>
      </w:r>
      <w:r w:rsidRPr="00662229">
        <w:rPr>
          <w:rFonts w:ascii="Times New Roman" w:hAnsi="Times New Roman" w:cs="Times New Roman"/>
        </w:rPr>
        <w:br/>
        <w:t>• Replaced numeric identifiers with readable text:</w:t>
      </w:r>
      <w:r w:rsidRPr="00662229">
        <w:rPr>
          <w:rFonts w:ascii="Times New Roman" w:hAnsi="Times New Roman" w:cs="Times New Roman"/>
        </w:rPr>
        <w:br/>
        <w:t xml:space="preserve">    - </w:t>
      </w:r>
      <w:proofErr w:type="spellStart"/>
      <w:r w:rsidRPr="00662229">
        <w:rPr>
          <w:rFonts w:ascii="Times New Roman" w:hAnsi="Times New Roman" w:cs="Times New Roman"/>
        </w:rPr>
        <w:t>MaritalStatusID</w:t>
      </w:r>
      <w:proofErr w:type="spellEnd"/>
      <w:r w:rsidRPr="00662229">
        <w:rPr>
          <w:rFonts w:ascii="Times New Roman" w:hAnsi="Times New Roman" w:cs="Times New Roman"/>
        </w:rPr>
        <w:t xml:space="preserve"> → </w:t>
      </w:r>
      <w:proofErr w:type="spellStart"/>
      <w:r w:rsidRPr="00662229">
        <w:rPr>
          <w:rFonts w:ascii="Times New Roman" w:hAnsi="Times New Roman" w:cs="Times New Roman"/>
        </w:rPr>
        <w:t>MaritalDesc</w:t>
      </w:r>
      <w:proofErr w:type="spellEnd"/>
      <w:r w:rsidRPr="00662229">
        <w:rPr>
          <w:rFonts w:ascii="Times New Roman" w:hAnsi="Times New Roman" w:cs="Times New Roman"/>
        </w:rPr>
        <w:br/>
        <w:t xml:space="preserve">    - </w:t>
      </w:r>
      <w:proofErr w:type="spellStart"/>
      <w:r w:rsidRPr="00662229">
        <w:rPr>
          <w:rFonts w:ascii="Times New Roman" w:hAnsi="Times New Roman" w:cs="Times New Roman"/>
        </w:rPr>
        <w:t>DeptID</w:t>
      </w:r>
      <w:proofErr w:type="spellEnd"/>
      <w:r w:rsidRPr="00662229">
        <w:rPr>
          <w:rFonts w:ascii="Times New Roman" w:hAnsi="Times New Roman" w:cs="Times New Roman"/>
        </w:rPr>
        <w:t xml:space="preserve"> → Department</w:t>
      </w:r>
      <w:r w:rsidRPr="00662229">
        <w:rPr>
          <w:rFonts w:ascii="Times New Roman" w:hAnsi="Times New Roman" w:cs="Times New Roman"/>
        </w:rPr>
        <w:br/>
        <w:t xml:space="preserve">    - </w:t>
      </w:r>
      <w:proofErr w:type="spellStart"/>
      <w:r w:rsidRPr="00662229">
        <w:rPr>
          <w:rFonts w:ascii="Times New Roman" w:hAnsi="Times New Roman" w:cs="Times New Roman"/>
        </w:rPr>
        <w:t>PositionID</w:t>
      </w:r>
      <w:proofErr w:type="spellEnd"/>
      <w:r w:rsidRPr="00662229">
        <w:rPr>
          <w:rFonts w:ascii="Times New Roman" w:hAnsi="Times New Roman" w:cs="Times New Roman"/>
        </w:rPr>
        <w:t xml:space="preserve"> → Position</w:t>
      </w:r>
      <w:r w:rsidRPr="00662229">
        <w:rPr>
          <w:rFonts w:ascii="Times New Roman" w:hAnsi="Times New Roman" w:cs="Times New Roman"/>
        </w:rPr>
        <w:br/>
        <w:t xml:space="preserve">• Replaced 0/1 in </w:t>
      </w:r>
      <w:proofErr w:type="spellStart"/>
      <w:r w:rsidRPr="00662229">
        <w:rPr>
          <w:rFonts w:ascii="Times New Roman" w:hAnsi="Times New Roman" w:cs="Times New Roman"/>
        </w:rPr>
        <w:t>MarriedID</w:t>
      </w:r>
      <w:proofErr w:type="spellEnd"/>
      <w:r w:rsidRPr="00662229">
        <w:rPr>
          <w:rFonts w:ascii="Times New Roman" w:hAnsi="Times New Roman" w:cs="Times New Roman"/>
        </w:rPr>
        <w:t xml:space="preserve"> to 'Unmarried'/'Married'.</w:t>
      </w:r>
      <w:r w:rsidRPr="00662229">
        <w:rPr>
          <w:rFonts w:ascii="Times New Roman" w:hAnsi="Times New Roman" w:cs="Times New Roman"/>
        </w:rPr>
        <w:br/>
        <w:t>• Removed Zip codes and other non-analytical columns.</w:t>
      </w:r>
    </w:p>
    <w:p w14:paraId="38C7A25D" w14:textId="77777777" w:rsidR="00E66113" w:rsidRPr="00662229" w:rsidRDefault="00E66113" w:rsidP="00E66113">
      <w:pPr>
        <w:pStyle w:val="Heading1"/>
        <w:rPr>
          <w:rFonts w:ascii="Times New Roman" w:hAnsi="Times New Roman" w:cs="Times New Roman"/>
        </w:rPr>
      </w:pPr>
      <w:r w:rsidRPr="00662229">
        <w:rPr>
          <w:rFonts w:ascii="Times New Roman" w:hAnsi="Times New Roman" w:cs="Times New Roman"/>
        </w:rPr>
        <w:t>4. Data Transformation Steps</w:t>
      </w:r>
    </w:p>
    <w:p w14:paraId="21F29B9F" w14:textId="5DAC972F" w:rsidR="00E66113" w:rsidRDefault="00E66113" w:rsidP="00E66113">
      <w:pPr>
        <w:rPr>
          <w:rFonts w:ascii="Times New Roman" w:hAnsi="Times New Roman" w:cs="Times New Roman"/>
        </w:rPr>
      </w:pPr>
      <w:r w:rsidRPr="00662229">
        <w:rPr>
          <w:rFonts w:ascii="Times New Roman" w:hAnsi="Times New Roman" w:cs="Times New Roman"/>
        </w:rPr>
        <w:br/>
        <w:t>Custom columns and transformations:</w:t>
      </w:r>
      <w:r w:rsidRPr="00662229">
        <w:rPr>
          <w:rFonts w:ascii="Times New Roman" w:hAnsi="Times New Roman" w:cs="Times New Roman"/>
        </w:rPr>
        <w:br/>
        <w:t xml:space="preserve">• Created a corrected department column for anomalies (e.g., </w:t>
      </w:r>
      <w:proofErr w:type="spellStart"/>
      <w:r w:rsidRPr="00662229">
        <w:rPr>
          <w:rFonts w:ascii="Times New Roman" w:hAnsi="Times New Roman" w:cs="Times New Roman"/>
        </w:rPr>
        <w:t>EmpID</w:t>
      </w:r>
      <w:proofErr w:type="spellEnd"/>
      <w:r w:rsidRPr="00662229">
        <w:rPr>
          <w:rFonts w:ascii="Times New Roman" w:hAnsi="Times New Roman" w:cs="Times New Roman"/>
        </w:rPr>
        <w:t xml:space="preserve"> 10131 = 'Admin Offices').</w:t>
      </w:r>
      <w:r w:rsidRPr="00662229">
        <w:rPr>
          <w:rFonts w:ascii="Times New Roman" w:hAnsi="Times New Roman" w:cs="Times New Roman"/>
        </w:rPr>
        <w:br/>
        <w:t>• Added column Agetill2020, calculating age as of Jan 1, 2020 using DOB.</w:t>
      </w:r>
      <w:r w:rsidRPr="00662229">
        <w:rPr>
          <w:rFonts w:ascii="Times New Roman" w:hAnsi="Times New Roman" w:cs="Times New Roman"/>
        </w:rPr>
        <w:br/>
        <w:t>• Cleaned Sex column and renamed it to Gender ('M' → Male, 'F' → Female).</w:t>
      </w:r>
      <w:r w:rsidRPr="00662229">
        <w:rPr>
          <w:rFonts w:ascii="Times New Roman" w:hAnsi="Times New Roman" w:cs="Times New Roman"/>
        </w:rPr>
        <w:br/>
        <w:t xml:space="preserve">• Converted various categorical fields (e.g., </w:t>
      </w:r>
      <w:proofErr w:type="spellStart"/>
      <w:r w:rsidRPr="00662229">
        <w:rPr>
          <w:rFonts w:ascii="Times New Roman" w:hAnsi="Times New Roman" w:cs="Times New Roman"/>
        </w:rPr>
        <w:t>RaceDesc</w:t>
      </w:r>
      <w:proofErr w:type="spellEnd"/>
      <w:r w:rsidRPr="00662229">
        <w:rPr>
          <w:rFonts w:ascii="Times New Roman" w:hAnsi="Times New Roman" w:cs="Times New Roman"/>
        </w:rPr>
        <w:t>, Citizenship) for visualization purposes.</w:t>
      </w:r>
    </w:p>
    <w:p w14:paraId="796230D9" w14:textId="77777777" w:rsidR="00E66113" w:rsidRPr="00662229" w:rsidRDefault="00E66113" w:rsidP="00E66113">
      <w:pPr>
        <w:pStyle w:val="Heading1"/>
        <w:rPr>
          <w:rFonts w:ascii="Times New Roman" w:hAnsi="Times New Roman" w:cs="Times New Roman"/>
        </w:rPr>
      </w:pPr>
      <w:r w:rsidRPr="00662229">
        <w:rPr>
          <w:rFonts w:ascii="Times New Roman" w:hAnsi="Times New Roman" w:cs="Times New Roman"/>
        </w:rPr>
        <w:t>5. Dashboard Design</w:t>
      </w:r>
    </w:p>
    <w:p w14:paraId="46F90059" w14:textId="77777777" w:rsidR="00E66113" w:rsidRDefault="00E66113" w:rsidP="00E66113">
      <w:pPr>
        <w:rPr>
          <w:rFonts w:ascii="Times New Roman" w:hAnsi="Times New Roman" w:cs="Times New Roman"/>
        </w:rPr>
      </w:pPr>
      <w:r w:rsidRPr="00662229">
        <w:rPr>
          <w:rFonts w:ascii="Times New Roman" w:hAnsi="Times New Roman" w:cs="Times New Roman"/>
        </w:rPr>
        <w:br/>
        <w:t>The Power BI dashboard includes the following visualizations for HR stakeholders:</w:t>
      </w:r>
      <w:r w:rsidRPr="00662229">
        <w:rPr>
          <w:rFonts w:ascii="Times New Roman" w:hAnsi="Times New Roman" w:cs="Times New Roman"/>
        </w:rPr>
        <w:br/>
      </w:r>
      <w:r w:rsidRPr="00662229">
        <w:rPr>
          <w:rFonts w:ascii="Times New Roman" w:hAnsi="Times New Roman" w:cs="Times New Roman"/>
        </w:rPr>
        <w:br/>
        <w:t>• Employee Demographics:</w:t>
      </w:r>
      <w:r w:rsidRPr="00662229">
        <w:rPr>
          <w:rFonts w:ascii="Times New Roman" w:hAnsi="Times New Roman" w:cs="Times New Roman"/>
        </w:rPr>
        <w:br/>
        <w:t xml:space="preserve">    - Age distribution</w:t>
      </w:r>
      <w:r w:rsidRPr="00662229">
        <w:rPr>
          <w:rFonts w:ascii="Times New Roman" w:hAnsi="Times New Roman" w:cs="Times New Roman"/>
        </w:rPr>
        <w:br/>
        <w:t xml:space="preserve">    - Gender ratio</w:t>
      </w:r>
      <w:r w:rsidRPr="00662229">
        <w:rPr>
          <w:rFonts w:ascii="Times New Roman" w:hAnsi="Times New Roman" w:cs="Times New Roman"/>
        </w:rPr>
        <w:br/>
        <w:t xml:space="preserve">    - Racial diversity</w:t>
      </w:r>
      <w:r w:rsidRPr="00662229">
        <w:rPr>
          <w:rFonts w:ascii="Times New Roman" w:hAnsi="Times New Roman" w:cs="Times New Roman"/>
        </w:rPr>
        <w:br/>
        <w:t xml:space="preserve">    - Marital status overview</w:t>
      </w:r>
      <w:r w:rsidRPr="00662229">
        <w:rPr>
          <w:rFonts w:ascii="Times New Roman" w:hAnsi="Times New Roman" w:cs="Times New Roman"/>
        </w:rPr>
        <w:br/>
      </w:r>
      <w:r w:rsidRPr="00662229">
        <w:rPr>
          <w:rFonts w:ascii="Times New Roman" w:hAnsi="Times New Roman" w:cs="Times New Roman"/>
        </w:rPr>
        <w:br/>
        <w:t>• Employment Trends:</w:t>
      </w:r>
      <w:r w:rsidRPr="00662229">
        <w:rPr>
          <w:rFonts w:ascii="Times New Roman" w:hAnsi="Times New Roman" w:cs="Times New Roman"/>
        </w:rPr>
        <w:br/>
        <w:t xml:space="preserve">    - Department-wise employee count</w:t>
      </w:r>
      <w:r w:rsidRPr="00662229">
        <w:rPr>
          <w:rFonts w:ascii="Times New Roman" w:hAnsi="Times New Roman" w:cs="Times New Roman"/>
        </w:rPr>
        <w:br/>
        <w:t xml:space="preserve">    - Status (Active vs Terminated)</w:t>
      </w:r>
      <w:r w:rsidRPr="00662229">
        <w:rPr>
          <w:rFonts w:ascii="Times New Roman" w:hAnsi="Times New Roman" w:cs="Times New Roman"/>
        </w:rPr>
        <w:br/>
        <w:t xml:space="preserve">    - Termination reasons</w:t>
      </w:r>
      <w:r w:rsidRPr="00662229">
        <w:rPr>
          <w:rFonts w:ascii="Times New Roman" w:hAnsi="Times New Roman" w:cs="Times New Roman"/>
        </w:rPr>
        <w:br/>
      </w:r>
      <w:r w:rsidRPr="00662229">
        <w:rPr>
          <w:rFonts w:ascii="Times New Roman" w:hAnsi="Times New Roman" w:cs="Times New Roman"/>
        </w:rPr>
        <w:br/>
        <w:t>• Performance &amp; Satisfaction:</w:t>
      </w:r>
      <w:r w:rsidRPr="00662229">
        <w:rPr>
          <w:rFonts w:ascii="Times New Roman" w:hAnsi="Times New Roman" w:cs="Times New Roman"/>
        </w:rPr>
        <w:br/>
        <w:t xml:space="preserve">    - Average performance score by department</w:t>
      </w:r>
      <w:r w:rsidRPr="00662229">
        <w:rPr>
          <w:rFonts w:ascii="Times New Roman" w:hAnsi="Times New Roman" w:cs="Times New Roman"/>
        </w:rPr>
        <w:br/>
        <w:t xml:space="preserve">    - Engagement survey vs. satisfaction comparison</w:t>
      </w:r>
      <w:r w:rsidRPr="00662229">
        <w:rPr>
          <w:rFonts w:ascii="Times New Roman" w:hAnsi="Times New Roman" w:cs="Times New Roman"/>
        </w:rPr>
        <w:br/>
        <w:t xml:space="preserve">    - Correlation between late days and performance</w:t>
      </w:r>
      <w:r w:rsidRPr="00662229">
        <w:rPr>
          <w:rFonts w:ascii="Times New Roman" w:hAnsi="Times New Roman" w:cs="Times New Roman"/>
        </w:rPr>
        <w:br/>
      </w:r>
      <w:r w:rsidRPr="00662229">
        <w:rPr>
          <w:rFonts w:ascii="Times New Roman" w:hAnsi="Times New Roman" w:cs="Times New Roman"/>
        </w:rPr>
        <w:br/>
        <w:t>• Recruitment &amp; Source Effectiveness:</w:t>
      </w:r>
      <w:r w:rsidRPr="00662229">
        <w:rPr>
          <w:rFonts w:ascii="Times New Roman" w:hAnsi="Times New Roman" w:cs="Times New Roman"/>
        </w:rPr>
        <w:br/>
        <w:t xml:space="preserve">    - Recruitment sources and their success rate</w:t>
      </w:r>
      <w:r w:rsidRPr="00662229">
        <w:rPr>
          <w:rFonts w:ascii="Times New Roman" w:hAnsi="Times New Roman" w:cs="Times New Roman"/>
        </w:rPr>
        <w:br/>
        <w:t xml:space="preserve">    - Impact of Diversity Job Fair</w:t>
      </w:r>
      <w:r w:rsidRPr="00662229">
        <w:rPr>
          <w:rFonts w:ascii="Times New Roman" w:hAnsi="Times New Roman" w:cs="Times New Roman"/>
        </w:rPr>
        <w:br/>
        <w:t xml:space="preserve">    - Source-wise performance distribution</w:t>
      </w:r>
      <w:r w:rsidRPr="00662229">
        <w:rPr>
          <w:rFonts w:ascii="Times New Roman" w:hAnsi="Times New Roman" w:cs="Times New Roman"/>
        </w:rPr>
        <w:br/>
      </w:r>
      <w:r w:rsidRPr="00662229">
        <w:rPr>
          <w:rFonts w:ascii="Times New Roman" w:hAnsi="Times New Roman" w:cs="Times New Roman"/>
        </w:rPr>
        <w:br/>
        <w:t>• Absenteeism Insights:</w:t>
      </w:r>
      <w:r w:rsidRPr="00662229">
        <w:rPr>
          <w:rFonts w:ascii="Times New Roman" w:hAnsi="Times New Roman" w:cs="Times New Roman"/>
        </w:rPr>
        <w:br/>
        <w:t xml:space="preserve">    - Number of absences by department</w:t>
      </w:r>
      <w:r w:rsidRPr="00662229">
        <w:rPr>
          <w:rFonts w:ascii="Times New Roman" w:hAnsi="Times New Roman" w:cs="Times New Roman"/>
        </w:rPr>
        <w:br/>
        <w:t xml:space="preserve">    - Days late in the last 30 days (trend and outliers)</w:t>
      </w:r>
    </w:p>
    <w:p w14:paraId="4EAE388B" w14:textId="5C4BD006" w:rsidR="00E66113" w:rsidRDefault="008D21D1" w:rsidP="00E66113">
      <w:pPr>
        <w:rPr>
          <w:rFonts w:ascii="Times New Roman" w:hAnsi="Times New Roman" w:cs="Times New Roman"/>
        </w:rPr>
      </w:pPr>
      <w:r w:rsidRPr="00662229">
        <w:rPr>
          <w:rFonts w:ascii="Times New Roman" w:hAnsi="Times New Roman" w:cs="Times New Roman"/>
        </w:rPr>
        <w:drawing>
          <wp:inline distT="0" distB="0" distL="0" distR="0" wp14:anchorId="63784A8C" wp14:editId="0ADF57CB">
            <wp:extent cx="3481897" cy="4795520"/>
            <wp:effectExtent l="0" t="0" r="4445" b="5080"/>
            <wp:docPr id="167361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10010" name=""/>
                    <pic:cNvPicPr/>
                  </pic:nvPicPr>
                  <pic:blipFill>
                    <a:blip r:embed="rId5"/>
                    <a:stretch>
                      <a:fillRect/>
                    </a:stretch>
                  </pic:blipFill>
                  <pic:spPr>
                    <a:xfrm>
                      <a:off x="0" y="0"/>
                      <a:ext cx="3512631" cy="4837849"/>
                    </a:xfrm>
                    <a:prstGeom prst="rect">
                      <a:avLst/>
                    </a:prstGeom>
                  </pic:spPr>
                </pic:pic>
              </a:graphicData>
            </a:graphic>
          </wp:inline>
        </w:drawing>
      </w:r>
    </w:p>
    <w:p w14:paraId="26290D73" w14:textId="4D815B4E" w:rsidR="00E66113" w:rsidRDefault="008D21D1" w:rsidP="00E66113">
      <w:pPr>
        <w:rPr>
          <w:rFonts w:ascii="Times New Roman" w:hAnsi="Times New Roman" w:cs="Times New Roman"/>
        </w:rPr>
      </w:pPr>
      <w:r w:rsidRPr="00662229">
        <w:rPr>
          <w:rFonts w:ascii="Times New Roman" w:hAnsi="Times New Roman" w:cs="Times New Roman"/>
        </w:rPr>
        <w:drawing>
          <wp:inline distT="0" distB="0" distL="0" distR="0" wp14:anchorId="7698AF47" wp14:editId="61019111">
            <wp:extent cx="3558540" cy="3614122"/>
            <wp:effectExtent l="0" t="0" r="3810" b="5715"/>
            <wp:docPr id="1411043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43038" name=""/>
                    <pic:cNvPicPr/>
                  </pic:nvPicPr>
                  <pic:blipFill rotWithShape="1">
                    <a:blip r:embed="rId6"/>
                    <a:srcRect b="38010"/>
                    <a:stretch/>
                  </pic:blipFill>
                  <pic:spPr bwMode="auto">
                    <a:xfrm>
                      <a:off x="0" y="0"/>
                      <a:ext cx="3574765" cy="3630601"/>
                    </a:xfrm>
                    <a:prstGeom prst="rect">
                      <a:avLst/>
                    </a:prstGeom>
                    <a:ln>
                      <a:noFill/>
                    </a:ln>
                    <a:extLst>
                      <a:ext uri="{53640926-AAD7-44D8-BBD7-CCE9431645EC}">
                        <a14:shadowObscured xmlns:a14="http://schemas.microsoft.com/office/drawing/2010/main"/>
                      </a:ext>
                    </a:extLst>
                  </pic:spPr>
                </pic:pic>
              </a:graphicData>
            </a:graphic>
          </wp:inline>
        </w:drawing>
      </w:r>
    </w:p>
    <w:p w14:paraId="5F2A8CF0" w14:textId="3438E5A5" w:rsidR="00E66113" w:rsidRDefault="008D21D1" w:rsidP="00E66113">
      <w:pPr>
        <w:rPr>
          <w:rFonts w:ascii="Times New Roman" w:hAnsi="Times New Roman" w:cs="Times New Roman"/>
        </w:rPr>
      </w:pPr>
      <w:r w:rsidRPr="00662229">
        <w:rPr>
          <w:rFonts w:ascii="Times New Roman" w:hAnsi="Times New Roman" w:cs="Times New Roman"/>
        </w:rPr>
        <w:drawing>
          <wp:inline distT="0" distB="0" distL="0" distR="0" wp14:anchorId="05CEC0BD" wp14:editId="522198CA">
            <wp:extent cx="3558540" cy="2293591"/>
            <wp:effectExtent l="0" t="0" r="3810" b="0"/>
            <wp:docPr id="174161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043038" name=""/>
                    <pic:cNvPicPr/>
                  </pic:nvPicPr>
                  <pic:blipFill rotWithShape="1">
                    <a:blip r:embed="rId6"/>
                    <a:srcRect t="60660"/>
                    <a:stretch/>
                  </pic:blipFill>
                  <pic:spPr bwMode="auto">
                    <a:xfrm>
                      <a:off x="0" y="0"/>
                      <a:ext cx="3573857" cy="2303464"/>
                    </a:xfrm>
                    <a:prstGeom prst="rect">
                      <a:avLst/>
                    </a:prstGeom>
                    <a:ln>
                      <a:noFill/>
                    </a:ln>
                    <a:extLst>
                      <a:ext uri="{53640926-AAD7-44D8-BBD7-CCE9431645EC}">
                        <a14:shadowObscured xmlns:a14="http://schemas.microsoft.com/office/drawing/2010/main"/>
                      </a:ext>
                    </a:extLst>
                  </pic:spPr>
                </pic:pic>
              </a:graphicData>
            </a:graphic>
          </wp:inline>
        </w:drawing>
      </w:r>
    </w:p>
    <w:p w14:paraId="742D07D4" w14:textId="11411D8A" w:rsidR="008D21D1" w:rsidRDefault="008D21D1" w:rsidP="00E66113">
      <w:pPr>
        <w:rPr>
          <w:rFonts w:ascii="Times New Roman" w:hAnsi="Times New Roman" w:cs="Times New Roman"/>
        </w:rPr>
      </w:pPr>
      <w:r w:rsidRPr="008D21D1">
        <w:rPr>
          <w:rFonts w:ascii="Times New Roman" w:hAnsi="Times New Roman" w:cs="Times New Roman"/>
        </w:rPr>
        <w:drawing>
          <wp:inline distT="0" distB="0" distL="0" distR="0" wp14:anchorId="0A16F939" wp14:editId="49192EE9">
            <wp:extent cx="3352800" cy="3600239"/>
            <wp:effectExtent l="0" t="0" r="0" b="635"/>
            <wp:docPr id="82663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3641" name=""/>
                    <pic:cNvPicPr/>
                  </pic:nvPicPr>
                  <pic:blipFill>
                    <a:blip r:embed="rId7"/>
                    <a:stretch>
                      <a:fillRect/>
                    </a:stretch>
                  </pic:blipFill>
                  <pic:spPr>
                    <a:xfrm>
                      <a:off x="0" y="0"/>
                      <a:ext cx="3360456" cy="3608460"/>
                    </a:xfrm>
                    <a:prstGeom prst="rect">
                      <a:avLst/>
                    </a:prstGeom>
                  </pic:spPr>
                </pic:pic>
              </a:graphicData>
            </a:graphic>
          </wp:inline>
        </w:drawing>
      </w:r>
    </w:p>
    <w:p w14:paraId="18CE7A3E" w14:textId="77777777" w:rsidR="008D21D1" w:rsidRPr="00662229" w:rsidRDefault="008D21D1" w:rsidP="008D21D1">
      <w:pPr>
        <w:pStyle w:val="Heading1"/>
        <w:rPr>
          <w:rFonts w:ascii="Times New Roman" w:hAnsi="Times New Roman" w:cs="Times New Roman"/>
        </w:rPr>
      </w:pPr>
      <w:r w:rsidRPr="00662229">
        <w:rPr>
          <w:rFonts w:ascii="Times New Roman" w:hAnsi="Times New Roman" w:cs="Times New Roman"/>
        </w:rPr>
        <w:t>6. Data Storytelling</w:t>
      </w:r>
    </w:p>
    <w:p w14:paraId="44346414" w14:textId="77777777" w:rsidR="008D21D1" w:rsidRPr="00BF706A" w:rsidRDefault="008D21D1" w:rsidP="008D21D1">
      <w:pPr>
        <w:rPr>
          <w:rFonts w:ascii="Times New Roman" w:hAnsi="Times New Roman" w:cs="Times New Roman"/>
          <w:b/>
          <w:bCs/>
          <w:lang w:val="en-IN"/>
        </w:rPr>
      </w:pPr>
      <w:r w:rsidRPr="00BF706A">
        <w:rPr>
          <w:rFonts w:ascii="Segoe UI Emoji" w:hAnsi="Segoe UI Emoji" w:cs="Segoe UI Emoji"/>
          <w:b/>
          <w:bCs/>
          <w:lang w:val="en-IN"/>
        </w:rPr>
        <w:t>✅</w:t>
      </w:r>
      <w:r w:rsidRPr="00BF706A">
        <w:rPr>
          <w:rFonts w:ascii="Times New Roman" w:hAnsi="Times New Roman" w:cs="Times New Roman"/>
          <w:b/>
          <w:bCs/>
          <w:lang w:val="en-IN"/>
        </w:rPr>
        <w:t xml:space="preserve"> 1. Workforce Snapshot</w:t>
      </w:r>
    </w:p>
    <w:tbl>
      <w:tblPr>
        <w:tblStyle w:val="TableGrid"/>
        <w:tblW w:w="0" w:type="auto"/>
        <w:tblLook w:val="04A0" w:firstRow="1" w:lastRow="0" w:firstColumn="1" w:lastColumn="0" w:noHBand="0" w:noVBand="1"/>
      </w:tblPr>
      <w:tblGrid>
        <w:gridCol w:w="2050"/>
        <w:gridCol w:w="931"/>
        <w:gridCol w:w="4249"/>
      </w:tblGrid>
      <w:tr w:rsidR="008D21D1" w:rsidRPr="00BF706A" w14:paraId="4B9B1597" w14:textId="77777777" w:rsidTr="00C11853">
        <w:tc>
          <w:tcPr>
            <w:tcW w:w="0" w:type="auto"/>
            <w:hideMark/>
          </w:tcPr>
          <w:p w14:paraId="28F03F04"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Metric</w:t>
            </w:r>
          </w:p>
        </w:tc>
        <w:tc>
          <w:tcPr>
            <w:tcW w:w="0" w:type="auto"/>
            <w:hideMark/>
          </w:tcPr>
          <w:p w14:paraId="23AE3793"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Value</w:t>
            </w:r>
          </w:p>
        </w:tc>
        <w:tc>
          <w:tcPr>
            <w:tcW w:w="0" w:type="auto"/>
            <w:hideMark/>
          </w:tcPr>
          <w:p w14:paraId="6D96C1F0"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Insight</w:t>
            </w:r>
          </w:p>
        </w:tc>
      </w:tr>
      <w:tr w:rsidR="008D21D1" w:rsidRPr="00BF706A" w14:paraId="4AFDF672" w14:textId="77777777" w:rsidTr="00C11853">
        <w:tc>
          <w:tcPr>
            <w:tcW w:w="0" w:type="auto"/>
            <w:hideMark/>
          </w:tcPr>
          <w:p w14:paraId="17981002"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Workforce Size</w:t>
            </w:r>
          </w:p>
        </w:tc>
        <w:tc>
          <w:tcPr>
            <w:tcW w:w="0" w:type="auto"/>
            <w:hideMark/>
          </w:tcPr>
          <w:p w14:paraId="3FAAE183"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311</w:t>
            </w:r>
          </w:p>
        </w:tc>
        <w:tc>
          <w:tcPr>
            <w:tcW w:w="0" w:type="auto"/>
            <w:hideMark/>
          </w:tcPr>
          <w:p w14:paraId="199A2EB1"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A medium-sized organization</w:t>
            </w:r>
          </w:p>
        </w:tc>
      </w:tr>
      <w:tr w:rsidR="008D21D1" w:rsidRPr="00BF706A" w14:paraId="57690101" w14:textId="77777777" w:rsidTr="00C11853">
        <w:tc>
          <w:tcPr>
            <w:tcW w:w="0" w:type="auto"/>
            <w:hideMark/>
          </w:tcPr>
          <w:p w14:paraId="0BE44B75" w14:textId="77777777" w:rsidR="008D21D1" w:rsidRPr="00BF706A" w:rsidRDefault="008D21D1" w:rsidP="00C11853">
            <w:pPr>
              <w:rPr>
                <w:rFonts w:ascii="Times New Roman" w:hAnsi="Times New Roman" w:cs="Times New Roman"/>
                <w:lang w:val="en-IN"/>
              </w:rPr>
            </w:pPr>
            <w:proofErr w:type="spellStart"/>
            <w:r w:rsidRPr="00BF706A">
              <w:rPr>
                <w:rFonts w:ascii="Times New Roman" w:hAnsi="Times New Roman" w:cs="Times New Roman"/>
                <w:lang w:val="en-IN"/>
              </w:rPr>
              <w:t>Avg</w:t>
            </w:r>
            <w:proofErr w:type="spellEnd"/>
            <w:r w:rsidRPr="00BF706A">
              <w:rPr>
                <w:rFonts w:ascii="Times New Roman" w:hAnsi="Times New Roman" w:cs="Times New Roman"/>
                <w:lang w:val="en-IN"/>
              </w:rPr>
              <w:t xml:space="preserve"> Job Satisfaction</w:t>
            </w:r>
          </w:p>
        </w:tc>
        <w:tc>
          <w:tcPr>
            <w:tcW w:w="0" w:type="auto"/>
            <w:hideMark/>
          </w:tcPr>
          <w:p w14:paraId="502F8B63"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3.89</w:t>
            </w:r>
          </w:p>
        </w:tc>
        <w:tc>
          <w:tcPr>
            <w:tcW w:w="0" w:type="auto"/>
            <w:hideMark/>
          </w:tcPr>
          <w:p w14:paraId="4B034488"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Generally </w:t>
            </w:r>
            <w:r w:rsidRPr="00BF706A">
              <w:rPr>
                <w:rFonts w:ascii="Times New Roman" w:hAnsi="Times New Roman" w:cs="Times New Roman"/>
                <w:b/>
                <w:bCs/>
                <w:lang w:val="en-IN"/>
              </w:rPr>
              <w:t>positive satisfaction</w:t>
            </w:r>
          </w:p>
        </w:tc>
      </w:tr>
      <w:tr w:rsidR="008D21D1" w:rsidRPr="00BF706A" w14:paraId="478F1C53" w14:textId="77777777" w:rsidTr="00C11853">
        <w:tc>
          <w:tcPr>
            <w:tcW w:w="0" w:type="auto"/>
            <w:hideMark/>
          </w:tcPr>
          <w:p w14:paraId="725856E8"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Median Salary</w:t>
            </w:r>
          </w:p>
        </w:tc>
        <w:tc>
          <w:tcPr>
            <w:tcW w:w="0" w:type="auto"/>
            <w:hideMark/>
          </w:tcPr>
          <w:p w14:paraId="420AF06D"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$62,810</w:t>
            </w:r>
          </w:p>
        </w:tc>
        <w:tc>
          <w:tcPr>
            <w:tcW w:w="0" w:type="auto"/>
            <w:hideMark/>
          </w:tcPr>
          <w:p w14:paraId="38B66009"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Suggests a mid-level salary structure</w:t>
            </w:r>
          </w:p>
        </w:tc>
      </w:tr>
      <w:tr w:rsidR="008D21D1" w:rsidRPr="00BF706A" w14:paraId="5D9AA704" w14:textId="77777777" w:rsidTr="00C11853">
        <w:tc>
          <w:tcPr>
            <w:tcW w:w="0" w:type="auto"/>
            <w:hideMark/>
          </w:tcPr>
          <w:p w14:paraId="583E7AEF"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Diversity Hires</w:t>
            </w:r>
          </w:p>
        </w:tc>
        <w:tc>
          <w:tcPr>
            <w:tcW w:w="0" w:type="auto"/>
            <w:hideMark/>
          </w:tcPr>
          <w:p w14:paraId="6FFF1A68"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29</w:t>
            </w:r>
          </w:p>
        </w:tc>
        <w:tc>
          <w:tcPr>
            <w:tcW w:w="0" w:type="auto"/>
            <w:hideMark/>
          </w:tcPr>
          <w:p w14:paraId="28A50417"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Efforts are being made toward </w:t>
            </w:r>
            <w:r w:rsidRPr="00BF706A">
              <w:rPr>
                <w:rFonts w:ascii="Times New Roman" w:hAnsi="Times New Roman" w:cs="Times New Roman"/>
                <w:b/>
                <w:bCs/>
                <w:lang w:val="en-IN"/>
              </w:rPr>
              <w:t>diverse hiring</w:t>
            </w:r>
          </w:p>
        </w:tc>
      </w:tr>
    </w:tbl>
    <w:p w14:paraId="11063B4B" w14:textId="14977D35" w:rsidR="008D21D1" w:rsidRPr="00BF706A" w:rsidRDefault="008D21D1" w:rsidP="008D21D1">
      <w:pPr>
        <w:rPr>
          <w:rFonts w:ascii="Times New Roman" w:hAnsi="Times New Roman" w:cs="Times New Roman"/>
          <w:lang w:val="en-IN"/>
        </w:rPr>
      </w:pPr>
    </w:p>
    <w:p w14:paraId="371D62DF" w14:textId="77777777" w:rsidR="008D21D1" w:rsidRPr="00BF706A" w:rsidRDefault="008D21D1" w:rsidP="008D21D1">
      <w:pPr>
        <w:rPr>
          <w:rFonts w:ascii="Times New Roman" w:hAnsi="Times New Roman" w:cs="Times New Roman"/>
          <w:b/>
          <w:bCs/>
          <w:lang w:val="en-IN"/>
        </w:rPr>
      </w:pPr>
      <w:r w:rsidRPr="00BF706A">
        <w:rPr>
          <w:rFonts w:ascii="Segoe UI Emoji" w:hAnsi="Segoe UI Emoji" w:cs="Segoe UI Emoji"/>
          <w:b/>
          <w:bCs/>
          <w:lang w:val="en-IN"/>
        </w:rPr>
        <w:t>👥</w:t>
      </w:r>
      <w:r w:rsidRPr="00BF706A">
        <w:rPr>
          <w:rFonts w:ascii="Times New Roman" w:hAnsi="Times New Roman" w:cs="Times New Roman"/>
          <w:b/>
          <w:bCs/>
          <w:lang w:val="en-IN"/>
        </w:rPr>
        <w:t xml:space="preserve"> 2. Employee Demographics</w:t>
      </w:r>
    </w:p>
    <w:tbl>
      <w:tblPr>
        <w:tblStyle w:val="TableGrid"/>
        <w:tblW w:w="0" w:type="auto"/>
        <w:tblLook w:val="04A0" w:firstRow="1" w:lastRow="0" w:firstColumn="1" w:lastColumn="0" w:noHBand="0" w:noVBand="1"/>
      </w:tblPr>
      <w:tblGrid>
        <w:gridCol w:w="1610"/>
        <w:gridCol w:w="6571"/>
      </w:tblGrid>
      <w:tr w:rsidR="008D21D1" w:rsidRPr="00BF706A" w14:paraId="7888CACD" w14:textId="77777777" w:rsidTr="00C11853">
        <w:tc>
          <w:tcPr>
            <w:tcW w:w="0" w:type="auto"/>
            <w:hideMark/>
          </w:tcPr>
          <w:p w14:paraId="7D66C872"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Attribute</w:t>
            </w:r>
          </w:p>
        </w:tc>
        <w:tc>
          <w:tcPr>
            <w:tcW w:w="0" w:type="auto"/>
            <w:hideMark/>
          </w:tcPr>
          <w:p w14:paraId="6B24A989"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Insight</w:t>
            </w:r>
          </w:p>
        </w:tc>
      </w:tr>
      <w:tr w:rsidR="008D21D1" w:rsidRPr="00BF706A" w14:paraId="3591D1C4" w14:textId="77777777" w:rsidTr="00C11853">
        <w:tc>
          <w:tcPr>
            <w:tcW w:w="0" w:type="auto"/>
            <w:hideMark/>
          </w:tcPr>
          <w:p w14:paraId="32D9192D"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Gender</w:t>
            </w:r>
          </w:p>
        </w:tc>
        <w:tc>
          <w:tcPr>
            <w:tcW w:w="0" w:type="auto"/>
            <w:hideMark/>
          </w:tcPr>
          <w:p w14:paraId="4DA7B32E"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Close balance between </w:t>
            </w:r>
            <w:r w:rsidRPr="00BF706A">
              <w:rPr>
                <w:rFonts w:ascii="Times New Roman" w:hAnsi="Times New Roman" w:cs="Times New Roman"/>
                <w:b/>
                <w:bCs/>
                <w:lang w:val="en-IN"/>
              </w:rPr>
              <w:t>male and female</w:t>
            </w:r>
            <w:r w:rsidRPr="00BF706A">
              <w:rPr>
                <w:rFonts w:ascii="Times New Roman" w:hAnsi="Times New Roman" w:cs="Times New Roman"/>
                <w:lang w:val="en-IN"/>
              </w:rPr>
              <w:t xml:space="preserve"> employees</w:t>
            </w:r>
          </w:p>
        </w:tc>
      </w:tr>
      <w:tr w:rsidR="008D21D1" w:rsidRPr="00BF706A" w14:paraId="4D2A5068" w14:textId="77777777" w:rsidTr="00C11853">
        <w:tc>
          <w:tcPr>
            <w:tcW w:w="0" w:type="auto"/>
            <w:hideMark/>
          </w:tcPr>
          <w:p w14:paraId="36290ED1"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Marital Status</w:t>
            </w:r>
          </w:p>
        </w:tc>
        <w:tc>
          <w:tcPr>
            <w:tcW w:w="0" w:type="auto"/>
            <w:hideMark/>
          </w:tcPr>
          <w:p w14:paraId="602A2DC2"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Balanced distribution of </w:t>
            </w:r>
            <w:r w:rsidRPr="00BF706A">
              <w:rPr>
                <w:rFonts w:ascii="Times New Roman" w:hAnsi="Times New Roman" w:cs="Times New Roman"/>
                <w:b/>
                <w:bCs/>
                <w:lang w:val="en-IN"/>
              </w:rPr>
              <w:t>married vs. unmarried</w:t>
            </w:r>
          </w:p>
        </w:tc>
      </w:tr>
      <w:tr w:rsidR="008D21D1" w:rsidRPr="00BF706A" w14:paraId="34093C45" w14:textId="77777777" w:rsidTr="00C11853">
        <w:tc>
          <w:tcPr>
            <w:tcW w:w="0" w:type="auto"/>
            <w:hideMark/>
          </w:tcPr>
          <w:p w14:paraId="6B5B72F4"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Race/Ethnicity</w:t>
            </w:r>
          </w:p>
        </w:tc>
        <w:tc>
          <w:tcPr>
            <w:tcW w:w="0" w:type="auto"/>
            <w:hideMark/>
          </w:tcPr>
          <w:p w14:paraId="2E55FE4B"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Predominantly </w:t>
            </w:r>
            <w:r w:rsidRPr="00BF706A">
              <w:rPr>
                <w:rFonts w:ascii="Times New Roman" w:hAnsi="Times New Roman" w:cs="Times New Roman"/>
                <w:b/>
                <w:bCs/>
                <w:lang w:val="en-IN"/>
              </w:rPr>
              <w:t>White</w:t>
            </w:r>
            <w:r w:rsidRPr="00BF706A">
              <w:rPr>
                <w:rFonts w:ascii="Times New Roman" w:hAnsi="Times New Roman" w:cs="Times New Roman"/>
                <w:lang w:val="en-IN"/>
              </w:rPr>
              <w:t xml:space="preserve">, followed by </w:t>
            </w:r>
            <w:r w:rsidRPr="00BF706A">
              <w:rPr>
                <w:rFonts w:ascii="Times New Roman" w:hAnsi="Times New Roman" w:cs="Times New Roman"/>
                <w:b/>
                <w:bCs/>
                <w:lang w:val="en-IN"/>
              </w:rPr>
              <w:t>Black or African American</w:t>
            </w:r>
            <w:r w:rsidRPr="00BF706A">
              <w:rPr>
                <w:rFonts w:ascii="Times New Roman" w:hAnsi="Times New Roman" w:cs="Times New Roman"/>
                <w:lang w:val="en-IN"/>
              </w:rPr>
              <w:t xml:space="preserve">, </w:t>
            </w:r>
            <w:r w:rsidRPr="00BF706A">
              <w:rPr>
                <w:rFonts w:ascii="Times New Roman" w:hAnsi="Times New Roman" w:cs="Times New Roman"/>
                <w:b/>
                <w:bCs/>
                <w:lang w:val="en-IN"/>
              </w:rPr>
              <w:t>Asian</w:t>
            </w:r>
          </w:p>
        </w:tc>
      </w:tr>
      <w:tr w:rsidR="008D21D1" w:rsidRPr="00BF706A" w14:paraId="47A60438" w14:textId="77777777" w:rsidTr="00C11853">
        <w:tc>
          <w:tcPr>
            <w:tcW w:w="0" w:type="auto"/>
            <w:hideMark/>
          </w:tcPr>
          <w:p w14:paraId="6159DF4F"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Citizenship</w:t>
            </w:r>
          </w:p>
        </w:tc>
        <w:tc>
          <w:tcPr>
            <w:tcW w:w="0" w:type="auto"/>
            <w:hideMark/>
          </w:tcPr>
          <w:p w14:paraId="4FD8B509"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Most are </w:t>
            </w:r>
            <w:r w:rsidRPr="00BF706A">
              <w:rPr>
                <w:rFonts w:ascii="Times New Roman" w:hAnsi="Times New Roman" w:cs="Times New Roman"/>
                <w:b/>
                <w:bCs/>
                <w:lang w:val="en-IN"/>
              </w:rPr>
              <w:t>US Citizens (295)</w:t>
            </w:r>
            <w:r w:rsidRPr="00BF706A">
              <w:rPr>
                <w:rFonts w:ascii="Times New Roman" w:hAnsi="Times New Roman" w:cs="Times New Roman"/>
                <w:lang w:val="en-IN"/>
              </w:rPr>
              <w:t xml:space="preserve">; only </w:t>
            </w:r>
            <w:r w:rsidRPr="00BF706A">
              <w:rPr>
                <w:rFonts w:ascii="Times New Roman" w:hAnsi="Times New Roman" w:cs="Times New Roman"/>
                <w:b/>
                <w:bCs/>
                <w:lang w:val="en-IN"/>
              </w:rPr>
              <w:t>16 non-citizens</w:t>
            </w:r>
          </w:p>
        </w:tc>
      </w:tr>
      <w:tr w:rsidR="008D21D1" w:rsidRPr="00BF706A" w14:paraId="2B4C3BBE" w14:textId="77777777" w:rsidTr="00C11853">
        <w:tc>
          <w:tcPr>
            <w:tcW w:w="0" w:type="auto"/>
            <w:hideMark/>
          </w:tcPr>
          <w:p w14:paraId="46FCAC0A"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Age Group</w:t>
            </w:r>
          </w:p>
        </w:tc>
        <w:tc>
          <w:tcPr>
            <w:tcW w:w="0" w:type="auto"/>
            <w:hideMark/>
          </w:tcPr>
          <w:p w14:paraId="6660D159"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Dominant age group: </w:t>
            </w:r>
            <w:r w:rsidRPr="00BF706A">
              <w:rPr>
                <w:rFonts w:ascii="Times New Roman" w:hAnsi="Times New Roman" w:cs="Times New Roman"/>
                <w:b/>
                <w:bCs/>
                <w:lang w:val="en-IN"/>
              </w:rPr>
              <w:t>35–44 years</w:t>
            </w:r>
            <w:r w:rsidRPr="00BF706A">
              <w:rPr>
                <w:rFonts w:ascii="Times New Roman" w:hAnsi="Times New Roman" w:cs="Times New Roman"/>
                <w:lang w:val="en-IN"/>
              </w:rPr>
              <w:t xml:space="preserve">, followed by </w:t>
            </w:r>
            <w:r w:rsidRPr="00BF706A">
              <w:rPr>
                <w:rFonts w:ascii="Times New Roman" w:hAnsi="Times New Roman" w:cs="Times New Roman"/>
                <w:b/>
                <w:bCs/>
                <w:lang w:val="en-IN"/>
              </w:rPr>
              <w:t>25–34 years</w:t>
            </w:r>
          </w:p>
        </w:tc>
      </w:tr>
    </w:tbl>
    <w:p w14:paraId="269CBDE5" w14:textId="0D74EF4C" w:rsidR="008D21D1" w:rsidRPr="00BF706A" w:rsidRDefault="008D21D1" w:rsidP="008D21D1">
      <w:pPr>
        <w:rPr>
          <w:rFonts w:ascii="Times New Roman" w:hAnsi="Times New Roman" w:cs="Times New Roman"/>
          <w:lang w:val="en-IN"/>
        </w:rPr>
      </w:pPr>
    </w:p>
    <w:p w14:paraId="662DB3CF" w14:textId="77777777" w:rsidR="008D21D1" w:rsidRPr="00BF706A" w:rsidRDefault="008D21D1" w:rsidP="008D21D1">
      <w:pPr>
        <w:rPr>
          <w:rFonts w:ascii="Times New Roman" w:hAnsi="Times New Roman" w:cs="Times New Roman"/>
          <w:b/>
          <w:bCs/>
          <w:lang w:val="en-IN"/>
        </w:rPr>
      </w:pPr>
      <w:r w:rsidRPr="00BF706A">
        <w:rPr>
          <w:rFonts w:ascii="Segoe UI Emoji" w:hAnsi="Segoe UI Emoji" w:cs="Segoe UI Emoji"/>
          <w:b/>
          <w:bCs/>
          <w:lang w:val="en-IN"/>
        </w:rPr>
        <w:t>🔄</w:t>
      </w:r>
      <w:r w:rsidRPr="00BF706A">
        <w:rPr>
          <w:rFonts w:ascii="Times New Roman" w:hAnsi="Times New Roman" w:cs="Times New Roman"/>
          <w:b/>
          <w:bCs/>
          <w:lang w:val="en-IN"/>
        </w:rPr>
        <w:t xml:space="preserve"> Attrition &amp; Termination Analysis</w:t>
      </w:r>
    </w:p>
    <w:tbl>
      <w:tblPr>
        <w:tblStyle w:val="TableGrid"/>
        <w:tblpPr w:leftFromText="180" w:rightFromText="180" w:vertAnchor="text" w:tblpY="1"/>
        <w:tblOverlap w:val="never"/>
        <w:tblW w:w="0" w:type="auto"/>
        <w:tblLook w:val="04A0" w:firstRow="1" w:lastRow="0" w:firstColumn="1" w:lastColumn="0" w:noHBand="0" w:noVBand="1"/>
      </w:tblPr>
      <w:tblGrid>
        <w:gridCol w:w="2398"/>
        <w:gridCol w:w="2184"/>
      </w:tblGrid>
      <w:tr w:rsidR="008D21D1" w:rsidRPr="00BF706A" w14:paraId="3B21E892" w14:textId="77777777" w:rsidTr="00C11853">
        <w:tc>
          <w:tcPr>
            <w:tcW w:w="0" w:type="auto"/>
            <w:hideMark/>
          </w:tcPr>
          <w:p w14:paraId="02580031"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Insight</w:t>
            </w:r>
          </w:p>
        </w:tc>
        <w:tc>
          <w:tcPr>
            <w:tcW w:w="0" w:type="auto"/>
            <w:hideMark/>
          </w:tcPr>
          <w:p w14:paraId="050C122D"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Detail</w:t>
            </w:r>
          </w:p>
        </w:tc>
      </w:tr>
      <w:tr w:rsidR="008D21D1" w:rsidRPr="00BF706A" w14:paraId="5E8795DB" w14:textId="77777777" w:rsidTr="00C11853">
        <w:tc>
          <w:tcPr>
            <w:tcW w:w="0" w:type="auto"/>
            <w:hideMark/>
          </w:tcPr>
          <w:p w14:paraId="1EE3F78F"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Active Employees</w:t>
            </w:r>
          </w:p>
        </w:tc>
        <w:tc>
          <w:tcPr>
            <w:tcW w:w="0" w:type="auto"/>
            <w:hideMark/>
          </w:tcPr>
          <w:p w14:paraId="2A9CDAEE"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207</w:t>
            </w:r>
            <w:r w:rsidRPr="00BF706A">
              <w:rPr>
                <w:rFonts w:ascii="Times New Roman" w:hAnsi="Times New Roman" w:cs="Times New Roman"/>
                <w:lang w:val="en-IN"/>
              </w:rPr>
              <w:t xml:space="preserve"> currently working</w:t>
            </w:r>
          </w:p>
        </w:tc>
      </w:tr>
      <w:tr w:rsidR="008D21D1" w:rsidRPr="00BF706A" w14:paraId="7EA34B4D" w14:textId="77777777" w:rsidTr="00C11853">
        <w:tc>
          <w:tcPr>
            <w:tcW w:w="0" w:type="auto"/>
            <w:hideMark/>
          </w:tcPr>
          <w:p w14:paraId="128CD1A5"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Terminated Employees</w:t>
            </w:r>
          </w:p>
        </w:tc>
        <w:tc>
          <w:tcPr>
            <w:tcW w:w="0" w:type="auto"/>
            <w:hideMark/>
          </w:tcPr>
          <w:p w14:paraId="3F536DAD"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104</w:t>
            </w:r>
            <w:r w:rsidRPr="00BF706A">
              <w:rPr>
                <w:rFonts w:ascii="Times New Roman" w:hAnsi="Times New Roman" w:cs="Times New Roman"/>
                <w:lang w:val="en-IN"/>
              </w:rPr>
              <w:t xml:space="preserve"> have left</w:t>
            </w:r>
          </w:p>
        </w:tc>
      </w:tr>
    </w:tbl>
    <w:p w14:paraId="598CD7C9" w14:textId="77777777" w:rsidR="008D21D1" w:rsidRPr="00662229" w:rsidRDefault="008D21D1" w:rsidP="007361DF">
      <w:pPr>
        <w:ind w:left="720"/>
        <w:rPr>
          <w:rFonts w:ascii="Times New Roman" w:hAnsi="Times New Roman" w:cs="Times New Roman"/>
          <w:lang w:val="en-IN"/>
        </w:rPr>
      </w:pPr>
      <w:r w:rsidRPr="00662229">
        <w:rPr>
          <w:rFonts w:ascii="Times New Roman" w:hAnsi="Times New Roman" w:cs="Times New Roman"/>
          <w:lang w:val="en-IN"/>
        </w:rPr>
        <w:br w:type="textWrapping" w:clear="all"/>
      </w:r>
      <w:r w:rsidRPr="00BF706A">
        <w:rPr>
          <w:rFonts w:ascii="Times New Roman" w:hAnsi="Times New Roman" w:cs="Times New Roman"/>
          <w:b/>
          <w:bCs/>
          <w:lang w:val="en-IN"/>
        </w:rPr>
        <w:t>Top Voluntary Termination Reasons</w:t>
      </w:r>
      <w:r w:rsidRPr="00BF706A">
        <w:rPr>
          <w:rFonts w:ascii="Times New Roman" w:hAnsi="Times New Roman" w:cs="Times New Roman"/>
          <w:lang w:val="en-IN"/>
        </w:rPr>
        <w:t>:</w:t>
      </w:r>
    </w:p>
    <w:p w14:paraId="0B3F1BF4" w14:textId="77777777" w:rsidR="008D21D1" w:rsidRPr="00BF706A" w:rsidRDefault="008D21D1" w:rsidP="008D21D1">
      <w:pPr>
        <w:numPr>
          <w:ilvl w:val="0"/>
          <w:numId w:val="3"/>
        </w:numPr>
        <w:rPr>
          <w:rFonts w:ascii="Times New Roman" w:hAnsi="Times New Roman" w:cs="Times New Roman"/>
          <w:lang w:val="en-IN"/>
        </w:rPr>
      </w:pPr>
      <w:r w:rsidRPr="00BF706A">
        <w:rPr>
          <w:rFonts w:ascii="Times New Roman" w:hAnsi="Times New Roman" w:cs="Times New Roman"/>
          <w:lang w:val="en-IN"/>
        </w:rPr>
        <w:t>"Another position" (20)</w:t>
      </w:r>
    </w:p>
    <w:p w14:paraId="0F2022A1" w14:textId="77777777" w:rsidR="008D21D1" w:rsidRPr="00BF706A" w:rsidRDefault="008D21D1" w:rsidP="008D21D1">
      <w:pPr>
        <w:numPr>
          <w:ilvl w:val="0"/>
          <w:numId w:val="3"/>
        </w:numPr>
        <w:rPr>
          <w:rFonts w:ascii="Times New Roman" w:hAnsi="Times New Roman" w:cs="Times New Roman"/>
          <w:lang w:val="en-IN"/>
        </w:rPr>
      </w:pPr>
      <w:r w:rsidRPr="00BF706A">
        <w:rPr>
          <w:rFonts w:ascii="Times New Roman" w:hAnsi="Times New Roman" w:cs="Times New Roman"/>
          <w:lang w:val="en-IN"/>
        </w:rPr>
        <w:t>"Unhappy" (14)</w:t>
      </w:r>
    </w:p>
    <w:p w14:paraId="5EDD3CCC" w14:textId="77777777" w:rsidR="008D21D1" w:rsidRPr="00BF706A" w:rsidRDefault="008D21D1" w:rsidP="008D21D1">
      <w:pPr>
        <w:numPr>
          <w:ilvl w:val="0"/>
          <w:numId w:val="3"/>
        </w:numPr>
        <w:rPr>
          <w:rFonts w:ascii="Times New Roman" w:hAnsi="Times New Roman" w:cs="Times New Roman"/>
          <w:lang w:val="en-IN"/>
        </w:rPr>
      </w:pPr>
      <w:r w:rsidRPr="00BF706A">
        <w:rPr>
          <w:rFonts w:ascii="Times New Roman" w:hAnsi="Times New Roman" w:cs="Times New Roman"/>
          <w:lang w:val="en-IN"/>
        </w:rPr>
        <w:t>"More money" (11)</w:t>
      </w:r>
      <w:r w:rsidRPr="00BF706A">
        <w:rPr>
          <w:rFonts w:ascii="Times New Roman" w:hAnsi="Times New Roman" w:cs="Times New Roman"/>
          <w:lang w:val="en-IN"/>
        </w:rPr>
        <w:br/>
        <w:t xml:space="preserve">| Suggests: Need for </w:t>
      </w:r>
      <w:r w:rsidRPr="00BF706A">
        <w:rPr>
          <w:rFonts w:ascii="Times New Roman" w:hAnsi="Times New Roman" w:cs="Times New Roman"/>
          <w:b/>
          <w:bCs/>
          <w:lang w:val="en-IN"/>
        </w:rPr>
        <w:t>better compensation, engagement, or career growth</w:t>
      </w:r>
      <w:r w:rsidRPr="00BF706A">
        <w:rPr>
          <w:rFonts w:ascii="Times New Roman" w:hAnsi="Times New Roman" w:cs="Times New Roman"/>
          <w:lang w:val="en-IN"/>
        </w:rPr>
        <w:t xml:space="preserve"> options</w:t>
      </w:r>
    </w:p>
    <w:p w14:paraId="687254CB" w14:textId="2F63D38C" w:rsidR="008D21D1" w:rsidRPr="00BF706A" w:rsidRDefault="008D21D1" w:rsidP="008D21D1">
      <w:pPr>
        <w:rPr>
          <w:rFonts w:ascii="Times New Roman" w:hAnsi="Times New Roman" w:cs="Times New Roman"/>
          <w:lang w:val="en-IN"/>
        </w:rPr>
      </w:pPr>
    </w:p>
    <w:p w14:paraId="052BE52A" w14:textId="77777777" w:rsidR="008D21D1" w:rsidRPr="00BF706A" w:rsidRDefault="008D21D1" w:rsidP="008D21D1">
      <w:pPr>
        <w:rPr>
          <w:rFonts w:ascii="Times New Roman" w:hAnsi="Times New Roman" w:cs="Times New Roman"/>
          <w:b/>
          <w:bCs/>
          <w:lang w:val="en-IN"/>
        </w:rPr>
      </w:pPr>
      <w:r w:rsidRPr="00BF706A">
        <w:rPr>
          <w:rFonts w:ascii="Segoe UI Emoji" w:hAnsi="Segoe UI Emoji" w:cs="Segoe UI Emoji"/>
          <w:b/>
          <w:bCs/>
          <w:lang w:val="en-IN"/>
        </w:rPr>
        <w:t>📈</w:t>
      </w:r>
      <w:r w:rsidRPr="00BF706A">
        <w:rPr>
          <w:rFonts w:ascii="Times New Roman" w:hAnsi="Times New Roman" w:cs="Times New Roman"/>
          <w:b/>
          <w:bCs/>
          <w:lang w:val="en-IN"/>
        </w:rPr>
        <w:t xml:space="preserve"> Hiring &amp; Termination Trends Over Time</w:t>
      </w:r>
    </w:p>
    <w:tbl>
      <w:tblPr>
        <w:tblStyle w:val="TableGrid"/>
        <w:tblW w:w="0" w:type="auto"/>
        <w:tblLook w:val="04A0" w:firstRow="1" w:lastRow="0" w:firstColumn="1" w:lastColumn="0" w:noHBand="0" w:noVBand="1"/>
      </w:tblPr>
      <w:tblGrid>
        <w:gridCol w:w="5231"/>
        <w:gridCol w:w="3785"/>
      </w:tblGrid>
      <w:tr w:rsidR="008D21D1" w:rsidRPr="00BF706A" w14:paraId="11DAA627" w14:textId="77777777" w:rsidTr="00C11853">
        <w:tc>
          <w:tcPr>
            <w:tcW w:w="0" w:type="auto"/>
            <w:hideMark/>
          </w:tcPr>
          <w:p w14:paraId="00032194"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Trend</w:t>
            </w:r>
          </w:p>
        </w:tc>
        <w:tc>
          <w:tcPr>
            <w:tcW w:w="0" w:type="auto"/>
            <w:hideMark/>
          </w:tcPr>
          <w:p w14:paraId="132BC96A"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Insight</w:t>
            </w:r>
          </w:p>
        </w:tc>
      </w:tr>
      <w:tr w:rsidR="008D21D1" w:rsidRPr="00BF706A" w14:paraId="6B65218F" w14:textId="77777777" w:rsidTr="00C11853">
        <w:tc>
          <w:tcPr>
            <w:tcW w:w="0" w:type="auto"/>
            <w:hideMark/>
          </w:tcPr>
          <w:p w14:paraId="0C24E1C7"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New Joins</w:t>
            </w:r>
          </w:p>
        </w:tc>
        <w:tc>
          <w:tcPr>
            <w:tcW w:w="0" w:type="auto"/>
            <w:hideMark/>
          </w:tcPr>
          <w:p w14:paraId="7DF64294"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Spike around </w:t>
            </w:r>
            <w:r w:rsidRPr="00BF706A">
              <w:rPr>
                <w:rFonts w:ascii="Times New Roman" w:hAnsi="Times New Roman" w:cs="Times New Roman"/>
                <w:b/>
                <w:bCs/>
                <w:lang w:val="en-IN"/>
              </w:rPr>
              <w:t>2010–2015</w:t>
            </w:r>
            <w:r w:rsidRPr="00BF706A">
              <w:rPr>
                <w:rFonts w:ascii="Times New Roman" w:hAnsi="Times New Roman" w:cs="Times New Roman"/>
                <w:lang w:val="en-IN"/>
              </w:rPr>
              <w:t>, then drop</w:t>
            </w:r>
          </w:p>
        </w:tc>
      </w:tr>
      <w:tr w:rsidR="008D21D1" w:rsidRPr="00BF706A" w14:paraId="64F20EEC" w14:textId="77777777" w:rsidTr="00C11853">
        <w:tc>
          <w:tcPr>
            <w:tcW w:w="0" w:type="auto"/>
            <w:hideMark/>
          </w:tcPr>
          <w:p w14:paraId="21C561DD"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Terminations</w:t>
            </w:r>
          </w:p>
        </w:tc>
        <w:tc>
          <w:tcPr>
            <w:tcW w:w="0" w:type="auto"/>
            <w:hideMark/>
          </w:tcPr>
          <w:p w14:paraId="2C4818F4"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Increasing around </w:t>
            </w:r>
            <w:r w:rsidRPr="00BF706A">
              <w:rPr>
                <w:rFonts w:ascii="Times New Roman" w:hAnsi="Times New Roman" w:cs="Times New Roman"/>
                <w:b/>
                <w:bCs/>
                <w:lang w:val="en-IN"/>
              </w:rPr>
              <w:t>2013–2015</w:t>
            </w:r>
            <w:r w:rsidRPr="00BF706A">
              <w:rPr>
                <w:rFonts w:ascii="Times New Roman" w:hAnsi="Times New Roman" w:cs="Times New Roman"/>
                <w:lang w:val="en-IN"/>
              </w:rPr>
              <w:t xml:space="preserve">, peaking in </w:t>
            </w:r>
            <w:r w:rsidRPr="00BF706A">
              <w:rPr>
                <w:rFonts w:ascii="Times New Roman" w:hAnsi="Times New Roman" w:cs="Times New Roman"/>
                <w:b/>
                <w:bCs/>
                <w:lang w:val="en-IN"/>
              </w:rPr>
              <w:t>2013</w:t>
            </w:r>
          </w:p>
        </w:tc>
      </w:tr>
      <w:tr w:rsidR="008D21D1" w:rsidRPr="00BF706A" w14:paraId="4C6B3B14" w14:textId="77777777" w:rsidTr="00C11853">
        <w:tc>
          <w:tcPr>
            <w:tcW w:w="0" w:type="auto"/>
            <w:hideMark/>
          </w:tcPr>
          <w:p w14:paraId="35335C1C"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Suggests: A </w:t>
            </w:r>
            <w:r w:rsidRPr="00BF706A">
              <w:rPr>
                <w:rFonts w:ascii="Times New Roman" w:hAnsi="Times New Roman" w:cs="Times New Roman"/>
                <w:b/>
                <w:bCs/>
                <w:lang w:val="en-IN"/>
              </w:rPr>
              <w:t>reorganization or strategic shift</w:t>
            </w:r>
            <w:r w:rsidRPr="00BF706A">
              <w:rPr>
                <w:rFonts w:ascii="Times New Roman" w:hAnsi="Times New Roman" w:cs="Times New Roman"/>
                <w:lang w:val="en-IN"/>
              </w:rPr>
              <w:t xml:space="preserve"> may have occurred</w:t>
            </w:r>
          </w:p>
        </w:tc>
        <w:tc>
          <w:tcPr>
            <w:tcW w:w="0" w:type="auto"/>
            <w:hideMark/>
          </w:tcPr>
          <w:p w14:paraId="0E6178FD" w14:textId="77777777" w:rsidR="008D21D1" w:rsidRPr="00BF706A" w:rsidRDefault="008D21D1" w:rsidP="00C11853">
            <w:pPr>
              <w:rPr>
                <w:rFonts w:ascii="Times New Roman" w:hAnsi="Times New Roman" w:cs="Times New Roman"/>
                <w:lang w:val="en-IN"/>
              </w:rPr>
            </w:pPr>
          </w:p>
        </w:tc>
      </w:tr>
    </w:tbl>
    <w:p w14:paraId="48C65ECF" w14:textId="0E68428A" w:rsidR="008D21D1" w:rsidRPr="00BF706A" w:rsidRDefault="008D21D1" w:rsidP="008D21D1">
      <w:pPr>
        <w:rPr>
          <w:rFonts w:ascii="Times New Roman" w:hAnsi="Times New Roman" w:cs="Times New Roman"/>
          <w:lang w:val="en-IN"/>
        </w:rPr>
      </w:pPr>
    </w:p>
    <w:p w14:paraId="7D2FFE4B" w14:textId="77777777" w:rsidR="008D21D1" w:rsidRPr="00BF706A" w:rsidRDefault="008D21D1" w:rsidP="008D21D1">
      <w:pPr>
        <w:rPr>
          <w:rFonts w:ascii="Times New Roman" w:hAnsi="Times New Roman" w:cs="Times New Roman"/>
          <w:b/>
          <w:bCs/>
          <w:lang w:val="en-IN"/>
        </w:rPr>
      </w:pPr>
      <w:r w:rsidRPr="00BF706A">
        <w:rPr>
          <w:rFonts w:ascii="Segoe UI Emoji" w:hAnsi="Segoe UI Emoji" w:cs="Segoe UI Emoji"/>
          <w:b/>
          <w:bCs/>
          <w:lang w:val="en-IN"/>
        </w:rPr>
        <w:t>📊</w:t>
      </w:r>
      <w:r w:rsidRPr="00BF706A">
        <w:rPr>
          <w:rFonts w:ascii="Times New Roman" w:hAnsi="Times New Roman" w:cs="Times New Roman"/>
          <w:b/>
          <w:bCs/>
          <w:lang w:val="en-IN"/>
        </w:rPr>
        <w:t xml:space="preserve"> Performance &amp; Engagement</w:t>
      </w:r>
    </w:p>
    <w:tbl>
      <w:tblPr>
        <w:tblStyle w:val="TableGrid"/>
        <w:tblW w:w="0" w:type="auto"/>
        <w:tblLook w:val="04A0" w:firstRow="1" w:lastRow="0" w:firstColumn="1" w:lastColumn="0" w:noHBand="0" w:noVBand="1"/>
      </w:tblPr>
      <w:tblGrid>
        <w:gridCol w:w="2079"/>
        <w:gridCol w:w="877"/>
      </w:tblGrid>
      <w:tr w:rsidR="008D21D1" w:rsidRPr="00BF706A" w14:paraId="4276F28C" w14:textId="77777777" w:rsidTr="00C11853">
        <w:tc>
          <w:tcPr>
            <w:tcW w:w="0" w:type="auto"/>
            <w:hideMark/>
          </w:tcPr>
          <w:p w14:paraId="353B6DF2"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Metric</w:t>
            </w:r>
          </w:p>
        </w:tc>
        <w:tc>
          <w:tcPr>
            <w:tcW w:w="0" w:type="auto"/>
            <w:hideMark/>
          </w:tcPr>
          <w:p w14:paraId="43F5A991"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Insight</w:t>
            </w:r>
          </w:p>
        </w:tc>
      </w:tr>
      <w:tr w:rsidR="008D21D1" w:rsidRPr="00BF706A" w14:paraId="3A821852" w14:textId="77777777" w:rsidTr="00C11853">
        <w:tc>
          <w:tcPr>
            <w:tcW w:w="0" w:type="auto"/>
            <w:hideMark/>
          </w:tcPr>
          <w:p w14:paraId="6843BAA6"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Performance Score</w:t>
            </w:r>
            <w:r w:rsidRPr="00BF706A">
              <w:rPr>
                <w:rFonts w:ascii="Times New Roman" w:hAnsi="Times New Roman" w:cs="Times New Roman"/>
                <w:lang w:val="en-IN"/>
              </w:rPr>
              <w:t>:</w:t>
            </w:r>
          </w:p>
        </w:tc>
        <w:tc>
          <w:tcPr>
            <w:tcW w:w="0" w:type="auto"/>
            <w:hideMark/>
          </w:tcPr>
          <w:p w14:paraId="095C71B0" w14:textId="77777777" w:rsidR="008D21D1" w:rsidRPr="00BF706A" w:rsidRDefault="008D21D1" w:rsidP="00C11853">
            <w:pPr>
              <w:rPr>
                <w:rFonts w:ascii="Times New Roman" w:hAnsi="Times New Roman" w:cs="Times New Roman"/>
                <w:lang w:val="en-IN"/>
              </w:rPr>
            </w:pPr>
          </w:p>
        </w:tc>
      </w:tr>
    </w:tbl>
    <w:p w14:paraId="2BEBE226" w14:textId="77777777" w:rsidR="008D21D1" w:rsidRPr="00BF706A" w:rsidRDefault="008D21D1" w:rsidP="008D21D1">
      <w:pPr>
        <w:numPr>
          <w:ilvl w:val="0"/>
          <w:numId w:val="4"/>
        </w:numPr>
        <w:rPr>
          <w:rFonts w:ascii="Times New Roman" w:hAnsi="Times New Roman" w:cs="Times New Roman"/>
          <w:lang w:val="en-IN"/>
        </w:rPr>
      </w:pPr>
      <w:r w:rsidRPr="00BF706A">
        <w:rPr>
          <w:rFonts w:ascii="Times New Roman" w:hAnsi="Times New Roman" w:cs="Times New Roman"/>
          <w:lang w:val="en-IN"/>
        </w:rPr>
        <w:t>Most employees "</w:t>
      </w:r>
      <w:r w:rsidRPr="00BF706A">
        <w:rPr>
          <w:rFonts w:ascii="Times New Roman" w:hAnsi="Times New Roman" w:cs="Times New Roman"/>
          <w:b/>
          <w:bCs/>
          <w:lang w:val="en-IN"/>
        </w:rPr>
        <w:t>Fully Meet Expectations (243)</w:t>
      </w:r>
      <w:r w:rsidRPr="00BF706A">
        <w:rPr>
          <w:rFonts w:ascii="Times New Roman" w:hAnsi="Times New Roman" w:cs="Times New Roman"/>
          <w:lang w:val="en-IN"/>
        </w:rPr>
        <w:t>"</w:t>
      </w:r>
    </w:p>
    <w:p w14:paraId="6F36D7C5" w14:textId="41CF00B6" w:rsidR="008D21D1" w:rsidRPr="00BF706A" w:rsidRDefault="008D21D1" w:rsidP="008D21D1">
      <w:pPr>
        <w:numPr>
          <w:ilvl w:val="0"/>
          <w:numId w:val="4"/>
        </w:numPr>
        <w:rPr>
          <w:rFonts w:ascii="Times New Roman" w:hAnsi="Times New Roman" w:cs="Times New Roman"/>
          <w:lang w:val="en-IN"/>
        </w:rPr>
      </w:pPr>
      <w:r w:rsidRPr="00BF706A">
        <w:rPr>
          <w:rFonts w:ascii="Times New Roman" w:hAnsi="Times New Roman" w:cs="Times New Roman"/>
          <w:lang w:val="en-IN"/>
        </w:rPr>
        <w:t xml:space="preserve">Very few on </w:t>
      </w:r>
      <w:r w:rsidRPr="00BF706A">
        <w:rPr>
          <w:rFonts w:ascii="Times New Roman" w:hAnsi="Times New Roman" w:cs="Times New Roman"/>
          <w:b/>
          <w:bCs/>
          <w:lang w:val="en-IN"/>
        </w:rPr>
        <w:t>PIP (13)</w:t>
      </w:r>
      <w:r w:rsidRPr="00BF706A">
        <w:rPr>
          <w:rFonts w:ascii="Times New Roman" w:hAnsi="Times New Roman" w:cs="Times New Roman"/>
          <w:lang w:val="en-IN"/>
        </w:rPr>
        <w:t xml:space="preserve"> or </w:t>
      </w:r>
      <w:r w:rsidRPr="00BF706A">
        <w:rPr>
          <w:rFonts w:ascii="Times New Roman" w:hAnsi="Times New Roman" w:cs="Times New Roman"/>
          <w:b/>
          <w:bCs/>
          <w:lang w:val="en-IN"/>
        </w:rPr>
        <w:t>Need Improvement (18)</w:t>
      </w:r>
      <w:r w:rsidRPr="00BF706A">
        <w:rPr>
          <w:rFonts w:ascii="Times New Roman" w:hAnsi="Times New Roman" w:cs="Times New Roman"/>
          <w:lang w:val="en-IN"/>
        </w:rPr>
        <w:br/>
        <w:t xml:space="preserve">| Indicates overall </w:t>
      </w:r>
      <w:r w:rsidRPr="00BF706A">
        <w:rPr>
          <w:rFonts w:ascii="Times New Roman" w:hAnsi="Times New Roman" w:cs="Times New Roman"/>
          <w:b/>
          <w:bCs/>
          <w:lang w:val="en-IN"/>
        </w:rPr>
        <w:t>healthy performance management</w:t>
      </w:r>
      <w:r w:rsidRPr="00BF706A">
        <w:rPr>
          <w:rFonts w:ascii="Times New Roman" w:hAnsi="Times New Roman" w:cs="Times New Roman"/>
          <w:lang w:val="en-IN"/>
        </w:rPr>
        <w:t xml:space="preserve"> |</w:t>
      </w:r>
      <w:r w:rsidRPr="00BF706A">
        <w:rPr>
          <w:rFonts w:ascii="Times New Roman" w:hAnsi="Times New Roman" w:cs="Times New Roman"/>
          <w:lang w:val="en-IN"/>
        </w:rPr>
        <w:br/>
        <w:t xml:space="preserve">| </w:t>
      </w:r>
      <w:r w:rsidRPr="00BF706A">
        <w:rPr>
          <w:rFonts w:ascii="Times New Roman" w:hAnsi="Times New Roman" w:cs="Times New Roman"/>
          <w:b/>
          <w:bCs/>
          <w:lang w:val="en-IN"/>
        </w:rPr>
        <w:t>Engagement Survey</w:t>
      </w:r>
      <w:r w:rsidRPr="00BF706A">
        <w:rPr>
          <w:rFonts w:ascii="Times New Roman" w:hAnsi="Times New Roman" w:cs="Times New Roman"/>
          <w:lang w:val="en-IN"/>
        </w:rPr>
        <w:t xml:space="preserve">: Can be further </w:t>
      </w:r>
      <w:proofErr w:type="spellStart"/>
      <w:r w:rsidRPr="00BF706A">
        <w:rPr>
          <w:rFonts w:ascii="Times New Roman" w:hAnsi="Times New Roman" w:cs="Times New Roman"/>
          <w:lang w:val="en-IN"/>
        </w:rPr>
        <w:t>analyzed</w:t>
      </w:r>
      <w:proofErr w:type="spellEnd"/>
      <w:r w:rsidRPr="00BF706A">
        <w:rPr>
          <w:rFonts w:ascii="Times New Roman" w:hAnsi="Times New Roman" w:cs="Times New Roman"/>
          <w:lang w:val="en-IN"/>
        </w:rPr>
        <w:t xml:space="preserve"> vs. </w:t>
      </w:r>
      <w:proofErr w:type="spellStart"/>
      <w:r w:rsidRPr="00BF706A">
        <w:rPr>
          <w:rFonts w:ascii="Times New Roman" w:hAnsi="Times New Roman" w:cs="Times New Roman"/>
          <w:lang w:val="en-IN"/>
        </w:rPr>
        <w:t>EmpSatisfaction</w:t>
      </w:r>
      <w:proofErr w:type="spellEnd"/>
      <w:r w:rsidRPr="00BF706A">
        <w:rPr>
          <w:rFonts w:ascii="Times New Roman" w:hAnsi="Times New Roman" w:cs="Times New Roman"/>
          <w:lang w:val="en-IN"/>
        </w:rPr>
        <w:t xml:space="preserve"> (already attempted via scatter plot)</w:t>
      </w:r>
    </w:p>
    <w:p w14:paraId="26008F63" w14:textId="77777777" w:rsidR="008D21D1" w:rsidRPr="00BF706A" w:rsidRDefault="008D21D1" w:rsidP="008D21D1">
      <w:pPr>
        <w:rPr>
          <w:rFonts w:ascii="Times New Roman" w:hAnsi="Times New Roman" w:cs="Times New Roman"/>
          <w:b/>
          <w:bCs/>
          <w:lang w:val="en-IN"/>
        </w:rPr>
      </w:pPr>
      <w:r w:rsidRPr="00BF706A">
        <w:rPr>
          <w:rFonts w:ascii="Segoe UI Emoji" w:hAnsi="Segoe UI Emoji" w:cs="Segoe UI Emoji"/>
          <w:b/>
          <w:bCs/>
          <w:lang w:val="en-IN"/>
        </w:rPr>
        <w:t>🌐</w:t>
      </w:r>
      <w:r w:rsidRPr="00BF706A">
        <w:rPr>
          <w:rFonts w:ascii="Times New Roman" w:hAnsi="Times New Roman" w:cs="Times New Roman"/>
          <w:b/>
          <w:bCs/>
          <w:lang w:val="en-IN"/>
        </w:rPr>
        <w:t xml:space="preserve"> Recruitment Source Effectiveness</w:t>
      </w:r>
    </w:p>
    <w:tbl>
      <w:tblPr>
        <w:tblStyle w:val="TableGrid"/>
        <w:tblW w:w="0" w:type="auto"/>
        <w:tblLook w:val="04A0" w:firstRow="1" w:lastRow="0" w:firstColumn="1" w:lastColumn="0" w:noHBand="0" w:noVBand="1"/>
      </w:tblPr>
      <w:tblGrid>
        <w:gridCol w:w="7213"/>
        <w:gridCol w:w="791"/>
      </w:tblGrid>
      <w:tr w:rsidR="008D21D1" w:rsidRPr="00BF706A" w14:paraId="41470272" w14:textId="77777777" w:rsidTr="00C11853">
        <w:tc>
          <w:tcPr>
            <w:tcW w:w="0" w:type="auto"/>
            <w:hideMark/>
          </w:tcPr>
          <w:p w14:paraId="7E899550"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Source</w:t>
            </w:r>
          </w:p>
        </w:tc>
        <w:tc>
          <w:tcPr>
            <w:tcW w:w="0" w:type="auto"/>
            <w:hideMark/>
          </w:tcPr>
          <w:p w14:paraId="7F3221C8"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Hires</w:t>
            </w:r>
          </w:p>
        </w:tc>
      </w:tr>
      <w:tr w:rsidR="008D21D1" w:rsidRPr="00BF706A" w14:paraId="1952F4DB" w14:textId="77777777" w:rsidTr="00C11853">
        <w:tc>
          <w:tcPr>
            <w:tcW w:w="0" w:type="auto"/>
            <w:hideMark/>
          </w:tcPr>
          <w:p w14:paraId="5C35B4F1"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Indeed</w:t>
            </w:r>
          </w:p>
        </w:tc>
        <w:tc>
          <w:tcPr>
            <w:tcW w:w="0" w:type="auto"/>
            <w:hideMark/>
          </w:tcPr>
          <w:p w14:paraId="136B601D"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87</w:t>
            </w:r>
          </w:p>
        </w:tc>
      </w:tr>
      <w:tr w:rsidR="008D21D1" w:rsidRPr="00BF706A" w14:paraId="4CD42796" w14:textId="77777777" w:rsidTr="00C11853">
        <w:tc>
          <w:tcPr>
            <w:tcW w:w="0" w:type="auto"/>
            <w:hideMark/>
          </w:tcPr>
          <w:p w14:paraId="1E883181"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LinkedIn</w:t>
            </w:r>
          </w:p>
        </w:tc>
        <w:tc>
          <w:tcPr>
            <w:tcW w:w="0" w:type="auto"/>
            <w:hideMark/>
          </w:tcPr>
          <w:p w14:paraId="69DFE153"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76</w:t>
            </w:r>
          </w:p>
        </w:tc>
      </w:tr>
      <w:tr w:rsidR="008D21D1" w:rsidRPr="00BF706A" w14:paraId="41CE16C4" w14:textId="77777777" w:rsidTr="00C11853">
        <w:tc>
          <w:tcPr>
            <w:tcW w:w="0" w:type="auto"/>
            <w:hideMark/>
          </w:tcPr>
          <w:p w14:paraId="01FF77B1"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Google Search</w:t>
            </w:r>
          </w:p>
        </w:tc>
        <w:tc>
          <w:tcPr>
            <w:tcW w:w="0" w:type="auto"/>
            <w:hideMark/>
          </w:tcPr>
          <w:p w14:paraId="409F7EBE"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49</w:t>
            </w:r>
          </w:p>
        </w:tc>
      </w:tr>
      <w:tr w:rsidR="008D21D1" w:rsidRPr="00BF706A" w14:paraId="5EDF96AC" w14:textId="77777777" w:rsidTr="00C11853">
        <w:tc>
          <w:tcPr>
            <w:tcW w:w="0" w:type="auto"/>
            <w:hideMark/>
          </w:tcPr>
          <w:p w14:paraId="1A4C4295"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Employee Referral, Website, Others</w:t>
            </w:r>
          </w:p>
        </w:tc>
        <w:tc>
          <w:tcPr>
            <w:tcW w:w="0" w:type="auto"/>
            <w:hideMark/>
          </w:tcPr>
          <w:p w14:paraId="7AA31EC0"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Lower</w:t>
            </w:r>
          </w:p>
        </w:tc>
      </w:tr>
      <w:tr w:rsidR="008D21D1" w:rsidRPr="00BF706A" w14:paraId="5E9BA7AB" w14:textId="77777777" w:rsidTr="00C11853">
        <w:tc>
          <w:tcPr>
            <w:tcW w:w="0" w:type="auto"/>
            <w:hideMark/>
          </w:tcPr>
          <w:p w14:paraId="42A4261E"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Insight</w:t>
            </w:r>
            <w:r w:rsidRPr="00BF706A">
              <w:rPr>
                <w:rFonts w:ascii="Times New Roman" w:hAnsi="Times New Roman" w:cs="Times New Roman"/>
                <w:lang w:val="en-IN"/>
              </w:rPr>
              <w:t xml:space="preserve">: </w:t>
            </w:r>
            <w:r w:rsidRPr="00BF706A">
              <w:rPr>
                <w:rFonts w:ascii="Times New Roman" w:hAnsi="Times New Roman" w:cs="Times New Roman"/>
                <w:b/>
                <w:bCs/>
                <w:lang w:val="en-IN"/>
              </w:rPr>
              <w:t>Job boards perform best</w:t>
            </w:r>
            <w:r w:rsidRPr="00BF706A">
              <w:rPr>
                <w:rFonts w:ascii="Times New Roman" w:hAnsi="Times New Roman" w:cs="Times New Roman"/>
                <w:lang w:val="en-IN"/>
              </w:rPr>
              <w:t xml:space="preserve">, but </w:t>
            </w:r>
            <w:r w:rsidRPr="00BF706A">
              <w:rPr>
                <w:rFonts w:ascii="Times New Roman" w:hAnsi="Times New Roman" w:cs="Times New Roman"/>
                <w:b/>
                <w:bCs/>
                <w:lang w:val="en-IN"/>
              </w:rPr>
              <w:t>employee referrals</w:t>
            </w:r>
            <w:r w:rsidRPr="00BF706A">
              <w:rPr>
                <w:rFonts w:ascii="Times New Roman" w:hAnsi="Times New Roman" w:cs="Times New Roman"/>
                <w:lang w:val="en-IN"/>
              </w:rPr>
              <w:t xml:space="preserve"> could be improved</w:t>
            </w:r>
          </w:p>
        </w:tc>
        <w:tc>
          <w:tcPr>
            <w:tcW w:w="0" w:type="auto"/>
            <w:hideMark/>
          </w:tcPr>
          <w:p w14:paraId="2E571A60" w14:textId="77777777" w:rsidR="008D21D1" w:rsidRPr="00BF706A" w:rsidRDefault="008D21D1" w:rsidP="00C11853">
            <w:pPr>
              <w:rPr>
                <w:rFonts w:ascii="Times New Roman" w:hAnsi="Times New Roman" w:cs="Times New Roman"/>
                <w:lang w:val="en-IN"/>
              </w:rPr>
            </w:pPr>
          </w:p>
        </w:tc>
      </w:tr>
    </w:tbl>
    <w:p w14:paraId="147C4050" w14:textId="2C4F5E0F" w:rsidR="008D21D1" w:rsidRPr="00BF706A" w:rsidRDefault="008D21D1" w:rsidP="008D21D1">
      <w:pPr>
        <w:rPr>
          <w:rFonts w:ascii="Times New Roman" w:hAnsi="Times New Roman" w:cs="Times New Roman"/>
          <w:lang w:val="en-IN"/>
        </w:rPr>
      </w:pPr>
    </w:p>
    <w:p w14:paraId="7DBBF3D5" w14:textId="77777777" w:rsidR="008D21D1" w:rsidRPr="00BF706A" w:rsidRDefault="008D21D1" w:rsidP="008D21D1">
      <w:pPr>
        <w:rPr>
          <w:rFonts w:ascii="Times New Roman" w:hAnsi="Times New Roman" w:cs="Times New Roman"/>
          <w:b/>
          <w:bCs/>
          <w:lang w:val="en-IN"/>
        </w:rPr>
      </w:pPr>
      <w:r w:rsidRPr="00BF706A">
        <w:rPr>
          <w:rFonts w:ascii="Segoe UI Emoji" w:hAnsi="Segoe UI Emoji" w:cs="Segoe UI Emoji"/>
          <w:b/>
          <w:bCs/>
          <w:lang w:val="en-IN"/>
        </w:rPr>
        <w:t>🕑</w:t>
      </w:r>
      <w:r w:rsidRPr="00BF706A">
        <w:rPr>
          <w:rFonts w:ascii="Times New Roman" w:hAnsi="Times New Roman" w:cs="Times New Roman"/>
          <w:b/>
          <w:bCs/>
          <w:lang w:val="en-IN"/>
        </w:rPr>
        <w:t xml:space="preserve"> Punctuality / </w:t>
      </w:r>
      <w:proofErr w:type="spellStart"/>
      <w:r w:rsidRPr="00BF706A">
        <w:rPr>
          <w:rFonts w:ascii="Times New Roman" w:hAnsi="Times New Roman" w:cs="Times New Roman"/>
          <w:b/>
          <w:bCs/>
          <w:lang w:val="en-IN"/>
        </w:rPr>
        <w:t>Behavioral</w:t>
      </w:r>
      <w:proofErr w:type="spellEnd"/>
      <w:r w:rsidRPr="00BF706A">
        <w:rPr>
          <w:rFonts w:ascii="Times New Roman" w:hAnsi="Times New Roman" w:cs="Times New Roman"/>
          <w:b/>
          <w:bCs/>
          <w:lang w:val="en-IN"/>
        </w:rPr>
        <w:t xml:space="preserve"> Metrics</w:t>
      </w:r>
    </w:p>
    <w:tbl>
      <w:tblPr>
        <w:tblStyle w:val="TableGrid"/>
        <w:tblW w:w="0" w:type="auto"/>
        <w:tblLook w:val="04A0" w:firstRow="1" w:lastRow="0" w:firstColumn="1" w:lastColumn="0" w:noHBand="0" w:noVBand="1"/>
      </w:tblPr>
      <w:tblGrid>
        <w:gridCol w:w="4323"/>
        <w:gridCol w:w="2514"/>
      </w:tblGrid>
      <w:tr w:rsidR="008D21D1" w:rsidRPr="00BF706A" w14:paraId="69A646F5" w14:textId="77777777" w:rsidTr="00C11853">
        <w:tc>
          <w:tcPr>
            <w:tcW w:w="0" w:type="auto"/>
            <w:hideMark/>
          </w:tcPr>
          <w:p w14:paraId="2E862A1E"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Metric</w:t>
            </w:r>
          </w:p>
        </w:tc>
        <w:tc>
          <w:tcPr>
            <w:tcW w:w="0" w:type="auto"/>
            <w:hideMark/>
          </w:tcPr>
          <w:p w14:paraId="6C0A7E90"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Insight</w:t>
            </w:r>
          </w:p>
        </w:tc>
      </w:tr>
      <w:tr w:rsidR="008D21D1" w:rsidRPr="00BF706A" w14:paraId="27AF2F0A" w14:textId="77777777" w:rsidTr="00C11853">
        <w:tc>
          <w:tcPr>
            <w:tcW w:w="0" w:type="auto"/>
            <w:hideMark/>
          </w:tcPr>
          <w:p w14:paraId="2AFD0D88"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Days Late (Last 30 Days)</w:t>
            </w:r>
          </w:p>
        </w:tc>
        <w:tc>
          <w:tcPr>
            <w:tcW w:w="0" w:type="auto"/>
            <w:hideMark/>
          </w:tcPr>
          <w:p w14:paraId="48FCDCCB"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Most are </w:t>
            </w:r>
            <w:r w:rsidRPr="00BF706A">
              <w:rPr>
                <w:rFonts w:ascii="Times New Roman" w:hAnsi="Times New Roman" w:cs="Times New Roman"/>
                <w:b/>
                <w:bCs/>
                <w:lang w:val="en-IN"/>
              </w:rPr>
              <w:t>within 0–6 days</w:t>
            </w:r>
          </w:p>
        </w:tc>
      </w:tr>
      <w:tr w:rsidR="008D21D1" w:rsidRPr="00BF706A" w14:paraId="71D5BCA2" w14:textId="77777777" w:rsidTr="00C11853">
        <w:tc>
          <w:tcPr>
            <w:tcW w:w="0" w:type="auto"/>
            <w:hideMark/>
          </w:tcPr>
          <w:p w14:paraId="06AC5D91"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Suggests: </w:t>
            </w:r>
            <w:r w:rsidRPr="00BF706A">
              <w:rPr>
                <w:rFonts w:ascii="Times New Roman" w:hAnsi="Times New Roman" w:cs="Times New Roman"/>
                <w:b/>
                <w:bCs/>
                <w:lang w:val="en-IN"/>
              </w:rPr>
              <w:t>Good attendance discipline</w:t>
            </w:r>
            <w:r w:rsidRPr="00BF706A">
              <w:rPr>
                <w:rFonts w:ascii="Times New Roman" w:hAnsi="Times New Roman" w:cs="Times New Roman"/>
                <w:lang w:val="en-IN"/>
              </w:rPr>
              <w:t xml:space="preserve"> overall</w:t>
            </w:r>
          </w:p>
        </w:tc>
        <w:tc>
          <w:tcPr>
            <w:tcW w:w="0" w:type="auto"/>
            <w:hideMark/>
          </w:tcPr>
          <w:p w14:paraId="1D8E295E" w14:textId="77777777" w:rsidR="008D21D1" w:rsidRPr="00BF706A" w:rsidRDefault="008D21D1" w:rsidP="00C11853">
            <w:pPr>
              <w:rPr>
                <w:rFonts w:ascii="Times New Roman" w:hAnsi="Times New Roman" w:cs="Times New Roman"/>
                <w:lang w:val="en-IN"/>
              </w:rPr>
            </w:pPr>
          </w:p>
        </w:tc>
      </w:tr>
    </w:tbl>
    <w:p w14:paraId="2FB2899D" w14:textId="72A99829" w:rsidR="008D21D1" w:rsidRPr="00BF706A" w:rsidRDefault="008D21D1" w:rsidP="008D21D1">
      <w:pPr>
        <w:rPr>
          <w:rFonts w:ascii="Times New Roman" w:hAnsi="Times New Roman" w:cs="Times New Roman"/>
          <w:lang w:val="en-IN"/>
        </w:rPr>
      </w:pPr>
    </w:p>
    <w:p w14:paraId="6F562220" w14:textId="77777777" w:rsidR="008D21D1" w:rsidRPr="00BF706A" w:rsidRDefault="008D21D1" w:rsidP="008D21D1">
      <w:pPr>
        <w:rPr>
          <w:rFonts w:ascii="Times New Roman" w:hAnsi="Times New Roman" w:cs="Times New Roman"/>
          <w:b/>
          <w:bCs/>
          <w:lang w:val="en-IN"/>
        </w:rPr>
      </w:pPr>
      <w:r w:rsidRPr="00BF706A">
        <w:rPr>
          <w:rFonts w:ascii="Segoe UI Emoji" w:hAnsi="Segoe UI Emoji" w:cs="Segoe UI Emoji"/>
          <w:b/>
          <w:bCs/>
          <w:lang w:val="en-IN"/>
        </w:rPr>
        <w:t>💼</w:t>
      </w:r>
      <w:r w:rsidRPr="00BF706A">
        <w:rPr>
          <w:rFonts w:ascii="Times New Roman" w:hAnsi="Times New Roman" w:cs="Times New Roman"/>
          <w:b/>
          <w:bCs/>
          <w:lang w:val="en-IN"/>
        </w:rPr>
        <w:t xml:space="preserve"> Department-Level Salary Distribution</w:t>
      </w:r>
    </w:p>
    <w:tbl>
      <w:tblPr>
        <w:tblStyle w:val="TableGrid"/>
        <w:tblW w:w="0" w:type="auto"/>
        <w:tblLook w:val="04A0" w:firstRow="1" w:lastRow="0" w:firstColumn="1" w:lastColumn="0" w:noHBand="0" w:noVBand="1"/>
      </w:tblPr>
      <w:tblGrid>
        <w:gridCol w:w="5618"/>
        <w:gridCol w:w="1585"/>
      </w:tblGrid>
      <w:tr w:rsidR="008D21D1" w:rsidRPr="00BF706A" w14:paraId="632B4ED6" w14:textId="77777777" w:rsidTr="00C11853">
        <w:tc>
          <w:tcPr>
            <w:tcW w:w="0" w:type="auto"/>
            <w:hideMark/>
          </w:tcPr>
          <w:p w14:paraId="56681A83" w14:textId="77777777" w:rsidR="008D21D1" w:rsidRPr="00BF706A" w:rsidRDefault="008D21D1" w:rsidP="00C11853">
            <w:pPr>
              <w:rPr>
                <w:rFonts w:ascii="Times New Roman" w:hAnsi="Times New Roman" w:cs="Times New Roman"/>
                <w:b/>
                <w:bCs/>
                <w:lang w:val="en-IN"/>
              </w:rPr>
            </w:pPr>
            <w:r w:rsidRPr="00BF706A">
              <w:rPr>
                <w:rFonts w:ascii="Times New Roman" w:hAnsi="Times New Roman" w:cs="Times New Roman"/>
                <w:b/>
                <w:bCs/>
                <w:lang w:val="en-IN"/>
              </w:rPr>
              <w:t>Department</w:t>
            </w:r>
          </w:p>
        </w:tc>
        <w:tc>
          <w:tcPr>
            <w:tcW w:w="0" w:type="auto"/>
            <w:hideMark/>
          </w:tcPr>
          <w:p w14:paraId="72CDFB37" w14:textId="77777777" w:rsidR="008D21D1" w:rsidRPr="00BF706A" w:rsidRDefault="008D21D1" w:rsidP="00C11853">
            <w:pPr>
              <w:rPr>
                <w:rFonts w:ascii="Times New Roman" w:hAnsi="Times New Roman" w:cs="Times New Roman"/>
                <w:b/>
                <w:bCs/>
                <w:lang w:val="en-IN"/>
              </w:rPr>
            </w:pPr>
            <w:proofErr w:type="spellStart"/>
            <w:r w:rsidRPr="00BF706A">
              <w:rPr>
                <w:rFonts w:ascii="Times New Roman" w:hAnsi="Times New Roman" w:cs="Times New Roman"/>
                <w:b/>
                <w:bCs/>
                <w:lang w:val="en-IN"/>
              </w:rPr>
              <w:t>Avg</w:t>
            </w:r>
            <w:proofErr w:type="spellEnd"/>
            <w:r w:rsidRPr="00BF706A">
              <w:rPr>
                <w:rFonts w:ascii="Times New Roman" w:hAnsi="Times New Roman" w:cs="Times New Roman"/>
                <w:b/>
                <w:bCs/>
                <w:lang w:val="en-IN"/>
              </w:rPr>
              <w:t xml:space="preserve"> Salary</w:t>
            </w:r>
          </w:p>
        </w:tc>
      </w:tr>
      <w:tr w:rsidR="008D21D1" w:rsidRPr="00BF706A" w14:paraId="09E2072F" w14:textId="77777777" w:rsidTr="00C11853">
        <w:tc>
          <w:tcPr>
            <w:tcW w:w="0" w:type="auto"/>
            <w:hideMark/>
          </w:tcPr>
          <w:p w14:paraId="0F7C4A47"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Executive Office</w:t>
            </w:r>
          </w:p>
        </w:tc>
        <w:tc>
          <w:tcPr>
            <w:tcW w:w="0" w:type="auto"/>
            <w:hideMark/>
          </w:tcPr>
          <w:p w14:paraId="2E3A33CD"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$250K</w:t>
            </w:r>
          </w:p>
        </w:tc>
      </w:tr>
      <w:tr w:rsidR="008D21D1" w:rsidRPr="00BF706A" w14:paraId="2A2A6918" w14:textId="77777777" w:rsidTr="00C11853">
        <w:tc>
          <w:tcPr>
            <w:tcW w:w="0" w:type="auto"/>
            <w:hideMark/>
          </w:tcPr>
          <w:p w14:paraId="3F3A4308"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Software / IT</w:t>
            </w:r>
          </w:p>
        </w:tc>
        <w:tc>
          <w:tcPr>
            <w:tcW w:w="0" w:type="auto"/>
            <w:hideMark/>
          </w:tcPr>
          <w:p w14:paraId="392A6326"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$97.1K</w:t>
            </w:r>
          </w:p>
        </w:tc>
      </w:tr>
      <w:tr w:rsidR="008D21D1" w:rsidRPr="00BF706A" w14:paraId="646ADBAD" w14:textId="77777777" w:rsidTr="00C11853">
        <w:tc>
          <w:tcPr>
            <w:tcW w:w="0" w:type="auto"/>
            <w:hideMark/>
          </w:tcPr>
          <w:p w14:paraId="380E91B7"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Admin</w:t>
            </w:r>
          </w:p>
        </w:tc>
        <w:tc>
          <w:tcPr>
            <w:tcW w:w="0" w:type="auto"/>
            <w:hideMark/>
          </w:tcPr>
          <w:p w14:paraId="21F8E4B6"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$72.9K</w:t>
            </w:r>
          </w:p>
        </w:tc>
      </w:tr>
      <w:tr w:rsidR="008D21D1" w:rsidRPr="00BF706A" w14:paraId="3D34E5C4" w14:textId="77777777" w:rsidTr="00C11853">
        <w:tc>
          <w:tcPr>
            <w:tcW w:w="0" w:type="auto"/>
            <w:hideMark/>
          </w:tcPr>
          <w:p w14:paraId="727A7993"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Sales, Production</w:t>
            </w:r>
          </w:p>
        </w:tc>
        <w:tc>
          <w:tcPr>
            <w:tcW w:w="0" w:type="auto"/>
            <w:hideMark/>
          </w:tcPr>
          <w:p w14:paraId="5F96F4A9"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b/>
                <w:bCs/>
                <w:lang w:val="en-IN"/>
              </w:rPr>
              <w:t>$60K or below</w:t>
            </w:r>
          </w:p>
        </w:tc>
      </w:tr>
      <w:tr w:rsidR="008D21D1" w:rsidRPr="00BF706A" w14:paraId="17CE0955" w14:textId="77777777" w:rsidTr="00C11853">
        <w:tc>
          <w:tcPr>
            <w:tcW w:w="0" w:type="auto"/>
            <w:hideMark/>
          </w:tcPr>
          <w:p w14:paraId="315F5909" w14:textId="77777777" w:rsidR="008D21D1" w:rsidRPr="00BF706A" w:rsidRDefault="008D21D1" w:rsidP="00C11853">
            <w:pPr>
              <w:rPr>
                <w:rFonts w:ascii="Times New Roman" w:hAnsi="Times New Roman" w:cs="Times New Roman"/>
                <w:lang w:val="en-IN"/>
              </w:rPr>
            </w:pPr>
            <w:r w:rsidRPr="00BF706A">
              <w:rPr>
                <w:rFonts w:ascii="Times New Roman" w:hAnsi="Times New Roman" w:cs="Times New Roman"/>
                <w:lang w:val="en-IN"/>
              </w:rPr>
              <w:t xml:space="preserve">Insight: Strong pay </w:t>
            </w:r>
            <w:r w:rsidRPr="00BF706A">
              <w:rPr>
                <w:rFonts w:ascii="Times New Roman" w:hAnsi="Times New Roman" w:cs="Times New Roman"/>
                <w:b/>
                <w:bCs/>
                <w:lang w:val="en-IN"/>
              </w:rPr>
              <w:t>hierarchy and role-based segmentation</w:t>
            </w:r>
          </w:p>
        </w:tc>
        <w:tc>
          <w:tcPr>
            <w:tcW w:w="0" w:type="auto"/>
            <w:hideMark/>
          </w:tcPr>
          <w:p w14:paraId="31E77707" w14:textId="77777777" w:rsidR="008D21D1" w:rsidRPr="00BF706A" w:rsidRDefault="008D21D1" w:rsidP="00C11853">
            <w:pPr>
              <w:rPr>
                <w:rFonts w:ascii="Times New Roman" w:hAnsi="Times New Roman" w:cs="Times New Roman"/>
                <w:lang w:val="en-IN"/>
              </w:rPr>
            </w:pPr>
          </w:p>
        </w:tc>
      </w:tr>
    </w:tbl>
    <w:p w14:paraId="5648C7C9" w14:textId="77777777" w:rsidR="008D21D1" w:rsidRPr="00662229" w:rsidRDefault="008D21D1" w:rsidP="008D21D1">
      <w:pPr>
        <w:rPr>
          <w:rFonts w:ascii="Times New Roman" w:hAnsi="Times New Roman" w:cs="Times New Roman"/>
        </w:rPr>
      </w:pPr>
    </w:p>
    <w:p w14:paraId="412555EB" w14:textId="77777777" w:rsidR="008D21D1" w:rsidRPr="00662229" w:rsidRDefault="008D21D1" w:rsidP="008D21D1">
      <w:pPr>
        <w:pStyle w:val="Heading1"/>
        <w:rPr>
          <w:rFonts w:ascii="Times New Roman" w:hAnsi="Times New Roman" w:cs="Times New Roman"/>
        </w:rPr>
      </w:pPr>
      <w:r w:rsidRPr="00662229">
        <w:rPr>
          <w:rFonts w:ascii="Times New Roman" w:hAnsi="Times New Roman" w:cs="Times New Roman"/>
        </w:rPr>
        <w:t>7. Reporting &amp; Deliverables</w:t>
      </w:r>
    </w:p>
    <w:p w14:paraId="2FF713AA" w14:textId="4AE46030" w:rsidR="00E66113" w:rsidRPr="008D21D1" w:rsidRDefault="008D21D1" w:rsidP="00E66113">
      <w:pPr>
        <w:rPr>
          <w:rFonts w:ascii="Times New Roman" w:hAnsi="Times New Roman" w:cs="Times New Roman"/>
        </w:rPr>
      </w:pPr>
      <w:r w:rsidRPr="00662229">
        <w:rPr>
          <w:rFonts w:ascii="Times New Roman" w:hAnsi="Times New Roman" w:cs="Times New Roman"/>
        </w:rPr>
        <w:br/>
        <w:t>The final deliverables to the client include:</w:t>
      </w:r>
      <w:r w:rsidRPr="00662229">
        <w:rPr>
          <w:rFonts w:ascii="Times New Roman" w:hAnsi="Times New Roman" w:cs="Times New Roman"/>
        </w:rPr>
        <w:br/>
        <w:t>• Cleaned and transformed dataset with calculated metrics.</w:t>
      </w:r>
      <w:r w:rsidRPr="00662229">
        <w:rPr>
          <w:rFonts w:ascii="Times New Roman" w:hAnsi="Times New Roman" w:cs="Times New Roman"/>
        </w:rPr>
        <w:br/>
        <w:t>• Interactive Power BI Dashboard (.</w:t>
      </w:r>
      <w:proofErr w:type="spellStart"/>
      <w:r w:rsidRPr="00662229">
        <w:rPr>
          <w:rFonts w:ascii="Times New Roman" w:hAnsi="Times New Roman" w:cs="Times New Roman"/>
        </w:rPr>
        <w:t>pbix</w:t>
      </w:r>
      <w:proofErr w:type="spellEnd"/>
      <w:r w:rsidRPr="00662229">
        <w:rPr>
          <w:rFonts w:ascii="Times New Roman" w:hAnsi="Times New Roman" w:cs="Times New Roman"/>
        </w:rPr>
        <w:t>) file.</w:t>
      </w:r>
      <w:r w:rsidRPr="00662229">
        <w:rPr>
          <w:rFonts w:ascii="Times New Roman" w:hAnsi="Times New Roman" w:cs="Times New Roman"/>
        </w:rPr>
        <w:br/>
        <w:t>• Documentation detailing data preparation, insights, and decisions.</w:t>
      </w:r>
      <w:r w:rsidRPr="00662229">
        <w:rPr>
          <w:rFonts w:ascii="Times New Roman" w:hAnsi="Times New Roman" w:cs="Times New Roman"/>
        </w:rPr>
        <w:br/>
        <w:t>• Recommendations for HR strategy based on the findings.</w:t>
      </w:r>
      <w:r w:rsidRPr="00662229">
        <w:rPr>
          <w:rFonts w:ascii="Times New Roman" w:hAnsi="Times New Roman" w:cs="Times New Roman"/>
        </w:rPr>
        <w:br/>
      </w:r>
      <w:r w:rsidRPr="00662229">
        <w:rPr>
          <w:rFonts w:ascii="Times New Roman" w:hAnsi="Times New Roman" w:cs="Times New Roman"/>
        </w:rPr>
        <w:br/>
        <w:t>Key Takeaways:</w:t>
      </w:r>
      <w:r w:rsidRPr="00662229">
        <w:rPr>
          <w:rFonts w:ascii="Times New Roman" w:hAnsi="Times New Roman" w:cs="Times New Roman"/>
        </w:rPr>
        <w:br/>
        <w:t>• Highlighted performance trends and potential flight risks.</w:t>
      </w:r>
      <w:r w:rsidRPr="00662229">
        <w:rPr>
          <w:rFonts w:ascii="Times New Roman" w:hAnsi="Times New Roman" w:cs="Times New Roman"/>
        </w:rPr>
        <w:br/>
        <w:t>• Identified departments with higher absenteeism.</w:t>
      </w:r>
      <w:r w:rsidRPr="00662229">
        <w:rPr>
          <w:rFonts w:ascii="Times New Roman" w:hAnsi="Times New Roman" w:cs="Times New Roman"/>
        </w:rPr>
        <w:br/>
        <w:t>• Demonstrated diversity hiring impact.</w:t>
      </w:r>
      <w:r w:rsidRPr="00662229">
        <w:rPr>
          <w:rFonts w:ascii="Times New Roman" w:hAnsi="Times New Roman" w:cs="Times New Roman"/>
        </w:rPr>
        <w:br/>
        <w:t>• Visual storytelling for business-friendly interpretation.</w:t>
      </w:r>
      <w:r w:rsidRPr="00662229">
        <w:rPr>
          <w:rFonts w:ascii="Times New Roman" w:hAnsi="Times New Roman" w:cs="Times New Roman"/>
        </w:rPr>
        <w:br/>
        <w:t>This project equips HR with actionable, real-time insights and supports data-driven decision making.</w:t>
      </w:r>
      <w:r w:rsidRPr="00662229">
        <w:rPr>
          <w:rFonts w:ascii="Times New Roman" w:hAnsi="Times New Roman" w:cs="Times New Roman"/>
        </w:rPr>
        <w:br/>
      </w:r>
    </w:p>
    <w:sectPr w:rsidR="00E66113" w:rsidRPr="008D2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A3752"/>
    <w:multiLevelType w:val="multilevel"/>
    <w:tmpl w:val="28FCB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B65488"/>
    <w:multiLevelType w:val="multilevel"/>
    <w:tmpl w:val="581C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681988"/>
    <w:multiLevelType w:val="multilevel"/>
    <w:tmpl w:val="73CA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B8E10FA"/>
    <w:multiLevelType w:val="multilevel"/>
    <w:tmpl w:val="DDE06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150725">
    <w:abstractNumId w:val="0"/>
  </w:num>
  <w:num w:numId="2" w16cid:durableId="1258293934">
    <w:abstractNumId w:val="2"/>
  </w:num>
  <w:num w:numId="3" w16cid:durableId="249316706">
    <w:abstractNumId w:val="1"/>
  </w:num>
  <w:num w:numId="4" w16cid:durableId="11805056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57"/>
    <w:rsid w:val="00004CAF"/>
    <w:rsid w:val="000A16B7"/>
    <w:rsid w:val="000C6424"/>
    <w:rsid w:val="000F2129"/>
    <w:rsid w:val="00146208"/>
    <w:rsid w:val="00190C34"/>
    <w:rsid w:val="001F2578"/>
    <w:rsid w:val="00202F2A"/>
    <w:rsid w:val="00323534"/>
    <w:rsid w:val="003422C8"/>
    <w:rsid w:val="003A3775"/>
    <w:rsid w:val="00503172"/>
    <w:rsid w:val="005419C4"/>
    <w:rsid w:val="007361DF"/>
    <w:rsid w:val="00786731"/>
    <w:rsid w:val="00812C9A"/>
    <w:rsid w:val="00846457"/>
    <w:rsid w:val="0085523E"/>
    <w:rsid w:val="008844EB"/>
    <w:rsid w:val="008A3DBC"/>
    <w:rsid w:val="008D21D1"/>
    <w:rsid w:val="0091748E"/>
    <w:rsid w:val="009E0C74"/>
    <w:rsid w:val="00A231FB"/>
    <w:rsid w:val="00A73C6E"/>
    <w:rsid w:val="00AC4E62"/>
    <w:rsid w:val="00B81959"/>
    <w:rsid w:val="00C7185D"/>
    <w:rsid w:val="00D001B5"/>
    <w:rsid w:val="00D743CE"/>
    <w:rsid w:val="00E66113"/>
    <w:rsid w:val="00EF0AA2"/>
    <w:rsid w:val="00F138F9"/>
    <w:rsid w:val="00F64805"/>
    <w:rsid w:val="00FB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A3EB7"/>
  <w15:chartTrackingRefBased/>
  <w15:docId w15:val="{33E08FED-7FD6-475C-B47F-CBF6C8B43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113"/>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8464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64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64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64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64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6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6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6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6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64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64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64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64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6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6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6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6457"/>
    <w:rPr>
      <w:rFonts w:eastAsiaTheme="majorEastAsia" w:cstheme="majorBidi"/>
      <w:color w:val="272727" w:themeColor="text1" w:themeTint="D8"/>
    </w:rPr>
  </w:style>
  <w:style w:type="paragraph" w:styleId="Title">
    <w:name w:val="Title"/>
    <w:basedOn w:val="Normal"/>
    <w:next w:val="Normal"/>
    <w:link w:val="TitleChar"/>
    <w:uiPriority w:val="10"/>
    <w:qFormat/>
    <w:rsid w:val="00846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6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6457"/>
    <w:pPr>
      <w:spacing w:before="160"/>
      <w:jc w:val="center"/>
    </w:pPr>
    <w:rPr>
      <w:i/>
      <w:iCs/>
      <w:color w:val="404040" w:themeColor="text1" w:themeTint="BF"/>
    </w:rPr>
  </w:style>
  <w:style w:type="character" w:customStyle="1" w:styleId="QuoteChar">
    <w:name w:val="Quote Char"/>
    <w:basedOn w:val="DefaultParagraphFont"/>
    <w:link w:val="Quote"/>
    <w:uiPriority w:val="29"/>
    <w:rsid w:val="00846457"/>
    <w:rPr>
      <w:i/>
      <w:iCs/>
      <w:color w:val="404040" w:themeColor="text1" w:themeTint="BF"/>
    </w:rPr>
  </w:style>
  <w:style w:type="paragraph" w:styleId="ListParagraph">
    <w:name w:val="List Paragraph"/>
    <w:basedOn w:val="Normal"/>
    <w:uiPriority w:val="34"/>
    <w:qFormat/>
    <w:rsid w:val="00846457"/>
    <w:pPr>
      <w:ind w:left="720"/>
      <w:contextualSpacing/>
    </w:pPr>
  </w:style>
  <w:style w:type="character" w:styleId="IntenseEmphasis">
    <w:name w:val="Intense Emphasis"/>
    <w:basedOn w:val="DefaultParagraphFont"/>
    <w:uiPriority w:val="21"/>
    <w:qFormat/>
    <w:rsid w:val="00846457"/>
    <w:rPr>
      <w:i/>
      <w:iCs/>
      <w:color w:val="2F5496" w:themeColor="accent1" w:themeShade="BF"/>
    </w:rPr>
  </w:style>
  <w:style w:type="paragraph" w:styleId="IntenseQuote">
    <w:name w:val="Intense Quote"/>
    <w:basedOn w:val="Normal"/>
    <w:next w:val="Normal"/>
    <w:link w:val="IntenseQuoteChar"/>
    <w:uiPriority w:val="30"/>
    <w:qFormat/>
    <w:rsid w:val="008464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6457"/>
    <w:rPr>
      <w:i/>
      <w:iCs/>
      <w:color w:val="2F5496" w:themeColor="accent1" w:themeShade="BF"/>
    </w:rPr>
  </w:style>
  <w:style w:type="character" w:styleId="IntenseReference">
    <w:name w:val="Intense Reference"/>
    <w:basedOn w:val="DefaultParagraphFont"/>
    <w:uiPriority w:val="32"/>
    <w:qFormat/>
    <w:rsid w:val="00846457"/>
    <w:rPr>
      <w:b/>
      <w:bCs/>
      <w:smallCaps/>
      <w:color w:val="2F5496" w:themeColor="accent1" w:themeShade="BF"/>
      <w:spacing w:val="5"/>
    </w:rPr>
  </w:style>
  <w:style w:type="table" w:styleId="TableGrid">
    <w:name w:val="Table Grid"/>
    <w:basedOn w:val="TableNormal"/>
    <w:uiPriority w:val="39"/>
    <w:rsid w:val="0084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042121">
      <w:bodyDiv w:val="1"/>
      <w:marLeft w:val="0"/>
      <w:marRight w:val="0"/>
      <w:marTop w:val="0"/>
      <w:marBottom w:val="0"/>
      <w:divBdr>
        <w:top w:val="none" w:sz="0" w:space="0" w:color="auto"/>
        <w:left w:val="none" w:sz="0" w:space="0" w:color="auto"/>
        <w:bottom w:val="none" w:sz="0" w:space="0" w:color="auto"/>
        <w:right w:val="none" w:sz="0" w:space="0" w:color="auto"/>
      </w:divBdr>
    </w:div>
    <w:div w:id="149905814">
      <w:bodyDiv w:val="1"/>
      <w:marLeft w:val="0"/>
      <w:marRight w:val="0"/>
      <w:marTop w:val="0"/>
      <w:marBottom w:val="0"/>
      <w:divBdr>
        <w:top w:val="none" w:sz="0" w:space="0" w:color="auto"/>
        <w:left w:val="none" w:sz="0" w:space="0" w:color="auto"/>
        <w:bottom w:val="none" w:sz="0" w:space="0" w:color="auto"/>
        <w:right w:val="none" w:sz="0" w:space="0" w:color="auto"/>
      </w:divBdr>
    </w:div>
    <w:div w:id="608971647">
      <w:bodyDiv w:val="1"/>
      <w:marLeft w:val="0"/>
      <w:marRight w:val="0"/>
      <w:marTop w:val="0"/>
      <w:marBottom w:val="0"/>
      <w:divBdr>
        <w:top w:val="none" w:sz="0" w:space="0" w:color="auto"/>
        <w:left w:val="none" w:sz="0" w:space="0" w:color="auto"/>
        <w:bottom w:val="none" w:sz="0" w:space="0" w:color="auto"/>
        <w:right w:val="none" w:sz="0" w:space="0" w:color="auto"/>
      </w:divBdr>
    </w:div>
    <w:div w:id="628784339">
      <w:bodyDiv w:val="1"/>
      <w:marLeft w:val="0"/>
      <w:marRight w:val="0"/>
      <w:marTop w:val="0"/>
      <w:marBottom w:val="0"/>
      <w:divBdr>
        <w:top w:val="none" w:sz="0" w:space="0" w:color="auto"/>
        <w:left w:val="none" w:sz="0" w:space="0" w:color="auto"/>
        <w:bottom w:val="none" w:sz="0" w:space="0" w:color="auto"/>
        <w:right w:val="none" w:sz="0" w:space="0" w:color="auto"/>
      </w:divBdr>
      <w:divsChild>
        <w:div w:id="1365329342">
          <w:marLeft w:val="0"/>
          <w:marRight w:val="0"/>
          <w:marTop w:val="0"/>
          <w:marBottom w:val="0"/>
          <w:divBdr>
            <w:top w:val="none" w:sz="0" w:space="0" w:color="auto"/>
            <w:left w:val="none" w:sz="0" w:space="0" w:color="auto"/>
            <w:bottom w:val="none" w:sz="0" w:space="0" w:color="auto"/>
            <w:right w:val="none" w:sz="0" w:space="0" w:color="auto"/>
          </w:divBdr>
          <w:divsChild>
            <w:div w:id="736711134">
              <w:marLeft w:val="0"/>
              <w:marRight w:val="0"/>
              <w:marTop w:val="0"/>
              <w:marBottom w:val="0"/>
              <w:divBdr>
                <w:top w:val="none" w:sz="0" w:space="0" w:color="auto"/>
                <w:left w:val="none" w:sz="0" w:space="0" w:color="auto"/>
                <w:bottom w:val="none" w:sz="0" w:space="0" w:color="auto"/>
                <w:right w:val="none" w:sz="0" w:space="0" w:color="auto"/>
              </w:divBdr>
            </w:div>
            <w:div w:id="1619140932">
              <w:marLeft w:val="0"/>
              <w:marRight w:val="0"/>
              <w:marTop w:val="0"/>
              <w:marBottom w:val="0"/>
              <w:divBdr>
                <w:top w:val="none" w:sz="0" w:space="0" w:color="auto"/>
                <w:left w:val="none" w:sz="0" w:space="0" w:color="auto"/>
                <w:bottom w:val="none" w:sz="0" w:space="0" w:color="auto"/>
                <w:right w:val="none" w:sz="0" w:space="0" w:color="auto"/>
              </w:divBdr>
            </w:div>
            <w:div w:id="1903708023">
              <w:marLeft w:val="0"/>
              <w:marRight w:val="0"/>
              <w:marTop w:val="0"/>
              <w:marBottom w:val="0"/>
              <w:divBdr>
                <w:top w:val="none" w:sz="0" w:space="0" w:color="auto"/>
                <w:left w:val="none" w:sz="0" w:space="0" w:color="auto"/>
                <w:bottom w:val="none" w:sz="0" w:space="0" w:color="auto"/>
                <w:right w:val="none" w:sz="0" w:space="0" w:color="auto"/>
              </w:divBdr>
              <w:divsChild>
                <w:div w:id="314648572">
                  <w:marLeft w:val="0"/>
                  <w:marRight w:val="0"/>
                  <w:marTop w:val="0"/>
                  <w:marBottom w:val="0"/>
                  <w:divBdr>
                    <w:top w:val="none" w:sz="0" w:space="0" w:color="auto"/>
                    <w:left w:val="none" w:sz="0" w:space="0" w:color="auto"/>
                    <w:bottom w:val="none" w:sz="0" w:space="0" w:color="auto"/>
                    <w:right w:val="none" w:sz="0" w:space="0" w:color="auto"/>
                  </w:divBdr>
                  <w:divsChild>
                    <w:div w:id="7842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952494">
      <w:bodyDiv w:val="1"/>
      <w:marLeft w:val="0"/>
      <w:marRight w:val="0"/>
      <w:marTop w:val="0"/>
      <w:marBottom w:val="0"/>
      <w:divBdr>
        <w:top w:val="none" w:sz="0" w:space="0" w:color="auto"/>
        <w:left w:val="none" w:sz="0" w:space="0" w:color="auto"/>
        <w:bottom w:val="none" w:sz="0" w:space="0" w:color="auto"/>
        <w:right w:val="none" w:sz="0" w:space="0" w:color="auto"/>
      </w:divBdr>
      <w:divsChild>
        <w:div w:id="1055130141">
          <w:marLeft w:val="0"/>
          <w:marRight w:val="0"/>
          <w:marTop w:val="0"/>
          <w:marBottom w:val="0"/>
          <w:divBdr>
            <w:top w:val="none" w:sz="0" w:space="0" w:color="auto"/>
            <w:left w:val="none" w:sz="0" w:space="0" w:color="auto"/>
            <w:bottom w:val="none" w:sz="0" w:space="0" w:color="auto"/>
            <w:right w:val="none" w:sz="0" w:space="0" w:color="auto"/>
          </w:divBdr>
          <w:divsChild>
            <w:div w:id="1414087738">
              <w:marLeft w:val="0"/>
              <w:marRight w:val="0"/>
              <w:marTop w:val="0"/>
              <w:marBottom w:val="0"/>
              <w:divBdr>
                <w:top w:val="none" w:sz="0" w:space="0" w:color="auto"/>
                <w:left w:val="none" w:sz="0" w:space="0" w:color="auto"/>
                <w:bottom w:val="none" w:sz="0" w:space="0" w:color="auto"/>
                <w:right w:val="none" w:sz="0" w:space="0" w:color="auto"/>
              </w:divBdr>
            </w:div>
            <w:div w:id="1740858096">
              <w:marLeft w:val="0"/>
              <w:marRight w:val="0"/>
              <w:marTop w:val="0"/>
              <w:marBottom w:val="0"/>
              <w:divBdr>
                <w:top w:val="none" w:sz="0" w:space="0" w:color="auto"/>
                <w:left w:val="none" w:sz="0" w:space="0" w:color="auto"/>
                <w:bottom w:val="none" w:sz="0" w:space="0" w:color="auto"/>
                <w:right w:val="none" w:sz="0" w:space="0" w:color="auto"/>
              </w:divBdr>
            </w:div>
            <w:div w:id="1953315260">
              <w:marLeft w:val="0"/>
              <w:marRight w:val="0"/>
              <w:marTop w:val="0"/>
              <w:marBottom w:val="0"/>
              <w:divBdr>
                <w:top w:val="none" w:sz="0" w:space="0" w:color="auto"/>
                <w:left w:val="none" w:sz="0" w:space="0" w:color="auto"/>
                <w:bottom w:val="none" w:sz="0" w:space="0" w:color="auto"/>
                <w:right w:val="none" w:sz="0" w:space="0" w:color="auto"/>
              </w:divBdr>
              <w:divsChild>
                <w:div w:id="1589073542">
                  <w:marLeft w:val="0"/>
                  <w:marRight w:val="0"/>
                  <w:marTop w:val="0"/>
                  <w:marBottom w:val="0"/>
                  <w:divBdr>
                    <w:top w:val="none" w:sz="0" w:space="0" w:color="auto"/>
                    <w:left w:val="none" w:sz="0" w:space="0" w:color="auto"/>
                    <w:bottom w:val="none" w:sz="0" w:space="0" w:color="auto"/>
                    <w:right w:val="none" w:sz="0" w:space="0" w:color="auto"/>
                  </w:divBdr>
                  <w:divsChild>
                    <w:div w:id="3154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96066">
      <w:bodyDiv w:val="1"/>
      <w:marLeft w:val="0"/>
      <w:marRight w:val="0"/>
      <w:marTop w:val="0"/>
      <w:marBottom w:val="0"/>
      <w:divBdr>
        <w:top w:val="none" w:sz="0" w:space="0" w:color="auto"/>
        <w:left w:val="none" w:sz="0" w:space="0" w:color="auto"/>
        <w:bottom w:val="none" w:sz="0" w:space="0" w:color="auto"/>
        <w:right w:val="none" w:sz="0" w:space="0" w:color="auto"/>
      </w:divBdr>
    </w:div>
    <w:div w:id="713700796">
      <w:bodyDiv w:val="1"/>
      <w:marLeft w:val="0"/>
      <w:marRight w:val="0"/>
      <w:marTop w:val="0"/>
      <w:marBottom w:val="0"/>
      <w:divBdr>
        <w:top w:val="none" w:sz="0" w:space="0" w:color="auto"/>
        <w:left w:val="none" w:sz="0" w:space="0" w:color="auto"/>
        <w:bottom w:val="none" w:sz="0" w:space="0" w:color="auto"/>
        <w:right w:val="none" w:sz="0" w:space="0" w:color="auto"/>
      </w:divBdr>
    </w:div>
    <w:div w:id="754086260">
      <w:bodyDiv w:val="1"/>
      <w:marLeft w:val="0"/>
      <w:marRight w:val="0"/>
      <w:marTop w:val="0"/>
      <w:marBottom w:val="0"/>
      <w:divBdr>
        <w:top w:val="none" w:sz="0" w:space="0" w:color="auto"/>
        <w:left w:val="none" w:sz="0" w:space="0" w:color="auto"/>
        <w:bottom w:val="none" w:sz="0" w:space="0" w:color="auto"/>
        <w:right w:val="none" w:sz="0" w:space="0" w:color="auto"/>
      </w:divBdr>
    </w:div>
    <w:div w:id="954751002">
      <w:bodyDiv w:val="1"/>
      <w:marLeft w:val="0"/>
      <w:marRight w:val="0"/>
      <w:marTop w:val="0"/>
      <w:marBottom w:val="0"/>
      <w:divBdr>
        <w:top w:val="none" w:sz="0" w:space="0" w:color="auto"/>
        <w:left w:val="none" w:sz="0" w:space="0" w:color="auto"/>
        <w:bottom w:val="none" w:sz="0" w:space="0" w:color="auto"/>
        <w:right w:val="none" w:sz="0" w:space="0" w:color="auto"/>
      </w:divBdr>
    </w:div>
    <w:div w:id="1254046500">
      <w:bodyDiv w:val="1"/>
      <w:marLeft w:val="0"/>
      <w:marRight w:val="0"/>
      <w:marTop w:val="0"/>
      <w:marBottom w:val="0"/>
      <w:divBdr>
        <w:top w:val="none" w:sz="0" w:space="0" w:color="auto"/>
        <w:left w:val="none" w:sz="0" w:space="0" w:color="auto"/>
        <w:bottom w:val="none" w:sz="0" w:space="0" w:color="auto"/>
        <w:right w:val="none" w:sz="0" w:space="0" w:color="auto"/>
      </w:divBdr>
    </w:div>
    <w:div w:id="1351176281">
      <w:bodyDiv w:val="1"/>
      <w:marLeft w:val="0"/>
      <w:marRight w:val="0"/>
      <w:marTop w:val="0"/>
      <w:marBottom w:val="0"/>
      <w:divBdr>
        <w:top w:val="none" w:sz="0" w:space="0" w:color="auto"/>
        <w:left w:val="none" w:sz="0" w:space="0" w:color="auto"/>
        <w:bottom w:val="none" w:sz="0" w:space="0" w:color="auto"/>
        <w:right w:val="none" w:sz="0" w:space="0" w:color="auto"/>
      </w:divBdr>
    </w:div>
    <w:div w:id="1370374078">
      <w:bodyDiv w:val="1"/>
      <w:marLeft w:val="0"/>
      <w:marRight w:val="0"/>
      <w:marTop w:val="0"/>
      <w:marBottom w:val="0"/>
      <w:divBdr>
        <w:top w:val="none" w:sz="0" w:space="0" w:color="auto"/>
        <w:left w:val="none" w:sz="0" w:space="0" w:color="auto"/>
        <w:bottom w:val="none" w:sz="0" w:space="0" w:color="auto"/>
        <w:right w:val="none" w:sz="0" w:space="0" w:color="auto"/>
      </w:divBdr>
    </w:div>
    <w:div w:id="1811511050">
      <w:bodyDiv w:val="1"/>
      <w:marLeft w:val="0"/>
      <w:marRight w:val="0"/>
      <w:marTop w:val="0"/>
      <w:marBottom w:val="0"/>
      <w:divBdr>
        <w:top w:val="none" w:sz="0" w:space="0" w:color="auto"/>
        <w:left w:val="none" w:sz="0" w:space="0" w:color="auto"/>
        <w:bottom w:val="none" w:sz="0" w:space="0" w:color="auto"/>
        <w:right w:val="none" w:sz="0" w:space="0" w:color="auto"/>
      </w:divBdr>
    </w:div>
    <w:div w:id="186813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8</Pages>
  <Words>1110</Words>
  <Characters>6928</Characters>
  <Application>Microsoft Office Word</Application>
  <DocSecurity>0</DocSecurity>
  <Lines>288</Lines>
  <Paragraphs>206</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 Project Overview</vt:lpstr>
      <vt:lpstr>2. Data Source and Importance</vt:lpstr>
      <vt:lpstr>3. Data Cleaning Process</vt:lpstr>
      <vt:lpstr>4. Data Transformation Steps</vt:lpstr>
      <vt:lpstr>5. Dashboard Design</vt:lpstr>
    </vt:vector>
  </TitlesOfParts>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Oliva Roy</dc:creator>
  <cp:keywords/>
  <dc:description/>
  <cp:lastModifiedBy>Oliva Roy</cp:lastModifiedBy>
  <cp:revision>8</cp:revision>
  <dcterms:created xsi:type="dcterms:W3CDTF">2025-05-17T15:38:00Z</dcterms:created>
  <dcterms:modified xsi:type="dcterms:W3CDTF">2025-05-21T15:22:00Z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0108313a-5e42-436f-b260-cbf1fd22d903</vt:lpwstr>
  </property>
</Properties>
</file>