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Montserrat" w:cs="Montserrat" w:eastAsia="Montserrat" w:hAnsi="Montserrat"/>
          <w:b w:val="1"/>
          <w:sz w:val="36"/>
          <w:szCs w:val="36"/>
        </w:rPr>
      </w:pPr>
      <w:r w:rsidDel="00000000" w:rsidR="00000000" w:rsidRPr="00000000">
        <w:rPr>
          <w:rFonts w:ascii="Montserrat" w:cs="Montserrat" w:eastAsia="Montserrat" w:hAnsi="Montserrat"/>
          <w:b w:val="1"/>
          <w:sz w:val="36"/>
          <w:szCs w:val="36"/>
          <w:rtl w:val="0"/>
        </w:rPr>
        <w:t xml:space="preserve">Češi se víc bojí hrozeb spojených se životním prostředím než třetí světové války. </w:t>
      </w:r>
    </w:p>
    <w:p w:rsidR="00000000" w:rsidDel="00000000" w:rsidP="00000000" w:rsidRDefault="00000000" w:rsidRPr="00000000" w14:paraId="00000002">
      <w:pPr>
        <w:jc w:val="both"/>
        <w:rPr>
          <w:rFonts w:ascii="Montserrat" w:cs="Montserrat" w:eastAsia="Montserrat" w:hAnsi="Montserrat"/>
          <w:b w:val="1"/>
          <w:sz w:val="24"/>
          <w:szCs w:val="24"/>
        </w:rPr>
      </w:pPr>
      <w:r w:rsidDel="00000000" w:rsidR="00000000" w:rsidRPr="00000000">
        <w:rPr>
          <w:rtl w:val="0"/>
        </w:rPr>
      </w:r>
    </w:p>
    <w:p w:rsidR="00000000" w:rsidDel="00000000" w:rsidP="00000000" w:rsidRDefault="00000000" w:rsidRPr="00000000" w14:paraId="00000003">
      <w:pPr>
        <w:jc w:val="both"/>
        <w:rPr>
          <w:rFonts w:ascii="Montserrat" w:cs="Montserrat" w:eastAsia="Montserrat" w:hAnsi="Montserrat"/>
          <w:i w:val="1"/>
          <w:sz w:val="24"/>
          <w:szCs w:val="24"/>
        </w:rPr>
      </w:pPr>
      <w:r w:rsidDel="00000000" w:rsidR="00000000" w:rsidRPr="00000000">
        <w:rPr>
          <w:rFonts w:ascii="Montserrat" w:cs="Montserrat" w:eastAsia="Montserrat" w:hAnsi="Montserrat"/>
          <w:i w:val="1"/>
          <w:sz w:val="24"/>
          <w:szCs w:val="24"/>
          <w:rtl w:val="0"/>
        </w:rPr>
        <w:t xml:space="preserve">Budoucnost planety nevidíme nijak růžově. Na demonstrace ani petice za klima nás neužije. Zato ale poměrně poctivě třídíme odpad, šetříme doma vodou a omezujeme igelitové tašky. Češi mají k ekologii svérázný vztah, který odhalují nová data výzkumné společnosti Behavio. </w:t>
      </w:r>
    </w:p>
    <w:p w:rsidR="00000000" w:rsidDel="00000000" w:rsidP="00000000" w:rsidRDefault="00000000" w:rsidRPr="00000000" w14:paraId="00000004">
      <w:pPr>
        <w:jc w:val="both"/>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05">
      <w:pPr>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Češi nehledí do blízké budoucnosti planety s velkou nadějí, pouze </w:t>
      </w:r>
      <w:r w:rsidDel="00000000" w:rsidR="00000000" w:rsidRPr="00000000">
        <w:rPr>
          <w:rFonts w:ascii="Montserrat" w:cs="Montserrat" w:eastAsia="Montserrat" w:hAnsi="Montserrat"/>
          <w:b w:val="1"/>
          <w:sz w:val="24"/>
          <w:szCs w:val="24"/>
          <w:rtl w:val="0"/>
        </w:rPr>
        <w:t xml:space="preserve">17 % má z toho, co nás čeká dobrý pocit.</w:t>
      </w:r>
      <w:r w:rsidDel="00000000" w:rsidR="00000000" w:rsidRPr="00000000">
        <w:rPr>
          <w:rFonts w:ascii="Montserrat" w:cs="Montserrat" w:eastAsia="Montserrat" w:hAnsi="Montserrat"/>
          <w:sz w:val="24"/>
          <w:szCs w:val="24"/>
          <w:rtl w:val="0"/>
        </w:rPr>
        <w:t xml:space="preserve"> Většina se přiklání k názoru, že za třicet let bude existence na Zemi obtížnější. Tomu, že nás čeká v roce 2050 lepší život, věří jen </w:t>
      </w:r>
      <w:r w:rsidDel="00000000" w:rsidR="00000000" w:rsidRPr="00000000">
        <w:rPr>
          <w:rFonts w:ascii="Montserrat" w:cs="Montserrat" w:eastAsia="Montserrat" w:hAnsi="Montserrat"/>
          <w:b w:val="1"/>
          <w:sz w:val="24"/>
          <w:szCs w:val="24"/>
          <w:rtl w:val="0"/>
        </w:rPr>
        <w:t xml:space="preserve">12 % </w:t>
      </w:r>
      <w:r w:rsidDel="00000000" w:rsidR="00000000" w:rsidRPr="00000000">
        <w:rPr>
          <w:rFonts w:ascii="Montserrat" w:cs="Montserrat" w:eastAsia="Montserrat" w:hAnsi="Montserrat"/>
          <w:sz w:val="24"/>
          <w:szCs w:val="24"/>
          <w:rtl w:val="0"/>
        </w:rPr>
        <w:t xml:space="preserve">Čechů, přičemž muži v této otázce projevují optimismus dvakrát častěji než ženy. </w:t>
      </w:r>
    </w:p>
    <w:p w:rsidR="00000000" w:rsidDel="00000000" w:rsidP="00000000" w:rsidRDefault="00000000" w:rsidRPr="00000000" w14:paraId="00000006">
      <w:pPr>
        <w:jc w:val="both"/>
        <w:rPr>
          <w:rFonts w:ascii="Montserrat" w:cs="Montserrat" w:eastAsia="Montserrat" w:hAnsi="Montserrat"/>
          <w:sz w:val="20"/>
          <w:szCs w:val="20"/>
        </w:rPr>
      </w:pPr>
      <w:r w:rsidDel="00000000" w:rsidR="00000000" w:rsidRPr="00000000">
        <w:rPr>
          <w:rFonts w:ascii="Montserrat" w:cs="Montserrat" w:eastAsia="Montserrat" w:hAnsi="Montserrat"/>
          <w:sz w:val="20"/>
          <w:szCs w:val="20"/>
        </w:rPr>
        <w:drawing>
          <wp:inline distB="114300" distT="114300" distL="114300" distR="114300">
            <wp:extent cx="5886450" cy="2438400"/>
            <wp:effectExtent b="0" l="0" r="0" t="0"/>
            <wp:docPr id="2" name="image4.png"/>
            <a:graphic>
              <a:graphicData uri="http://schemas.openxmlformats.org/drawingml/2006/picture">
                <pic:pic>
                  <pic:nvPicPr>
                    <pic:cNvPr id="0" name="image4.png"/>
                    <pic:cNvPicPr preferRelativeResize="0"/>
                  </pic:nvPicPr>
                  <pic:blipFill>
                    <a:blip r:embed="rId6"/>
                    <a:srcRect b="15044" l="1592" r="0" t="12389"/>
                    <a:stretch>
                      <a:fillRect/>
                    </a:stretch>
                  </pic:blipFill>
                  <pic:spPr>
                    <a:xfrm>
                      <a:off x="0" y="0"/>
                      <a:ext cx="5886450" cy="243840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jc w:val="both"/>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08">
      <w:pPr>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Data z výzkumu jsou nahraná do online nástroje Atlas Čechů. Tam najdete další informace: </w:t>
      </w:r>
    </w:p>
    <w:p w:rsidR="00000000" w:rsidDel="00000000" w:rsidP="00000000" w:rsidRDefault="00000000" w:rsidRPr="00000000" w14:paraId="00000009">
      <w:pPr>
        <w:jc w:val="both"/>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0A">
      <w:pPr>
        <w:jc w:val="both"/>
        <w:rPr>
          <w:rFonts w:ascii="Montserrat" w:cs="Montserrat" w:eastAsia="Montserrat" w:hAnsi="Montserrat"/>
          <w:sz w:val="24"/>
          <w:szCs w:val="24"/>
        </w:rPr>
      </w:pPr>
      <w:hyperlink r:id="rId7">
        <w:r w:rsidDel="00000000" w:rsidR="00000000" w:rsidRPr="00000000">
          <w:rPr>
            <w:rFonts w:ascii="Montserrat" w:cs="Montserrat" w:eastAsia="Montserrat" w:hAnsi="Montserrat"/>
            <w:color w:val="1155cc"/>
            <w:sz w:val="24"/>
            <w:szCs w:val="24"/>
            <w:u w:val="single"/>
            <w:rtl w:val="0"/>
          </w:rPr>
          <w:t xml:space="preserve">Víc o skupině “bude to lepší”.</w:t>
        </w:r>
      </w:hyperlink>
      <w:r w:rsidDel="00000000" w:rsidR="00000000" w:rsidRPr="00000000">
        <w:rPr>
          <w:rtl w:val="0"/>
        </w:rPr>
      </w:r>
    </w:p>
    <w:p w:rsidR="00000000" w:rsidDel="00000000" w:rsidP="00000000" w:rsidRDefault="00000000" w:rsidRPr="00000000" w14:paraId="0000000B">
      <w:pPr>
        <w:jc w:val="both"/>
        <w:rPr>
          <w:rFonts w:ascii="Montserrat" w:cs="Montserrat" w:eastAsia="Montserrat" w:hAnsi="Montserrat"/>
          <w:sz w:val="24"/>
          <w:szCs w:val="24"/>
        </w:rPr>
      </w:pPr>
      <w:hyperlink r:id="rId8">
        <w:r w:rsidDel="00000000" w:rsidR="00000000" w:rsidRPr="00000000">
          <w:rPr>
            <w:rFonts w:ascii="Montserrat" w:cs="Montserrat" w:eastAsia="Montserrat" w:hAnsi="Montserrat"/>
            <w:color w:val="1155cc"/>
            <w:sz w:val="24"/>
            <w:szCs w:val="24"/>
            <w:u w:val="single"/>
            <w:rtl w:val="0"/>
          </w:rPr>
          <w:t xml:space="preserve">Víc o skupině “stejně jako dneska”. </w:t>
        </w:r>
      </w:hyperlink>
      <w:r w:rsidDel="00000000" w:rsidR="00000000" w:rsidRPr="00000000">
        <w:rPr>
          <w:rtl w:val="0"/>
        </w:rPr>
      </w:r>
    </w:p>
    <w:p w:rsidR="00000000" w:rsidDel="00000000" w:rsidP="00000000" w:rsidRDefault="00000000" w:rsidRPr="00000000" w14:paraId="0000000C">
      <w:pPr>
        <w:jc w:val="both"/>
        <w:rPr>
          <w:rFonts w:ascii="Montserrat" w:cs="Montserrat" w:eastAsia="Montserrat" w:hAnsi="Montserrat"/>
          <w:sz w:val="24"/>
          <w:szCs w:val="24"/>
        </w:rPr>
      </w:pPr>
      <w:hyperlink r:id="rId9">
        <w:r w:rsidDel="00000000" w:rsidR="00000000" w:rsidRPr="00000000">
          <w:rPr>
            <w:rFonts w:ascii="Montserrat" w:cs="Montserrat" w:eastAsia="Montserrat" w:hAnsi="Montserrat"/>
            <w:color w:val="1155cc"/>
            <w:sz w:val="24"/>
            <w:szCs w:val="24"/>
            <w:u w:val="single"/>
            <w:rtl w:val="0"/>
          </w:rPr>
          <w:t xml:space="preserve">Víc o skupině “bude to obtížnější”.</w:t>
        </w:r>
      </w:hyperlink>
      <w:r w:rsidDel="00000000" w:rsidR="00000000" w:rsidRPr="00000000">
        <w:rPr>
          <w:rtl w:val="0"/>
        </w:rPr>
      </w:r>
    </w:p>
    <w:p w:rsidR="00000000" w:rsidDel="00000000" w:rsidP="00000000" w:rsidRDefault="00000000" w:rsidRPr="00000000" w14:paraId="0000000D">
      <w:pPr>
        <w:jc w:val="both"/>
        <w:rPr>
          <w:rFonts w:ascii="Montserrat" w:cs="Montserrat" w:eastAsia="Montserrat" w:hAnsi="Montserrat"/>
          <w:sz w:val="24"/>
          <w:szCs w:val="24"/>
        </w:rPr>
      </w:pPr>
      <w:hyperlink r:id="rId10">
        <w:r w:rsidDel="00000000" w:rsidR="00000000" w:rsidRPr="00000000">
          <w:rPr>
            <w:rFonts w:ascii="Montserrat" w:cs="Montserrat" w:eastAsia="Montserrat" w:hAnsi="Montserrat"/>
            <w:color w:val="1155cc"/>
            <w:sz w:val="24"/>
            <w:szCs w:val="24"/>
            <w:u w:val="single"/>
            <w:rtl w:val="0"/>
          </w:rPr>
          <w:t xml:space="preserve">Víc o skupině “život už nebude.”</w:t>
        </w:r>
      </w:hyperlink>
      <w:r w:rsidDel="00000000" w:rsidR="00000000" w:rsidRPr="00000000">
        <w:rPr>
          <w:rtl w:val="0"/>
        </w:rPr>
      </w:r>
    </w:p>
    <w:p w:rsidR="00000000" w:rsidDel="00000000" w:rsidP="00000000" w:rsidRDefault="00000000" w:rsidRPr="00000000" w14:paraId="0000000E">
      <w:pPr>
        <w:jc w:val="both"/>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0F">
      <w:pPr>
        <w:jc w:val="both"/>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10">
      <w:pPr>
        <w:jc w:val="both"/>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11">
      <w:pPr>
        <w:jc w:val="both"/>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12">
      <w:pPr>
        <w:jc w:val="both"/>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13">
      <w:pPr>
        <w:jc w:val="both"/>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14">
      <w:pPr>
        <w:jc w:val="both"/>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15">
      <w:pPr>
        <w:jc w:val="both"/>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16">
      <w:pPr>
        <w:jc w:val="both"/>
        <w:rPr>
          <w:rFonts w:ascii="Montserrat" w:cs="Montserrat" w:eastAsia="Montserrat" w:hAnsi="Montserrat"/>
          <w:b w:val="1"/>
          <w:sz w:val="20"/>
          <w:szCs w:val="20"/>
        </w:rPr>
      </w:pPr>
      <w:r w:rsidDel="00000000" w:rsidR="00000000" w:rsidRPr="00000000">
        <w:rPr>
          <w:rFonts w:ascii="Montserrat" w:cs="Montserrat" w:eastAsia="Montserrat" w:hAnsi="Montserrat"/>
          <w:b w:val="1"/>
          <w:sz w:val="20"/>
          <w:szCs w:val="20"/>
          <w:rtl w:val="0"/>
        </w:rPr>
        <w:t xml:space="preserve">Co bude v roce 2050 horší? (Spontánně se lidem vybaví v otevřené otázce.)</w:t>
      </w:r>
    </w:p>
    <w:p w:rsidR="00000000" w:rsidDel="00000000" w:rsidP="00000000" w:rsidRDefault="00000000" w:rsidRPr="00000000" w14:paraId="00000017">
      <w:pPr>
        <w:jc w:val="both"/>
        <w:rPr>
          <w:rFonts w:ascii="Montserrat" w:cs="Montserrat" w:eastAsia="Montserrat" w:hAnsi="Montserrat"/>
          <w:b w:val="1"/>
          <w:sz w:val="20"/>
          <w:szCs w:val="20"/>
        </w:rPr>
      </w:pPr>
      <w:r w:rsidDel="00000000" w:rsidR="00000000" w:rsidRPr="00000000">
        <w:rPr>
          <w:rtl w:val="0"/>
        </w:rPr>
      </w:r>
    </w:p>
    <w:p w:rsidR="00000000" w:rsidDel="00000000" w:rsidP="00000000" w:rsidRDefault="00000000" w:rsidRPr="00000000" w14:paraId="00000018">
      <w:pPr>
        <w:jc w:val="both"/>
        <w:rPr>
          <w:rFonts w:ascii="Montserrat" w:cs="Montserrat" w:eastAsia="Montserrat" w:hAnsi="Montserrat"/>
          <w:b w:val="1"/>
          <w:sz w:val="24"/>
          <w:szCs w:val="24"/>
        </w:rPr>
      </w:pPr>
      <w:r w:rsidDel="00000000" w:rsidR="00000000" w:rsidRPr="00000000">
        <w:rPr>
          <w:rtl w:val="0"/>
        </w:rPr>
      </w:r>
    </w:p>
    <w:p w:rsidR="00000000" w:rsidDel="00000000" w:rsidP="00000000" w:rsidRDefault="00000000" w:rsidRPr="00000000" w14:paraId="00000019">
      <w:pPr>
        <w:jc w:val="center"/>
        <w:rPr>
          <w:rFonts w:ascii="Montserrat" w:cs="Montserrat" w:eastAsia="Montserrat" w:hAnsi="Montserrat"/>
          <w:sz w:val="24"/>
          <w:szCs w:val="24"/>
        </w:rPr>
      </w:pPr>
      <w:r w:rsidDel="00000000" w:rsidR="00000000" w:rsidRPr="00000000">
        <w:rPr>
          <w:rFonts w:ascii="Montserrat" w:cs="Montserrat" w:eastAsia="Montserrat" w:hAnsi="Montserrat"/>
          <w:sz w:val="24"/>
          <w:szCs w:val="24"/>
        </w:rPr>
        <w:drawing>
          <wp:inline distB="114300" distT="114300" distL="114300" distR="114300">
            <wp:extent cx="5138738" cy="2458767"/>
            <wp:effectExtent b="0" l="0" r="0" t="0"/>
            <wp:docPr id="1" name="image2.png"/>
            <a:graphic>
              <a:graphicData uri="http://schemas.openxmlformats.org/drawingml/2006/picture">
                <pic:pic>
                  <pic:nvPicPr>
                    <pic:cNvPr id="0" name="image2.png"/>
                    <pic:cNvPicPr preferRelativeResize="0"/>
                  </pic:nvPicPr>
                  <pic:blipFill>
                    <a:blip r:embed="rId11"/>
                    <a:srcRect b="0" l="3167" r="23255" t="37393"/>
                    <a:stretch>
                      <a:fillRect/>
                    </a:stretch>
                  </pic:blipFill>
                  <pic:spPr>
                    <a:xfrm>
                      <a:off x="0" y="0"/>
                      <a:ext cx="5138738" cy="2458767"/>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rPr>
          <w:rFonts w:ascii="Montserrat" w:cs="Montserrat" w:eastAsia="Montserrat" w:hAnsi="Montserrat"/>
          <w:b w:val="1"/>
          <w:sz w:val="28"/>
          <w:szCs w:val="28"/>
        </w:rPr>
      </w:pPr>
      <w:r w:rsidDel="00000000" w:rsidR="00000000" w:rsidRPr="00000000">
        <w:rPr>
          <w:rFonts w:ascii="Montserrat" w:cs="Montserrat" w:eastAsia="Montserrat" w:hAnsi="Montserrat"/>
          <w:b w:val="1"/>
          <w:sz w:val="28"/>
          <w:szCs w:val="28"/>
          <w:rtl w:val="0"/>
        </w:rPr>
        <w:t xml:space="preserve">ZMĚNA KLIMATU JE PROBLÉM, NEBO BUBLINA?</w:t>
      </w:r>
    </w:p>
    <w:p w:rsidR="00000000" w:rsidDel="00000000" w:rsidP="00000000" w:rsidRDefault="00000000" w:rsidRPr="00000000" w14:paraId="0000001B">
      <w:pPr>
        <w:jc w:val="both"/>
        <w:rPr>
          <w:rFonts w:ascii="Montserrat" w:cs="Montserrat" w:eastAsia="Montserrat" w:hAnsi="Montserrat"/>
          <w:b w:val="1"/>
          <w:sz w:val="24"/>
          <w:szCs w:val="24"/>
        </w:rPr>
      </w:pPr>
      <w:r w:rsidDel="00000000" w:rsidR="00000000" w:rsidRPr="00000000">
        <w:rPr>
          <w:rtl w:val="0"/>
        </w:rPr>
      </w:r>
    </w:p>
    <w:p w:rsidR="00000000" w:rsidDel="00000000" w:rsidP="00000000" w:rsidRDefault="00000000" w:rsidRPr="00000000" w14:paraId="0000001C">
      <w:pPr>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Tři čtvrtiny Čechů se kloní k tomu, že změna klimatu je reálným a závažným problémem dneška. Mezi pohlavími je ale patrný velký rozdíl - </w:t>
      </w:r>
    </w:p>
    <w:p w:rsidR="00000000" w:rsidDel="00000000" w:rsidP="00000000" w:rsidRDefault="00000000" w:rsidRPr="00000000" w14:paraId="0000001D">
      <w:pPr>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muži jsou ke změně klimatu celkově skeptičtější. Téměř dvakrát častěji než ženy uvádí, že globální oteplování je jen nafouklá bublina. </w:t>
      </w:r>
    </w:p>
    <w:p w:rsidR="00000000" w:rsidDel="00000000" w:rsidP="00000000" w:rsidRDefault="00000000" w:rsidRPr="00000000" w14:paraId="0000001E">
      <w:pPr>
        <w:jc w:val="both"/>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1F">
      <w:pPr>
        <w:jc w:val="both"/>
        <w:rPr>
          <w:rFonts w:ascii="Montserrat" w:cs="Montserrat" w:eastAsia="Montserrat" w:hAnsi="Montserrat"/>
          <w:b w:val="1"/>
          <w:sz w:val="24"/>
          <w:szCs w:val="24"/>
        </w:rPr>
      </w:pPr>
      <w:r w:rsidDel="00000000" w:rsidR="00000000" w:rsidRPr="00000000">
        <w:rPr>
          <w:rFonts w:ascii="Montserrat" w:cs="Montserrat" w:eastAsia="Montserrat" w:hAnsi="Montserrat"/>
          <w:sz w:val="24"/>
          <w:szCs w:val="24"/>
        </w:rPr>
        <w:drawing>
          <wp:inline distB="114300" distT="114300" distL="114300" distR="114300">
            <wp:extent cx="5734050" cy="2143125"/>
            <wp:effectExtent b="0" l="0" r="0" t="0"/>
            <wp:docPr id="3" name="image7.png"/>
            <a:graphic>
              <a:graphicData uri="http://schemas.openxmlformats.org/drawingml/2006/picture">
                <pic:pic>
                  <pic:nvPicPr>
                    <pic:cNvPr id="0" name="image7.png"/>
                    <pic:cNvPicPr preferRelativeResize="0"/>
                  </pic:nvPicPr>
                  <pic:blipFill>
                    <a:blip r:embed="rId12"/>
                    <a:srcRect b="14454" l="0" r="0" t="19174"/>
                    <a:stretch>
                      <a:fillRect/>
                    </a:stretch>
                  </pic:blipFill>
                  <pic:spPr>
                    <a:xfrm>
                      <a:off x="0" y="0"/>
                      <a:ext cx="5734050" cy="2143125"/>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jc w:val="both"/>
        <w:rPr>
          <w:rFonts w:ascii="Montserrat" w:cs="Montserrat" w:eastAsia="Montserrat" w:hAnsi="Montserrat"/>
          <w:sz w:val="24"/>
          <w:szCs w:val="24"/>
        </w:rPr>
      </w:pPr>
      <w:hyperlink r:id="rId13">
        <w:r w:rsidDel="00000000" w:rsidR="00000000" w:rsidRPr="00000000">
          <w:rPr>
            <w:rFonts w:ascii="Montserrat" w:cs="Montserrat" w:eastAsia="Montserrat" w:hAnsi="Montserrat"/>
            <w:color w:val="1155cc"/>
            <w:sz w:val="24"/>
            <w:szCs w:val="24"/>
            <w:u w:val="single"/>
            <w:rtl w:val="0"/>
          </w:rPr>
          <w:t xml:space="preserve">Víc o skupině “Změna klimatu je nafouklá bublina”. </w:t>
        </w:r>
      </w:hyperlink>
      <w:r w:rsidDel="00000000" w:rsidR="00000000" w:rsidRPr="00000000">
        <w:rPr>
          <w:rtl w:val="0"/>
        </w:rPr>
      </w:r>
    </w:p>
    <w:p w:rsidR="00000000" w:rsidDel="00000000" w:rsidP="00000000" w:rsidRDefault="00000000" w:rsidRPr="00000000" w14:paraId="00000021">
      <w:pPr>
        <w:jc w:val="both"/>
        <w:rPr>
          <w:rFonts w:ascii="Montserrat" w:cs="Montserrat" w:eastAsia="Montserrat" w:hAnsi="Montserrat"/>
          <w:b w:val="1"/>
          <w:sz w:val="24"/>
          <w:szCs w:val="24"/>
        </w:rPr>
      </w:pPr>
      <w:hyperlink r:id="rId14">
        <w:r w:rsidDel="00000000" w:rsidR="00000000" w:rsidRPr="00000000">
          <w:rPr>
            <w:rFonts w:ascii="Montserrat" w:cs="Montserrat" w:eastAsia="Montserrat" w:hAnsi="Montserrat"/>
            <w:color w:val="1155cc"/>
            <w:sz w:val="24"/>
            <w:szCs w:val="24"/>
            <w:u w:val="single"/>
            <w:rtl w:val="0"/>
          </w:rPr>
          <w:t xml:space="preserve">Víc o skupině “Změna klimatu je problém.”</w:t>
        </w:r>
      </w:hyperlink>
      <w:r w:rsidDel="00000000" w:rsidR="00000000" w:rsidRPr="00000000">
        <w:rPr>
          <w:rtl w:val="0"/>
        </w:rPr>
      </w:r>
    </w:p>
    <w:p w:rsidR="00000000" w:rsidDel="00000000" w:rsidP="00000000" w:rsidRDefault="00000000" w:rsidRPr="00000000" w14:paraId="00000022">
      <w:pPr>
        <w:jc w:val="both"/>
        <w:rPr>
          <w:rFonts w:ascii="Montserrat" w:cs="Montserrat" w:eastAsia="Montserrat" w:hAnsi="Montserrat"/>
          <w:b w:val="1"/>
          <w:sz w:val="24"/>
          <w:szCs w:val="24"/>
        </w:rPr>
      </w:pPr>
      <w:r w:rsidDel="00000000" w:rsidR="00000000" w:rsidRPr="00000000">
        <w:rPr>
          <w:rtl w:val="0"/>
        </w:rPr>
      </w:r>
    </w:p>
    <w:p w:rsidR="00000000" w:rsidDel="00000000" w:rsidP="00000000" w:rsidRDefault="00000000" w:rsidRPr="00000000" w14:paraId="00000023">
      <w:pPr>
        <w:jc w:val="both"/>
        <w:rPr>
          <w:rFonts w:ascii="Montserrat" w:cs="Montserrat" w:eastAsia="Montserrat" w:hAnsi="Montserrat"/>
          <w:b w:val="1"/>
          <w:sz w:val="24"/>
          <w:szCs w:val="24"/>
        </w:rPr>
      </w:pPr>
      <w:r w:rsidDel="00000000" w:rsidR="00000000" w:rsidRPr="00000000">
        <w:rPr>
          <w:rtl w:val="0"/>
        </w:rPr>
      </w:r>
    </w:p>
    <w:p w:rsidR="00000000" w:rsidDel="00000000" w:rsidP="00000000" w:rsidRDefault="00000000" w:rsidRPr="00000000" w14:paraId="00000024">
      <w:pPr>
        <w:jc w:val="both"/>
        <w:rPr>
          <w:rFonts w:ascii="Montserrat" w:cs="Montserrat" w:eastAsia="Montserrat" w:hAnsi="Montserrat"/>
          <w:sz w:val="24"/>
          <w:szCs w:val="24"/>
        </w:rPr>
      </w:pPr>
      <w:r w:rsidDel="00000000" w:rsidR="00000000" w:rsidRPr="00000000">
        <w:rPr>
          <w:rFonts w:ascii="Montserrat" w:cs="Montserrat" w:eastAsia="Montserrat" w:hAnsi="Montserrat"/>
          <w:b w:val="1"/>
          <w:sz w:val="24"/>
          <w:szCs w:val="24"/>
          <w:rtl w:val="0"/>
        </w:rPr>
        <w:t xml:space="preserve">Názory na změnu klimatu se mění s věkem.</w:t>
      </w:r>
      <w:r w:rsidDel="00000000" w:rsidR="00000000" w:rsidRPr="00000000">
        <w:rPr>
          <w:rFonts w:ascii="Montserrat" w:cs="Montserrat" w:eastAsia="Montserrat" w:hAnsi="Montserrat"/>
          <w:sz w:val="24"/>
          <w:szCs w:val="24"/>
          <w:rtl w:val="0"/>
        </w:rPr>
        <w:t xml:space="preserve"> Nejmladší lidé ve výzkumu (18-24 let) spíše vnímají změnu klimatu jako důležité téma, postupně s věkem pocit závažnosti klesá a naopak roste přesvědčení, že je to celé nafouklá bublina. To ale nutně neznamená, že by se starší generace projevovaly ve svém životě nešetrně a naopak mladší lidé výrazněji “zachraňovali planetu”. V konkrétních projevech denního života se projevuje spíš tendence různých věkových skupin upřednostňovat jiné kroky.  </w:t>
      </w:r>
    </w:p>
    <w:p w:rsidR="00000000" w:rsidDel="00000000" w:rsidP="00000000" w:rsidRDefault="00000000" w:rsidRPr="00000000" w14:paraId="00000025">
      <w:pPr>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Pr>
        <w:drawing>
          <wp:inline distB="114300" distT="114300" distL="114300" distR="114300">
            <wp:extent cx="5734050" cy="2933700"/>
            <wp:effectExtent b="0" l="0" r="0" t="0"/>
            <wp:docPr id="5" name="image1.png"/>
            <a:graphic>
              <a:graphicData uri="http://schemas.openxmlformats.org/drawingml/2006/picture">
                <pic:pic>
                  <pic:nvPicPr>
                    <pic:cNvPr id="0" name="image1.png"/>
                    <pic:cNvPicPr preferRelativeResize="0"/>
                  </pic:nvPicPr>
                  <pic:blipFill>
                    <a:blip r:embed="rId15"/>
                    <a:srcRect b="0" l="0" r="0" t="9144"/>
                    <a:stretch>
                      <a:fillRect/>
                    </a:stretch>
                  </pic:blipFill>
                  <pic:spPr>
                    <a:xfrm>
                      <a:off x="0" y="0"/>
                      <a:ext cx="5734050" cy="293370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jc w:val="both"/>
        <w:rPr>
          <w:rFonts w:ascii="Montserrat" w:cs="Montserrat" w:eastAsia="Montserrat" w:hAnsi="Montserrat"/>
          <w:b w:val="1"/>
          <w:sz w:val="28"/>
          <w:szCs w:val="28"/>
        </w:rPr>
      </w:pPr>
      <w:r w:rsidDel="00000000" w:rsidR="00000000" w:rsidRPr="00000000">
        <w:rPr>
          <w:rFonts w:ascii="Montserrat" w:cs="Montserrat" w:eastAsia="Montserrat" w:hAnsi="Montserrat"/>
          <w:b w:val="1"/>
          <w:sz w:val="28"/>
          <w:szCs w:val="28"/>
          <w:rtl w:val="0"/>
        </w:rPr>
        <w:t xml:space="preserve">ZPŮSOBILA ZMĚNU KLIMATU LIDSKÁ ČINNOST, NEBO PŘIROZENÉ PROCESY?</w:t>
      </w:r>
    </w:p>
    <w:p w:rsidR="00000000" w:rsidDel="00000000" w:rsidP="00000000" w:rsidRDefault="00000000" w:rsidRPr="00000000" w14:paraId="00000027">
      <w:pPr>
        <w:jc w:val="both"/>
        <w:rPr>
          <w:rFonts w:ascii="Montserrat" w:cs="Montserrat" w:eastAsia="Montserrat" w:hAnsi="Montserrat"/>
          <w:b w:val="1"/>
          <w:sz w:val="24"/>
          <w:szCs w:val="24"/>
        </w:rPr>
      </w:pPr>
      <w:r w:rsidDel="00000000" w:rsidR="00000000" w:rsidRPr="00000000">
        <w:rPr>
          <w:rtl w:val="0"/>
        </w:rPr>
      </w:r>
    </w:p>
    <w:p w:rsidR="00000000" w:rsidDel="00000000" w:rsidP="00000000" w:rsidRDefault="00000000" w:rsidRPr="00000000" w14:paraId="00000028">
      <w:pPr>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Většina (60 %) těch, kdo si myslí, že téma klimatické změny je nafouklá bublina, ji považují za důsledek přirozených procesů, tedy spontánně se dějící fenomén, se kterým jako lidstvo nemáme co do činění. A naopak většina (84 %) těch, kdo ji považují za problém, ji přičítají na vrub lidské činnosti. </w:t>
      </w:r>
    </w:p>
    <w:p w:rsidR="00000000" w:rsidDel="00000000" w:rsidP="00000000" w:rsidRDefault="00000000" w:rsidRPr="00000000" w14:paraId="00000029">
      <w:pPr>
        <w:jc w:val="both"/>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2A">
      <w:pPr>
        <w:jc w:val="both"/>
        <w:rPr>
          <w:rFonts w:ascii="Montserrat" w:cs="Montserrat" w:eastAsia="Montserrat" w:hAnsi="Montserrat"/>
          <w:b w:val="1"/>
          <w:sz w:val="28"/>
          <w:szCs w:val="28"/>
        </w:rPr>
      </w:pPr>
      <w:r w:rsidDel="00000000" w:rsidR="00000000" w:rsidRPr="00000000">
        <w:rPr>
          <w:rFonts w:ascii="Montserrat" w:cs="Montserrat" w:eastAsia="Montserrat" w:hAnsi="Montserrat"/>
          <w:sz w:val="24"/>
          <w:szCs w:val="24"/>
        </w:rPr>
        <w:drawing>
          <wp:inline distB="114300" distT="114300" distL="114300" distR="114300">
            <wp:extent cx="5734050" cy="2590800"/>
            <wp:effectExtent b="0" l="0" r="0" t="0"/>
            <wp:docPr id="4" name="image3.png"/>
            <a:graphic>
              <a:graphicData uri="http://schemas.openxmlformats.org/drawingml/2006/picture">
                <pic:pic>
                  <pic:nvPicPr>
                    <pic:cNvPr id="0" name="image3.png"/>
                    <pic:cNvPicPr preferRelativeResize="0"/>
                  </pic:nvPicPr>
                  <pic:blipFill>
                    <a:blip r:embed="rId16"/>
                    <a:srcRect b="7964" l="0" r="0" t="11799"/>
                    <a:stretch>
                      <a:fillRect/>
                    </a:stretch>
                  </pic:blipFill>
                  <pic:spPr>
                    <a:xfrm>
                      <a:off x="0" y="0"/>
                      <a:ext cx="5734050" cy="259080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jc w:val="both"/>
        <w:rPr>
          <w:rFonts w:ascii="Montserrat" w:cs="Montserrat" w:eastAsia="Montserrat" w:hAnsi="Montserrat"/>
          <w:b w:val="1"/>
          <w:sz w:val="28"/>
          <w:szCs w:val="28"/>
        </w:rPr>
      </w:pPr>
      <w:r w:rsidDel="00000000" w:rsidR="00000000" w:rsidRPr="00000000">
        <w:rPr>
          <w:rtl w:val="0"/>
        </w:rPr>
      </w:r>
    </w:p>
    <w:p w:rsidR="00000000" w:rsidDel="00000000" w:rsidP="00000000" w:rsidRDefault="00000000" w:rsidRPr="00000000" w14:paraId="0000002C">
      <w:pPr>
        <w:jc w:val="both"/>
        <w:rPr>
          <w:rFonts w:ascii="Montserrat" w:cs="Montserrat" w:eastAsia="Montserrat" w:hAnsi="Montserrat"/>
          <w:b w:val="1"/>
          <w:sz w:val="28"/>
          <w:szCs w:val="28"/>
        </w:rPr>
      </w:pPr>
      <w:r w:rsidDel="00000000" w:rsidR="00000000" w:rsidRPr="00000000">
        <w:rPr>
          <w:rtl w:val="0"/>
        </w:rPr>
      </w:r>
    </w:p>
    <w:p w:rsidR="00000000" w:rsidDel="00000000" w:rsidP="00000000" w:rsidRDefault="00000000" w:rsidRPr="00000000" w14:paraId="0000002D">
      <w:pPr>
        <w:jc w:val="both"/>
        <w:rPr>
          <w:rFonts w:ascii="Montserrat" w:cs="Montserrat" w:eastAsia="Montserrat" w:hAnsi="Montserrat"/>
          <w:b w:val="1"/>
          <w:sz w:val="28"/>
          <w:szCs w:val="28"/>
        </w:rPr>
      </w:pPr>
      <w:r w:rsidDel="00000000" w:rsidR="00000000" w:rsidRPr="00000000">
        <w:rPr>
          <w:rFonts w:ascii="Montserrat" w:cs="Montserrat" w:eastAsia="Montserrat" w:hAnsi="Montserrat"/>
          <w:b w:val="1"/>
          <w:sz w:val="28"/>
          <w:szCs w:val="28"/>
          <w:rtl w:val="0"/>
        </w:rPr>
        <w:t xml:space="preserve">CO ČEŠI REÁLNĚ (NE)DĚLAJÍ PRO PLANETU</w:t>
      </w:r>
    </w:p>
    <w:p w:rsidR="00000000" w:rsidDel="00000000" w:rsidP="00000000" w:rsidRDefault="00000000" w:rsidRPr="00000000" w14:paraId="0000002E">
      <w:pPr>
        <w:jc w:val="both"/>
        <w:rPr>
          <w:rFonts w:ascii="Montserrat" w:cs="Montserrat" w:eastAsia="Montserrat" w:hAnsi="Montserrat"/>
          <w:b w:val="1"/>
          <w:sz w:val="24"/>
          <w:szCs w:val="24"/>
        </w:rPr>
      </w:pPr>
      <w:r w:rsidDel="00000000" w:rsidR="00000000" w:rsidRPr="00000000">
        <w:rPr>
          <w:rtl w:val="0"/>
        </w:rPr>
      </w:r>
    </w:p>
    <w:p w:rsidR="00000000" w:rsidDel="00000000" w:rsidP="00000000" w:rsidRDefault="00000000" w:rsidRPr="00000000" w14:paraId="0000002F">
      <w:pPr>
        <w:jc w:val="both"/>
        <w:rPr>
          <w:rFonts w:ascii="Montserrat" w:cs="Montserrat" w:eastAsia="Montserrat" w:hAnsi="Montserrat"/>
          <w:sz w:val="24"/>
          <w:szCs w:val="24"/>
        </w:rPr>
      </w:pPr>
      <w:r w:rsidDel="00000000" w:rsidR="00000000" w:rsidRPr="00000000">
        <w:rPr>
          <w:rFonts w:ascii="Montserrat" w:cs="Montserrat" w:eastAsia="Montserrat" w:hAnsi="Montserrat"/>
          <w:b w:val="1"/>
          <w:sz w:val="24"/>
          <w:szCs w:val="24"/>
          <w:rtl w:val="0"/>
        </w:rPr>
        <w:t xml:space="preserve">Nadpoloviční většina Čechů tvrdí, že následující kroky patří do jejich běžné rutiny:</w:t>
      </w:r>
      <w:r w:rsidDel="00000000" w:rsidR="00000000" w:rsidRPr="00000000">
        <w:rPr>
          <w:rFonts w:ascii="Montserrat" w:cs="Montserrat" w:eastAsia="Montserrat" w:hAnsi="Montserrat"/>
          <w:sz w:val="24"/>
          <w:szCs w:val="24"/>
          <w:rtl w:val="0"/>
        </w:rPr>
        <w:t xml:space="preserve"> vyhýbání se balené vodě a igelitkám, nošení vlastní lahve na vodu, upřednostnění MHD před autem, šetření vodou v domácnosti, nákupy z druhé ruky, třídění odpadu, vyhýbání se nadbytečným obalům, celkové omezení spotřeby a nákup lokálních potravin. </w:t>
      </w:r>
      <w:r w:rsidDel="00000000" w:rsidR="00000000" w:rsidRPr="00000000">
        <w:rPr>
          <w:rFonts w:ascii="Montserrat" w:cs="Montserrat" w:eastAsia="Montserrat" w:hAnsi="Montserrat"/>
          <w:i w:val="1"/>
          <w:sz w:val="24"/>
          <w:szCs w:val="24"/>
          <w:rtl w:val="0"/>
        </w:rPr>
        <w:t xml:space="preserve">“Odpadkové koše jsme nikomu nekontrolovali, </w:t>
      </w:r>
      <w:r w:rsidDel="00000000" w:rsidR="00000000" w:rsidRPr="00000000">
        <w:rPr>
          <w:rFonts w:ascii="Montserrat" w:cs="Montserrat" w:eastAsia="Montserrat" w:hAnsi="Montserrat"/>
          <w:i w:val="1"/>
          <w:sz w:val="24"/>
          <w:szCs w:val="24"/>
          <w:rtl w:val="0"/>
        </w:rPr>
        <w:t xml:space="preserve">lidé tak spíš vyjadřují to, že občas recyklují, nebo že třídí nějaké materiály, než že by recyklovali dokonale a vždy. Podobně je třeba chápat i další zkoumané aktivity,” </w:t>
      </w:r>
      <w:r w:rsidDel="00000000" w:rsidR="00000000" w:rsidRPr="00000000">
        <w:rPr>
          <w:rFonts w:ascii="Montserrat" w:cs="Montserrat" w:eastAsia="Montserrat" w:hAnsi="Montserrat"/>
          <w:sz w:val="24"/>
          <w:szCs w:val="24"/>
          <w:rtl w:val="0"/>
        </w:rPr>
        <w:t xml:space="preserve">vysvětlil sociolog Vojtěch Prokeš. </w:t>
      </w:r>
    </w:p>
    <w:p w:rsidR="00000000" w:rsidDel="00000000" w:rsidP="00000000" w:rsidRDefault="00000000" w:rsidRPr="00000000" w14:paraId="00000030">
      <w:pPr>
        <w:jc w:val="both"/>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31">
      <w:pPr>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V ostatních krocích vidí smysl minimálně pětina Čechů, aktuálně je ale neuvádí do praxe, ač by v budoucnu rádi. Sem patří vyhýbání se nadbytečným obalům a balené vodě, celkové omezení spotřeby, nákup lokálních potravin a přírodní kosmetiky a vzdělávání o ekologii. </w:t>
      </w:r>
    </w:p>
    <w:p w:rsidR="00000000" w:rsidDel="00000000" w:rsidP="00000000" w:rsidRDefault="00000000" w:rsidRPr="00000000" w14:paraId="00000032">
      <w:pPr>
        <w:jc w:val="both"/>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33">
      <w:pPr>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V čem jsme jako národ poměrně za jedno, je názor na demonstrace za klima. 82 % Čechů se jich neúčastní a nehodlá na tom nic měnit. Podobný nezájem vyvolávají ještě petice prosazující ekologická témata. A pochopitelně v zemi, kde českou kuchyni preferuje 49 % populace, není nijak populární omezení spotřeby masa, jeho podíl striktně odmítá ve svých jídelníčcích snížit víc než polovina strávníků. </w:t>
      </w:r>
    </w:p>
    <w:p w:rsidR="00000000" w:rsidDel="00000000" w:rsidP="00000000" w:rsidRDefault="00000000" w:rsidRPr="00000000" w14:paraId="00000034">
      <w:pPr>
        <w:jc w:val="both"/>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35">
      <w:pPr>
        <w:ind w:left="-425.19685039370086" w:firstLine="0"/>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Pr>
        <w:drawing>
          <wp:inline distB="114300" distT="114300" distL="114300" distR="114300">
            <wp:extent cx="6362700" cy="5124450"/>
            <wp:effectExtent b="0" l="0" r="0" t="0"/>
            <wp:docPr id="6" name="image8.png"/>
            <a:graphic>
              <a:graphicData uri="http://schemas.openxmlformats.org/drawingml/2006/picture">
                <pic:pic>
                  <pic:nvPicPr>
                    <pic:cNvPr id="0" name="image8.png"/>
                    <pic:cNvPicPr preferRelativeResize="0"/>
                  </pic:nvPicPr>
                  <pic:blipFill>
                    <a:blip r:embed="rId17"/>
                    <a:srcRect b="0" l="4324" r="8139" t="5986"/>
                    <a:stretch>
                      <a:fillRect/>
                    </a:stretch>
                  </pic:blipFill>
                  <pic:spPr>
                    <a:xfrm>
                      <a:off x="0" y="0"/>
                      <a:ext cx="6362700" cy="5124450"/>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ind w:left="-425.19685039370086" w:firstLine="0"/>
        <w:jc w:val="both"/>
        <w:rPr>
          <w:rFonts w:ascii="Montserrat" w:cs="Montserrat" w:eastAsia="Montserrat" w:hAnsi="Montserrat"/>
          <w:sz w:val="28"/>
          <w:szCs w:val="28"/>
        </w:rPr>
      </w:pPr>
      <w:r w:rsidDel="00000000" w:rsidR="00000000" w:rsidRPr="00000000">
        <w:rPr>
          <w:rtl w:val="0"/>
        </w:rPr>
      </w:r>
    </w:p>
    <w:p w:rsidR="00000000" w:rsidDel="00000000" w:rsidP="00000000" w:rsidRDefault="00000000" w:rsidRPr="00000000" w14:paraId="00000037">
      <w:pPr>
        <w:jc w:val="both"/>
        <w:rPr>
          <w:rFonts w:ascii="Montserrat" w:cs="Montserrat" w:eastAsia="Montserrat" w:hAnsi="Montserrat"/>
          <w:b w:val="1"/>
          <w:sz w:val="28"/>
          <w:szCs w:val="28"/>
        </w:rPr>
      </w:pPr>
      <w:r w:rsidDel="00000000" w:rsidR="00000000" w:rsidRPr="00000000">
        <w:rPr>
          <w:rFonts w:ascii="Montserrat" w:cs="Montserrat" w:eastAsia="Montserrat" w:hAnsi="Montserrat"/>
          <w:b w:val="1"/>
          <w:sz w:val="28"/>
          <w:szCs w:val="28"/>
          <w:rtl w:val="0"/>
        </w:rPr>
        <w:t xml:space="preserve">GENERAČNÍ ROZDÍLY: MLADÍ NOSÍ SVOJE LAHVE NA VODU, SENIOŘI ŠETŘÍ PLANETU NA JINÝCH FRONTÁCH</w:t>
      </w:r>
    </w:p>
    <w:p w:rsidR="00000000" w:rsidDel="00000000" w:rsidP="00000000" w:rsidRDefault="00000000" w:rsidRPr="00000000" w14:paraId="00000038">
      <w:pPr>
        <w:jc w:val="both"/>
        <w:rPr>
          <w:rFonts w:ascii="Montserrat" w:cs="Montserrat" w:eastAsia="Montserrat" w:hAnsi="Montserrat"/>
          <w:b w:val="1"/>
          <w:sz w:val="24"/>
          <w:szCs w:val="24"/>
        </w:rPr>
      </w:pPr>
      <w:r w:rsidDel="00000000" w:rsidR="00000000" w:rsidRPr="00000000">
        <w:rPr>
          <w:rtl w:val="0"/>
        </w:rPr>
      </w:r>
    </w:p>
    <w:p w:rsidR="00000000" w:rsidDel="00000000" w:rsidP="00000000" w:rsidRDefault="00000000" w:rsidRPr="00000000" w14:paraId="00000039">
      <w:pPr>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Nedá se říct, že by některá generace v námi sledovaných 16 kategoriích excelovala a předčila všechny ostatní, či naopak jiná ekologii zcela zanedbávala.</w:t>
      </w:r>
      <w:r w:rsidDel="00000000" w:rsidR="00000000" w:rsidRPr="00000000">
        <w:rPr>
          <w:rFonts w:ascii="Montserrat" w:cs="Montserrat" w:eastAsia="Montserrat" w:hAnsi="Montserrat"/>
          <w:i w:val="1"/>
          <w:sz w:val="24"/>
          <w:szCs w:val="24"/>
          <w:rtl w:val="0"/>
        </w:rPr>
        <w:t xml:space="preserve"> </w:t>
      </w:r>
      <w:r w:rsidDel="00000000" w:rsidR="00000000" w:rsidRPr="00000000">
        <w:rPr>
          <w:rFonts w:ascii="Montserrat" w:cs="Montserrat" w:eastAsia="Montserrat" w:hAnsi="Montserrat"/>
          <w:i w:val="1"/>
          <w:sz w:val="24"/>
          <w:szCs w:val="24"/>
          <w:rtl w:val="0"/>
        </w:rPr>
        <w:t xml:space="preserve">“Zjišťovali jsme ale konkrétní aktivity, nikoliv motivace, proč je lidé dělají. Víme, že starší lidé téma klimatické změny příliš neprožívají a ač se reálně v mnoha ohledech ekologicky chovají, může za tím být také šetřivost. V segmentační analýze vidíme, že mají obecně spíš pasivní postoj: “pro životní prostředí nemůžu já nic udělat”, naopak aktivní v záchraně planety jsou většinou lidé do 44 let, často vysokoškoláci,”</w:t>
      </w:r>
      <w:r w:rsidDel="00000000" w:rsidR="00000000" w:rsidRPr="00000000">
        <w:rPr>
          <w:rFonts w:ascii="Montserrat" w:cs="Montserrat" w:eastAsia="Montserrat" w:hAnsi="Montserrat"/>
          <w:sz w:val="24"/>
          <w:szCs w:val="24"/>
          <w:rtl w:val="0"/>
        </w:rPr>
        <w:t xml:space="preserve"> doplnil ředitel výzkumu společnosti Behavio Vojtěch Prokeš.</w:t>
      </w:r>
      <w:r w:rsidDel="00000000" w:rsidR="00000000" w:rsidRPr="00000000">
        <w:rPr>
          <w:rtl w:val="0"/>
        </w:rPr>
      </w:r>
    </w:p>
    <w:p w:rsidR="00000000" w:rsidDel="00000000" w:rsidP="00000000" w:rsidRDefault="00000000" w:rsidRPr="00000000" w14:paraId="0000003A">
      <w:pPr>
        <w:jc w:val="both"/>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3B">
      <w:pPr>
        <w:jc w:val="both"/>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3C">
      <w:pPr>
        <w:jc w:val="both"/>
        <w:rPr>
          <w:rFonts w:ascii="Montserrat" w:cs="Montserrat" w:eastAsia="Montserrat" w:hAnsi="Montserrat"/>
          <w:sz w:val="24"/>
          <w:szCs w:val="24"/>
          <w:shd w:fill="fff2cc" w:val="clear"/>
        </w:rPr>
      </w:pPr>
      <w:r w:rsidDel="00000000" w:rsidR="00000000" w:rsidRPr="00000000">
        <w:rPr>
          <w:rFonts w:ascii="Montserrat" w:cs="Montserrat" w:eastAsia="Montserrat" w:hAnsi="Montserrat"/>
          <w:sz w:val="24"/>
          <w:szCs w:val="24"/>
          <w:rtl w:val="0"/>
        </w:rPr>
        <w:t xml:space="preserve">Jako vyloženě generační zvyk se jeví </w:t>
      </w:r>
      <w:r w:rsidDel="00000000" w:rsidR="00000000" w:rsidRPr="00000000">
        <w:rPr>
          <w:rFonts w:ascii="Montserrat" w:cs="Montserrat" w:eastAsia="Montserrat" w:hAnsi="Montserrat"/>
          <w:b w:val="1"/>
          <w:sz w:val="24"/>
          <w:szCs w:val="24"/>
          <w:rtl w:val="0"/>
        </w:rPr>
        <w:t xml:space="preserve">nošení vlastní lahve na vodu</w:t>
      </w:r>
      <w:r w:rsidDel="00000000" w:rsidR="00000000" w:rsidRPr="00000000">
        <w:rPr>
          <w:rFonts w:ascii="Montserrat" w:cs="Montserrat" w:eastAsia="Montserrat" w:hAnsi="Montserrat"/>
          <w:sz w:val="24"/>
          <w:szCs w:val="24"/>
          <w:rtl w:val="0"/>
        </w:rPr>
        <w:t xml:space="preserve">, což provozují častěji mladí lidé, nejvíc ve věku 18-24 let. A naopak </w:t>
      </w:r>
      <w:r w:rsidDel="00000000" w:rsidR="00000000" w:rsidRPr="00000000">
        <w:rPr>
          <w:rFonts w:ascii="Montserrat" w:cs="Montserrat" w:eastAsia="Montserrat" w:hAnsi="Montserrat"/>
          <w:b w:val="1"/>
          <w:sz w:val="24"/>
          <w:szCs w:val="24"/>
          <w:rtl w:val="0"/>
        </w:rPr>
        <w:t xml:space="preserve">šetření vodou v domácnosti </w:t>
      </w:r>
      <w:r w:rsidDel="00000000" w:rsidR="00000000" w:rsidRPr="00000000">
        <w:rPr>
          <w:rFonts w:ascii="Montserrat" w:cs="Montserrat" w:eastAsia="Montserrat" w:hAnsi="Montserrat"/>
          <w:sz w:val="24"/>
          <w:szCs w:val="24"/>
          <w:rtl w:val="0"/>
        </w:rPr>
        <w:t xml:space="preserve">(při sprchování či mytí nádobí) je spíš vlastní druhé straně věkové škály. Mezi nejmladší a nejstarší skupinou je obecně posun ve zvyklostech nejlépe patrný. </w:t>
      </w:r>
      <w:r w:rsidDel="00000000" w:rsidR="00000000" w:rsidRPr="00000000">
        <w:rPr>
          <w:rtl w:val="0"/>
        </w:rPr>
      </w:r>
    </w:p>
    <w:p w:rsidR="00000000" w:rsidDel="00000000" w:rsidP="00000000" w:rsidRDefault="00000000" w:rsidRPr="00000000" w14:paraId="0000003D">
      <w:pPr>
        <w:jc w:val="both"/>
        <w:rPr>
          <w:rFonts w:ascii="Montserrat" w:cs="Montserrat" w:eastAsia="Montserrat" w:hAnsi="Montserrat"/>
          <w:b w:val="1"/>
          <w:sz w:val="24"/>
          <w:szCs w:val="24"/>
        </w:rPr>
      </w:pPr>
      <w:r w:rsidDel="00000000" w:rsidR="00000000" w:rsidRPr="00000000">
        <w:rPr>
          <w:rtl w:val="0"/>
        </w:rPr>
      </w:r>
    </w:p>
    <w:p w:rsidR="00000000" w:rsidDel="00000000" w:rsidP="00000000" w:rsidRDefault="00000000" w:rsidRPr="00000000" w14:paraId="0000003E">
      <w:pPr>
        <w:jc w:val="both"/>
        <w:rPr>
          <w:rFonts w:ascii="Montserrat" w:cs="Montserrat" w:eastAsia="Montserrat" w:hAnsi="Montserrat"/>
          <w:sz w:val="24"/>
          <w:szCs w:val="24"/>
        </w:rPr>
      </w:pPr>
      <w:r w:rsidDel="00000000" w:rsidR="00000000" w:rsidRPr="00000000">
        <w:rPr>
          <w:rFonts w:ascii="Montserrat" w:cs="Montserrat" w:eastAsia="Montserrat" w:hAnsi="Montserrat"/>
          <w:b w:val="1"/>
          <w:sz w:val="24"/>
          <w:szCs w:val="24"/>
          <w:rtl w:val="0"/>
        </w:rPr>
        <w:t xml:space="preserve">Generace Z: </w:t>
      </w:r>
      <w:r w:rsidDel="00000000" w:rsidR="00000000" w:rsidRPr="00000000">
        <w:rPr>
          <w:rFonts w:ascii="Montserrat" w:cs="Montserrat" w:eastAsia="Montserrat" w:hAnsi="Montserrat"/>
          <w:sz w:val="24"/>
          <w:szCs w:val="24"/>
          <w:rtl w:val="0"/>
        </w:rPr>
        <w:t xml:space="preserve">Mladí lidé (18-24 let) zanedbávají v porovnání s ostatními věkovými skupinami třídění odpadu, snižování konzumace masa, snižování spotřeby vody v domácnosti, nechtějí přírodní kosmetiku, neomezují lety, nekupují lokální potraviny (což by rádi změnili, jen si to nejspíš nemohou dovolit), zato výrazně častěji podepisují petice. Také se vyhýbají balené vodě, nejvíc ze všech skupin si zvykli nosit s sebou vlastní lahev, a totéž s igelitkami, které pravidelně nahrazují například plátěnými či papírovými taškami. Přitom na otázku</w:t>
      </w:r>
      <w:r w:rsidDel="00000000" w:rsidR="00000000" w:rsidRPr="00000000">
        <w:rPr>
          <w:rFonts w:ascii="Montserrat" w:cs="Montserrat" w:eastAsia="Montserrat" w:hAnsi="Montserrat"/>
          <w:i w:val="1"/>
          <w:sz w:val="24"/>
          <w:szCs w:val="24"/>
          <w:rtl w:val="0"/>
        </w:rPr>
        <w:t xml:space="preserve"> “věříte, že můžete vy osobně zlepšit stav krajiny”</w:t>
      </w:r>
      <w:r w:rsidDel="00000000" w:rsidR="00000000" w:rsidRPr="00000000">
        <w:rPr>
          <w:rFonts w:ascii="Montserrat" w:cs="Montserrat" w:eastAsia="Montserrat" w:hAnsi="Montserrat"/>
          <w:sz w:val="24"/>
          <w:szCs w:val="24"/>
          <w:rtl w:val="0"/>
        </w:rPr>
        <w:t xml:space="preserve"> o 11 procentních bodů častěji než průměr odpovídali </w:t>
      </w:r>
      <w:r w:rsidDel="00000000" w:rsidR="00000000" w:rsidRPr="00000000">
        <w:rPr>
          <w:rFonts w:ascii="Montserrat" w:cs="Montserrat" w:eastAsia="Montserrat" w:hAnsi="Montserrat"/>
          <w:i w:val="1"/>
          <w:sz w:val="24"/>
          <w:szCs w:val="24"/>
          <w:rtl w:val="0"/>
        </w:rPr>
        <w:t xml:space="preserve">“Ano, má to smysl”</w:t>
      </w:r>
      <w:r w:rsidDel="00000000" w:rsidR="00000000" w:rsidRPr="00000000">
        <w:rPr>
          <w:rFonts w:ascii="Montserrat" w:cs="Montserrat" w:eastAsia="Montserrat" w:hAnsi="Montserrat"/>
          <w:sz w:val="24"/>
          <w:szCs w:val="24"/>
          <w:rtl w:val="0"/>
        </w:rPr>
        <w:t xml:space="preserve">. Právě tato věková skupina je zdaleka nejoptimističtější v odhadu, kolik toho sami zmůžou pro dobro planety udělat, ačkoliv toho reálně konají (s výjimkou petic, lahví na vodu a plátěných tašek) buď stejně jako ostatní skupiny, nebo spíš méně. </w:t>
      </w:r>
    </w:p>
    <w:p w:rsidR="00000000" w:rsidDel="00000000" w:rsidP="00000000" w:rsidRDefault="00000000" w:rsidRPr="00000000" w14:paraId="0000003F">
      <w:pPr>
        <w:jc w:val="both"/>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40">
      <w:pPr>
        <w:jc w:val="both"/>
        <w:rPr>
          <w:rFonts w:ascii="Montserrat" w:cs="Montserrat" w:eastAsia="Montserrat" w:hAnsi="Montserrat"/>
          <w:sz w:val="24"/>
          <w:szCs w:val="24"/>
        </w:rPr>
      </w:pPr>
      <w:r w:rsidDel="00000000" w:rsidR="00000000" w:rsidRPr="00000000">
        <w:rPr>
          <w:rFonts w:ascii="Montserrat" w:cs="Montserrat" w:eastAsia="Montserrat" w:hAnsi="Montserrat"/>
          <w:b w:val="1"/>
          <w:sz w:val="24"/>
          <w:szCs w:val="24"/>
          <w:rtl w:val="0"/>
        </w:rPr>
        <w:t xml:space="preserve">Důchodový věk (65+): </w:t>
      </w:r>
      <w:r w:rsidDel="00000000" w:rsidR="00000000" w:rsidRPr="00000000">
        <w:rPr>
          <w:rFonts w:ascii="Montserrat" w:cs="Montserrat" w:eastAsia="Montserrat" w:hAnsi="Montserrat"/>
          <w:sz w:val="24"/>
          <w:szCs w:val="24"/>
          <w:rtl w:val="0"/>
        </w:rPr>
        <w:t xml:space="preserve">Jsou celkově šetrnější, což může být motivováno také spořivostí, nejen případným zájmem o ekologické dopady. Častěji omezují maso a spotřebu vody v domácnosti (91 % oproti průměru 82 %), častěji jezdí městskou hromadnou dopravou, kterou má část z nich navíc zdarma. Projevují menší ochotu vzdělávat se o ekologii a podepisovat petice a nenosí vlastní lahve na vodu (jen 42 % z nich oproti průměru 64 %), jinak se jejich aktivita příliš neliší od průměru. </w:t>
      </w:r>
    </w:p>
    <w:p w:rsidR="00000000" w:rsidDel="00000000" w:rsidP="00000000" w:rsidRDefault="00000000" w:rsidRPr="00000000" w14:paraId="00000041">
      <w:pPr>
        <w:jc w:val="both"/>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42">
      <w:pPr>
        <w:jc w:val="both"/>
        <w:rPr>
          <w:rFonts w:ascii="Montserrat" w:cs="Montserrat" w:eastAsia="Montserrat" w:hAnsi="Montserrat"/>
          <w:b w:val="1"/>
          <w:sz w:val="28"/>
          <w:szCs w:val="28"/>
        </w:rPr>
      </w:pPr>
      <w:r w:rsidDel="00000000" w:rsidR="00000000" w:rsidRPr="00000000">
        <w:rPr>
          <w:rFonts w:ascii="Montserrat" w:cs="Montserrat" w:eastAsia="Montserrat" w:hAnsi="Montserrat"/>
          <w:b w:val="1"/>
          <w:sz w:val="28"/>
          <w:szCs w:val="28"/>
          <w:rtl w:val="0"/>
        </w:rPr>
        <w:t xml:space="preserve">ČEMU LIDÉ VĚŘÍ A CO REÁLNĚ DĚLAJÍ</w:t>
      </w:r>
    </w:p>
    <w:p w:rsidR="00000000" w:rsidDel="00000000" w:rsidP="00000000" w:rsidRDefault="00000000" w:rsidRPr="00000000" w14:paraId="00000043">
      <w:pPr>
        <w:jc w:val="both"/>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44">
      <w:pPr>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Naprosto zásadní je pocit člověka, že může něco ovlivnit, že i jeho malá troška do mlýna má v globálním měřítku smysl. Zároveň platí, že aktivita a pasivita se odvíjí od názoru na to, zda je klimatická změna reálným problémem, nebo ne. </w:t>
      </w:r>
    </w:p>
    <w:p w:rsidR="00000000" w:rsidDel="00000000" w:rsidP="00000000" w:rsidRDefault="00000000" w:rsidRPr="00000000" w14:paraId="00000045">
      <w:pPr>
        <w:jc w:val="both"/>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46">
      <w:pPr>
        <w:jc w:val="both"/>
        <w:rPr>
          <w:rFonts w:ascii="Montserrat" w:cs="Montserrat" w:eastAsia="Montserrat" w:hAnsi="Montserrat"/>
          <w:sz w:val="24"/>
          <w:szCs w:val="24"/>
        </w:rPr>
      </w:pPr>
      <w:r w:rsidDel="00000000" w:rsidR="00000000" w:rsidRPr="00000000">
        <w:rPr>
          <w:rFonts w:ascii="Montserrat" w:cs="Montserrat" w:eastAsia="Montserrat" w:hAnsi="Montserrat"/>
          <w:b w:val="1"/>
          <w:sz w:val="24"/>
          <w:szCs w:val="24"/>
          <w:rtl w:val="0"/>
        </w:rPr>
        <w:t xml:space="preserve">Postoj “mohu něco ovlivnit” versus “nezmůžu nic” má velký vliv na reálné chování.</w:t>
      </w:r>
      <w:r w:rsidDel="00000000" w:rsidR="00000000" w:rsidRPr="00000000">
        <w:rPr>
          <w:rFonts w:ascii="Montserrat" w:cs="Montserrat" w:eastAsia="Montserrat" w:hAnsi="Montserrat"/>
          <w:sz w:val="24"/>
          <w:szCs w:val="24"/>
          <w:rtl w:val="0"/>
        </w:rPr>
        <w:t xml:space="preserve"> Lidé, kteří věří, že mohou něco změnit, dělají častěji všech 16 sledovaných ekologických aktivit. A je to zcela zásadní faktor. </w:t>
      </w:r>
    </w:p>
    <w:p w:rsidR="00000000" w:rsidDel="00000000" w:rsidP="00000000" w:rsidRDefault="00000000" w:rsidRPr="00000000" w14:paraId="00000047">
      <w:pPr>
        <w:jc w:val="both"/>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48">
      <w:pPr>
        <w:jc w:val="both"/>
        <w:rPr>
          <w:rFonts w:ascii="Montserrat" w:cs="Montserrat" w:eastAsia="Montserrat" w:hAnsi="Montserrat"/>
          <w:sz w:val="24"/>
          <w:szCs w:val="24"/>
        </w:rPr>
      </w:pPr>
      <w:r w:rsidDel="00000000" w:rsidR="00000000" w:rsidRPr="00000000">
        <w:rPr>
          <w:rFonts w:ascii="Montserrat" w:cs="Montserrat" w:eastAsia="Montserrat" w:hAnsi="Montserrat"/>
          <w:b w:val="1"/>
          <w:sz w:val="24"/>
          <w:szCs w:val="24"/>
          <w:rtl w:val="0"/>
        </w:rPr>
        <w:t xml:space="preserve">Velký rozdíl v denním životě lze také pozorovat mezi názorovými skupinami klima-změna je problém versus nafouklá bublina.</w:t>
      </w:r>
      <w:r w:rsidDel="00000000" w:rsidR="00000000" w:rsidRPr="00000000">
        <w:rPr>
          <w:rFonts w:ascii="Montserrat" w:cs="Montserrat" w:eastAsia="Montserrat" w:hAnsi="Montserrat"/>
          <w:sz w:val="24"/>
          <w:szCs w:val="24"/>
          <w:rtl w:val="0"/>
        </w:rPr>
        <w:t xml:space="preserve"> Ti, kdo považují globální oteplování za problém, jsou aktivnější v konkrétních krocích, víc třídí, omezují maso, zkráceně vyšší aktivita prostupuje napříč všemi kategoriemi. Pokaždé dělají víc než ti, kdo klimatickou změnu neuznávají, přičemž těch je ale celkově menšina (24 %).</w:t>
      </w:r>
    </w:p>
    <w:p w:rsidR="00000000" w:rsidDel="00000000" w:rsidP="00000000" w:rsidRDefault="00000000" w:rsidRPr="00000000" w14:paraId="00000049">
      <w:pPr>
        <w:jc w:val="both"/>
        <w:rPr>
          <w:rFonts w:ascii="Montserrat" w:cs="Montserrat" w:eastAsia="Montserrat" w:hAnsi="Montserrat"/>
          <w:b w:val="1"/>
          <w:sz w:val="24"/>
          <w:szCs w:val="24"/>
          <w:shd w:fill="fff2cc" w:val="clear"/>
        </w:rPr>
      </w:pPr>
      <w:r w:rsidDel="00000000" w:rsidR="00000000" w:rsidRPr="00000000">
        <w:rPr>
          <w:rtl w:val="0"/>
        </w:rPr>
      </w:r>
    </w:p>
    <w:p w:rsidR="00000000" w:rsidDel="00000000" w:rsidP="00000000" w:rsidRDefault="00000000" w:rsidRPr="00000000" w14:paraId="0000004A">
      <w:pPr>
        <w:jc w:val="both"/>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Aktivity těch, kdo</w:t>
      </w:r>
      <w:r w:rsidDel="00000000" w:rsidR="00000000" w:rsidRPr="00000000">
        <w:rPr>
          <w:rFonts w:ascii="Montserrat" w:cs="Montserrat" w:eastAsia="Montserrat" w:hAnsi="Montserrat"/>
          <w:b w:val="1"/>
          <w:sz w:val="24"/>
          <w:szCs w:val="24"/>
          <w:rtl w:val="0"/>
        </w:rPr>
        <w:t xml:space="preserve"> považují klimatickou změnu za reálný problém.</w:t>
      </w:r>
    </w:p>
    <w:p w:rsidR="00000000" w:rsidDel="00000000" w:rsidP="00000000" w:rsidRDefault="00000000" w:rsidRPr="00000000" w14:paraId="0000004B">
      <w:pPr>
        <w:jc w:val="both"/>
        <w:rPr>
          <w:rFonts w:ascii="Montserrat" w:cs="Montserrat" w:eastAsia="Montserrat" w:hAnsi="Montserrat"/>
          <w:b w:val="1"/>
          <w:color w:val="00aeef"/>
          <w:sz w:val="24"/>
          <w:szCs w:val="24"/>
        </w:rPr>
      </w:pPr>
      <w:r w:rsidDel="00000000" w:rsidR="00000000" w:rsidRPr="00000000">
        <w:rPr>
          <w:rFonts w:ascii="Montserrat" w:cs="Montserrat" w:eastAsia="Montserrat" w:hAnsi="Montserrat"/>
          <w:b w:val="1"/>
          <w:color w:val="00aeef"/>
          <w:sz w:val="24"/>
          <w:szCs w:val="24"/>
          <w:rtl w:val="0"/>
        </w:rPr>
        <w:t xml:space="preserve">Aktivity těch, kdo</w:t>
      </w:r>
      <w:r w:rsidDel="00000000" w:rsidR="00000000" w:rsidRPr="00000000">
        <w:rPr>
          <w:rFonts w:ascii="Montserrat" w:cs="Montserrat" w:eastAsia="Montserrat" w:hAnsi="Montserrat"/>
          <w:b w:val="1"/>
          <w:color w:val="00aeef"/>
          <w:sz w:val="24"/>
          <w:szCs w:val="24"/>
          <w:rtl w:val="0"/>
        </w:rPr>
        <w:t xml:space="preserve"> považují klimatickou změnu za nafouklou bublinu. </w:t>
      </w:r>
    </w:p>
    <w:p w:rsidR="00000000" w:rsidDel="00000000" w:rsidP="00000000" w:rsidRDefault="00000000" w:rsidRPr="00000000" w14:paraId="0000004C">
      <w:pPr>
        <w:ind w:left="0" w:firstLine="0"/>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Pr>
        <w:drawing>
          <wp:inline distB="114300" distT="114300" distL="114300" distR="114300">
            <wp:extent cx="4744343" cy="7500938"/>
            <wp:effectExtent b="0" l="0" r="0" t="0"/>
            <wp:docPr id="7" name="image5.png"/>
            <a:graphic>
              <a:graphicData uri="http://schemas.openxmlformats.org/drawingml/2006/picture">
                <pic:pic>
                  <pic:nvPicPr>
                    <pic:cNvPr id="0" name="image5.png"/>
                    <pic:cNvPicPr preferRelativeResize="0"/>
                  </pic:nvPicPr>
                  <pic:blipFill>
                    <a:blip r:embed="rId18"/>
                    <a:srcRect b="0" l="0" r="3527" t="0"/>
                    <a:stretch>
                      <a:fillRect/>
                    </a:stretch>
                  </pic:blipFill>
                  <pic:spPr>
                    <a:xfrm>
                      <a:off x="0" y="0"/>
                      <a:ext cx="4744343" cy="7500938"/>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ind w:left="0" w:firstLine="0"/>
        <w:jc w:val="both"/>
        <w:rPr>
          <w:rFonts w:ascii="Montserrat" w:cs="Montserrat" w:eastAsia="Montserrat" w:hAnsi="Montserrat"/>
          <w:b w:val="1"/>
          <w:sz w:val="36"/>
          <w:szCs w:val="36"/>
        </w:rPr>
      </w:pPr>
      <w:r w:rsidDel="00000000" w:rsidR="00000000" w:rsidRPr="00000000">
        <w:rPr>
          <w:rFonts w:ascii="Montserrat" w:cs="Montserrat" w:eastAsia="Montserrat" w:hAnsi="Montserrat"/>
          <w:b w:val="1"/>
          <w:sz w:val="36"/>
          <w:szCs w:val="36"/>
          <w:rtl w:val="0"/>
        </w:rPr>
        <w:t xml:space="preserve">PERSÓNY</w:t>
      </w:r>
    </w:p>
    <w:p w:rsidR="00000000" w:rsidDel="00000000" w:rsidP="00000000" w:rsidRDefault="00000000" w:rsidRPr="00000000" w14:paraId="0000004E">
      <w:pPr>
        <w:jc w:val="both"/>
        <w:rPr>
          <w:rFonts w:ascii="Montserrat" w:cs="Montserrat" w:eastAsia="Montserrat" w:hAnsi="Montserrat"/>
          <w:b w:val="1"/>
          <w:sz w:val="36"/>
          <w:szCs w:val="36"/>
        </w:rPr>
      </w:pPr>
      <w:r w:rsidDel="00000000" w:rsidR="00000000" w:rsidRPr="00000000">
        <w:rPr>
          <w:rtl w:val="0"/>
        </w:rPr>
      </w:r>
    </w:p>
    <w:p w:rsidR="00000000" w:rsidDel="00000000" w:rsidP="00000000" w:rsidRDefault="00000000" w:rsidRPr="00000000" w14:paraId="0000004F">
      <w:pPr>
        <w:jc w:val="both"/>
        <w:rPr>
          <w:rFonts w:ascii="Montserrat" w:cs="Montserrat" w:eastAsia="Montserrat" w:hAnsi="Montserrat"/>
          <w:b w:val="1"/>
          <w:sz w:val="24"/>
          <w:szCs w:val="24"/>
        </w:rPr>
      </w:pPr>
      <w:r w:rsidDel="00000000" w:rsidR="00000000" w:rsidRPr="00000000">
        <w:rPr>
          <w:rtl w:val="0"/>
        </w:rPr>
      </w:r>
    </w:p>
    <w:p w:rsidR="00000000" w:rsidDel="00000000" w:rsidP="00000000" w:rsidRDefault="00000000" w:rsidRPr="00000000" w14:paraId="00000050">
      <w:pPr>
        <w:ind w:left="-283.46456692913375" w:firstLine="0"/>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Pr>
        <w:drawing>
          <wp:inline distB="114300" distT="114300" distL="114300" distR="114300">
            <wp:extent cx="6305777" cy="2767013"/>
            <wp:effectExtent b="0" l="0" r="0" t="0"/>
            <wp:docPr id="8" name="image6.png"/>
            <a:graphic>
              <a:graphicData uri="http://schemas.openxmlformats.org/drawingml/2006/picture">
                <pic:pic>
                  <pic:nvPicPr>
                    <pic:cNvPr id="0" name="image6.png"/>
                    <pic:cNvPicPr preferRelativeResize="0"/>
                  </pic:nvPicPr>
                  <pic:blipFill>
                    <a:blip r:embed="rId19"/>
                    <a:srcRect b="4693" l="1827" r="6146" t="7581"/>
                    <a:stretch>
                      <a:fillRect/>
                    </a:stretch>
                  </pic:blipFill>
                  <pic:spPr>
                    <a:xfrm>
                      <a:off x="0" y="0"/>
                      <a:ext cx="6305777" cy="2767013"/>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ind w:left="-283.46456692913375" w:firstLine="0"/>
        <w:jc w:val="both"/>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52">
      <w:pPr>
        <w:jc w:val="both"/>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53">
      <w:pPr>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Pro lepší pochopení tématu dali výzkumníci dva výše zmíněné pohledy - jak vnímám budoucnost naší planety a jestli si myslím, že její osud dokážu ovlivnit - do vzájemné souvislosti. Našli tak 4 hlavní skupiny lidí: zodpovědné pesimisty, aktivní optimisty, rezignované a salámisty. </w:t>
      </w:r>
    </w:p>
    <w:p w:rsidR="00000000" w:rsidDel="00000000" w:rsidP="00000000" w:rsidRDefault="00000000" w:rsidRPr="00000000" w14:paraId="00000054">
      <w:pPr>
        <w:jc w:val="both"/>
        <w:rPr>
          <w:rFonts w:ascii="Montserrat" w:cs="Montserrat" w:eastAsia="Montserrat" w:hAnsi="Montserrat"/>
          <w:i w:val="1"/>
          <w:sz w:val="24"/>
          <w:szCs w:val="24"/>
        </w:rPr>
      </w:pPr>
      <w:r w:rsidDel="00000000" w:rsidR="00000000" w:rsidRPr="00000000">
        <w:rPr>
          <w:rtl w:val="0"/>
        </w:rPr>
      </w:r>
    </w:p>
    <w:p w:rsidR="00000000" w:rsidDel="00000000" w:rsidP="00000000" w:rsidRDefault="00000000" w:rsidRPr="00000000" w14:paraId="00000055">
      <w:pPr>
        <w:jc w:val="both"/>
        <w:rPr>
          <w:rFonts w:ascii="Montserrat" w:cs="Montserrat" w:eastAsia="Montserrat" w:hAnsi="Montserrat"/>
          <w:sz w:val="24"/>
          <w:szCs w:val="24"/>
        </w:rPr>
      </w:pPr>
      <w:r w:rsidDel="00000000" w:rsidR="00000000" w:rsidRPr="00000000">
        <w:rPr>
          <w:rFonts w:ascii="Montserrat" w:cs="Montserrat" w:eastAsia="Montserrat" w:hAnsi="Montserrat"/>
          <w:b w:val="1"/>
          <w:sz w:val="24"/>
          <w:szCs w:val="24"/>
          <w:rtl w:val="0"/>
        </w:rPr>
        <w:t xml:space="preserve">Nejvíc aktivní v ekologických krocích jsou</w:t>
      </w:r>
      <w:r w:rsidDel="00000000" w:rsidR="00000000" w:rsidRPr="00000000">
        <w:rPr>
          <w:rFonts w:ascii="Montserrat" w:cs="Montserrat" w:eastAsia="Montserrat" w:hAnsi="Montserrat"/>
          <w:b w:val="1"/>
          <w:sz w:val="24"/>
          <w:szCs w:val="24"/>
          <w:rtl w:val="0"/>
        </w:rPr>
        <w:t xml:space="preserve"> “odpovědní pesimisti”</w:t>
      </w:r>
      <w:r w:rsidDel="00000000" w:rsidR="00000000" w:rsidRPr="00000000">
        <w:rPr>
          <w:rFonts w:ascii="Montserrat" w:cs="Montserrat" w:eastAsia="Montserrat" w:hAnsi="Montserrat"/>
          <w:sz w:val="24"/>
          <w:szCs w:val="24"/>
          <w:rtl w:val="0"/>
        </w:rPr>
        <w:t xml:space="preserve">, neboli lidé, kteří sice vnímají blízkou budoucnost černě, ale nehází flintu do žita, naopak cítí osobní odpovědnost a snaží se scénář, který berou jako pravděpodobný, nějak zvrátit. Druzí jsou “aktivní optimisté”, kteří se vyznačují oproti ostatním zejména tím, že častěji chodí na demonstrace za klima. Celkově se ale o ekologii, vzdělávání v oboru a konkrétní petice, zajímají víc odpovědní pesimisté. Na třetí příčce jsou pak “rezignovaní”. Lidé, kteří mají pocit, že oni sami nemohou nic změnit, a zároveň vnímají, že se všechno mění k horšímu. A nejméně se sledovaných kroků, které mají příznivý vliv na životní prostředí, účastní “salámisti” - osoby, které nevěří, že něco zmůžou, ale celkově odhadují, že to se Zemí spíš dobře dopadne. </w:t>
      </w:r>
    </w:p>
    <w:p w:rsidR="00000000" w:rsidDel="00000000" w:rsidP="00000000" w:rsidRDefault="00000000" w:rsidRPr="00000000" w14:paraId="00000056">
      <w:pPr>
        <w:jc w:val="both"/>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57">
      <w:pPr>
        <w:jc w:val="both"/>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Pořadí podle aktivity v ekologickém chování:</w:t>
      </w:r>
    </w:p>
    <w:p w:rsidR="00000000" w:rsidDel="00000000" w:rsidP="00000000" w:rsidRDefault="00000000" w:rsidRPr="00000000" w14:paraId="00000058">
      <w:pPr>
        <w:jc w:val="both"/>
        <w:rPr>
          <w:rFonts w:ascii="Montserrat" w:cs="Montserrat" w:eastAsia="Montserrat" w:hAnsi="Montserrat"/>
          <w:b w:val="1"/>
          <w:sz w:val="24"/>
          <w:szCs w:val="24"/>
        </w:rPr>
      </w:pPr>
      <w:r w:rsidDel="00000000" w:rsidR="00000000" w:rsidRPr="00000000">
        <w:rPr>
          <w:rtl w:val="0"/>
        </w:rPr>
      </w:r>
    </w:p>
    <w:p w:rsidR="00000000" w:rsidDel="00000000" w:rsidP="00000000" w:rsidRDefault="00000000" w:rsidRPr="00000000" w14:paraId="00000059">
      <w:pPr>
        <w:numPr>
          <w:ilvl w:val="0"/>
          <w:numId w:val="1"/>
        </w:numPr>
        <w:ind w:left="720" w:hanging="360"/>
        <w:jc w:val="both"/>
        <w:rPr>
          <w:rFonts w:ascii="Montserrat" w:cs="Montserrat" w:eastAsia="Montserrat" w:hAnsi="Montserrat"/>
          <w:sz w:val="24"/>
          <w:szCs w:val="24"/>
          <w:u w:val="none"/>
        </w:rPr>
      </w:pPr>
      <w:r w:rsidDel="00000000" w:rsidR="00000000" w:rsidRPr="00000000">
        <w:rPr>
          <w:rFonts w:ascii="Montserrat" w:cs="Montserrat" w:eastAsia="Montserrat" w:hAnsi="Montserrat"/>
          <w:sz w:val="24"/>
          <w:szCs w:val="24"/>
          <w:rtl w:val="0"/>
        </w:rPr>
        <w:t xml:space="preserve">Nejaktivnější - “zodpovědní pesimisté”</w:t>
      </w:r>
    </w:p>
    <w:p w:rsidR="00000000" w:rsidDel="00000000" w:rsidP="00000000" w:rsidRDefault="00000000" w:rsidRPr="00000000" w14:paraId="0000005A">
      <w:pPr>
        <w:numPr>
          <w:ilvl w:val="0"/>
          <w:numId w:val="1"/>
        </w:numPr>
        <w:ind w:left="720" w:hanging="360"/>
        <w:jc w:val="both"/>
        <w:rPr>
          <w:rFonts w:ascii="Montserrat" w:cs="Montserrat" w:eastAsia="Montserrat" w:hAnsi="Montserrat"/>
          <w:sz w:val="24"/>
          <w:szCs w:val="24"/>
          <w:u w:val="none"/>
        </w:rPr>
      </w:pPr>
      <w:r w:rsidDel="00000000" w:rsidR="00000000" w:rsidRPr="00000000">
        <w:rPr>
          <w:rFonts w:ascii="Montserrat" w:cs="Montserrat" w:eastAsia="Montserrat" w:hAnsi="Montserrat"/>
          <w:sz w:val="24"/>
          <w:szCs w:val="24"/>
          <w:rtl w:val="0"/>
        </w:rPr>
        <w:t xml:space="preserve">“Aktivní optimisté”</w:t>
      </w:r>
    </w:p>
    <w:p w:rsidR="00000000" w:rsidDel="00000000" w:rsidP="00000000" w:rsidRDefault="00000000" w:rsidRPr="00000000" w14:paraId="0000005B">
      <w:pPr>
        <w:numPr>
          <w:ilvl w:val="0"/>
          <w:numId w:val="1"/>
        </w:numPr>
        <w:ind w:left="720" w:hanging="360"/>
        <w:jc w:val="both"/>
        <w:rPr>
          <w:rFonts w:ascii="Montserrat" w:cs="Montserrat" w:eastAsia="Montserrat" w:hAnsi="Montserrat"/>
          <w:sz w:val="24"/>
          <w:szCs w:val="24"/>
          <w:u w:val="none"/>
        </w:rPr>
      </w:pPr>
      <w:r w:rsidDel="00000000" w:rsidR="00000000" w:rsidRPr="00000000">
        <w:rPr>
          <w:rFonts w:ascii="Montserrat" w:cs="Montserrat" w:eastAsia="Montserrat" w:hAnsi="Montserrat"/>
          <w:sz w:val="24"/>
          <w:szCs w:val="24"/>
          <w:rtl w:val="0"/>
        </w:rPr>
        <w:t xml:space="preserve">“Rezignovaní”</w:t>
      </w:r>
    </w:p>
    <w:p w:rsidR="00000000" w:rsidDel="00000000" w:rsidP="00000000" w:rsidRDefault="00000000" w:rsidRPr="00000000" w14:paraId="0000005C">
      <w:pPr>
        <w:numPr>
          <w:ilvl w:val="0"/>
          <w:numId w:val="1"/>
        </w:numPr>
        <w:ind w:left="720" w:hanging="360"/>
        <w:jc w:val="both"/>
        <w:rPr>
          <w:rFonts w:ascii="Montserrat" w:cs="Montserrat" w:eastAsia="Montserrat" w:hAnsi="Montserrat"/>
          <w:sz w:val="24"/>
          <w:szCs w:val="24"/>
          <w:u w:val="none"/>
        </w:rPr>
      </w:pPr>
      <w:r w:rsidDel="00000000" w:rsidR="00000000" w:rsidRPr="00000000">
        <w:rPr>
          <w:rFonts w:ascii="Montserrat" w:cs="Montserrat" w:eastAsia="Montserrat" w:hAnsi="Montserrat"/>
          <w:sz w:val="24"/>
          <w:szCs w:val="24"/>
          <w:rtl w:val="0"/>
        </w:rPr>
        <w:t xml:space="preserve">Nejméně aktivní - “salámisti” </w:t>
      </w:r>
    </w:p>
    <w:p w:rsidR="00000000" w:rsidDel="00000000" w:rsidP="00000000" w:rsidRDefault="00000000" w:rsidRPr="00000000" w14:paraId="0000005D">
      <w:pPr>
        <w:ind w:left="720" w:firstLine="0"/>
        <w:jc w:val="both"/>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5E">
      <w:pPr>
        <w:jc w:val="both"/>
        <w:rPr>
          <w:rFonts w:ascii="Montserrat" w:cs="Montserrat" w:eastAsia="Montserrat" w:hAnsi="Montserrat"/>
          <w:b w:val="1"/>
          <w:sz w:val="28"/>
          <w:szCs w:val="28"/>
        </w:rPr>
      </w:pPr>
      <w:r w:rsidDel="00000000" w:rsidR="00000000" w:rsidRPr="00000000">
        <w:rPr>
          <w:rFonts w:ascii="Montserrat" w:cs="Montserrat" w:eastAsia="Montserrat" w:hAnsi="Montserrat"/>
          <w:b w:val="1"/>
          <w:sz w:val="28"/>
          <w:szCs w:val="28"/>
          <w:rtl w:val="0"/>
        </w:rPr>
        <w:t xml:space="preserve">Zodpovědní pesimisté (snažím se něco změnit, i když budoucnost planety vidím negativně) 20 %</w:t>
      </w:r>
    </w:p>
    <w:p w:rsidR="00000000" w:rsidDel="00000000" w:rsidP="00000000" w:rsidRDefault="00000000" w:rsidRPr="00000000" w14:paraId="0000005F">
      <w:pPr>
        <w:jc w:val="both"/>
        <w:rPr>
          <w:rFonts w:ascii="Montserrat" w:cs="Montserrat" w:eastAsia="Montserrat" w:hAnsi="Montserrat"/>
          <w:b w:val="1"/>
          <w:sz w:val="24"/>
          <w:szCs w:val="24"/>
        </w:rPr>
      </w:pPr>
      <w:r w:rsidDel="00000000" w:rsidR="00000000" w:rsidRPr="00000000">
        <w:rPr>
          <w:rtl w:val="0"/>
        </w:rPr>
      </w:r>
    </w:p>
    <w:p w:rsidR="00000000" w:rsidDel="00000000" w:rsidP="00000000" w:rsidRDefault="00000000" w:rsidRPr="00000000" w14:paraId="00000060">
      <w:pPr>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Nejčastěji mladé univerzitně vzdělané ženy. V životě jsou aktivní (mají hodně koníčků), jsou spokojené, </w:t>
      </w:r>
      <w:r w:rsidDel="00000000" w:rsidR="00000000" w:rsidRPr="00000000">
        <w:rPr>
          <w:rFonts w:ascii="Montserrat" w:cs="Montserrat" w:eastAsia="Montserrat" w:hAnsi="Montserrat"/>
          <w:sz w:val="24"/>
          <w:szCs w:val="24"/>
          <w:rtl w:val="0"/>
        </w:rPr>
        <w:t xml:space="preserve">v životě mají štěst</w:t>
      </w:r>
      <w:r w:rsidDel="00000000" w:rsidR="00000000" w:rsidRPr="00000000">
        <w:rPr>
          <w:rFonts w:ascii="Montserrat" w:cs="Montserrat" w:eastAsia="Montserrat" w:hAnsi="Montserrat"/>
          <w:sz w:val="24"/>
          <w:szCs w:val="24"/>
          <w:rtl w:val="0"/>
        </w:rPr>
        <w:t xml:space="preserve">í. Myslí si, že </w:t>
      </w:r>
      <w:r w:rsidDel="00000000" w:rsidR="00000000" w:rsidRPr="00000000">
        <w:rPr>
          <w:rFonts w:ascii="Montserrat" w:cs="Montserrat" w:eastAsia="Montserrat" w:hAnsi="Montserrat"/>
          <w:sz w:val="24"/>
          <w:szCs w:val="24"/>
          <w:rtl w:val="0"/>
        </w:rPr>
        <w:t xml:space="preserve">mohou </w:t>
      </w:r>
      <w:r w:rsidDel="00000000" w:rsidR="00000000" w:rsidRPr="00000000">
        <w:rPr>
          <w:rFonts w:ascii="Montserrat" w:cs="Montserrat" w:eastAsia="Montserrat" w:hAnsi="Montserrat"/>
          <w:sz w:val="24"/>
          <w:szCs w:val="24"/>
          <w:rtl w:val="0"/>
        </w:rPr>
        <w:t xml:space="preserve">přispět k řešení problémů kolem sebe. </w:t>
      </w:r>
    </w:p>
    <w:p w:rsidR="00000000" w:rsidDel="00000000" w:rsidP="00000000" w:rsidRDefault="00000000" w:rsidRPr="00000000" w14:paraId="00000061">
      <w:pPr>
        <w:jc w:val="both"/>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62">
      <w:pPr>
        <w:jc w:val="both"/>
        <w:rPr>
          <w:rFonts w:ascii="Montserrat" w:cs="Montserrat" w:eastAsia="Montserrat" w:hAnsi="Montserrat"/>
          <w:sz w:val="24"/>
          <w:szCs w:val="24"/>
        </w:rPr>
      </w:pPr>
      <w:r w:rsidDel="00000000" w:rsidR="00000000" w:rsidRPr="00000000">
        <w:rPr>
          <w:rFonts w:ascii="Montserrat" w:cs="Montserrat" w:eastAsia="Montserrat" w:hAnsi="Montserrat"/>
          <w:b w:val="1"/>
          <w:sz w:val="24"/>
          <w:szCs w:val="24"/>
          <w:rtl w:val="0"/>
        </w:rPr>
        <w:t xml:space="preserve">Informace čerpají</w:t>
      </w:r>
      <w:r w:rsidDel="00000000" w:rsidR="00000000" w:rsidRPr="00000000">
        <w:rPr>
          <w:rFonts w:ascii="Montserrat" w:cs="Montserrat" w:eastAsia="Montserrat" w:hAnsi="Montserrat"/>
          <w:sz w:val="24"/>
          <w:szCs w:val="24"/>
          <w:rtl w:val="0"/>
        </w:rPr>
        <w:t xml:space="preserve"> (víc než průměr): Z online zdrojů, od blízkých lidí, ze sociálních sítí a blogů a tištěných médií. </w:t>
      </w:r>
    </w:p>
    <w:p w:rsidR="00000000" w:rsidDel="00000000" w:rsidP="00000000" w:rsidRDefault="00000000" w:rsidRPr="00000000" w14:paraId="00000063">
      <w:pPr>
        <w:jc w:val="both"/>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64">
      <w:pPr>
        <w:jc w:val="both"/>
        <w:rPr>
          <w:rFonts w:ascii="Montserrat" w:cs="Montserrat" w:eastAsia="Montserrat" w:hAnsi="Montserrat"/>
          <w:sz w:val="24"/>
          <w:szCs w:val="24"/>
        </w:rPr>
      </w:pPr>
      <w:r w:rsidDel="00000000" w:rsidR="00000000" w:rsidRPr="00000000">
        <w:rPr>
          <w:rFonts w:ascii="Montserrat" w:cs="Montserrat" w:eastAsia="Montserrat" w:hAnsi="Montserrat"/>
          <w:b w:val="1"/>
          <w:sz w:val="24"/>
          <w:szCs w:val="24"/>
          <w:rtl w:val="0"/>
        </w:rPr>
        <w:t xml:space="preserve">Média:</w:t>
      </w:r>
      <w:r w:rsidDel="00000000" w:rsidR="00000000" w:rsidRPr="00000000">
        <w:rPr>
          <w:rFonts w:ascii="Montserrat" w:cs="Montserrat" w:eastAsia="Montserrat" w:hAnsi="Montserrat"/>
          <w:sz w:val="24"/>
          <w:szCs w:val="24"/>
          <w:rtl w:val="0"/>
        </w:rPr>
        <w:t xml:space="preserve"> ČT, novinky.cz (pravidelně) a k tomu idnes (občas). Nesledují Primu, TV Barrandov a nečtou Blesk. </w:t>
      </w:r>
    </w:p>
    <w:p w:rsidR="00000000" w:rsidDel="00000000" w:rsidP="00000000" w:rsidRDefault="00000000" w:rsidRPr="00000000" w14:paraId="00000065">
      <w:pPr>
        <w:jc w:val="both"/>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66">
      <w:pPr>
        <w:jc w:val="both"/>
        <w:rPr>
          <w:rFonts w:ascii="Montserrat" w:cs="Montserrat" w:eastAsia="Montserrat" w:hAnsi="Montserrat"/>
          <w:sz w:val="24"/>
          <w:szCs w:val="24"/>
        </w:rPr>
      </w:pPr>
      <w:hyperlink r:id="rId20">
        <w:r w:rsidDel="00000000" w:rsidR="00000000" w:rsidRPr="00000000">
          <w:rPr>
            <w:rFonts w:ascii="Montserrat" w:cs="Montserrat" w:eastAsia="Montserrat" w:hAnsi="Montserrat"/>
            <w:color w:val="1155cc"/>
            <w:sz w:val="24"/>
            <w:szCs w:val="24"/>
            <w:u w:val="single"/>
            <w:rtl w:val="0"/>
          </w:rPr>
          <w:t xml:space="preserve">Víc o skupině.</w:t>
        </w:r>
      </w:hyperlink>
      <w:r w:rsidDel="00000000" w:rsidR="00000000" w:rsidRPr="00000000">
        <w:rPr>
          <w:rtl w:val="0"/>
        </w:rPr>
      </w:r>
    </w:p>
    <w:p w:rsidR="00000000" w:rsidDel="00000000" w:rsidP="00000000" w:rsidRDefault="00000000" w:rsidRPr="00000000" w14:paraId="00000067">
      <w:pPr>
        <w:jc w:val="both"/>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68">
      <w:pPr>
        <w:jc w:val="both"/>
        <w:rPr>
          <w:rFonts w:ascii="Montserrat" w:cs="Montserrat" w:eastAsia="Montserrat" w:hAnsi="Montserrat"/>
          <w:b w:val="1"/>
          <w:sz w:val="28"/>
          <w:szCs w:val="28"/>
        </w:rPr>
      </w:pPr>
      <w:r w:rsidDel="00000000" w:rsidR="00000000" w:rsidRPr="00000000">
        <w:rPr>
          <w:rFonts w:ascii="Montserrat" w:cs="Montserrat" w:eastAsia="Montserrat" w:hAnsi="Montserrat"/>
          <w:b w:val="1"/>
          <w:sz w:val="28"/>
          <w:szCs w:val="28"/>
          <w:rtl w:val="0"/>
        </w:rPr>
        <w:t xml:space="preserve">Aktivní optimisté (můžu něco změnit, budoucnost planety vidím pozitivně) 14 %</w:t>
      </w:r>
    </w:p>
    <w:p w:rsidR="00000000" w:rsidDel="00000000" w:rsidP="00000000" w:rsidRDefault="00000000" w:rsidRPr="00000000" w14:paraId="00000069">
      <w:pPr>
        <w:jc w:val="both"/>
        <w:rPr>
          <w:rFonts w:ascii="Montserrat" w:cs="Montserrat" w:eastAsia="Montserrat" w:hAnsi="Montserrat"/>
          <w:b w:val="1"/>
          <w:sz w:val="24"/>
          <w:szCs w:val="24"/>
        </w:rPr>
      </w:pPr>
      <w:r w:rsidDel="00000000" w:rsidR="00000000" w:rsidRPr="00000000">
        <w:rPr>
          <w:rtl w:val="0"/>
        </w:rPr>
      </w:r>
    </w:p>
    <w:p w:rsidR="00000000" w:rsidDel="00000000" w:rsidP="00000000" w:rsidRDefault="00000000" w:rsidRPr="00000000" w14:paraId="0000006A">
      <w:pPr>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Spíš muži (61 %) ve věku 30-44 let s VŠ diplomem. </w:t>
      </w:r>
    </w:p>
    <w:p w:rsidR="00000000" w:rsidDel="00000000" w:rsidP="00000000" w:rsidRDefault="00000000" w:rsidRPr="00000000" w14:paraId="0000006B">
      <w:pPr>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Zajímavost: </w:t>
      </w:r>
      <w:r w:rsidDel="00000000" w:rsidR="00000000" w:rsidRPr="00000000">
        <w:rPr>
          <w:rFonts w:ascii="Montserrat" w:cs="Montserrat" w:eastAsia="Montserrat" w:hAnsi="Montserrat"/>
          <w:b w:val="1"/>
          <w:sz w:val="24"/>
          <w:szCs w:val="24"/>
          <w:rtl w:val="0"/>
        </w:rPr>
        <w:t xml:space="preserve">nemají doma TV,</w:t>
      </w:r>
      <w:r w:rsidDel="00000000" w:rsidR="00000000" w:rsidRPr="00000000">
        <w:rPr>
          <w:rFonts w:ascii="Montserrat" w:cs="Montserrat" w:eastAsia="Montserrat" w:hAnsi="Montserrat"/>
          <w:sz w:val="24"/>
          <w:szCs w:val="24"/>
          <w:rtl w:val="0"/>
        </w:rPr>
        <w:t xml:space="preserve"> nevolí SPD, věří ve vyšší bytosti.</w:t>
      </w:r>
    </w:p>
    <w:p w:rsidR="00000000" w:rsidDel="00000000" w:rsidP="00000000" w:rsidRDefault="00000000" w:rsidRPr="00000000" w14:paraId="0000006C">
      <w:pPr>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S prací, financemi, životem a vztahy jsou spokojení, mají štěstí, žije se tu dobře. Nejčastěji ze všech skupin chodí na demonstrace za klima. </w:t>
      </w:r>
    </w:p>
    <w:p w:rsidR="00000000" w:rsidDel="00000000" w:rsidP="00000000" w:rsidRDefault="00000000" w:rsidRPr="00000000" w14:paraId="0000006D">
      <w:pPr>
        <w:jc w:val="both"/>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6E">
      <w:pPr>
        <w:jc w:val="both"/>
        <w:rPr>
          <w:rFonts w:ascii="Montserrat" w:cs="Montserrat" w:eastAsia="Montserrat" w:hAnsi="Montserrat"/>
          <w:sz w:val="24"/>
          <w:szCs w:val="24"/>
        </w:rPr>
      </w:pPr>
      <w:r w:rsidDel="00000000" w:rsidR="00000000" w:rsidRPr="00000000">
        <w:rPr>
          <w:rFonts w:ascii="Montserrat" w:cs="Montserrat" w:eastAsia="Montserrat" w:hAnsi="Montserrat"/>
          <w:b w:val="1"/>
          <w:sz w:val="24"/>
          <w:szCs w:val="24"/>
          <w:rtl w:val="0"/>
        </w:rPr>
        <w:t xml:space="preserve">Informace čerpají: </w:t>
      </w:r>
      <w:r w:rsidDel="00000000" w:rsidR="00000000" w:rsidRPr="00000000">
        <w:rPr>
          <w:rFonts w:ascii="Montserrat" w:cs="Montserrat" w:eastAsia="Montserrat" w:hAnsi="Montserrat"/>
          <w:sz w:val="24"/>
          <w:szCs w:val="24"/>
          <w:rtl w:val="0"/>
        </w:rPr>
        <w:t xml:space="preserve">Velmi málo se dívají na TV, nesledují seriály. Jinak informace čerpají napříč mediálními kanály. </w:t>
      </w:r>
    </w:p>
    <w:p w:rsidR="00000000" w:rsidDel="00000000" w:rsidP="00000000" w:rsidRDefault="00000000" w:rsidRPr="00000000" w14:paraId="0000006F">
      <w:pPr>
        <w:jc w:val="both"/>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70">
      <w:pPr>
        <w:jc w:val="both"/>
        <w:rPr>
          <w:rFonts w:ascii="Montserrat" w:cs="Montserrat" w:eastAsia="Montserrat" w:hAnsi="Montserrat"/>
          <w:sz w:val="24"/>
          <w:szCs w:val="24"/>
        </w:rPr>
      </w:pPr>
      <w:r w:rsidDel="00000000" w:rsidR="00000000" w:rsidRPr="00000000">
        <w:rPr>
          <w:rFonts w:ascii="Montserrat" w:cs="Montserrat" w:eastAsia="Montserrat" w:hAnsi="Montserrat"/>
          <w:b w:val="1"/>
          <w:sz w:val="24"/>
          <w:szCs w:val="24"/>
          <w:rtl w:val="0"/>
        </w:rPr>
        <w:t xml:space="preserve">Média:</w:t>
      </w:r>
      <w:r w:rsidDel="00000000" w:rsidR="00000000" w:rsidRPr="00000000">
        <w:rPr>
          <w:rFonts w:ascii="Montserrat" w:cs="Montserrat" w:eastAsia="Montserrat" w:hAnsi="Montserrat"/>
          <w:sz w:val="24"/>
          <w:szCs w:val="24"/>
          <w:rtl w:val="0"/>
        </w:rPr>
        <w:t xml:space="preserve"> Vyhýbají se Nově a Primě, čtou (občas) Hospodářské noviny, Forbes, E15, Reflex. </w:t>
      </w:r>
    </w:p>
    <w:p w:rsidR="00000000" w:rsidDel="00000000" w:rsidP="00000000" w:rsidRDefault="00000000" w:rsidRPr="00000000" w14:paraId="00000071">
      <w:pPr>
        <w:jc w:val="both"/>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72">
      <w:pPr>
        <w:jc w:val="both"/>
        <w:rPr>
          <w:rFonts w:ascii="Montserrat" w:cs="Montserrat" w:eastAsia="Montserrat" w:hAnsi="Montserrat"/>
          <w:sz w:val="24"/>
          <w:szCs w:val="24"/>
        </w:rPr>
      </w:pPr>
      <w:hyperlink r:id="rId21">
        <w:r w:rsidDel="00000000" w:rsidR="00000000" w:rsidRPr="00000000">
          <w:rPr>
            <w:rFonts w:ascii="Montserrat" w:cs="Montserrat" w:eastAsia="Montserrat" w:hAnsi="Montserrat"/>
            <w:color w:val="1155cc"/>
            <w:sz w:val="24"/>
            <w:szCs w:val="24"/>
            <w:u w:val="single"/>
            <w:rtl w:val="0"/>
          </w:rPr>
          <w:t xml:space="preserve">Víc o skupině.</w:t>
        </w:r>
      </w:hyperlink>
      <w:r w:rsidDel="00000000" w:rsidR="00000000" w:rsidRPr="00000000">
        <w:rPr>
          <w:rtl w:val="0"/>
        </w:rPr>
      </w:r>
    </w:p>
    <w:p w:rsidR="00000000" w:rsidDel="00000000" w:rsidP="00000000" w:rsidRDefault="00000000" w:rsidRPr="00000000" w14:paraId="00000073">
      <w:pPr>
        <w:jc w:val="both"/>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74">
      <w:pPr>
        <w:jc w:val="both"/>
        <w:rPr>
          <w:rFonts w:ascii="Montserrat" w:cs="Montserrat" w:eastAsia="Montserrat" w:hAnsi="Montserrat"/>
          <w:b w:val="1"/>
          <w:sz w:val="28"/>
          <w:szCs w:val="28"/>
        </w:rPr>
      </w:pPr>
      <w:r w:rsidDel="00000000" w:rsidR="00000000" w:rsidRPr="00000000">
        <w:rPr>
          <w:rFonts w:ascii="Montserrat" w:cs="Montserrat" w:eastAsia="Montserrat" w:hAnsi="Montserrat"/>
          <w:b w:val="1"/>
          <w:sz w:val="28"/>
          <w:szCs w:val="28"/>
          <w:rtl w:val="0"/>
        </w:rPr>
        <w:t xml:space="preserve">Rezignovaní</w:t>
      </w:r>
      <w:r w:rsidDel="00000000" w:rsidR="00000000" w:rsidRPr="00000000">
        <w:rPr>
          <w:rFonts w:ascii="Montserrat" w:cs="Montserrat" w:eastAsia="Montserrat" w:hAnsi="Montserrat"/>
          <w:sz w:val="24"/>
          <w:szCs w:val="24"/>
          <w:rtl w:val="0"/>
        </w:rPr>
        <w:t xml:space="preserve"> </w:t>
      </w:r>
      <w:r w:rsidDel="00000000" w:rsidR="00000000" w:rsidRPr="00000000">
        <w:rPr>
          <w:rFonts w:ascii="Montserrat" w:cs="Montserrat" w:eastAsia="Montserrat" w:hAnsi="Montserrat"/>
          <w:b w:val="1"/>
          <w:sz w:val="28"/>
          <w:szCs w:val="28"/>
          <w:rtl w:val="0"/>
        </w:rPr>
        <w:t xml:space="preserve">(nemůžu nic změnit a budoucnost planety vidím negativně) 34 %</w:t>
      </w:r>
    </w:p>
    <w:p w:rsidR="00000000" w:rsidDel="00000000" w:rsidP="00000000" w:rsidRDefault="00000000" w:rsidRPr="00000000" w14:paraId="00000075">
      <w:pPr>
        <w:jc w:val="both"/>
        <w:rPr>
          <w:rFonts w:ascii="Montserrat" w:cs="Montserrat" w:eastAsia="Montserrat" w:hAnsi="Montserrat"/>
          <w:b w:val="1"/>
          <w:sz w:val="28"/>
          <w:szCs w:val="28"/>
        </w:rPr>
      </w:pPr>
      <w:r w:rsidDel="00000000" w:rsidR="00000000" w:rsidRPr="00000000">
        <w:rPr>
          <w:rtl w:val="0"/>
        </w:rPr>
      </w:r>
    </w:p>
    <w:p w:rsidR="00000000" w:rsidDel="00000000" w:rsidP="00000000" w:rsidRDefault="00000000" w:rsidRPr="00000000" w14:paraId="00000076">
      <w:pPr>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Nepřevažuje žádné pohlaví, věk ani vzdělání. Nejsou v životě spokojení (se vztahy, financemi). Nevěří, že mohou přispět k řešení problémů kolem sebe. </w:t>
      </w:r>
    </w:p>
    <w:p w:rsidR="00000000" w:rsidDel="00000000" w:rsidP="00000000" w:rsidRDefault="00000000" w:rsidRPr="00000000" w14:paraId="00000077">
      <w:pPr>
        <w:jc w:val="both"/>
        <w:rPr>
          <w:rFonts w:ascii="Montserrat" w:cs="Montserrat" w:eastAsia="Montserrat" w:hAnsi="Montserrat"/>
          <w:b w:val="1"/>
          <w:sz w:val="24"/>
          <w:szCs w:val="24"/>
        </w:rPr>
      </w:pPr>
      <w:r w:rsidDel="00000000" w:rsidR="00000000" w:rsidRPr="00000000">
        <w:rPr>
          <w:rtl w:val="0"/>
        </w:rPr>
      </w:r>
    </w:p>
    <w:p w:rsidR="00000000" w:rsidDel="00000000" w:rsidP="00000000" w:rsidRDefault="00000000" w:rsidRPr="00000000" w14:paraId="00000078">
      <w:pPr>
        <w:jc w:val="both"/>
        <w:rPr>
          <w:rFonts w:ascii="Montserrat" w:cs="Montserrat" w:eastAsia="Montserrat" w:hAnsi="Montserrat"/>
          <w:sz w:val="24"/>
          <w:szCs w:val="24"/>
        </w:rPr>
      </w:pPr>
      <w:r w:rsidDel="00000000" w:rsidR="00000000" w:rsidRPr="00000000">
        <w:rPr>
          <w:rFonts w:ascii="Montserrat" w:cs="Montserrat" w:eastAsia="Montserrat" w:hAnsi="Montserrat"/>
          <w:b w:val="1"/>
          <w:sz w:val="24"/>
          <w:szCs w:val="24"/>
          <w:rtl w:val="0"/>
        </w:rPr>
        <w:t xml:space="preserve">Informace čerpají: </w:t>
      </w:r>
      <w:r w:rsidDel="00000000" w:rsidR="00000000" w:rsidRPr="00000000">
        <w:rPr>
          <w:rFonts w:ascii="Montserrat" w:cs="Montserrat" w:eastAsia="Montserrat" w:hAnsi="Montserrat"/>
          <w:sz w:val="24"/>
          <w:szCs w:val="24"/>
          <w:rtl w:val="0"/>
        </w:rPr>
        <w:t xml:space="preserve">Nepřevažuje žádný zdroj. </w:t>
      </w:r>
    </w:p>
    <w:p w:rsidR="00000000" w:rsidDel="00000000" w:rsidP="00000000" w:rsidRDefault="00000000" w:rsidRPr="00000000" w14:paraId="00000079">
      <w:pPr>
        <w:jc w:val="both"/>
        <w:rPr>
          <w:rFonts w:ascii="Montserrat" w:cs="Montserrat" w:eastAsia="Montserrat" w:hAnsi="Montserrat"/>
          <w:b w:val="1"/>
          <w:sz w:val="24"/>
          <w:szCs w:val="24"/>
        </w:rPr>
      </w:pPr>
      <w:r w:rsidDel="00000000" w:rsidR="00000000" w:rsidRPr="00000000">
        <w:rPr>
          <w:rtl w:val="0"/>
        </w:rPr>
      </w:r>
    </w:p>
    <w:p w:rsidR="00000000" w:rsidDel="00000000" w:rsidP="00000000" w:rsidRDefault="00000000" w:rsidRPr="00000000" w14:paraId="0000007A">
      <w:pPr>
        <w:jc w:val="both"/>
        <w:rPr>
          <w:rFonts w:ascii="Montserrat" w:cs="Montserrat" w:eastAsia="Montserrat" w:hAnsi="Montserrat"/>
          <w:sz w:val="24"/>
          <w:szCs w:val="24"/>
        </w:rPr>
      </w:pPr>
      <w:r w:rsidDel="00000000" w:rsidR="00000000" w:rsidRPr="00000000">
        <w:rPr>
          <w:rFonts w:ascii="Montserrat" w:cs="Montserrat" w:eastAsia="Montserrat" w:hAnsi="Montserrat"/>
          <w:b w:val="1"/>
          <w:sz w:val="24"/>
          <w:szCs w:val="24"/>
          <w:rtl w:val="0"/>
        </w:rPr>
        <w:t xml:space="preserve">Média: </w:t>
      </w:r>
      <w:r w:rsidDel="00000000" w:rsidR="00000000" w:rsidRPr="00000000">
        <w:rPr>
          <w:rFonts w:ascii="Montserrat" w:cs="Montserrat" w:eastAsia="Montserrat" w:hAnsi="Montserrat"/>
          <w:sz w:val="24"/>
          <w:szCs w:val="24"/>
          <w:rtl w:val="0"/>
        </w:rPr>
        <w:t xml:space="preserve">Víc sledují Nova Cinema a TV Barrandov.</w:t>
      </w:r>
    </w:p>
    <w:p w:rsidR="00000000" w:rsidDel="00000000" w:rsidP="00000000" w:rsidRDefault="00000000" w:rsidRPr="00000000" w14:paraId="0000007B">
      <w:pPr>
        <w:jc w:val="both"/>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7C">
      <w:pPr>
        <w:jc w:val="both"/>
        <w:rPr>
          <w:rFonts w:ascii="Montserrat" w:cs="Montserrat" w:eastAsia="Montserrat" w:hAnsi="Montserrat"/>
          <w:sz w:val="24"/>
          <w:szCs w:val="24"/>
        </w:rPr>
      </w:pPr>
      <w:hyperlink r:id="rId22">
        <w:r w:rsidDel="00000000" w:rsidR="00000000" w:rsidRPr="00000000">
          <w:rPr>
            <w:rFonts w:ascii="Montserrat" w:cs="Montserrat" w:eastAsia="Montserrat" w:hAnsi="Montserrat"/>
            <w:color w:val="1155cc"/>
            <w:sz w:val="24"/>
            <w:szCs w:val="24"/>
            <w:u w:val="single"/>
            <w:rtl w:val="0"/>
          </w:rPr>
          <w:t xml:space="preserve">Víc o skupině. </w:t>
        </w:r>
      </w:hyperlink>
      <w:r w:rsidDel="00000000" w:rsidR="00000000" w:rsidRPr="00000000">
        <w:rPr>
          <w:rtl w:val="0"/>
        </w:rPr>
      </w:r>
    </w:p>
    <w:p w:rsidR="00000000" w:rsidDel="00000000" w:rsidP="00000000" w:rsidRDefault="00000000" w:rsidRPr="00000000" w14:paraId="0000007D">
      <w:pPr>
        <w:jc w:val="both"/>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7E">
      <w:pPr>
        <w:jc w:val="both"/>
        <w:rPr>
          <w:rFonts w:ascii="Montserrat" w:cs="Montserrat" w:eastAsia="Montserrat" w:hAnsi="Montserrat"/>
          <w:b w:val="1"/>
          <w:sz w:val="28"/>
          <w:szCs w:val="28"/>
        </w:rPr>
      </w:pPr>
      <w:r w:rsidDel="00000000" w:rsidR="00000000" w:rsidRPr="00000000">
        <w:rPr>
          <w:rFonts w:ascii="Montserrat" w:cs="Montserrat" w:eastAsia="Montserrat" w:hAnsi="Montserrat"/>
          <w:b w:val="1"/>
          <w:sz w:val="28"/>
          <w:szCs w:val="28"/>
          <w:rtl w:val="0"/>
        </w:rPr>
        <w:t xml:space="preserve">Salámisti (nemůžu nic změnit, ale někdo jiný to za mě udělá, budoucnost planety vidím pozitivně) 26 %</w:t>
      </w:r>
    </w:p>
    <w:p w:rsidR="00000000" w:rsidDel="00000000" w:rsidP="00000000" w:rsidRDefault="00000000" w:rsidRPr="00000000" w14:paraId="0000007F">
      <w:pPr>
        <w:jc w:val="both"/>
        <w:rPr>
          <w:rFonts w:ascii="Montserrat" w:cs="Montserrat" w:eastAsia="Montserrat" w:hAnsi="Montserrat"/>
          <w:b w:val="1"/>
          <w:sz w:val="28"/>
          <w:szCs w:val="28"/>
        </w:rPr>
      </w:pPr>
      <w:r w:rsidDel="00000000" w:rsidR="00000000" w:rsidRPr="00000000">
        <w:rPr>
          <w:rtl w:val="0"/>
        </w:rPr>
      </w:r>
    </w:p>
    <w:p w:rsidR="00000000" w:rsidDel="00000000" w:rsidP="00000000" w:rsidRDefault="00000000" w:rsidRPr="00000000" w14:paraId="00000080">
      <w:pPr>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Častěji starší lidé 65+ ze středních vrstev. Konzervativní v názorech, zastávají tradiční genderové role. </w:t>
      </w:r>
    </w:p>
    <w:p w:rsidR="00000000" w:rsidDel="00000000" w:rsidP="00000000" w:rsidRDefault="00000000" w:rsidRPr="00000000" w14:paraId="00000081">
      <w:pPr>
        <w:jc w:val="both"/>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82">
      <w:pPr>
        <w:jc w:val="both"/>
        <w:rPr>
          <w:rFonts w:ascii="Montserrat" w:cs="Montserrat" w:eastAsia="Montserrat" w:hAnsi="Montserrat"/>
          <w:sz w:val="24"/>
          <w:szCs w:val="24"/>
        </w:rPr>
      </w:pPr>
      <w:r w:rsidDel="00000000" w:rsidR="00000000" w:rsidRPr="00000000">
        <w:rPr>
          <w:rFonts w:ascii="Montserrat" w:cs="Montserrat" w:eastAsia="Montserrat" w:hAnsi="Montserrat"/>
          <w:b w:val="1"/>
          <w:sz w:val="24"/>
          <w:szCs w:val="24"/>
          <w:rtl w:val="0"/>
        </w:rPr>
        <w:t xml:space="preserve">Informace čerpají: </w:t>
      </w:r>
      <w:r w:rsidDel="00000000" w:rsidR="00000000" w:rsidRPr="00000000">
        <w:rPr>
          <w:rFonts w:ascii="Montserrat" w:cs="Montserrat" w:eastAsia="Montserrat" w:hAnsi="Montserrat"/>
          <w:sz w:val="24"/>
          <w:szCs w:val="24"/>
          <w:rtl w:val="0"/>
        </w:rPr>
        <w:t xml:space="preserve">Nadprůměrně sledují TV, která je i primárním zdrojem zpráv. Naopak málo čerpají od blízkých lidí, z debat. </w:t>
      </w:r>
    </w:p>
    <w:p w:rsidR="00000000" w:rsidDel="00000000" w:rsidP="00000000" w:rsidRDefault="00000000" w:rsidRPr="00000000" w14:paraId="00000083">
      <w:pPr>
        <w:jc w:val="both"/>
        <w:rPr>
          <w:rFonts w:ascii="Montserrat" w:cs="Montserrat" w:eastAsia="Montserrat" w:hAnsi="Montserrat"/>
          <w:b w:val="1"/>
          <w:sz w:val="24"/>
          <w:szCs w:val="24"/>
        </w:rPr>
      </w:pPr>
      <w:r w:rsidDel="00000000" w:rsidR="00000000" w:rsidRPr="00000000">
        <w:rPr>
          <w:rtl w:val="0"/>
        </w:rPr>
      </w:r>
    </w:p>
    <w:p w:rsidR="00000000" w:rsidDel="00000000" w:rsidP="00000000" w:rsidRDefault="00000000" w:rsidRPr="00000000" w14:paraId="00000084">
      <w:pPr>
        <w:jc w:val="both"/>
        <w:rPr>
          <w:rFonts w:ascii="Montserrat" w:cs="Montserrat" w:eastAsia="Montserrat" w:hAnsi="Montserrat"/>
          <w:sz w:val="24"/>
          <w:szCs w:val="24"/>
        </w:rPr>
      </w:pPr>
      <w:r w:rsidDel="00000000" w:rsidR="00000000" w:rsidRPr="00000000">
        <w:rPr>
          <w:rFonts w:ascii="Montserrat" w:cs="Montserrat" w:eastAsia="Montserrat" w:hAnsi="Montserrat"/>
          <w:b w:val="1"/>
          <w:sz w:val="24"/>
          <w:szCs w:val="24"/>
          <w:rtl w:val="0"/>
        </w:rPr>
        <w:t xml:space="preserve">Média: </w:t>
      </w:r>
      <w:r w:rsidDel="00000000" w:rsidR="00000000" w:rsidRPr="00000000">
        <w:rPr>
          <w:rFonts w:ascii="Montserrat" w:cs="Montserrat" w:eastAsia="Montserrat" w:hAnsi="Montserrat"/>
          <w:sz w:val="24"/>
          <w:szCs w:val="24"/>
          <w:rtl w:val="0"/>
        </w:rPr>
        <w:t xml:space="preserve">Nejvíc sledují TV Nova, doplňují to Primou a TV Barrandov. Vyhýbají se časopisu Respekt a Hospodářským novinám. </w:t>
      </w:r>
    </w:p>
    <w:p w:rsidR="00000000" w:rsidDel="00000000" w:rsidP="00000000" w:rsidRDefault="00000000" w:rsidRPr="00000000" w14:paraId="00000085">
      <w:pPr>
        <w:jc w:val="both"/>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86">
      <w:pPr>
        <w:jc w:val="both"/>
        <w:rPr>
          <w:rFonts w:ascii="Montserrat" w:cs="Montserrat" w:eastAsia="Montserrat" w:hAnsi="Montserrat"/>
          <w:sz w:val="24"/>
          <w:szCs w:val="24"/>
        </w:rPr>
      </w:pPr>
      <w:hyperlink r:id="rId23">
        <w:r w:rsidDel="00000000" w:rsidR="00000000" w:rsidRPr="00000000">
          <w:rPr>
            <w:rFonts w:ascii="Montserrat" w:cs="Montserrat" w:eastAsia="Montserrat" w:hAnsi="Montserrat"/>
            <w:color w:val="1155cc"/>
            <w:sz w:val="24"/>
            <w:szCs w:val="24"/>
            <w:u w:val="single"/>
            <w:rtl w:val="0"/>
          </w:rPr>
          <w:t xml:space="preserve">Víc o skupině. </w:t>
        </w:r>
      </w:hyperlink>
      <w:r w:rsidDel="00000000" w:rsidR="00000000" w:rsidRPr="00000000">
        <w:rPr>
          <w:rtl w:val="0"/>
        </w:rPr>
      </w:r>
    </w:p>
    <w:p w:rsidR="00000000" w:rsidDel="00000000" w:rsidP="00000000" w:rsidRDefault="00000000" w:rsidRPr="00000000" w14:paraId="00000087">
      <w:pPr>
        <w:jc w:val="both"/>
        <w:rPr>
          <w:rFonts w:ascii="Montserrat" w:cs="Montserrat" w:eastAsia="Montserrat" w:hAnsi="Montserrat"/>
          <w:b w:val="1"/>
          <w:sz w:val="28"/>
          <w:szCs w:val="28"/>
        </w:rPr>
      </w:pPr>
      <w:r w:rsidDel="00000000" w:rsidR="00000000" w:rsidRPr="00000000">
        <w:rPr>
          <w:rtl w:val="0"/>
        </w:rPr>
      </w:r>
    </w:p>
    <w:p w:rsidR="00000000" w:rsidDel="00000000" w:rsidP="00000000" w:rsidRDefault="00000000" w:rsidRPr="00000000" w14:paraId="00000088">
      <w:pPr>
        <w:jc w:val="both"/>
        <w:rPr>
          <w:rFonts w:ascii="Montserrat" w:cs="Montserrat" w:eastAsia="Montserrat" w:hAnsi="Montserrat"/>
          <w:b w:val="1"/>
          <w:sz w:val="28"/>
          <w:szCs w:val="28"/>
        </w:rPr>
      </w:pPr>
      <w:r w:rsidDel="00000000" w:rsidR="00000000" w:rsidRPr="00000000">
        <w:rPr>
          <w:rFonts w:ascii="Montserrat" w:cs="Montserrat" w:eastAsia="Montserrat" w:hAnsi="Montserrat"/>
          <w:b w:val="1"/>
          <w:sz w:val="28"/>
          <w:szCs w:val="28"/>
          <w:rtl w:val="0"/>
        </w:rPr>
        <w:t xml:space="preserve">O výzkumu</w:t>
      </w:r>
    </w:p>
    <w:p w:rsidR="00000000" w:rsidDel="00000000" w:rsidP="00000000" w:rsidRDefault="00000000" w:rsidRPr="00000000" w14:paraId="00000089">
      <w:pPr>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Kvantitativní výzkum, reprezentativní vzorek české online populace 1000. Sběr dat 22.-23.7. 2020.</w:t>
      </w:r>
      <w:r w:rsidDel="00000000" w:rsidR="00000000" w:rsidRPr="00000000">
        <w:rPr>
          <w:rFonts w:ascii="Montserrat" w:cs="Montserrat" w:eastAsia="Montserrat" w:hAnsi="Montserrat"/>
          <w:b w:val="1"/>
          <w:sz w:val="28"/>
          <w:szCs w:val="28"/>
          <w:rtl w:val="0"/>
        </w:rPr>
        <w:t xml:space="preserve"> </w:t>
      </w:r>
      <w:r w:rsidDel="00000000" w:rsidR="00000000" w:rsidRPr="00000000">
        <w:rPr>
          <w:rtl w:val="0"/>
        </w:rPr>
      </w:r>
    </w:p>
    <w:p w:rsidR="00000000" w:rsidDel="00000000" w:rsidP="00000000" w:rsidRDefault="00000000" w:rsidRPr="00000000" w14:paraId="0000008A">
      <w:pPr>
        <w:jc w:val="both"/>
        <w:rPr>
          <w:rFonts w:ascii="Montserrat" w:cs="Montserrat" w:eastAsia="Montserrat" w:hAnsi="Montserrat"/>
          <w:b w:val="1"/>
          <w:sz w:val="28"/>
          <w:szCs w:val="28"/>
        </w:rPr>
      </w:pPr>
      <w:r w:rsidDel="00000000" w:rsidR="00000000" w:rsidRPr="00000000">
        <w:rPr>
          <w:rtl w:val="0"/>
        </w:rPr>
      </w:r>
    </w:p>
    <w:p w:rsidR="00000000" w:rsidDel="00000000" w:rsidP="00000000" w:rsidRDefault="00000000" w:rsidRPr="00000000" w14:paraId="0000008B">
      <w:pPr>
        <w:jc w:val="both"/>
        <w:rPr>
          <w:rFonts w:ascii="Montserrat" w:cs="Montserrat" w:eastAsia="Montserrat" w:hAnsi="Montserrat"/>
          <w:b w:val="1"/>
          <w:sz w:val="28"/>
          <w:szCs w:val="28"/>
        </w:rPr>
      </w:pPr>
      <w:r w:rsidDel="00000000" w:rsidR="00000000" w:rsidRPr="00000000">
        <w:rPr>
          <w:rFonts w:ascii="Montserrat" w:cs="Montserrat" w:eastAsia="Montserrat" w:hAnsi="Montserrat"/>
          <w:b w:val="1"/>
          <w:sz w:val="28"/>
          <w:szCs w:val="28"/>
          <w:rtl w:val="0"/>
        </w:rPr>
        <w:t xml:space="preserve">Kontakt</w:t>
      </w:r>
    </w:p>
    <w:p w:rsidR="00000000" w:rsidDel="00000000" w:rsidP="00000000" w:rsidRDefault="00000000" w:rsidRPr="00000000" w14:paraId="0000008C">
      <w:pPr>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Anna Hájková, PR. </w:t>
      </w:r>
      <w:hyperlink r:id="rId24">
        <w:r w:rsidDel="00000000" w:rsidR="00000000" w:rsidRPr="00000000">
          <w:rPr>
            <w:rFonts w:ascii="Montserrat" w:cs="Montserrat" w:eastAsia="Montserrat" w:hAnsi="Montserrat"/>
            <w:sz w:val="24"/>
            <w:szCs w:val="24"/>
            <w:rtl w:val="0"/>
          </w:rPr>
          <w:t xml:space="preserve">Anna.hajkova@behaviolabs.com</w:t>
        </w:r>
      </w:hyperlink>
      <w:r w:rsidDel="00000000" w:rsidR="00000000" w:rsidRPr="00000000">
        <w:rPr>
          <w:rFonts w:ascii="Montserrat" w:cs="Montserrat" w:eastAsia="Montserrat" w:hAnsi="Montserrat"/>
          <w:sz w:val="24"/>
          <w:szCs w:val="24"/>
          <w:rtl w:val="0"/>
        </w:rPr>
        <w:t xml:space="preserve">, 728 526 938</w:t>
      </w:r>
    </w:p>
    <w:p w:rsidR="00000000" w:rsidDel="00000000" w:rsidP="00000000" w:rsidRDefault="00000000" w:rsidRPr="00000000" w14:paraId="0000008D">
      <w:pPr>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Vojtěch Prokeš, ředitel výzkumu, </w:t>
      </w:r>
      <w:hyperlink r:id="rId25">
        <w:r w:rsidDel="00000000" w:rsidR="00000000" w:rsidRPr="00000000">
          <w:rPr>
            <w:rFonts w:ascii="Montserrat" w:cs="Montserrat" w:eastAsia="Montserrat" w:hAnsi="Montserrat"/>
            <w:sz w:val="24"/>
            <w:szCs w:val="24"/>
            <w:rtl w:val="0"/>
          </w:rPr>
          <w:t xml:space="preserve">vojtech.prokes@behaviolabs.com</w:t>
        </w:r>
      </w:hyperlink>
      <w:r w:rsidDel="00000000" w:rsidR="00000000" w:rsidRPr="00000000">
        <w:rPr>
          <w:rFonts w:ascii="Montserrat" w:cs="Montserrat" w:eastAsia="Montserrat" w:hAnsi="Montserrat"/>
          <w:sz w:val="24"/>
          <w:szCs w:val="24"/>
          <w:rtl w:val="0"/>
        </w:rPr>
        <w:t xml:space="preserve">, </w:t>
      </w:r>
    </w:p>
    <w:p w:rsidR="00000000" w:rsidDel="00000000" w:rsidP="00000000" w:rsidRDefault="00000000" w:rsidRPr="00000000" w14:paraId="0000008E">
      <w:pPr>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777 575 168</w:t>
      </w:r>
    </w:p>
    <w:p w:rsidR="00000000" w:rsidDel="00000000" w:rsidP="00000000" w:rsidRDefault="00000000" w:rsidRPr="00000000" w14:paraId="0000008F">
      <w:pPr>
        <w:jc w:val="both"/>
        <w:rPr>
          <w:rFonts w:ascii="Montserrat" w:cs="Montserrat" w:eastAsia="Montserrat" w:hAnsi="Montserrat"/>
          <w:b w:val="1"/>
          <w:sz w:val="28"/>
          <w:szCs w:val="28"/>
        </w:rPr>
      </w:pPr>
      <w:r w:rsidDel="00000000" w:rsidR="00000000" w:rsidRPr="00000000">
        <w:rPr>
          <w:rtl w:val="0"/>
        </w:rPr>
      </w:r>
    </w:p>
    <w:p w:rsidR="00000000" w:rsidDel="00000000" w:rsidP="00000000" w:rsidRDefault="00000000" w:rsidRPr="00000000" w14:paraId="00000090">
      <w:pPr>
        <w:jc w:val="both"/>
        <w:rPr>
          <w:rFonts w:ascii="Montserrat" w:cs="Montserrat" w:eastAsia="Montserrat" w:hAnsi="Montserrat"/>
          <w:b w:val="1"/>
          <w:sz w:val="28"/>
          <w:szCs w:val="28"/>
        </w:rPr>
      </w:pPr>
      <w:r w:rsidDel="00000000" w:rsidR="00000000" w:rsidRPr="00000000">
        <w:rPr>
          <w:rFonts w:ascii="Montserrat" w:cs="Montserrat" w:eastAsia="Montserrat" w:hAnsi="Montserrat"/>
          <w:b w:val="1"/>
          <w:sz w:val="28"/>
          <w:szCs w:val="28"/>
          <w:rtl w:val="0"/>
        </w:rPr>
        <w:t xml:space="preserve">Behavio</w:t>
      </w:r>
    </w:p>
    <w:p w:rsidR="00000000" w:rsidDel="00000000" w:rsidP="00000000" w:rsidRDefault="00000000" w:rsidRPr="00000000" w14:paraId="00000091">
      <w:pPr>
        <w:spacing w:after="200"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95 % rozhodnutí se odehrává v podvědomí. </w:t>
      </w:r>
      <w:hyperlink r:id="rId26">
        <w:r w:rsidDel="00000000" w:rsidR="00000000" w:rsidRPr="00000000">
          <w:rPr>
            <w:rFonts w:ascii="Montserrat" w:cs="Montserrat" w:eastAsia="Montserrat" w:hAnsi="Montserrat"/>
            <w:color w:val="1155cc"/>
            <w:sz w:val="24"/>
            <w:szCs w:val="24"/>
            <w:u w:val="single"/>
            <w:rtl w:val="0"/>
          </w:rPr>
          <w:t xml:space="preserve">Behavio</w:t>
        </w:r>
      </w:hyperlink>
      <w:r w:rsidDel="00000000" w:rsidR="00000000" w:rsidRPr="00000000">
        <w:rPr>
          <w:rFonts w:ascii="Montserrat" w:cs="Montserrat" w:eastAsia="Montserrat" w:hAnsi="Montserrat"/>
          <w:sz w:val="24"/>
          <w:szCs w:val="24"/>
          <w:rtl w:val="0"/>
        </w:rPr>
        <w:t xml:space="preserve"> je výzkumná agentura, která díky jedinečným technologiím zkoumá pravidla podvědomých rozhodnutí. </w:t>
      </w:r>
    </w:p>
    <w:p w:rsidR="00000000" w:rsidDel="00000000" w:rsidP="00000000" w:rsidRDefault="00000000" w:rsidRPr="00000000" w14:paraId="00000092">
      <w:pPr>
        <w:spacing w:after="200" w:line="240" w:lineRule="auto"/>
        <w:rPr>
          <w:rFonts w:ascii="Montserrat" w:cs="Montserrat" w:eastAsia="Montserrat" w:hAnsi="Montserrat"/>
          <w:b w:val="1"/>
          <w:sz w:val="28"/>
          <w:szCs w:val="28"/>
        </w:rPr>
      </w:pPr>
      <w:r w:rsidDel="00000000" w:rsidR="00000000" w:rsidRPr="00000000">
        <w:rPr>
          <w:rFonts w:ascii="Montserrat" w:cs="Montserrat" w:eastAsia="Montserrat" w:hAnsi="Montserrat"/>
          <w:sz w:val="24"/>
          <w:szCs w:val="24"/>
          <w:rtl w:val="0"/>
        </w:rPr>
        <w:t xml:space="preserve">Behavio stojí za interaktivním online nástrojem</w:t>
      </w:r>
      <w:hyperlink r:id="rId27">
        <w:r w:rsidDel="00000000" w:rsidR="00000000" w:rsidRPr="00000000">
          <w:rPr>
            <w:rFonts w:ascii="Montserrat" w:cs="Montserrat" w:eastAsia="Montserrat" w:hAnsi="Montserrat"/>
            <w:color w:val="1155cc"/>
            <w:sz w:val="24"/>
            <w:szCs w:val="24"/>
            <w:u w:val="single"/>
            <w:rtl w:val="0"/>
          </w:rPr>
          <w:t xml:space="preserve"> Atlas Čechů</w:t>
        </w:r>
      </w:hyperlink>
      <w:r w:rsidDel="00000000" w:rsidR="00000000" w:rsidRPr="00000000">
        <w:rPr>
          <w:rFonts w:ascii="Montserrat" w:cs="Montserrat" w:eastAsia="Montserrat" w:hAnsi="Montserrat"/>
          <w:sz w:val="24"/>
          <w:szCs w:val="24"/>
          <w:rtl w:val="0"/>
        </w:rPr>
        <w:t xml:space="preserve">, který obsahuje desítky milionů unikátních informací o české (online) populaci, které dodají další kontext datům z tohoto výzkumu. </w:t>
      </w: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atlascechu.cz/results/zodpovedni_pesimiste" TargetMode="External"/><Relationship Id="rId22" Type="http://schemas.openxmlformats.org/officeDocument/2006/relationships/hyperlink" Target="https://atlascechu.cz/results/rezignovani" TargetMode="External"/><Relationship Id="rId21" Type="http://schemas.openxmlformats.org/officeDocument/2006/relationships/hyperlink" Target="https://atlascechu.cz/results/aktivni_optimiste" TargetMode="External"/><Relationship Id="rId24" Type="http://schemas.openxmlformats.org/officeDocument/2006/relationships/hyperlink" Target="mailto:Anna.hajkova@behaviolabs.com" TargetMode="External"/><Relationship Id="rId23" Type="http://schemas.openxmlformats.org/officeDocument/2006/relationships/hyperlink" Target="https://atlascechu.cz/results/salamisti"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atlascechu.cz/results/bud_obtize" TargetMode="External"/><Relationship Id="rId26" Type="http://schemas.openxmlformats.org/officeDocument/2006/relationships/hyperlink" Target="https://behaviolabs.com/" TargetMode="External"/><Relationship Id="rId25" Type="http://schemas.openxmlformats.org/officeDocument/2006/relationships/hyperlink" Target="mailto:vojtech.prokes@behaviolabs.com" TargetMode="External"/><Relationship Id="rId27" Type="http://schemas.openxmlformats.org/officeDocument/2006/relationships/hyperlink" Target="https://atlascechu.cz/" TargetMode="External"/><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hyperlink" Target="https://atlascechu.cz/results/bud_lepsi" TargetMode="External"/><Relationship Id="rId8" Type="http://schemas.openxmlformats.org/officeDocument/2006/relationships/hyperlink" Target="https://atlascechu.cz/results/bud_stejne" TargetMode="External"/><Relationship Id="rId11" Type="http://schemas.openxmlformats.org/officeDocument/2006/relationships/image" Target="media/image2.png"/><Relationship Id="rId10" Type="http://schemas.openxmlformats.org/officeDocument/2006/relationships/hyperlink" Target="https://atlascechu.cz/results/bud_nebude" TargetMode="External"/><Relationship Id="rId13" Type="http://schemas.openxmlformats.org/officeDocument/2006/relationships/hyperlink" Target="https://atlascechu.cz/results/klima_bublina" TargetMode="External"/><Relationship Id="rId12" Type="http://schemas.openxmlformats.org/officeDocument/2006/relationships/image" Target="media/image7.png"/><Relationship Id="rId15" Type="http://schemas.openxmlformats.org/officeDocument/2006/relationships/image" Target="media/image1.png"/><Relationship Id="rId14" Type="http://schemas.openxmlformats.org/officeDocument/2006/relationships/hyperlink" Target="https://atlascechu.cz/results/klima_problem" TargetMode="External"/><Relationship Id="rId17" Type="http://schemas.openxmlformats.org/officeDocument/2006/relationships/image" Target="media/image8.png"/><Relationship Id="rId16" Type="http://schemas.openxmlformats.org/officeDocument/2006/relationships/image" Target="media/image3.png"/><Relationship Id="rId19" Type="http://schemas.openxmlformats.org/officeDocument/2006/relationships/image" Target="media/image6.png"/><Relationship Id="rId18" Type="http://schemas.openxmlformats.org/officeDocument/2006/relationships/image" Target="media/image5.png"/></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