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20C" w:rsidRDefault="003F7702">
      <w:pPr>
        <w:rPr>
          <w:rFonts w:ascii="Montserrat" w:eastAsia="Montserrat" w:hAnsi="Montserrat" w:cs="Montserrat"/>
          <w:b/>
          <w:sz w:val="24"/>
          <w:szCs w:val="24"/>
        </w:rPr>
      </w:pPr>
      <w:r>
        <w:rPr>
          <w:rFonts w:ascii="Montserrat" w:eastAsia="Montserrat" w:hAnsi="Montserrat" w:cs="Montserrat"/>
          <w:b/>
          <w:sz w:val="36"/>
          <w:szCs w:val="36"/>
        </w:rPr>
        <w:t xml:space="preserve">Česká krajina </w:t>
      </w:r>
      <w:r>
        <w:rPr>
          <w:b/>
          <w:color w:val="4D5156"/>
          <w:sz w:val="21"/>
          <w:szCs w:val="21"/>
          <w:highlight w:val="white"/>
        </w:rPr>
        <w:t>–</w:t>
      </w:r>
      <w:r>
        <w:rPr>
          <w:rFonts w:ascii="Montserrat" w:eastAsia="Montserrat" w:hAnsi="Montserrat" w:cs="Montserrat"/>
          <w:b/>
          <w:sz w:val="36"/>
          <w:szCs w:val="36"/>
        </w:rPr>
        <w:t xml:space="preserve"> Je na tom zle a nikdo s tím nic nedělá</w:t>
      </w:r>
    </w:p>
    <w:p w:rsidR="0006320C" w:rsidRDefault="0006320C">
      <w:pPr>
        <w:rPr>
          <w:rFonts w:ascii="Montserrat" w:eastAsia="Montserrat" w:hAnsi="Montserrat" w:cs="Montserrat"/>
          <w:b/>
          <w:sz w:val="24"/>
          <w:szCs w:val="24"/>
        </w:rPr>
      </w:pPr>
    </w:p>
    <w:p w:rsidR="0006320C" w:rsidRDefault="003F7702">
      <w:pPr>
        <w:rPr>
          <w:rFonts w:ascii="Montserrat" w:eastAsia="Montserrat" w:hAnsi="Montserrat" w:cs="Montserrat"/>
          <w:sz w:val="24"/>
          <w:szCs w:val="24"/>
        </w:rPr>
      </w:pPr>
      <w:r>
        <w:rPr>
          <w:rFonts w:ascii="Montserrat" w:eastAsia="Montserrat" w:hAnsi="Montserrat" w:cs="Montserrat"/>
          <w:sz w:val="24"/>
          <w:szCs w:val="24"/>
        </w:rPr>
        <w:t xml:space="preserve">Naši zemi máme velmi rádi. Jenže tuzemské luhy a háje potřebují větší péči - pouze </w:t>
      </w:r>
      <w:r>
        <w:rPr>
          <w:rFonts w:ascii="Montserrat" w:eastAsia="Montserrat" w:hAnsi="Montserrat" w:cs="Montserrat"/>
          <w:b/>
          <w:sz w:val="24"/>
          <w:szCs w:val="24"/>
        </w:rPr>
        <w:t xml:space="preserve">4 % Čechů si myslí, že jsou na tom teď skvěle, </w:t>
      </w:r>
      <w:r>
        <w:rPr>
          <w:rFonts w:ascii="Montserrat" w:eastAsia="Montserrat" w:hAnsi="Montserrat" w:cs="Montserrat"/>
          <w:sz w:val="24"/>
          <w:szCs w:val="24"/>
        </w:rPr>
        <w:t xml:space="preserve">a jen </w:t>
      </w:r>
      <w:r>
        <w:rPr>
          <w:rFonts w:ascii="Montserrat" w:eastAsia="Montserrat" w:hAnsi="Montserrat" w:cs="Montserrat"/>
          <w:b/>
          <w:sz w:val="24"/>
          <w:szCs w:val="24"/>
        </w:rPr>
        <w:t xml:space="preserve">7 % soudí, že současná vláda a EU něco pro zlepšení dělají. </w:t>
      </w:r>
      <w:r>
        <w:rPr>
          <w:rFonts w:ascii="Montserrat" w:eastAsia="Montserrat" w:hAnsi="Montserrat" w:cs="Montserrat"/>
          <w:sz w:val="24"/>
          <w:szCs w:val="24"/>
        </w:rPr>
        <w:t xml:space="preserve">To ukazují nová data výzkumné společnosti </w:t>
      </w:r>
      <w:hyperlink r:id="rId4">
        <w:r>
          <w:rPr>
            <w:rFonts w:ascii="Montserrat" w:eastAsia="Montserrat" w:hAnsi="Montserrat" w:cs="Montserrat"/>
            <w:color w:val="1155CC"/>
            <w:sz w:val="24"/>
            <w:szCs w:val="24"/>
            <w:u w:val="single"/>
          </w:rPr>
          <w:t>Behavio</w:t>
        </w:r>
      </w:hyperlink>
      <w:r>
        <w:rPr>
          <w:rFonts w:ascii="Montserrat" w:eastAsia="Montserrat" w:hAnsi="Montserrat" w:cs="Montserrat"/>
          <w:sz w:val="24"/>
          <w:szCs w:val="24"/>
        </w:rPr>
        <w:t>.</w:t>
      </w:r>
      <w:r>
        <w:rPr>
          <w:rFonts w:ascii="Montserrat" w:eastAsia="Montserrat" w:hAnsi="Montserrat" w:cs="Montserrat"/>
          <w:noProof/>
          <w:sz w:val="24"/>
          <w:szCs w:val="24"/>
        </w:rPr>
        <w:drawing>
          <wp:inline distT="114300" distB="114300" distL="114300" distR="114300">
            <wp:extent cx="5731200" cy="2197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21533" b="10324"/>
                    <a:stretch>
                      <a:fillRect/>
                    </a:stretch>
                  </pic:blipFill>
                  <pic:spPr>
                    <a:xfrm>
                      <a:off x="0" y="0"/>
                      <a:ext cx="5731200" cy="2197100"/>
                    </a:xfrm>
                    <a:prstGeom prst="rect">
                      <a:avLst/>
                    </a:prstGeom>
                    <a:ln/>
                  </pic:spPr>
                </pic:pic>
              </a:graphicData>
            </a:graphic>
          </wp:inline>
        </w:drawing>
      </w:r>
    </w:p>
    <w:p w:rsidR="0006320C" w:rsidRDefault="003F7702">
      <w:pPr>
        <w:rPr>
          <w:rFonts w:ascii="Montserrat" w:eastAsia="Montserrat" w:hAnsi="Montserrat" w:cs="Montserrat"/>
          <w:sz w:val="24"/>
          <w:szCs w:val="24"/>
        </w:rPr>
      </w:pPr>
      <w:r>
        <w:rPr>
          <w:rFonts w:ascii="Montserrat" w:eastAsia="Montserrat" w:hAnsi="Montserrat" w:cs="Montserrat"/>
          <w:sz w:val="24"/>
          <w:szCs w:val="24"/>
        </w:rPr>
        <w:t xml:space="preserve">Starší lidé jsou výrazně kritičtější k současnému stavu přírody. Naopak v lepším světle ji vnímají lidé mladí, vzdělaní a s vyšším příjmem. </w:t>
      </w:r>
    </w:p>
    <w:p w:rsidR="0006320C" w:rsidRDefault="0006320C">
      <w:pPr>
        <w:widowControl w:val="0"/>
        <w:rPr>
          <w:rFonts w:ascii="Montserrat" w:eastAsia="Montserrat" w:hAnsi="Montserrat" w:cs="Montserrat"/>
          <w:sz w:val="24"/>
          <w:szCs w:val="24"/>
        </w:rPr>
      </w:pPr>
    </w:p>
    <w:p w:rsidR="0006320C" w:rsidRDefault="003F7702">
      <w:pPr>
        <w:widowControl w:val="0"/>
        <w:rPr>
          <w:rFonts w:ascii="Montserrat" w:eastAsia="Montserrat" w:hAnsi="Montserrat" w:cs="Montserrat"/>
          <w:sz w:val="24"/>
          <w:szCs w:val="24"/>
        </w:rPr>
      </w:pPr>
      <w:r>
        <w:rPr>
          <w:rFonts w:ascii="Montserrat" w:eastAsia="Montserrat" w:hAnsi="Montserrat" w:cs="Montserrat"/>
          <w:b/>
          <w:sz w:val="28"/>
          <w:szCs w:val="28"/>
        </w:rPr>
        <w:t>KONKRÉTNÍ PROBLÉMY</w:t>
      </w:r>
      <w:r>
        <w:rPr>
          <w:rFonts w:ascii="Montserrat" w:eastAsia="Montserrat" w:hAnsi="Montserrat" w:cs="Montserrat"/>
          <w:b/>
          <w:sz w:val="28"/>
          <w:szCs w:val="28"/>
        </w:rPr>
        <w:t xml:space="preserve"> ČESKÉ KRAJINY</w:t>
      </w:r>
    </w:p>
    <w:p w:rsidR="0006320C" w:rsidRDefault="0006320C">
      <w:pPr>
        <w:widowControl w:val="0"/>
        <w:rPr>
          <w:rFonts w:ascii="Montserrat" w:eastAsia="Montserrat" w:hAnsi="Montserrat" w:cs="Montserrat"/>
          <w:sz w:val="24"/>
          <w:szCs w:val="24"/>
        </w:rPr>
      </w:pPr>
    </w:p>
    <w:p w:rsidR="0006320C" w:rsidRDefault="003F7702">
      <w:pPr>
        <w:widowControl w:val="0"/>
        <w:rPr>
          <w:rFonts w:ascii="Montserrat" w:eastAsia="Montserrat" w:hAnsi="Montserrat" w:cs="Montserrat"/>
          <w:sz w:val="24"/>
          <w:szCs w:val="24"/>
        </w:rPr>
      </w:pPr>
      <w:r>
        <w:rPr>
          <w:rFonts w:ascii="Montserrat" w:eastAsia="Montserrat" w:hAnsi="Montserrat" w:cs="Montserrat"/>
          <w:sz w:val="24"/>
          <w:szCs w:val="24"/>
        </w:rPr>
        <w:t xml:space="preserve">Respondenti rozřazovali konkrétní problémy, které jim předložili výzkumníci, do čtyř kategorií: </w:t>
      </w:r>
      <w:r>
        <w:rPr>
          <w:rFonts w:ascii="Montserrat" w:eastAsia="Montserrat" w:hAnsi="Montserrat" w:cs="Montserrat"/>
          <w:i/>
          <w:sz w:val="24"/>
          <w:szCs w:val="24"/>
        </w:rPr>
        <w:t>Velký problém, tak trochu problém, není to problém a nevím.</w:t>
      </w:r>
      <w:r>
        <w:rPr>
          <w:rFonts w:ascii="Montserrat" w:eastAsia="Montserrat" w:hAnsi="Montserrat" w:cs="Montserrat"/>
          <w:sz w:val="24"/>
          <w:szCs w:val="24"/>
        </w:rPr>
        <w:t xml:space="preserve"> </w:t>
      </w:r>
    </w:p>
    <w:p w:rsidR="0006320C" w:rsidRDefault="0006320C">
      <w:pPr>
        <w:widowControl w:val="0"/>
        <w:rPr>
          <w:rFonts w:ascii="Montserrat" w:eastAsia="Montserrat" w:hAnsi="Montserrat" w:cs="Montserrat"/>
          <w:b/>
          <w:sz w:val="24"/>
          <w:szCs w:val="24"/>
        </w:rPr>
      </w:pPr>
    </w:p>
    <w:p w:rsidR="0006320C" w:rsidRDefault="003F7702">
      <w:pPr>
        <w:widowControl w:val="0"/>
        <w:rPr>
          <w:rFonts w:ascii="Montserrat" w:eastAsia="Montserrat" w:hAnsi="Montserrat" w:cs="Montserrat"/>
          <w:sz w:val="24"/>
          <w:szCs w:val="24"/>
        </w:rPr>
      </w:pPr>
      <w:r>
        <w:rPr>
          <w:rFonts w:ascii="Montserrat" w:eastAsia="Montserrat" w:hAnsi="Montserrat" w:cs="Montserrat"/>
          <w:b/>
          <w:sz w:val="24"/>
          <w:szCs w:val="24"/>
        </w:rPr>
        <w:t xml:space="preserve">Nadpoloviční většina vnímá téměř všechny předložené jevy jako závažné problémy. </w:t>
      </w:r>
      <w:r>
        <w:rPr>
          <w:rFonts w:ascii="Montserrat" w:eastAsia="Montserrat" w:hAnsi="Montserrat" w:cs="Montserrat"/>
          <w:sz w:val="24"/>
          <w:szCs w:val="24"/>
        </w:rPr>
        <w:t>Ne</w:t>
      </w:r>
      <w:r>
        <w:rPr>
          <w:rFonts w:ascii="Montserrat" w:eastAsia="Montserrat" w:hAnsi="Montserrat" w:cs="Montserrat"/>
          <w:sz w:val="24"/>
          <w:szCs w:val="24"/>
        </w:rPr>
        <w:t xml:space="preserve">jpalčivější tři představují: chemie a pesticidy v prostředí, vymírání včel a hromadění odpadků. </w:t>
      </w:r>
    </w:p>
    <w:p w:rsidR="0006320C" w:rsidRDefault="0006320C">
      <w:pPr>
        <w:widowControl w:val="0"/>
        <w:rPr>
          <w:rFonts w:ascii="Montserrat" w:eastAsia="Montserrat" w:hAnsi="Montserrat" w:cs="Montserrat"/>
          <w:sz w:val="24"/>
          <w:szCs w:val="24"/>
        </w:rPr>
      </w:pPr>
    </w:p>
    <w:p w:rsidR="0006320C" w:rsidRDefault="003F7702">
      <w:pPr>
        <w:widowControl w:val="0"/>
        <w:rPr>
          <w:rFonts w:ascii="Montserrat" w:eastAsia="Montserrat" w:hAnsi="Montserrat" w:cs="Montserrat"/>
          <w:sz w:val="24"/>
          <w:szCs w:val="24"/>
        </w:rPr>
      </w:pPr>
      <w:r>
        <w:rPr>
          <w:rFonts w:ascii="Montserrat" w:eastAsia="Montserrat" w:hAnsi="Montserrat" w:cs="Montserrat"/>
          <w:b/>
          <w:sz w:val="24"/>
          <w:szCs w:val="24"/>
        </w:rPr>
        <w:t>Jedině těžbu uhlí Češi nepovažují za významné ohrožení</w:t>
      </w:r>
      <w:r>
        <w:rPr>
          <w:rFonts w:ascii="Montserrat" w:eastAsia="Montserrat" w:hAnsi="Montserrat" w:cs="Montserrat"/>
          <w:sz w:val="24"/>
          <w:szCs w:val="24"/>
        </w:rPr>
        <w:t xml:space="preserve"> prostředí. Přitom platí, že kdo má osobní zkušenost se znečištěným ovzduším, ten je vůči uhelnému průmy</w:t>
      </w:r>
      <w:r>
        <w:rPr>
          <w:rFonts w:ascii="Montserrat" w:eastAsia="Montserrat" w:hAnsi="Montserrat" w:cs="Montserrat"/>
          <w:sz w:val="24"/>
          <w:szCs w:val="24"/>
        </w:rPr>
        <w:t xml:space="preserve">slu kritičtější. </w:t>
      </w:r>
    </w:p>
    <w:p w:rsidR="0006320C" w:rsidRDefault="0006320C">
      <w:pPr>
        <w:widowControl w:val="0"/>
        <w:rPr>
          <w:rFonts w:ascii="Montserrat" w:eastAsia="Montserrat" w:hAnsi="Montserrat" w:cs="Montserrat"/>
          <w:sz w:val="24"/>
          <w:szCs w:val="24"/>
        </w:rPr>
      </w:pPr>
    </w:p>
    <w:p w:rsidR="0006320C" w:rsidRDefault="003F7702">
      <w:pPr>
        <w:widowControl w:val="0"/>
        <w:rPr>
          <w:rFonts w:ascii="Montserrat" w:eastAsia="Montserrat" w:hAnsi="Montserrat" w:cs="Montserrat"/>
          <w:sz w:val="24"/>
          <w:szCs w:val="24"/>
        </w:rPr>
      </w:pPr>
      <w:r>
        <w:rPr>
          <w:rFonts w:ascii="Montserrat" w:eastAsia="Montserrat" w:hAnsi="Montserrat" w:cs="Montserrat"/>
          <w:sz w:val="24"/>
          <w:szCs w:val="24"/>
        </w:rPr>
        <w:t>Postoj Čechů ke globálnímu oteplování rovněž ovlivňuje jejich hodnocení místní krajiny. Ti, kdo považují klimatickou změnu za znepokojující, považují i tuzemské problémy za závažnější. Naopak zastánci názoru, že je klimatická změna jen nafouklá bublina, js</w:t>
      </w:r>
      <w:r>
        <w:rPr>
          <w:rFonts w:ascii="Montserrat" w:eastAsia="Montserrat" w:hAnsi="Montserrat" w:cs="Montserrat"/>
          <w:sz w:val="24"/>
          <w:szCs w:val="24"/>
        </w:rPr>
        <w:t xml:space="preserve">ou v hodnocení mírnější. </w:t>
      </w:r>
    </w:p>
    <w:p w:rsidR="0006320C" w:rsidRDefault="0006320C">
      <w:pPr>
        <w:widowControl w:val="0"/>
        <w:rPr>
          <w:rFonts w:ascii="Montserrat" w:eastAsia="Montserrat" w:hAnsi="Montserrat" w:cs="Montserrat"/>
          <w:sz w:val="24"/>
          <w:szCs w:val="24"/>
        </w:rPr>
      </w:pPr>
    </w:p>
    <w:p w:rsidR="0006320C" w:rsidRDefault="003F7702">
      <w:pPr>
        <w:widowControl w:val="0"/>
        <w:rPr>
          <w:rFonts w:ascii="Montserrat" w:eastAsia="Montserrat" w:hAnsi="Montserrat" w:cs="Montserrat"/>
          <w:sz w:val="24"/>
          <w:szCs w:val="24"/>
        </w:rPr>
      </w:pPr>
      <w:r>
        <w:rPr>
          <w:rFonts w:ascii="Montserrat" w:eastAsia="Montserrat" w:hAnsi="Montserrat" w:cs="Montserrat"/>
          <w:noProof/>
          <w:sz w:val="24"/>
          <w:szCs w:val="24"/>
        </w:rPr>
        <w:lastRenderedPageBreak/>
        <w:drawing>
          <wp:inline distT="114300" distB="114300" distL="114300" distR="114300">
            <wp:extent cx="5786438" cy="42519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r="23421"/>
                    <a:stretch>
                      <a:fillRect/>
                    </a:stretch>
                  </pic:blipFill>
                  <pic:spPr>
                    <a:xfrm>
                      <a:off x="0" y="0"/>
                      <a:ext cx="5786438" cy="4251913"/>
                    </a:xfrm>
                    <a:prstGeom prst="rect">
                      <a:avLst/>
                    </a:prstGeom>
                    <a:ln/>
                  </pic:spPr>
                </pic:pic>
              </a:graphicData>
            </a:graphic>
          </wp:inline>
        </w:drawing>
      </w:r>
    </w:p>
    <w:p w:rsidR="0006320C" w:rsidRDefault="0006320C">
      <w:pPr>
        <w:rPr>
          <w:rFonts w:ascii="Montserrat" w:eastAsia="Montserrat" w:hAnsi="Montserrat" w:cs="Montserrat"/>
          <w:sz w:val="24"/>
          <w:szCs w:val="24"/>
        </w:rPr>
      </w:pPr>
    </w:p>
    <w:p w:rsidR="0006320C" w:rsidRDefault="003F7702">
      <w:pPr>
        <w:rPr>
          <w:rFonts w:ascii="Montserrat" w:eastAsia="Montserrat" w:hAnsi="Montserrat" w:cs="Montserrat"/>
          <w:sz w:val="24"/>
          <w:szCs w:val="24"/>
        </w:rPr>
      </w:pPr>
      <w:r>
        <w:rPr>
          <w:rFonts w:ascii="Montserrat" w:eastAsia="Montserrat" w:hAnsi="Montserrat" w:cs="Montserrat"/>
          <w:sz w:val="24"/>
          <w:szCs w:val="24"/>
        </w:rPr>
        <w:t xml:space="preserve">Výzkumníci aplikovali ještě další metodu, jak téma prozkoumat. Zeptali se respondentů, jaké problémy české krajiny se jim vybaví, a nechali je volně vypisovat do prázdného pole. </w:t>
      </w:r>
      <w:r>
        <w:rPr>
          <w:rFonts w:ascii="Montserrat" w:eastAsia="Montserrat" w:hAnsi="Montserrat" w:cs="Montserrat"/>
          <w:i/>
          <w:sz w:val="24"/>
          <w:szCs w:val="24"/>
        </w:rPr>
        <w:t>“Tento druh otázky totiž zapojuje jiné oblasti m</w:t>
      </w:r>
      <w:r>
        <w:rPr>
          <w:rFonts w:ascii="Montserrat" w:eastAsia="Montserrat" w:hAnsi="Montserrat" w:cs="Montserrat"/>
          <w:i/>
          <w:sz w:val="24"/>
          <w:szCs w:val="24"/>
        </w:rPr>
        <w:t>ozku. Zatímco u určování závažnosti jednotlivých jevů zafungovalo tzv. pomalé</w:t>
      </w:r>
      <w:bookmarkStart w:id="0" w:name="_GoBack"/>
      <w:bookmarkEnd w:id="0"/>
      <w:r>
        <w:rPr>
          <w:rFonts w:ascii="Montserrat" w:eastAsia="Montserrat" w:hAnsi="Montserrat" w:cs="Montserrat"/>
          <w:i/>
          <w:sz w:val="24"/>
          <w:szCs w:val="24"/>
        </w:rPr>
        <w:t xml:space="preserve"> myšlení, tedy racionální úvaha, při jmenování prvního, co respondenty napadne, převládá tzv. rychlé myšlení neboli podvědomí. To pracuje s obrazy, symboly a emocemi,”</w:t>
      </w:r>
      <w:r>
        <w:rPr>
          <w:rFonts w:ascii="Montserrat" w:eastAsia="Montserrat" w:hAnsi="Montserrat" w:cs="Montserrat"/>
          <w:sz w:val="24"/>
          <w:szCs w:val="24"/>
        </w:rPr>
        <w:t xml:space="preserve"> objasnil po</w:t>
      </w:r>
      <w:r>
        <w:rPr>
          <w:rFonts w:ascii="Montserrat" w:eastAsia="Montserrat" w:hAnsi="Montserrat" w:cs="Montserrat"/>
          <w:sz w:val="24"/>
          <w:szCs w:val="24"/>
        </w:rPr>
        <w:t xml:space="preserve">stup ředitel výzkumu Vojtěch Prokeš.  </w:t>
      </w:r>
    </w:p>
    <w:p w:rsidR="0006320C" w:rsidRDefault="0006320C">
      <w:pPr>
        <w:rPr>
          <w:rFonts w:ascii="Montserrat" w:eastAsia="Montserrat" w:hAnsi="Montserrat" w:cs="Montserrat"/>
          <w:sz w:val="24"/>
          <w:szCs w:val="24"/>
        </w:rPr>
      </w:pPr>
    </w:p>
    <w:p w:rsidR="0006320C" w:rsidRDefault="003F7702">
      <w:pPr>
        <w:rPr>
          <w:rFonts w:ascii="Montserrat" w:eastAsia="Montserrat" w:hAnsi="Montserrat" w:cs="Montserrat"/>
          <w:sz w:val="24"/>
          <w:szCs w:val="24"/>
        </w:rPr>
      </w:pPr>
      <w:r>
        <w:rPr>
          <w:rFonts w:ascii="Montserrat" w:eastAsia="Montserrat" w:hAnsi="Montserrat" w:cs="Montserrat"/>
          <w:sz w:val="24"/>
          <w:szCs w:val="24"/>
        </w:rPr>
        <w:t>Některé jevy, které lidé považují za důležité, když se jim předloží, jim samy od sebe na mysl nepřijdou. Sem patří například vymírání včel či nedostatek pitné vody. Naopak jiným problémům nepřisuzují lidé v konkur</w:t>
      </w:r>
      <w:r>
        <w:rPr>
          <w:rFonts w:ascii="Montserrat" w:eastAsia="Montserrat" w:hAnsi="Montserrat" w:cs="Montserrat"/>
          <w:sz w:val="24"/>
          <w:szCs w:val="24"/>
        </w:rPr>
        <w:t xml:space="preserve">enci dalších témat prioritu, ale zato jim vytanou hned </w:t>
      </w:r>
      <w:r>
        <w:rPr>
          <w:color w:val="4D5156"/>
          <w:sz w:val="21"/>
          <w:szCs w:val="21"/>
          <w:highlight w:val="white"/>
        </w:rPr>
        <w:t>–</w:t>
      </w:r>
      <w:r>
        <w:rPr>
          <w:rFonts w:ascii="Montserrat" w:eastAsia="Montserrat" w:hAnsi="Montserrat" w:cs="Montserrat"/>
          <w:sz w:val="24"/>
          <w:szCs w:val="24"/>
        </w:rPr>
        <w:t xml:space="preserve"> typicky sucho. </w:t>
      </w:r>
      <w:r>
        <w:rPr>
          <w:rFonts w:ascii="Montserrat" w:eastAsia="Montserrat" w:hAnsi="Montserrat" w:cs="Montserrat"/>
          <w:i/>
          <w:sz w:val="24"/>
          <w:szCs w:val="24"/>
        </w:rPr>
        <w:t>“Což je pro podvědomí uchopitelnější. Snadněji se nám vybaví žlutá tráva na zahrádce, vyschlá studna a mizející potok, než nedostatek pitné vody či umírající včely, o nichž jsme sice s</w:t>
      </w:r>
      <w:r>
        <w:rPr>
          <w:rFonts w:ascii="Montserrat" w:eastAsia="Montserrat" w:hAnsi="Montserrat" w:cs="Montserrat"/>
          <w:i/>
          <w:sz w:val="24"/>
          <w:szCs w:val="24"/>
        </w:rPr>
        <w:t xml:space="preserve">lyšeli, ale na vlastní oči jsme je spíš neviděli,” </w:t>
      </w:r>
      <w:r>
        <w:rPr>
          <w:rFonts w:ascii="Montserrat" w:eastAsia="Montserrat" w:hAnsi="Montserrat" w:cs="Montserrat"/>
          <w:sz w:val="24"/>
          <w:szCs w:val="24"/>
        </w:rPr>
        <w:t xml:space="preserve">doplnil Prokeš. </w:t>
      </w:r>
    </w:p>
    <w:p w:rsidR="0006320C" w:rsidRDefault="0006320C">
      <w:pPr>
        <w:rPr>
          <w:rFonts w:ascii="Montserrat" w:eastAsia="Montserrat" w:hAnsi="Montserrat" w:cs="Montserrat"/>
          <w:sz w:val="24"/>
          <w:szCs w:val="24"/>
        </w:rPr>
      </w:pPr>
    </w:p>
    <w:p w:rsidR="0006320C" w:rsidRDefault="0006320C">
      <w:pPr>
        <w:rPr>
          <w:rFonts w:ascii="Montserrat" w:eastAsia="Montserrat" w:hAnsi="Montserrat" w:cs="Montserrat"/>
          <w:sz w:val="24"/>
          <w:szCs w:val="24"/>
        </w:rPr>
      </w:pPr>
    </w:p>
    <w:p w:rsidR="0006320C" w:rsidRDefault="0006320C">
      <w:pPr>
        <w:rPr>
          <w:rFonts w:ascii="Montserrat" w:eastAsia="Montserrat" w:hAnsi="Montserrat" w:cs="Montserrat"/>
          <w:sz w:val="24"/>
          <w:szCs w:val="24"/>
          <w:shd w:val="clear" w:color="auto" w:fill="FFF2CC"/>
        </w:rPr>
      </w:pPr>
    </w:p>
    <w:p w:rsidR="0006320C" w:rsidRDefault="003F7702">
      <w:pPr>
        <w:widowControl w:val="0"/>
        <w:spacing w:after="240" w:line="216" w:lineRule="auto"/>
        <w:rPr>
          <w:rFonts w:ascii="Montserrat" w:eastAsia="Montserrat" w:hAnsi="Montserrat" w:cs="Montserrat"/>
          <w:sz w:val="24"/>
          <w:szCs w:val="24"/>
        </w:rPr>
      </w:pPr>
      <w:r>
        <w:rPr>
          <w:rFonts w:ascii="Montserrat" w:eastAsia="Montserrat" w:hAnsi="Montserrat" w:cs="Montserrat"/>
          <w:b/>
          <w:color w:val="333333"/>
          <w:sz w:val="24"/>
          <w:szCs w:val="24"/>
        </w:rPr>
        <w:lastRenderedPageBreak/>
        <w:t>Největší problémy české krajiny spontánně:</w:t>
      </w:r>
    </w:p>
    <w:p w:rsidR="0006320C" w:rsidRDefault="0006320C">
      <w:pPr>
        <w:rPr>
          <w:rFonts w:ascii="Montserrat" w:eastAsia="Montserrat" w:hAnsi="Montserrat" w:cs="Montserrat"/>
          <w:sz w:val="24"/>
          <w:szCs w:val="24"/>
        </w:rPr>
      </w:pPr>
    </w:p>
    <w:p w:rsidR="0006320C" w:rsidRDefault="003F7702">
      <w:p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extent cx="5734050" cy="2676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7565"/>
                    <a:stretch>
                      <a:fillRect/>
                    </a:stretch>
                  </pic:blipFill>
                  <pic:spPr>
                    <a:xfrm>
                      <a:off x="0" y="0"/>
                      <a:ext cx="5734050" cy="2676525"/>
                    </a:xfrm>
                    <a:prstGeom prst="rect">
                      <a:avLst/>
                    </a:prstGeom>
                    <a:ln/>
                  </pic:spPr>
                </pic:pic>
              </a:graphicData>
            </a:graphic>
          </wp:inline>
        </w:drawing>
      </w:r>
    </w:p>
    <w:p w:rsidR="0006320C" w:rsidRDefault="003F7702">
      <w:pPr>
        <w:rPr>
          <w:rFonts w:ascii="Montserrat" w:eastAsia="Montserrat" w:hAnsi="Montserrat" w:cs="Montserrat"/>
          <w:b/>
          <w:sz w:val="28"/>
          <w:szCs w:val="28"/>
        </w:rPr>
      </w:pPr>
      <w:r>
        <w:rPr>
          <w:rFonts w:ascii="Montserrat" w:eastAsia="Montserrat" w:hAnsi="Montserrat" w:cs="Montserrat"/>
          <w:b/>
          <w:sz w:val="28"/>
          <w:szCs w:val="28"/>
        </w:rPr>
        <w:t>ZAŽÍT SUCHO? VADÍ!</w:t>
      </w:r>
    </w:p>
    <w:p w:rsidR="0006320C" w:rsidRDefault="0006320C">
      <w:pPr>
        <w:rPr>
          <w:rFonts w:ascii="Montserrat" w:eastAsia="Montserrat" w:hAnsi="Montserrat" w:cs="Montserrat"/>
          <w:sz w:val="24"/>
          <w:szCs w:val="24"/>
        </w:rPr>
      </w:pPr>
    </w:p>
    <w:p w:rsidR="0006320C" w:rsidRDefault="003F7702">
      <w:pPr>
        <w:rPr>
          <w:rFonts w:ascii="Montserrat" w:eastAsia="Montserrat" w:hAnsi="Montserrat" w:cs="Montserrat"/>
          <w:b/>
          <w:sz w:val="24"/>
          <w:szCs w:val="24"/>
        </w:rPr>
      </w:pPr>
      <w:r>
        <w:rPr>
          <w:rFonts w:ascii="Montserrat" w:eastAsia="Montserrat" w:hAnsi="Montserrat" w:cs="Montserrat"/>
          <w:sz w:val="24"/>
          <w:szCs w:val="24"/>
        </w:rPr>
        <w:t>Osobní přímá zkušenost s některým z problémů, které českou krajinu sužují, ovlivňuje názory lidí nejen na stav naší přírody, ale i na světové otázky - globální oteplování a jeho příčinu. Jinými slovy,</w:t>
      </w:r>
      <w:r>
        <w:rPr>
          <w:rFonts w:ascii="Montserrat" w:eastAsia="Montserrat" w:hAnsi="Montserrat" w:cs="Montserrat"/>
          <w:b/>
          <w:sz w:val="24"/>
          <w:szCs w:val="24"/>
        </w:rPr>
        <w:t xml:space="preserve"> kdo nemá čím zalévat záhonek, spíš věří, že je změna kl</w:t>
      </w:r>
      <w:r>
        <w:rPr>
          <w:rFonts w:ascii="Montserrat" w:eastAsia="Montserrat" w:hAnsi="Montserrat" w:cs="Montserrat"/>
          <w:b/>
          <w:sz w:val="24"/>
          <w:szCs w:val="24"/>
        </w:rPr>
        <w:t xml:space="preserve">imatu reálným problémem. </w:t>
      </w:r>
    </w:p>
    <w:p w:rsidR="0006320C" w:rsidRDefault="0006320C">
      <w:pPr>
        <w:rPr>
          <w:rFonts w:ascii="Montserrat" w:eastAsia="Montserrat" w:hAnsi="Montserrat" w:cs="Montserrat"/>
          <w:b/>
          <w:sz w:val="24"/>
          <w:szCs w:val="24"/>
        </w:rPr>
      </w:pPr>
    </w:p>
    <w:p w:rsidR="0006320C" w:rsidRDefault="003F7702">
      <w:pPr>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extent cx="5731200" cy="2133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16814" b="17109"/>
                    <a:stretch>
                      <a:fillRect/>
                    </a:stretch>
                  </pic:blipFill>
                  <pic:spPr>
                    <a:xfrm>
                      <a:off x="0" y="0"/>
                      <a:ext cx="5731200" cy="2133600"/>
                    </a:xfrm>
                    <a:prstGeom prst="rect">
                      <a:avLst/>
                    </a:prstGeom>
                    <a:ln/>
                  </pic:spPr>
                </pic:pic>
              </a:graphicData>
            </a:graphic>
          </wp:inline>
        </w:drawing>
      </w:r>
    </w:p>
    <w:p w:rsidR="0006320C" w:rsidRDefault="0006320C">
      <w:pPr>
        <w:rPr>
          <w:rFonts w:ascii="Montserrat" w:eastAsia="Montserrat" w:hAnsi="Montserrat" w:cs="Montserrat"/>
          <w:b/>
          <w:sz w:val="24"/>
          <w:szCs w:val="24"/>
        </w:rPr>
      </w:pPr>
    </w:p>
    <w:p w:rsidR="0006320C" w:rsidRDefault="003F7702">
      <w:pPr>
        <w:rPr>
          <w:rFonts w:ascii="Montserrat" w:eastAsia="Montserrat" w:hAnsi="Montserrat" w:cs="Montserrat"/>
          <w:b/>
          <w:sz w:val="24"/>
          <w:szCs w:val="24"/>
        </w:rPr>
      </w:pPr>
      <w:r>
        <w:rPr>
          <w:rFonts w:ascii="Montserrat" w:eastAsia="Montserrat" w:hAnsi="Montserrat" w:cs="Montserrat"/>
          <w:b/>
          <w:sz w:val="24"/>
          <w:szCs w:val="24"/>
        </w:rPr>
        <w:t>Lidé, kteří zažili sucho (trochu nebo hodně)</w:t>
      </w:r>
    </w:p>
    <w:p w:rsidR="0006320C" w:rsidRDefault="003F7702">
      <w:pPr>
        <w:rPr>
          <w:rFonts w:ascii="Montserrat" w:eastAsia="Montserrat" w:hAnsi="Montserrat" w:cs="Montserrat"/>
          <w:sz w:val="24"/>
          <w:szCs w:val="24"/>
        </w:rPr>
      </w:pPr>
      <w:r>
        <w:rPr>
          <w:rFonts w:ascii="Montserrat" w:eastAsia="Montserrat" w:hAnsi="Montserrat" w:cs="Montserrat"/>
          <w:sz w:val="24"/>
          <w:szCs w:val="24"/>
        </w:rPr>
        <w:t xml:space="preserve">Jsou celkově pesimističtější k budoucnosti planety. </w:t>
      </w:r>
    </w:p>
    <w:p w:rsidR="0006320C" w:rsidRDefault="003F7702">
      <w:pPr>
        <w:rPr>
          <w:rFonts w:ascii="Montserrat" w:eastAsia="Montserrat" w:hAnsi="Montserrat" w:cs="Montserrat"/>
          <w:sz w:val="24"/>
          <w:szCs w:val="24"/>
        </w:rPr>
      </w:pPr>
      <w:r>
        <w:rPr>
          <w:rFonts w:ascii="Montserrat" w:eastAsia="Montserrat" w:hAnsi="Montserrat" w:cs="Montserrat"/>
          <w:sz w:val="24"/>
          <w:szCs w:val="24"/>
        </w:rPr>
        <w:t>Častěji považují změnu klimatu za reálný problém. (83 % versus 76 % průměr) a častěji ho považují za důsledek lidské činnosti (7</w:t>
      </w:r>
      <w:r>
        <w:rPr>
          <w:rFonts w:ascii="Montserrat" w:eastAsia="Montserrat" w:hAnsi="Montserrat" w:cs="Montserrat"/>
          <w:sz w:val="24"/>
          <w:szCs w:val="24"/>
        </w:rPr>
        <w:t xml:space="preserve">7 % versus 72 % průměr). </w:t>
      </w:r>
    </w:p>
    <w:p w:rsidR="0006320C" w:rsidRDefault="003F7702">
      <w:pPr>
        <w:rPr>
          <w:rFonts w:ascii="Montserrat" w:eastAsia="Montserrat" w:hAnsi="Montserrat" w:cs="Montserrat"/>
          <w:sz w:val="24"/>
          <w:szCs w:val="24"/>
        </w:rPr>
      </w:pPr>
      <w:r>
        <w:rPr>
          <w:rFonts w:ascii="Montserrat" w:eastAsia="Montserrat" w:hAnsi="Montserrat" w:cs="Montserrat"/>
          <w:sz w:val="24"/>
          <w:szCs w:val="24"/>
        </w:rPr>
        <w:t xml:space="preserve">Mají mírně negativnější názor na stav české krajiny. </w:t>
      </w:r>
    </w:p>
    <w:p w:rsidR="0006320C" w:rsidRDefault="0006320C">
      <w:pPr>
        <w:rPr>
          <w:rFonts w:ascii="Montserrat" w:eastAsia="Montserrat" w:hAnsi="Montserrat" w:cs="Montserrat"/>
          <w:sz w:val="24"/>
          <w:szCs w:val="24"/>
        </w:rPr>
      </w:pPr>
    </w:p>
    <w:p w:rsidR="0006320C" w:rsidRDefault="003F7702">
      <w:pPr>
        <w:rPr>
          <w:rFonts w:ascii="Montserrat" w:eastAsia="Montserrat" w:hAnsi="Montserrat" w:cs="Montserrat"/>
          <w:b/>
          <w:sz w:val="24"/>
          <w:szCs w:val="24"/>
        </w:rPr>
      </w:pPr>
      <w:r>
        <w:rPr>
          <w:rFonts w:ascii="Montserrat" w:eastAsia="Montserrat" w:hAnsi="Montserrat" w:cs="Montserrat"/>
          <w:b/>
          <w:sz w:val="24"/>
          <w:szCs w:val="24"/>
        </w:rPr>
        <w:t>Lidé, kteří, zažili znečištěné ovzduší (trochu nebo hodně)</w:t>
      </w:r>
    </w:p>
    <w:p w:rsidR="0006320C" w:rsidRDefault="003F7702">
      <w:pPr>
        <w:rPr>
          <w:rFonts w:ascii="Montserrat" w:eastAsia="Montserrat" w:hAnsi="Montserrat" w:cs="Montserrat"/>
          <w:sz w:val="24"/>
          <w:szCs w:val="24"/>
        </w:rPr>
      </w:pPr>
      <w:r>
        <w:rPr>
          <w:rFonts w:ascii="Montserrat" w:eastAsia="Montserrat" w:hAnsi="Montserrat" w:cs="Montserrat"/>
          <w:sz w:val="24"/>
          <w:szCs w:val="24"/>
        </w:rPr>
        <w:lastRenderedPageBreak/>
        <w:t xml:space="preserve">Jsou celkově pesimističtější k budoucnosti planety. </w:t>
      </w:r>
    </w:p>
    <w:p w:rsidR="0006320C" w:rsidRDefault="003F7702">
      <w:pPr>
        <w:rPr>
          <w:rFonts w:ascii="Montserrat" w:eastAsia="Montserrat" w:hAnsi="Montserrat" w:cs="Montserrat"/>
          <w:sz w:val="24"/>
          <w:szCs w:val="24"/>
        </w:rPr>
      </w:pPr>
      <w:r>
        <w:rPr>
          <w:rFonts w:ascii="Montserrat" w:eastAsia="Montserrat" w:hAnsi="Montserrat" w:cs="Montserrat"/>
          <w:sz w:val="24"/>
          <w:szCs w:val="24"/>
        </w:rPr>
        <w:t xml:space="preserve">Častěji považují změnu klimatu za reálný problém. (86 % versus </w:t>
      </w:r>
      <w:r>
        <w:rPr>
          <w:rFonts w:ascii="Montserrat" w:eastAsia="Montserrat" w:hAnsi="Montserrat" w:cs="Montserrat"/>
          <w:sz w:val="24"/>
          <w:szCs w:val="24"/>
        </w:rPr>
        <w:t>76 % průměr) a častěji ho považují za důsledek lidské činnosti (76 % versus 72 % průměr).</w:t>
      </w:r>
    </w:p>
    <w:p w:rsidR="0006320C" w:rsidRDefault="003F7702">
      <w:pPr>
        <w:rPr>
          <w:rFonts w:ascii="Montserrat" w:eastAsia="Montserrat" w:hAnsi="Montserrat" w:cs="Montserrat"/>
          <w:sz w:val="24"/>
          <w:szCs w:val="24"/>
        </w:rPr>
      </w:pPr>
      <w:r>
        <w:rPr>
          <w:rFonts w:ascii="Montserrat" w:eastAsia="Montserrat" w:hAnsi="Montserrat" w:cs="Montserrat"/>
          <w:sz w:val="24"/>
          <w:szCs w:val="24"/>
        </w:rPr>
        <w:t xml:space="preserve">Mají výrazně negativnější názor na stav české krajiny. </w:t>
      </w:r>
    </w:p>
    <w:p w:rsidR="0006320C" w:rsidRDefault="0006320C">
      <w:pPr>
        <w:widowControl w:val="0"/>
        <w:rPr>
          <w:rFonts w:ascii="Montserrat SemiBold" w:eastAsia="Montserrat SemiBold" w:hAnsi="Montserrat SemiBold" w:cs="Montserrat SemiBold"/>
          <w:color w:val="333333"/>
          <w:sz w:val="24"/>
          <w:szCs w:val="24"/>
        </w:rPr>
      </w:pPr>
    </w:p>
    <w:p w:rsidR="0006320C" w:rsidRDefault="003F7702">
      <w:pPr>
        <w:widowControl w:val="0"/>
        <w:rPr>
          <w:rFonts w:ascii="Montserrat" w:eastAsia="Montserrat" w:hAnsi="Montserrat" w:cs="Montserrat"/>
          <w:b/>
          <w:sz w:val="28"/>
          <w:szCs w:val="28"/>
        </w:rPr>
      </w:pPr>
      <w:r>
        <w:rPr>
          <w:rFonts w:ascii="Montserrat" w:eastAsia="Montserrat" w:hAnsi="Montserrat" w:cs="Montserrat"/>
          <w:b/>
          <w:sz w:val="28"/>
          <w:szCs w:val="28"/>
        </w:rPr>
        <w:t>KDO S PROBLÉMY ČESKÉ KRAJINY ZATOČÍ?</w:t>
      </w:r>
    </w:p>
    <w:p w:rsidR="0006320C" w:rsidRDefault="0006320C">
      <w:pPr>
        <w:widowControl w:val="0"/>
        <w:rPr>
          <w:rFonts w:ascii="Montserrat" w:eastAsia="Montserrat" w:hAnsi="Montserrat" w:cs="Montserrat"/>
          <w:b/>
          <w:sz w:val="28"/>
          <w:szCs w:val="28"/>
        </w:rPr>
      </w:pPr>
    </w:p>
    <w:p w:rsidR="0006320C" w:rsidRDefault="003F7702">
      <w:pPr>
        <w:widowControl w:val="0"/>
        <w:rPr>
          <w:rFonts w:ascii="Montserrat" w:eastAsia="Montserrat" w:hAnsi="Montserrat" w:cs="Montserrat"/>
          <w:sz w:val="24"/>
          <w:szCs w:val="24"/>
        </w:rPr>
      </w:pPr>
      <w:r>
        <w:rPr>
          <w:rFonts w:ascii="Montserrat" w:eastAsia="Montserrat" w:hAnsi="Montserrat" w:cs="Montserrat"/>
          <w:sz w:val="24"/>
          <w:szCs w:val="24"/>
        </w:rPr>
        <w:t>V otázce “co s tím” jsou Češi poněkud bezradní. Sami moc nezmůžou a vlá</w:t>
      </w:r>
      <w:r>
        <w:rPr>
          <w:rFonts w:ascii="Montserrat" w:eastAsia="Montserrat" w:hAnsi="Montserrat" w:cs="Montserrat"/>
          <w:sz w:val="24"/>
          <w:szCs w:val="24"/>
        </w:rPr>
        <w:t xml:space="preserve">da podle nich dělá pro zlepšení jen velmi málo a když už, nedaří se jí efektivně zakročit. A od Evropské unie čekají v boji o zachování krajiny ještě méně než od tuzemské garnitury. </w:t>
      </w:r>
    </w:p>
    <w:p w:rsidR="0006320C" w:rsidRDefault="0006320C">
      <w:pPr>
        <w:widowControl w:val="0"/>
        <w:rPr>
          <w:rFonts w:ascii="Montserrat" w:eastAsia="Montserrat" w:hAnsi="Montserrat" w:cs="Montserrat"/>
          <w:sz w:val="24"/>
          <w:szCs w:val="24"/>
        </w:rPr>
      </w:pPr>
    </w:p>
    <w:p w:rsidR="0006320C" w:rsidRDefault="003F7702">
      <w:pPr>
        <w:ind w:left="-141"/>
        <w:rPr>
          <w:rFonts w:ascii="Montserrat" w:eastAsia="Montserrat" w:hAnsi="Montserrat" w:cs="Montserrat"/>
          <w:sz w:val="24"/>
          <w:szCs w:val="24"/>
        </w:rPr>
      </w:pPr>
      <w:r>
        <w:rPr>
          <w:rFonts w:ascii="Montserrat" w:eastAsia="Montserrat" w:hAnsi="Montserrat" w:cs="Montserrat"/>
          <w:b/>
          <w:noProof/>
          <w:sz w:val="24"/>
          <w:szCs w:val="24"/>
        </w:rPr>
        <w:drawing>
          <wp:inline distT="114300" distB="114300" distL="114300" distR="114300">
            <wp:extent cx="5734050" cy="36480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3526" r="14617"/>
                    <a:stretch>
                      <a:fillRect/>
                    </a:stretch>
                  </pic:blipFill>
                  <pic:spPr>
                    <a:xfrm>
                      <a:off x="0" y="0"/>
                      <a:ext cx="5734050" cy="3648075"/>
                    </a:xfrm>
                    <a:prstGeom prst="rect">
                      <a:avLst/>
                    </a:prstGeom>
                    <a:ln/>
                  </pic:spPr>
                </pic:pic>
              </a:graphicData>
            </a:graphic>
          </wp:inline>
        </w:drawing>
      </w:r>
    </w:p>
    <w:p w:rsidR="0006320C" w:rsidRDefault="0006320C">
      <w:pPr>
        <w:widowControl w:val="0"/>
        <w:rPr>
          <w:rFonts w:ascii="Montserrat" w:eastAsia="Montserrat" w:hAnsi="Montserrat" w:cs="Montserrat"/>
          <w:b/>
          <w:sz w:val="28"/>
          <w:szCs w:val="28"/>
        </w:rPr>
      </w:pPr>
    </w:p>
    <w:p w:rsidR="0006320C" w:rsidRDefault="003F7702">
      <w:pPr>
        <w:widowControl w:val="0"/>
        <w:rPr>
          <w:rFonts w:ascii="Montserrat" w:eastAsia="Montserrat" w:hAnsi="Montserrat" w:cs="Montserrat"/>
          <w:b/>
          <w:sz w:val="28"/>
          <w:szCs w:val="28"/>
        </w:rPr>
      </w:pPr>
      <w:r>
        <w:rPr>
          <w:rFonts w:ascii="Montserrat" w:eastAsia="Montserrat" w:hAnsi="Montserrat" w:cs="Montserrat"/>
          <w:sz w:val="24"/>
          <w:szCs w:val="24"/>
        </w:rPr>
        <w:t>Jen třetina Čechů, Moravanů a Slezanů má pocit, že něco na vlastní pě</w:t>
      </w:r>
      <w:r>
        <w:rPr>
          <w:rFonts w:ascii="Montserrat" w:eastAsia="Montserrat" w:hAnsi="Montserrat" w:cs="Montserrat"/>
          <w:sz w:val="24"/>
          <w:szCs w:val="24"/>
        </w:rPr>
        <w:t>st zmůže a že má smysl se o zlepšení stavu přírody vůbec pokoušet. Na druhou stranu 59 % svoji úlohu vidí tak, že něco málo přeci jen změnit dokáží. Dohromady se z obou skupin složí většina, která to “s tou naší zahrádkou” nevzdává.  Vyloženě rezignovaných</w:t>
      </w:r>
      <w:r>
        <w:rPr>
          <w:rFonts w:ascii="Montserrat" w:eastAsia="Montserrat" w:hAnsi="Montserrat" w:cs="Montserrat"/>
          <w:sz w:val="24"/>
          <w:szCs w:val="24"/>
        </w:rPr>
        <w:t xml:space="preserve"> je pouze 7 % populace. </w:t>
      </w:r>
    </w:p>
    <w:p w:rsidR="0006320C" w:rsidRDefault="0006320C">
      <w:pPr>
        <w:rPr>
          <w:rFonts w:ascii="Montserrat" w:eastAsia="Montserrat" w:hAnsi="Montserrat" w:cs="Montserrat"/>
          <w:b/>
          <w:sz w:val="24"/>
          <w:szCs w:val="24"/>
        </w:rPr>
      </w:pPr>
    </w:p>
    <w:p w:rsidR="0006320C" w:rsidRDefault="003F7702">
      <w:pPr>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14300" distB="114300" distL="114300" distR="114300">
            <wp:extent cx="6047841" cy="22145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5929" b="19174"/>
                    <a:stretch>
                      <a:fillRect/>
                    </a:stretch>
                  </pic:blipFill>
                  <pic:spPr>
                    <a:xfrm>
                      <a:off x="0" y="0"/>
                      <a:ext cx="6047841" cy="2214563"/>
                    </a:xfrm>
                    <a:prstGeom prst="rect">
                      <a:avLst/>
                    </a:prstGeom>
                    <a:ln/>
                  </pic:spPr>
                </pic:pic>
              </a:graphicData>
            </a:graphic>
          </wp:inline>
        </w:drawing>
      </w:r>
    </w:p>
    <w:p w:rsidR="0006320C" w:rsidRDefault="003F7702">
      <w:pPr>
        <w:jc w:val="both"/>
        <w:rPr>
          <w:rFonts w:ascii="Montserrat" w:eastAsia="Montserrat" w:hAnsi="Montserrat" w:cs="Montserrat"/>
          <w:b/>
          <w:sz w:val="28"/>
          <w:szCs w:val="28"/>
        </w:rPr>
      </w:pPr>
      <w:r>
        <w:rPr>
          <w:rFonts w:ascii="Montserrat" w:eastAsia="Montserrat" w:hAnsi="Montserrat" w:cs="Montserrat"/>
          <w:b/>
          <w:sz w:val="28"/>
          <w:szCs w:val="28"/>
        </w:rPr>
        <w:t>O výzkumu</w:t>
      </w:r>
    </w:p>
    <w:p w:rsidR="0006320C" w:rsidRDefault="003F7702">
      <w:pPr>
        <w:jc w:val="both"/>
        <w:rPr>
          <w:rFonts w:ascii="Montserrat" w:eastAsia="Montserrat" w:hAnsi="Montserrat" w:cs="Montserrat"/>
          <w:sz w:val="24"/>
          <w:szCs w:val="24"/>
        </w:rPr>
      </w:pPr>
      <w:r>
        <w:rPr>
          <w:rFonts w:ascii="Montserrat" w:eastAsia="Montserrat" w:hAnsi="Montserrat" w:cs="Montserrat"/>
          <w:sz w:val="24"/>
          <w:szCs w:val="24"/>
        </w:rPr>
        <w:t>Kvantitativní výzkum, reprezentativní vzorek české online populace 1000. Sběr dat 22.-23.7. 2020.</w:t>
      </w:r>
      <w:r>
        <w:rPr>
          <w:rFonts w:ascii="Montserrat" w:eastAsia="Montserrat" w:hAnsi="Montserrat" w:cs="Montserrat"/>
          <w:b/>
          <w:sz w:val="28"/>
          <w:szCs w:val="28"/>
        </w:rPr>
        <w:t xml:space="preserve"> </w:t>
      </w:r>
    </w:p>
    <w:p w:rsidR="0006320C" w:rsidRDefault="0006320C">
      <w:pPr>
        <w:jc w:val="both"/>
        <w:rPr>
          <w:rFonts w:ascii="Montserrat" w:eastAsia="Montserrat" w:hAnsi="Montserrat" w:cs="Montserrat"/>
          <w:b/>
          <w:sz w:val="28"/>
          <w:szCs w:val="28"/>
        </w:rPr>
      </w:pPr>
    </w:p>
    <w:p w:rsidR="0006320C" w:rsidRDefault="003F7702">
      <w:pPr>
        <w:jc w:val="both"/>
        <w:rPr>
          <w:rFonts w:ascii="Montserrat" w:eastAsia="Montserrat" w:hAnsi="Montserrat" w:cs="Montserrat"/>
          <w:b/>
          <w:sz w:val="28"/>
          <w:szCs w:val="28"/>
        </w:rPr>
      </w:pPr>
      <w:r>
        <w:rPr>
          <w:rFonts w:ascii="Montserrat" w:eastAsia="Montserrat" w:hAnsi="Montserrat" w:cs="Montserrat"/>
          <w:b/>
          <w:sz w:val="28"/>
          <w:szCs w:val="28"/>
        </w:rPr>
        <w:t>Kontakt</w:t>
      </w:r>
    </w:p>
    <w:p w:rsidR="0006320C" w:rsidRDefault="003F7702">
      <w:pPr>
        <w:jc w:val="both"/>
        <w:rPr>
          <w:rFonts w:ascii="Montserrat" w:eastAsia="Montserrat" w:hAnsi="Montserrat" w:cs="Montserrat"/>
          <w:sz w:val="24"/>
          <w:szCs w:val="24"/>
        </w:rPr>
      </w:pPr>
      <w:r>
        <w:rPr>
          <w:rFonts w:ascii="Montserrat" w:eastAsia="Montserrat" w:hAnsi="Montserrat" w:cs="Montserrat"/>
          <w:sz w:val="24"/>
          <w:szCs w:val="24"/>
        </w:rPr>
        <w:t xml:space="preserve">Anna Hájková, PR. </w:t>
      </w:r>
      <w:hyperlink r:id="rId11">
        <w:r>
          <w:rPr>
            <w:rFonts w:ascii="Montserrat" w:eastAsia="Montserrat" w:hAnsi="Montserrat" w:cs="Montserrat"/>
            <w:sz w:val="24"/>
            <w:szCs w:val="24"/>
          </w:rPr>
          <w:t>Anna.hajkova@behaviolabs.com</w:t>
        </w:r>
      </w:hyperlink>
      <w:r>
        <w:rPr>
          <w:rFonts w:ascii="Montserrat" w:eastAsia="Montserrat" w:hAnsi="Montserrat" w:cs="Montserrat"/>
          <w:sz w:val="24"/>
          <w:szCs w:val="24"/>
        </w:rPr>
        <w:t>, 728 526 938</w:t>
      </w:r>
    </w:p>
    <w:p w:rsidR="0006320C" w:rsidRDefault="003F7702">
      <w:pPr>
        <w:jc w:val="both"/>
        <w:rPr>
          <w:rFonts w:ascii="Montserrat" w:eastAsia="Montserrat" w:hAnsi="Montserrat" w:cs="Montserrat"/>
          <w:sz w:val="24"/>
          <w:szCs w:val="24"/>
        </w:rPr>
      </w:pPr>
      <w:r>
        <w:rPr>
          <w:rFonts w:ascii="Montserrat" w:eastAsia="Montserrat" w:hAnsi="Montserrat" w:cs="Montserrat"/>
          <w:sz w:val="24"/>
          <w:szCs w:val="24"/>
        </w:rPr>
        <w:t xml:space="preserve">Vojtěch Prokeš, ředitel výzkumu, </w:t>
      </w:r>
      <w:hyperlink r:id="rId12">
        <w:r>
          <w:rPr>
            <w:rFonts w:ascii="Montserrat" w:eastAsia="Montserrat" w:hAnsi="Montserrat" w:cs="Montserrat"/>
            <w:sz w:val="24"/>
            <w:szCs w:val="24"/>
          </w:rPr>
          <w:t>vojtech.prokes@behaviolabs.com</w:t>
        </w:r>
      </w:hyperlink>
      <w:r>
        <w:rPr>
          <w:rFonts w:ascii="Montserrat" w:eastAsia="Montserrat" w:hAnsi="Montserrat" w:cs="Montserrat"/>
          <w:sz w:val="24"/>
          <w:szCs w:val="24"/>
        </w:rPr>
        <w:t xml:space="preserve">, </w:t>
      </w:r>
    </w:p>
    <w:p w:rsidR="0006320C" w:rsidRDefault="003F7702">
      <w:pPr>
        <w:jc w:val="both"/>
        <w:rPr>
          <w:rFonts w:ascii="Montserrat" w:eastAsia="Montserrat" w:hAnsi="Montserrat" w:cs="Montserrat"/>
          <w:sz w:val="24"/>
          <w:szCs w:val="24"/>
        </w:rPr>
      </w:pPr>
      <w:r>
        <w:rPr>
          <w:rFonts w:ascii="Montserrat" w:eastAsia="Montserrat" w:hAnsi="Montserrat" w:cs="Montserrat"/>
          <w:sz w:val="24"/>
          <w:szCs w:val="24"/>
        </w:rPr>
        <w:t>777 575 168</w:t>
      </w:r>
    </w:p>
    <w:p w:rsidR="0006320C" w:rsidRDefault="0006320C">
      <w:pPr>
        <w:jc w:val="both"/>
        <w:rPr>
          <w:rFonts w:ascii="Montserrat" w:eastAsia="Montserrat" w:hAnsi="Montserrat" w:cs="Montserrat"/>
          <w:b/>
          <w:sz w:val="28"/>
          <w:szCs w:val="28"/>
        </w:rPr>
      </w:pPr>
    </w:p>
    <w:p w:rsidR="0006320C" w:rsidRDefault="003F7702">
      <w:pPr>
        <w:jc w:val="both"/>
        <w:rPr>
          <w:rFonts w:ascii="Montserrat" w:eastAsia="Montserrat" w:hAnsi="Montserrat" w:cs="Montserrat"/>
          <w:b/>
          <w:sz w:val="28"/>
          <w:szCs w:val="28"/>
        </w:rPr>
      </w:pPr>
      <w:r>
        <w:rPr>
          <w:rFonts w:ascii="Montserrat" w:eastAsia="Montserrat" w:hAnsi="Montserrat" w:cs="Montserrat"/>
          <w:b/>
          <w:sz w:val="28"/>
          <w:szCs w:val="28"/>
        </w:rPr>
        <w:t>Behavio</w:t>
      </w:r>
    </w:p>
    <w:p w:rsidR="0006320C" w:rsidRDefault="003F7702">
      <w:pPr>
        <w:spacing w:after="200" w:line="240" w:lineRule="auto"/>
        <w:rPr>
          <w:rFonts w:ascii="Montserrat" w:eastAsia="Montserrat" w:hAnsi="Montserrat" w:cs="Montserrat"/>
          <w:sz w:val="24"/>
          <w:szCs w:val="24"/>
        </w:rPr>
      </w:pPr>
      <w:r>
        <w:rPr>
          <w:rFonts w:ascii="Montserrat" w:eastAsia="Montserrat" w:hAnsi="Montserrat" w:cs="Montserrat"/>
          <w:sz w:val="24"/>
          <w:szCs w:val="24"/>
        </w:rPr>
        <w:t xml:space="preserve">95 % rozhodnutí se odehrává v podvědomí. </w:t>
      </w:r>
      <w:hyperlink r:id="rId13">
        <w:r>
          <w:rPr>
            <w:rFonts w:ascii="Montserrat" w:eastAsia="Montserrat" w:hAnsi="Montserrat" w:cs="Montserrat"/>
            <w:color w:val="1155CC"/>
            <w:sz w:val="24"/>
            <w:szCs w:val="24"/>
            <w:u w:val="single"/>
          </w:rPr>
          <w:t>Behavio</w:t>
        </w:r>
      </w:hyperlink>
      <w:r>
        <w:rPr>
          <w:rFonts w:ascii="Montserrat" w:eastAsia="Montserrat" w:hAnsi="Montserrat" w:cs="Montserrat"/>
          <w:sz w:val="24"/>
          <w:szCs w:val="24"/>
        </w:rPr>
        <w:t xml:space="preserve"> je vý</w:t>
      </w:r>
      <w:r>
        <w:rPr>
          <w:rFonts w:ascii="Montserrat" w:eastAsia="Montserrat" w:hAnsi="Montserrat" w:cs="Montserrat"/>
          <w:sz w:val="24"/>
          <w:szCs w:val="24"/>
        </w:rPr>
        <w:t xml:space="preserve">zkumná agentura, která díky jedinečným technologiím zkoumá pravidla podvědomých rozhodnutí. </w:t>
      </w:r>
    </w:p>
    <w:p w:rsidR="0006320C" w:rsidRDefault="0006320C">
      <w:pPr>
        <w:spacing w:after="200" w:line="240" w:lineRule="auto"/>
        <w:rPr>
          <w:rFonts w:ascii="Montserrat" w:eastAsia="Montserrat" w:hAnsi="Montserrat" w:cs="Montserrat"/>
          <w:b/>
          <w:sz w:val="24"/>
          <w:szCs w:val="24"/>
        </w:rPr>
      </w:pPr>
    </w:p>
    <w:p w:rsidR="0006320C" w:rsidRDefault="0006320C">
      <w:pPr>
        <w:rPr>
          <w:rFonts w:ascii="Montserrat" w:eastAsia="Montserrat" w:hAnsi="Montserrat" w:cs="Montserrat"/>
          <w:b/>
          <w:sz w:val="24"/>
          <w:szCs w:val="24"/>
        </w:rPr>
      </w:pPr>
    </w:p>
    <w:p w:rsidR="0006320C" w:rsidRDefault="0006320C">
      <w:pPr>
        <w:rPr>
          <w:rFonts w:ascii="Montserrat" w:eastAsia="Montserrat" w:hAnsi="Montserrat" w:cs="Montserrat"/>
          <w:b/>
          <w:sz w:val="24"/>
          <w:szCs w:val="24"/>
        </w:rPr>
      </w:pPr>
    </w:p>
    <w:p w:rsidR="0006320C" w:rsidRDefault="0006320C">
      <w:pPr>
        <w:rPr>
          <w:rFonts w:ascii="Montserrat" w:eastAsia="Montserrat" w:hAnsi="Montserrat" w:cs="Montserrat"/>
          <w:b/>
          <w:sz w:val="24"/>
          <w:szCs w:val="24"/>
        </w:rPr>
      </w:pPr>
    </w:p>
    <w:p w:rsidR="0006320C" w:rsidRDefault="0006320C">
      <w:pPr>
        <w:rPr>
          <w:rFonts w:ascii="Montserrat" w:eastAsia="Montserrat" w:hAnsi="Montserrat" w:cs="Montserrat"/>
          <w:b/>
          <w:sz w:val="24"/>
          <w:szCs w:val="24"/>
        </w:rPr>
      </w:pPr>
    </w:p>
    <w:p w:rsidR="0006320C" w:rsidRDefault="0006320C">
      <w:pPr>
        <w:rPr>
          <w:rFonts w:ascii="Montserrat" w:eastAsia="Montserrat" w:hAnsi="Montserrat" w:cs="Montserrat"/>
          <w:sz w:val="24"/>
          <w:szCs w:val="24"/>
        </w:rPr>
      </w:pPr>
    </w:p>
    <w:p w:rsidR="0006320C" w:rsidRDefault="0006320C">
      <w:pPr>
        <w:rPr>
          <w:rFonts w:ascii="Montserrat" w:eastAsia="Montserrat" w:hAnsi="Montserrat" w:cs="Montserrat"/>
          <w:sz w:val="24"/>
          <w:szCs w:val="24"/>
        </w:rPr>
      </w:pPr>
    </w:p>
    <w:p w:rsidR="0006320C" w:rsidRDefault="0006320C">
      <w:pPr>
        <w:rPr>
          <w:rFonts w:ascii="Montserrat" w:eastAsia="Montserrat" w:hAnsi="Montserrat" w:cs="Montserrat"/>
          <w:b/>
          <w:sz w:val="24"/>
          <w:szCs w:val="24"/>
        </w:rPr>
      </w:pPr>
    </w:p>
    <w:p w:rsidR="0006320C" w:rsidRDefault="0006320C">
      <w:pPr>
        <w:rPr>
          <w:rFonts w:ascii="Montserrat" w:eastAsia="Montserrat" w:hAnsi="Montserrat" w:cs="Montserrat"/>
          <w:b/>
          <w:sz w:val="24"/>
          <w:szCs w:val="24"/>
        </w:rPr>
      </w:pPr>
    </w:p>
    <w:p w:rsidR="0006320C" w:rsidRDefault="0006320C">
      <w:pPr>
        <w:rPr>
          <w:rFonts w:ascii="Montserrat" w:eastAsia="Montserrat" w:hAnsi="Montserrat" w:cs="Montserrat"/>
          <w:b/>
          <w:sz w:val="24"/>
          <w:szCs w:val="24"/>
        </w:rPr>
      </w:pPr>
    </w:p>
    <w:p w:rsidR="0006320C" w:rsidRDefault="0006320C">
      <w:pPr>
        <w:rPr>
          <w:rFonts w:ascii="Montserrat" w:eastAsia="Montserrat" w:hAnsi="Montserrat" w:cs="Montserrat"/>
          <w:b/>
          <w:sz w:val="24"/>
          <w:szCs w:val="24"/>
        </w:rPr>
      </w:pPr>
    </w:p>
    <w:p w:rsidR="0006320C" w:rsidRDefault="0006320C">
      <w:pPr>
        <w:rPr>
          <w:rFonts w:ascii="Montserrat" w:eastAsia="Montserrat" w:hAnsi="Montserrat" w:cs="Montserrat"/>
          <w:b/>
          <w:sz w:val="24"/>
          <w:szCs w:val="24"/>
        </w:rPr>
      </w:pPr>
    </w:p>
    <w:p w:rsidR="0006320C" w:rsidRDefault="0006320C">
      <w:pPr>
        <w:rPr>
          <w:rFonts w:ascii="Montserrat" w:eastAsia="Montserrat" w:hAnsi="Montserrat" w:cs="Montserrat"/>
          <w:sz w:val="24"/>
          <w:szCs w:val="24"/>
        </w:rPr>
      </w:pPr>
    </w:p>
    <w:p w:rsidR="0006320C" w:rsidRDefault="0006320C">
      <w:pPr>
        <w:rPr>
          <w:rFonts w:ascii="Montserrat" w:eastAsia="Montserrat" w:hAnsi="Montserrat" w:cs="Montserrat"/>
          <w:sz w:val="24"/>
          <w:szCs w:val="24"/>
        </w:rPr>
      </w:pPr>
    </w:p>
    <w:sectPr w:rsidR="0006320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Montserrat">
    <w:charset w:val="00"/>
    <w:family w:val="auto"/>
    <w:pitch w:val="default"/>
  </w:font>
  <w:font w:name="Montserrat SemiBold">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0C"/>
    <w:rsid w:val="0006320C"/>
    <w:rsid w:val="003F77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E725F0-44E4-4AB8-B31F-0DF3E6BC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cs-C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style>
  <w:style w:type="paragraph" w:styleId="Nadpis1">
    <w:name w:val="heading 1"/>
    <w:basedOn w:val="Normln"/>
    <w:next w:val="Normln"/>
    <w:pPr>
      <w:keepNext/>
      <w:keepLines/>
      <w:spacing w:before="400" w:after="120"/>
      <w:outlineLvl w:val="0"/>
    </w:pPr>
    <w:rPr>
      <w:sz w:val="40"/>
      <w:szCs w:val="40"/>
    </w:rPr>
  </w:style>
  <w:style w:type="paragraph" w:styleId="Nadpis2">
    <w:name w:val="heading 2"/>
    <w:basedOn w:val="Normln"/>
    <w:next w:val="Normln"/>
    <w:pPr>
      <w:keepNext/>
      <w:keepLines/>
      <w:spacing w:before="360" w:after="120"/>
      <w:outlineLvl w:val="1"/>
    </w:pPr>
    <w:rPr>
      <w:sz w:val="32"/>
      <w:szCs w:val="32"/>
    </w:rPr>
  </w:style>
  <w:style w:type="paragraph" w:styleId="Nadpis3">
    <w:name w:val="heading 3"/>
    <w:basedOn w:val="Normln"/>
    <w:next w:val="Normln"/>
    <w:pPr>
      <w:keepNext/>
      <w:keepLines/>
      <w:spacing w:before="320" w:after="80"/>
      <w:outlineLvl w:val="2"/>
    </w:pPr>
    <w:rPr>
      <w:color w:val="434343"/>
      <w:sz w:val="28"/>
      <w:szCs w:val="28"/>
    </w:rPr>
  </w:style>
  <w:style w:type="paragraph" w:styleId="Nadpis4">
    <w:name w:val="heading 4"/>
    <w:basedOn w:val="Normln"/>
    <w:next w:val="Normln"/>
    <w:pPr>
      <w:keepNext/>
      <w:keepLines/>
      <w:spacing w:before="280" w:after="80"/>
      <w:outlineLvl w:val="3"/>
    </w:pPr>
    <w:rPr>
      <w:color w:val="666666"/>
      <w:sz w:val="24"/>
      <w:szCs w:val="24"/>
    </w:rPr>
  </w:style>
  <w:style w:type="paragraph" w:styleId="Nadpis5">
    <w:name w:val="heading 5"/>
    <w:basedOn w:val="Normln"/>
    <w:next w:val="Normln"/>
    <w:pPr>
      <w:keepNext/>
      <w:keepLines/>
      <w:spacing w:before="240" w:after="80"/>
      <w:outlineLvl w:val="4"/>
    </w:pPr>
    <w:rPr>
      <w:color w:val="666666"/>
    </w:rPr>
  </w:style>
  <w:style w:type="paragraph" w:styleId="Nadpis6">
    <w:name w:val="heading 6"/>
    <w:basedOn w:val="Normln"/>
    <w:next w:val="Normln"/>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pPr>
      <w:keepNext/>
      <w:keepLines/>
      <w:spacing w:after="60"/>
    </w:pPr>
    <w:rPr>
      <w:sz w:val="52"/>
      <w:szCs w:val="52"/>
    </w:rPr>
  </w:style>
  <w:style w:type="paragraph" w:styleId="Podnadpis">
    <w:name w:val="Subtitle"/>
    <w:basedOn w:val="Normln"/>
    <w:next w:val="Normln"/>
    <w:pPr>
      <w:keepNext/>
      <w:keepLines/>
      <w:spacing w:after="320"/>
    </w:pPr>
    <w:rPr>
      <w:color w:val="666666"/>
      <w:sz w:val="30"/>
      <w:szCs w:val="30"/>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3F7702"/>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F77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ehaviolabs.co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mailto:vojtech.prokes@behaviolab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mailto:Anna.hajkova@behaviolabs.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behaviolabs.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666</Words>
  <Characters>3933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anna.hajkova</cp:lastModifiedBy>
  <cp:revision>2</cp:revision>
  <dcterms:created xsi:type="dcterms:W3CDTF">2020-07-31T09:44:00Z</dcterms:created>
  <dcterms:modified xsi:type="dcterms:W3CDTF">2020-07-31T09:45:00Z</dcterms:modified>
</cp:coreProperties>
</file>