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16326E" w:rsidR="00B64ABE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Group 3: </w:t>
      </w:r>
      <w:r w:rsidR="00494CE6">
        <w:rPr>
          <w:b/>
          <w:sz w:val="24"/>
          <w:szCs w:val="24"/>
        </w:rPr>
        <w:t>Fantastic job!</w:t>
      </w:r>
    </w:p>
    <w:p w14:paraId="00000002" w14:textId="77777777" w:rsidR="00B64AB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Total: (97/100)</w:t>
      </w:r>
    </w:p>
    <w:p w14:paraId="00000003" w14:textId="77777777" w:rsidR="00B64AB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Objective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(5/5): </w:t>
      </w:r>
      <w:r>
        <w:rPr>
          <w:sz w:val="24"/>
          <w:szCs w:val="24"/>
        </w:rPr>
        <w:t>The objective is concise and is feasible to achieve</w:t>
      </w:r>
    </w:p>
    <w:p w14:paraId="00000004" w14:textId="77777777" w:rsidR="00B64AB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Innovation (</w:t>
      </w:r>
      <w:r>
        <w:rPr>
          <w:b/>
          <w:sz w:val="24"/>
          <w:szCs w:val="24"/>
        </w:rPr>
        <w:t>7</w:t>
      </w:r>
      <w:r>
        <w:rPr>
          <w:b/>
          <w:color w:val="000000"/>
          <w:sz w:val="24"/>
          <w:szCs w:val="24"/>
        </w:rPr>
        <w:t xml:space="preserve">/10): </w:t>
      </w:r>
      <w:r>
        <w:rPr>
          <w:sz w:val="24"/>
          <w:szCs w:val="24"/>
        </w:rPr>
        <w:t xml:space="preserve">How are you going to distinguish features? Is it based on self-attention or even using relational reasoning?  I think the differentiating point is trying to achieve a similar performance while trying to avoid being fully supervised. I think there is room to improve your innovation or novelty work here. </w:t>
      </w:r>
    </w:p>
    <w:p w14:paraId="00000005" w14:textId="77777777" w:rsidR="00B64AB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Data description (</w:t>
      </w:r>
      <w:r>
        <w:rPr>
          <w:b/>
          <w:sz w:val="24"/>
          <w:szCs w:val="24"/>
        </w:rPr>
        <w:t>10</w:t>
      </w:r>
      <w:r>
        <w:rPr>
          <w:b/>
          <w:color w:val="000000"/>
          <w:sz w:val="24"/>
          <w:szCs w:val="24"/>
        </w:rPr>
        <w:t>/10</w:t>
      </w:r>
      <w:proofErr w:type="gramStart"/>
      <w:r>
        <w:rPr>
          <w:b/>
          <w:color w:val="000000"/>
          <w:sz w:val="24"/>
          <w:szCs w:val="24"/>
        </w:rPr>
        <w:t>):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data description is well done. I will include an image sample on the website to see how it looks. </w:t>
      </w:r>
    </w:p>
    <w:p w14:paraId="00000006" w14:textId="77777777" w:rsidR="00B64AB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EDA: </w:t>
      </w:r>
      <w:r>
        <w:rPr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>70</w:t>
      </w:r>
      <w:r>
        <w:rPr>
          <w:b/>
          <w:color w:val="000000"/>
          <w:sz w:val="24"/>
          <w:szCs w:val="24"/>
        </w:rPr>
        <w:t>/70)</w:t>
      </w:r>
    </w:p>
    <w:p w14:paraId="00000007" w14:textId="77777777" w:rsidR="00B64ABE" w:rsidRDefault="00000000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plots look </w:t>
      </w:r>
      <w:proofErr w:type="gramStart"/>
      <w:r>
        <w:rPr>
          <w:sz w:val="24"/>
          <w:szCs w:val="24"/>
        </w:rPr>
        <w:t>nice</w:t>
      </w:r>
      <w:proofErr w:type="gramEnd"/>
      <w:r>
        <w:rPr>
          <w:sz w:val="24"/>
          <w:szCs w:val="24"/>
        </w:rPr>
        <w:t xml:space="preserve"> and I also like all your takeaways for all your plots. My only concern is about the missing plot. I personally think it is not clear at all. For the rest of the plots, you did awesome work!</w:t>
      </w:r>
    </w:p>
    <w:p w14:paraId="00000008" w14:textId="77777777" w:rsidR="00B64ABE" w:rsidRDefault="00000000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References </w:t>
      </w:r>
      <w:r>
        <w:rPr>
          <w:b/>
          <w:color w:val="000000"/>
          <w:sz w:val="24"/>
          <w:szCs w:val="24"/>
        </w:rPr>
        <w:t xml:space="preserve">(5/5): </w:t>
      </w:r>
      <w:r>
        <w:rPr>
          <w:color w:val="000000"/>
          <w:sz w:val="24"/>
          <w:szCs w:val="24"/>
        </w:rPr>
        <w:t>G</w:t>
      </w:r>
      <w:r>
        <w:rPr>
          <w:sz w:val="24"/>
          <w:szCs w:val="24"/>
        </w:rPr>
        <w:t>ood references!</w:t>
      </w:r>
    </w:p>
    <w:p w14:paraId="00000009" w14:textId="77777777" w:rsidR="00B64ABE" w:rsidRDefault="00B64ABE">
      <w:pPr>
        <w:spacing w:after="0"/>
        <w:rPr>
          <w:b/>
          <w:sz w:val="24"/>
          <w:szCs w:val="24"/>
        </w:rPr>
      </w:pPr>
    </w:p>
    <w:p w14:paraId="0000000A" w14:textId="289D86A5" w:rsidR="00B64ABE" w:rsidRDefault="00000000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Suggestions:</w:t>
      </w:r>
      <w:r>
        <w:rPr>
          <w:sz w:val="24"/>
          <w:szCs w:val="24"/>
        </w:rPr>
        <w:t xml:space="preserve"> Looking at label counts per split set, you need to deal with an imbalanced dataset. Strongly recommend you </w:t>
      </w:r>
      <w:r w:rsidR="009249F1">
        <w:rPr>
          <w:sz w:val="24"/>
          <w:szCs w:val="24"/>
        </w:rPr>
        <w:t xml:space="preserve">consider </w:t>
      </w:r>
      <w:r>
        <w:rPr>
          <w:sz w:val="24"/>
          <w:szCs w:val="24"/>
        </w:rPr>
        <w:t xml:space="preserve">augmentation techniques. It is also interesting that there are some images at higher resolution (more than 2k pixels), so are you planning to resize them?  </w:t>
      </w:r>
      <w:r w:rsidR="009249F1">
        <w:rPr>
          <w:sz w:val="24"/>
          <w:szCs w:val="24"/>
        </w:rPr>
        <w:t>I</w:t>
      </w:r>
      <w:r>
        <w:rPr>
          <w:sz w:val="24"/>
          <w:szCs w:val="24"/>
        </w:rPr>
        <w:t xml:space="preserve"> recommend that you take a minute to think about any </w:t>
      </w:r>
      <w:r w:rsidR="009249F1">
        <w:rPr>
          <w:sz w:val="24"/>
          <w:szCs w:val="24"/>
        </w:rPr>
        <w:t xml:space="preserve">additional areas for novelty in your </w:t>
      </w:r>
      <w:r>
        <w:rPr>
          <w:sz w:val="24"/>
          <w:szCs w:val="24"/>
        </w:rPr>
        <w:t xml:space="preserve">project. What about self-supervised or weak-supervised? </w:t>
      </w:r>
    </w:p>
    <w:p w14:paraId="0000000B" w14:textId="77777777" w:rsidR="00B64ABE" w:rsidRDefault="00B64ABE">
      <w:pPr>
        <w:spacing w:after="0"/>
        <w:rPr>
          <w:b/>
          <w:sz w:val="24"/>
          <w:szCs w:val="24"/>
        </w:rPr>
      </w:pPr>
    </w:p>
    <w:p w14:paraId="5D2F2735" w14:textId="77777777" w:rsidR="0057757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</w:p>
    <w:p w14:paraId="0000000C" w14:textId="465A7A6D" w:rsidR="00B64ABE" w:rsidRDefault="009249F1" w:rsidP="0057757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7757F">
        <w:rPr>
          <w:sz w:val="24"/>
          <w:szCs w:val="24"/>
        </w:rPr>
        <w:t>Consider adding</w:t>
      </w:r>
      <w:r w:rsidR="00000000" w:rsidRPr="0057757F">
        <w:rPr>
          <w:sz w:val="24"/>
          <w:szCs w:val="24"/>
        </w:rPr>
        <w:t xml:space="preserve"> some images</w:t>
      </w:r>
      <w:r w:rsidRPr="0057757F">
        <w:rPr>
          <w:sz w:val="24"/>
          <w:szCs w:val="24"/>
        </w:rPr>
        <w:t xml:space="preserve"> from your dataset to</w:t>
      </w:r>
      <w:r w:rsidR="00000000" w:rsidRPr="0057757F">
        <w:rPr>
          <w:sz w:val="24"/>
          <w:szCs w:val="24"/>
        </w:rPr>
        <w:t xml:space="preserve"> </w:t>
      </w:r>
      <w:r w:rsidRPr="0057757F">
        <w:rPr>
          <w:sz w:val="24"/>
          <w:szCs w:val="24"/>
        </w:rPr>
        <w:t>your</w:t>
      </w:r>
      <w:r w:rsidR="00000000" w:rsidRPr="0057757F">
        <w:rPr>
          <w:sz w:val="24"/>
          <w:szCs w:val="24"/>
        </w:rPr>
        <w:t xml:space="preserve"> website. </w:t>
      </w:r>
    </w:p>
    <w:p w14:paraId="18177407" w14:textId="76059AAB" w:rsidR="0057757F" w:rsidRPr="0057757F" w:rsidRDefault="0057757F" w:rsidP="0057757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All members should contribute technically to the project. Please note that we check this and based on the commits it seems there is some discrepancy.</w:t>
      </w:r>
    </w:p>
    <w:p w14:paraId="05229092" w14:textId="1A10DA8D" w:rsidR="0057757F" w:rsidRDefault="0057757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39D1ED4" w14:textId="77777777" w:rsidR="0057757F" w:rsidRDefault="0057757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5775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484B"/>
    <w:multiLevelType w:val="multilevel"/>
    <w:tmpl w:val="44FCF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947205"/>
    <w:multiLevelType w:val="multilevel"/>
    <w:tmpl w:val="19260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AA707E"/>
    <w:multiLevelType w:val="hybridMultilevel"/>
    <w:tmpl w:val="7114781A"/>
    <w:lvl w:ilvl="0" w:tplc="977E34E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08739">
    <w:abstractNumId w:val="1"/>
  </w:num>
  <w:num w:numId="2" w16cid:durableId="1336615043">
    <w:abstractNumId w:val="0"/>
  </w:num>
  <w:num w:numId="3" w16cid:durableId="412243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ABE"/>
    <w:rsid w:val="00494CE6"/>
    <w:rsid w:val="0057757F"/>
    <w:rsid w:val="009249F1"/>
    <w:rsid w:val="00B6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E2C48"/>
  <w15:docId w15:val="{35519535-A286-C44A-A1E6-354FF6FD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56F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2XXnGASiXM79y27++IxfNFChQ==">AMUW2mVLn3ZKCNsQgEkj2En4g73RfGkFOGvwg35j9ZitThxs3eXCzVHw0WLkJnR9vBwIS22U2wT26HuoKuQC56jUZ0SyP+nknPqN3XCFwgiSwCuEFEZIqIU=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Pradip Belsare</dc:creator>
  <cp:lastModifiedBy>Temiloluwa O. Prioleau</cp:lastModifiedBy>
  <cp:revision>4</cp:revision>
  <dcterms:created xsi:type="dcterms:W3CDTF">2022-10-07T18:09:00Z</dcterms:created>
  <dcterms:modified xsi:type="dcterms:W3CDTF">2022-10-12T02:08:00Z</dcterms:modified>
</cp:coreProperties>
</file>