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A5E1E" w14:textId="0FDA9CE0" w:rsidR="00105A42" w:rsidRPr="00E83A05" w:rsidRDefault="00E83A05" w:rsidP="00E83A05">
      <w:pPr>
        <w:jc w:val="center"/>
        <w:rPr>
          <w:sz w:val="32"/>
        </w:rPr>
      </w:pPr>
      <w:r w:rsidRPr="00E83A05">
        <w:rPr>
          <w:sz w:val="32"/>
        </w:rPr>
        <w:t>Udacity Machine Learning Nanodegree</w:t>
      </w:r>
    </w:p>
    <w:p w14:paraId="719CFDF5" w14:textId="50C0FCD7" w:rsidR="00E83A05" w:rsidRDefault="00E83A05" w:rsidP="00E83A05">
      <w:pPr>
        <w:jc w:val="center"/>
        <w:rPr>
          <w:sz w:val="32"/>
        </w:rPr>
      </w:pPr>
      <w:r w:rsidRPr="00E83A05">
        <w:rPr>
          <w:sz w:val="32"/>
        </w:rPr>
        <w:t>Capstone Proposal</w:t>
      </w:r>
    </w:p>
    <w:p w14:paraId="16B0982E" w14:textId="6EA4AA65" w:rsidR="00E83A05" w:rsidRDefault="00E83A05" w:rsidP="00E83A05">
      <w:pPr>
        <w:jc w:val="center"/>
        <w:rPr>
          <w:sz w:val="32"/>
        </w:rPr>
      </w:pPr>
      <w:r>
        <w:rPr>
          <w:sz w:val="32"/>
        </w:rPr>
        <w:t>Mohit Sharma</w:t>
      </w:r>
    </w:p>
    <w:p w14:paraId="5D78ABCA" w14:textId="30DC3BA0" w:rsidR="00E83A05" w:rsidRPr="00E83A05" w:rsidRDefault="00E83A05" w:rsidP="00E83A05">
      <w:pPr>
        <w:rPr>
          <w:sz w:val="32"/>
          <w:u w:val="single"/>
        </w:rPr>
      </w:pPr>
      <w:r w:rsidRPr="00E83A05">
        <w:rPr>
          <w:sz w:val="32"/>
          <w:u w:val="single"/>
        </w:rPr>
        <w:t>Domain Background</w:t>
      </w:r>
    </w:p>
    <w:p w14:paraId="0721C90A" w14:textId="283FD025" w:rsidR="00853995" w:rsidRDefault="00E83A05" w:rsidP="00853995">
      <w:pPr>
        <w:rPr>
          <w:rFonts w:ascii="Book Antiqua" w:hAnsi="Book Antiqua"/>
        </w:rPr>
      </w:pPr>
      <w:r w:rsidRPr="00E83A05">
        <w:rPr>
          <w:rFonts w:ascii="Book Antiqua" w:hAnsi="Book Antiqua"/>
        </w:rPr>
        <w:t xml:space="preserve">The performance of a vehicle control strategy, in terms of fuel economy improvement and emission reduction, is strongly influenced by driving conditions and drivers' driving styles. </w:t>
      </w:r>
      <w:r w:rsidR="00853995">
        <w:rPr>
          <w:rFonts w:ascii="Book Antiqua" w:hAnsi="Book Antiqua"/>
        </w:rPr>
        <w:t xml:space="preserve">Also, </w:t>
      </w:r>
      <w:r w:rsidR="00853995" w:rsidRPr="00853995">
        <w:rPr>
          <w:rFonts w:ascii="Book Antiqua" w:hAnsi="Book Antiqua"/>
        </w:rPr>
        <w:t xml:space="preserve">Road safety rules and regulations are designed to prevent the citizens from fatal incidents. Although policies are in place, we observe negligent behaviour of the drivers which lead to serious injuries or death crashes. It is of utmost interest of the authorities to understand and analyse human behaviour to take necessary corrective and preventive actions.  </w:t>
      </w:r>
    </w:p>
    <w:p w14:paraId="28AAFEE8" w14:textId="4758A37E" w:rsidR="00853995" w:rsidRDefault="00853995" w:rsidP="00853995">
      <w:pPr>
        <w:rPr>
          <w:sz w:val="32"/>
          <w:u w:val="single"/>
        </w:rPr>
      </w:pPr>
      <w:r w:rsidRPr="00853995">
        <w:rPr>
          <w:sz w:val="32"/>
          <w:u w:val="single"/>
        </w:rPr>
        <w:t>Problem Statement</w:t>
      </w:r>
    </w:p>
    <w:p w14:paraId="3320E805" w14:textId="61615144" w:rsidR="00853995" w:rsidRDefault="00853995" w:rsidP="00853995">
      <w:pPr>
        <w:rPr>
          <w:rFonts w:ascii="Book Antiqua" w:hAnsi="Book Antiqua"/>
        </w:rPr>
      </w:pPr>
      <w:r w:rsidRPr="00853995">
        <w:rPr>
          <w:rFonts w:ascii="Book Antiqua" w:hAnsi="Book Antiqua"/>
        </w:rPr>
        <w:t>The</w:t>
      </w:r>
      <w:r>
        <w:rPr>
          <w:rFonts w:ascii="Book Antiqua" w:hAnsi="Book Antiqua"/>
        </w:rPr>
        <w:t xml:space="preserve"> major</w:t>
      </w:r>
      <w:r w:rsidRPr="00853995">
        <w:rPr>
          <w:rFonts w:ascii="Book Antiqua" w:hAnsi="Book Antiqua"/>
        </w:rPr>
        <w:t xml:space="preserve"> stakeholders are the citizens, road transport authorities, Insurers and Researchers/Data service providers. In order to design a driving assistance system there is a need to get an understanding of the data on the driving patterns and broadly distinguish bad drivers from good ones. This in turn will benefit Insurers in analysing underwriting risks, prevent frauds and designing No-claim-discount systems (NCD systems), etc. Additionally, the concerned authorities will need insights to design benchmarks for qualifications and driver licensing regulations, etc.</w:t>
      </w:r>
    </w:p>
    <w:p w14:paraId="6D399982" w14:textId="351E6B6A" w:rsidR="00853995" w:rsidRDefault="00853995" w:rsidP="00853995">
      <w:pPr>
        <w:rPr>
          <w:sz w:val="32"/>
          <w:u w:val="single"/>
        </w:rPr>
      </w:pPr>
      <w:r>
        <w:rPr>
          <w:sz w:val="32"/>
          <w:u w:val="single"/>
        </w:rPr>
        <w:t>Datasets and Inputs</w:t>
      </w:r>
    </w:p>
    <w:p w14:paraId="6B0BA456" w14:textId="23F8FD6C" w:rsidR="00853995" w:rsidRDefault="00853995" w:rsidP="00853995">
      <w:pPr>
        <w:rPr>
          <w:rFonts w:ascii="Book Antiqua" w:hAnsi="Book Antiqua"/>
        </w:rPr>
      </w:pPr>
      <w:r w:rsidRPr="00853995">
        <w:rPr>
          <w:rFonts w:ascii="Book Antiqua" w:hAnsi="Book Antiqua"/>
        </w:rPr>
        <w:t>Every single vehicle is observed at various time stamps, to record the details of trips made, traffic conditions, vehicle details like length, weight, no of axles of the vehicle, road conditions, lanes switched, weather conditions etc. along with the driving styles are recorded.</w:t>
      </w:r>
      <w:r>
        <w:rPr>
          <w:rFonts w:ascii="Book Antiqua" w:hAnsi="Book Antiqua"/>
        </w:rPr>
        <w:t xml:space="preserve"> Driving styles are divided into three categories as mentioned below:</w:t>
      </w:r>
    </w:p>
    <w:p w14:paraId="20C75487" w14:textId="77777777" w:rsidR="00853995" w:rsidRPr="00853995" w:rsidRDefault="00853995" w:rsidP="00853995">
      <w:pPr>
        <w:rPr>
          <w:rFonts w:ascii="Book Antiqua" w:hAnsi="Book Antiqua"/>
        </w:rPr>
      </w:pPr>
      <w:r w:rsidRPr="00853995">
        <w:rPr>
          <w:rFonts w:ascii="Book Antiqua" w:hAnsi="Book Antiqua"/>
        </w:rPr>
        <w:t xml:space="preserve">“1” </w:t>
      </w:r>
      <w:proofErr w:type="gramStart"/>
      <w:r w:rsidRPr="00853995">
        <w:rPr>
          <w:rFonts w:ascii="Book Antiqua" w:hAnsi="Book Antiqua"/>
        </w:rPr>
        <w:t>indicates :</w:t>
      </w:r>
      <w:proofErr w:type="gramEnd"/>
      <w:r w:rsidRPr="00853995">
        <w:rPr>
          <w:rFonts w:ascii="Book Antiqua" w:hAnsi="Book Antiqua"/>
        </w:rPr>
        <w:t xml:space="preserve"> “Aggressive”, </w:t>
      </w:r>
    </w:p>
    <w:p w14:paraId="1A028B66" w14:textId="77777777" w:rsidR="00853995" w:rsidRPr="00853995" w:rsidRDefault="00853995" w:rsidP="00853995">
      <w:pPr>
        <w:rPr>
          <w:rFonts w:ascii="Book Antiqua" w:hAnsi="Book Antiqua"/>
        </w:rPr>
      </w:pPr>
      <w:r w:rsidRPr="00853995">
        <w:rPr>
          <w:rFonts w:ascii="Book Antiqua" w:hAnsi="Book Antiqua"/>
        </w:rPr>
        <w:t xml:space="preserve">“2” </w:t>
      </w:r>
      <w:proofErr w:type="gramStart"/>
      <w:r w:rsidRPr="00853995">
        <w:rPr>
          <w:rFonts w:ascii="Book Antiqua" w:hAnsi="Book Antiqua"/>
        </w:rPr>
        <w:t>indicates :</w:t>
      </w:r>
      <w:proofErr w:type="gramEnd"/>
      <w:r w:rsidRPr="00853995">
        <w:rPr>
          <w:rFonts w:ascii="Book Antiqua" w:hAnsi="Book Antiqua"/>
        </w:rPr>
        <w:t xml:space="preserve"> ”Normal” and </w:t>
      </w:r>
    </w:p>
    <w:p w14:paraId="221ECAE3" w14:textId="1DD8FC01" w:rsidR="00853995" w:rsidRDefault="00853995" w:rsidP="00853995">
      <w:pPr>
        <w:rPr>
          <w:rFonts w:ascii="Book Antiqua" w:hAnsi="Book Antiqua"/>
        </w:rPr>
      </w:pPr>
      <w:r w:rsidRPr="00853995">
        <w:rPr>
          <w:rFonts w:ascii="Book Antiqua" w:hAnsi="Book Antiqua"/>
        </w:rPr>
        <w:t xml:space="preserve">“3” </w:t>
      </w:r>
      <w:proofErr w:type="gramStart"/>
      <w:r w:rsidRPr="00853995">
        <w:rPr>
          <w:rFonts w:ascii="Book Antiqua" w:hAnsi="Book Antiqua"/>
        </w:rPr>
        <w:t>indicates :</w:t>
      </w:r>
      <w:proofErr w:type="gramEnd"/>
      <w:r w:rsidRPr="00853995">
        <w:rPr>
          <w:rFonts w:ascii="Book Antiqua" w:hAnsi="Book Antiqua"/>
        </w:rPr>
        <w:t xml:space="preserve"> “Vague” </w:t>
      </w:r>
    </w:p>
    <w:p w14:paraId="28486398" w14:textId="13E024A6" w:rsidR="00853995" w:rsidRDefault="00853995" w:rsidP="00853995">
      <w:pPr>
        <w:rPr>
          <w:rFonts w:ascii="Book Antiqua" w:hAnsi="Book Antiqua"/>
        </w:rPr>
      </w:pPr>
      <w:r>
        <w:rPr>
          <w:rFonts w:ascii="Book Antiqua" w:hAnsi="Book Antiqua"/>
        </w:rPr>
        <w:t>There are three datasets in total</w:t>
      </w:r>
      <w:r w:rsidR="00F02BA6">
        <w:rPr>
          <w:rFonts w:ascii="Book Antiqua" w:hAnsi="Book Antiqua"/>
        </w:rPr>
        <w:t>:</w:t>
      </w:r>
    </w:p>
    <w:p w14:paraId="18EAB8B8" w14:textId="16CF1B49" w:rsidR="00F02BA6" w:rsidRDefault="00F02BA6" w:rsidP="00853995">
      <w:pPr>
        <w:rPr>
          <w:rFonts w:ascii="Book Antiqua" w:hAnsi="Book Antiqua"/>
        </w:rPr>
      </w:pPr>
      <w:r w:rsidRPr="00F02BA6">
        <w:rPr>
          <w:rFonts w:ascii="Book Antiqua" w:hAnsi="Book Antiqua"/>
          <w:b/>
        </w:rPr>
        <w:t>Training Data</w:t>
      </w:r>
      <w:r>
        <w:rPr>
          <w:rFonts w:ascii="Book Antiqua" w:hAnsi="Book Antiqua"/>
        </w:rPr>
        <w:t xml:space="preserve"> – The dataset contains 12994 observations and 5 variables which include </w:t>
      </w:r>
      <w:r w:rsidRPr="00F02BA6">
        <w:rPr>
          <w:rFonts w:ascii="Book Antiqua" w:hAnsi="Book Antiqua"/>
        </w:rPr>
        <w:t>Length of vehicle in cm</w:t>
      </w:r>
      <w:r>
        <w:rPr>
          <w:rFonts w:ascii="Book Antiqua" w:hAnsi="Book Antiqua"/>
        </w:rPr>
        <w:t xml:space="preserve">, </w:t>
      </w:r>
      <w:r w:rsidRPr="00F02BA6">
        <w:rPr>
          <w:rFonts w:ascii="Book Antiqua" w:hAnsi="Book Antiqua"/>
        </w:rPr>
        <w:t>weight of vehicle in kg</w:t>
      </w:r>
      <w:r>
        <w:rPr>
          <w:rFonts w:ascii="Book Antiqua" w:hAnsi="Book Antiqua"/>
        </w:rPr>
        <w:t xml:space="preserve">, </w:t>
      </w:r>
      <w:r w:rsidRPr="00F02BA6">
        <w:rPr>
          <w:rFonts w:ascii="Book Antiqua" w:hAnsi="Book Antiqua"/>
        </w:rPr>
        <w:t>Number of axles</w:t>
      </w:r>
      <w:r>
        <w:rPr>
          <w:rFonts w:ascii="Book Antiqua" w:hAnsi="Book Antiqua"/>
        </w:rPr>
        <w:t xml:space="preserve"> etc. Out of 12994 approximately 21.3% of the drivers are labelled as aggressive, 49.4% as Normal and rest 30%as vague. </w:t>
      </w:r>
    </w:p>
    <w:p w14:paraId="2256820F" w14:textId="121A4124" w:rsidR="00F02BA6" w:rsidRDefault="00F02BA6" w:rsidP="00853995">
      <w:pPr>
        <w:rPr>
          <w:rFonts w:ascii="Book Antiqua" w:hAnsi="Book Antiqua"/>
        </w:rPr>
      </w:pPr>
      <w:proofErr w:type="spellStart"/>
      <w:r w:rsidRPr="00F02BA6">
        <w:rPr>
          <w:rFonts w:ascii="Book Antiqua" w:hAnsi="Book Antiqua"/>
          <w:b/>
        </w:rPr>
        <w:t>Train_WeatherData</w:t>
      </w:r>
      <w:proofErr w:type="spellEnd"/>
      <w:r>
        <w:rPr>
          <w:rFonts w:ascii="Book Antiqua" w:hAnsi="Book Antiqua"/>
        </w:rPr>
        <w:t xml:space="preserve"> – The dataset contains </w:t>
      </w:r>
      <w:r w:rsidRPr="00F02BA6">
        <w:rPr>
          <w:rFonts w:ascii="Book Antiqua" w:hAnsi="Book Antiqua"/>
        </w:rPr>
        <w:t>162</w:t>
      </w:r>
      <w:r>
        <w:rPr>
          <w:rFonts w:ascii="Book Antiqua" w:hAnsi="Book Antiqua"/>
        </w:rPr>
        <w:t>,</w:t>
      </w:r>
      <w:r w:rsidRPr="00F02BA6">
        <w:rPr>
          <w:rFonts w:ascii="Book Antiqua" w:hAnsi="Book Antiqua"/>
        </w:rPr>
        <w:t>566</w:t>
      </w:r>
      <w:r>
        <w:rPr>
          <w:rFonts w:ascii="Book Antiqua" w:hAnsi="Book Antiqua"/>
        </w:rPr>
        <w:t xml:space="preserve"> observations and 9 variables.</w:t>
      </w:r>
      <w:r w:rsidR="00381E95">
        <w:rPr>
          <w:rFonts w:ascii="Book Antiqua" w:hAnsi="Book Antiqua"/>
        </w:rPr>
        <w:t xml:space="preserve"> </w:t>
      </w:r>
    </w:p>
    <w:p w14:paraId="43F93C99" w14:textId="1441C717" w:rsidR="00381E95" w:rsidRDefault="00381E95" w:rsidP="00381E95">
      <w:pPr>
        <w:rPr>
          <w:rFonts w:ascii="Book Antiqua" w:hAnsi="Book Antiqua"/>
        </w:rPr>
      </w:pPr>
      <w:proofErr w:type="spellStart"/>
      <w:r w:rsidRPr="00381E95">
        <w:rPr>
          <w:rFonts w:ascii="Book Antiqua" w:hAnsi="Book Antiqua"/>
          <w:b/>
        </w:rPr>
        <w:t>Train_Vehicletravellingdata</w:t>
      </w:r>
      <w:proofErr w:type="spellEnd"/>
      <w:r>
        <w:rPr>
          <w:rFonts w:ascii="Book Antiqua" w:hAnsi="Book Antiqua"/>
          <w:b/>
        </w:rPr>
        <w:t xml:space="preserve"> </w:t>
      </w:r>
      <w:r>
        <w:rPr>
          <w:rFonts w:ascii="Book Antiqua" w:hAnsi="Book Antiqua"/>
        </w:rPr>
        <w:t xml:space="preserve">– The dataset contains </w:t>
      </w:r>
      <w:r w:rsidRPr="00F02BA6">
        <w:rPr>
          <w:rFonts w:ascii="Book Antiqua" w:hAnsi="Book Antiqua"/>
        </w:rPr>
        <w:t>162</w:t>
      </w:r>
      <w:r>
        <w:rPr>
          <w:rFonts w:ascii="Book Antiqua" w:hAnsi="Book Antiqua"/>
        </w:rPr>
        <w:t>,</w:t>
      </w:r>
      <w:r w:rsidRPr="00F02BA6">
        <w:rPr>
          <w:rFonts w:ascii="Book Antiqua" w:hAnsi="Book Antiqua"/>
        </w:rPr>
        <w:t>566</w:t>
      </w:r>
      <w:r>
        <w:rPr>
          <w:rFonts w:ascii="Book Antiqua" w:hAnsi="Book Antiqua"/>
        </w:rPr>
        <w:t xml:space="preserve"> observations and </w:t>
      </w:r>
      <w:r>
        <w:rPr>
          <w:rFonts w:ascii="Book Antiqua" w:hAnsi="Book Antiqua"/>
        </w:rPr>
        <w:t>10</w:t>
      </w:r>
      <w:r>
        <w:rPr>
          <w:rFonts w:ascii="Book Antiqua" w:hAnsi="Book Antiqua"/>
        </w:rPr>
        <w:t xml:space="preserve"> variables.</w:t>
      </w:r>
      <w:r>
        <w:rPr>
          <w:rFonts w:ascii="Book Antiqua" w:hAnsi="Book Antiqua"/>
        </w:rPr>
        <w:t xml:space="preserve"> The dataset provides information about the preceding vehicle and the road with respect to the weather. </w:t>
      </w:r>
    </w:p>
    <w:p w14:paraId="3A7F7BFF" w14:textId="7FB62D0D" w:rsidR="00381E95" w:rsidRDefault="00381E95" w:rsidP="00381E95">
      <w:pPr>
        <w:rPr>
          <w:sz w:val="32"/>
          <w:u w:val="single"/>
        </w:rPr>
      </w:pPr>
      <w:r w:rsidRPr="00381E95">
        <w:rPr>
          <w:sz w:val="32"/>
          <w:u w:val="single"/>
        </w:rPr>
        <w:lastRenderedPageBreak/>
        <w:t>Solution Statement</w:t>
      </w:r>
    </w:p>
    <w:p w14:paraId="0AEB5778" w14:textId="6FEDEB53" w:rsidR="00381E95" w:rsidRPr="00381E95" w:rsidRDefault="00381E95" w:rsidP="00381E95">
      <w:pPr>
        <w:rPr>
          <w:rFonts w:ascii="Book Antiqua" w:hAnsi="Book Antiqua"/>
        </w:rPr>
      </w:pPr>
      <w:r w:rsidRPr="00381E95">
        <w:rPr>
          <w:rFonts w:ascii="Book Antiqua" w:hAnsi="Book Antiqua"/>
        </w:rPr>
        <w:t xml:space="preserve">This is clearly a supervised problem. The goal here is to identify the driver type and utmost importance is on identifying aggressive drivers. As there are three levels which need to be classified, this implies the use of algorithms which can help us solve multinomial classification. </w:t>
      </w:r>
    </w:p>
    <w:p w14:paraId="1405ED42" w14:textId="6B7D976A" w:rsidR="00381E95" w:rsidRDefault="00084141" w:rsidP="00381E95">
      <w:pPr>
        <w:rPr>
          <w:sz w:val="32"/>
          <w:u w:val="single"/>
        </w:rPr>
      </w:pPr>
      <w:r>
        <w:rPr>
          <w:sz w:val="32"/>
          <w:u w:val="single"/>
        </w:rPr>
        <w:t>Evaluation Metric</w:t>
      </w:r>
    </w:p>
    <w:p w14:paraId="4C26A0B6" w14:textId="25F95880" w:rsidR="00084141" w:rsidRDefault="00084141" w:rsidP="00381E95">
      <w:pPr>
        <w:rPr>
          <w:rFonts w:ascii="Book Antiqua" w:hAnsi="Book Antiqua"/>
        </w:rPr>
      </w:pPr>
      <w:r>
        <w:rPr>
          <w:rFonts w:ascii="Book Antiqua" w:hAnsi="Book Antiqua"/>
        </w:rPr>
        <w:t xml:space="preserve">The Recall is proposed as the evaluation metric for correctly identifying 1’s. The 1 represents the aggressive drivers. As the total number of aggressive drives is just 21% and it becomes important to correctly classify these drivers IE out of total actual aggressive drivers how many our model </w:t>
      </w:r>
      <w:proofErr w:type="gramStart"/>
      <w:r>
        <w:rPr>
          <w:rFonts w:ascii="Book Antiqua" w:hAnsi="Book Antiqua"/>
        </w:rPr>
        <w:t>is able to</w:t>
      </w:r>
      <w:proofErr w:type="gramEnd"/>
      <w:r>
        <w:rPr>
          <w:rFonts w:ascii="Book Antiqua" w:hAnsi="Book Antiqua"/>
        </w:rPr>
        <w:t xml:space="preserve"> correctly classify. We want this to be as good as possible.</w:t>
      </w:r>
    </w:p>
    <w:p w14:paraId="69C4DDCB" w14:textId="697730C5" w:rsidR="00084141" w:rsidRDefault="00084141" w:rsidP="00381E95">
      <w:pPr>
        <w:rPr>
          <w:sz w:val="32"/>
          <w:u w:val="single"/>
        </w:rPr>
      </w:pPr>
      <w:r w:rsidRPr="00084141">
        <w:rPr>
          <w:sz w:val="32"/>
          <w:u w:val="single"/>
        </w:rPr>
        <w:t>Project Design</w:t>
      </w:r>
    </w:p>
    <w:p w14:paraId="4A6FB6D4" w14:textId="77777777" w:rsidR="00084141" w:rsidRDefault="00084141" w:rsidP="00381E95">
      <w:pPr>
        <w:rPr>
          <w:rFonts w:ascii="Book Antiqua" w:hAnsi="Book Antiqua"/>
        </w:rPr>
      </w:pPr>
      <w:r w:rsidRPr="00084141">
        <w:rPr>
          <w:rFonts w:ascii="Book Antiqua" w:hAnsi="Book Antiqua"/>
        </w:rPr>
        <w:t xml:space="preserve">First of </w:t>
      </w:r>
      <w:proofErr w:type="gramStart"/>
      <w:r w:rsidRPr="00084141">
        <w:rPr>
          <w:rFonts w:ascii="Book Antiqua" w:hAnsi="Book Antiqua"/>
        </w:rPr>
        <w:t>all</w:t>
      </w:r>
      <w:proofErr w:type="gramEnd"/>
      <w:r w:rsidRPr="00084141">
        <w:rPr>
          <w:rFonts w:ascii="Book Antiqua" w:hAnsi="Book Antiqua"/>
        </w:rPr>
        <w:t xml:space="preserve"> the data explor</w:t>
      </w:r>
      <w:r>
        <w:rPr>
          <w:rFonts w:ascii="Book Antiqua" w:hAnsi="Book Antiqua"/>
        </w:rPr>
        <w:t>ation needs to be done</w:t>
      </w:r>
      <w:r w:rsidRPr="00084141">
        <w:rPr>
          <w:rFonts w:ascii="Book Antiqua" w:hAnsi="Book Antiqua"/>
        </w:rPr>
        <w:t xml:space="preserve">. </w:t>
      </w:r>
      <w:r>
        <w:rPr>
          <w:rFonts w:ascii="Book Antiqua" w:hAnsi="Book Antiqua"/>
        </w:rPr>
        <w:t>I</w:t>
      </w:r>
      <w:r w:rsidRPr="00084141">
        <w:rPr>
          <w:rFonts w:ascii="Book Antiqua" w:hAnsi="Book Antiqua"/>
        </w:rPr>
        <w:t xml:space="preserve">t is useful to examine the percentage of missing values, to detect outliers and to </w:t>
      </w:r>
      <w:r>
        <w:rPr>
          <w:rFonts w:ascii="Book Antiqua" w:hAnsi="Book Antiqua"/>
        </w:rPr>
        <w:t>figure</w:t>
      </w:r>
      <w:r w:rsidRPr="00084141">
        <w:rPr>
          <w:rFonts w:ascii="Book Antiqua" w:hAnsi="Book Antiqua"/>
        </w:rPr>
        <w:t xml:space="preserve"> out the type of </w:t>
      </w:r>
      <w:r>
        <w:rPr>
          <w:rFonts w:ascii="Book Antiqua" w:hAnsi="Book Antiqua"/>
        </w:rPr>
        <w:t>each</w:t>
      </w:r>
      <w:r w:rsidRPr="00084141">
        <w:rPr>
          <w:rFonts w:ascii="Book Antiqua" w:hAnsi="Book Antiqua"/>
        </w:rPr>
        <w:t xml:space="preserve"> feature. In order to gain further inside the data will be visualized. </w:t>
      </w:r>
    </w:p>
    <w:p w14:paraId="215FA2C5" w14:textId="77777777" w:rsidR="00B5497C" w:rsidRDefault="00084141" w:rsidP="00381E95">
      <w:pPr>
        <w:rPr>
          <w:rFonts w:ascii="Book Antiqua" w:hAnsi="Book Antiqua"/>
        </w:rPr>
      </w:pPr>
      <w:r w:rsidRPr="00084141">
        <w:rPr>
          <w:rFonts w:ascii="Book Antiqua" w:hAnsi="Book Antiqua"/>
        </w:rPr>
        <w:t xml:space="preserve">If the exploration step found </w:t>
      </w:r>
      <w:r w:rsidRPr="00084141">
        <w:rPr>
          <w:rFonts w:ascii="Book Antiqua" w:hAnsi="Book Antiqua"/>
        </w:rPr>
        <w:t>outliers,</w:t>
      </w:r>
      <w:r w:rsidRPr="00084141">
        <w:rPr>
          <w:rFonts w:ascii="Book Antiqua" w:hAnsi="Book Antiqua"/>
        </w:rPr>
        <w:t xml:space="preserve"> the</w:t>
      </w:r>
      <w:r>
        <w:rPr>
          <w:rFonts w:ascii="Book Antiqua" w:hAnsi="Book Antiqua"/>
        </w:rPr>
        <w:t>n they</w:t>
      </w:r>
      <w:r w:rsidRPr="00084141">
        <w:rPr>
          <w:rFonts w:ascii="Book Antiqua" w:hAnsi="Book Antiqua"/>
        </w:rPr>
        <w:t xml:space="preserve"> will be removed</w:t>
      </w:r>
      <w:r>
        <w:rPr>
          <w:rFonts w:ascii="Book Antiqua" w:hAnsi="Book Antiqua"/>
        </w:rPr>
        <w:t xml:space="preserve"> or treated</w:t>
      </w:r>
      <w:r w:rsidRPr="00084141">
        <w:rPr>
          <w:rFonts w:ascii="Book Antiqua" w:hAnsi="Book Antiqua"/>
        </w:rPr>
        <w:t xml:space="preserve">. Missing data will be </w:t>
      </w:r>
      <w:r>
        <w:rPr>
          <w:rFonts w:ascii="Book Antiqua" w:hAnsi="Book Antiqua"/>
        </w:rPr>
        <w:t>either imputed</w:t>
      </w:r>
      <w:r w:rsidRPr="00084141">
        <w:rPr>
          <w:rFonts w:ascii="Book Antiqua" w:hAnsi="Book Antiqua"/>
        </w:rPr>
        <w:t xml:space="preserve"> or the whole row will be dropped. </w:t>
      </w:r>
      <w:r>
        <w:rPr>
          <w:rFonts w:ascii="Book Antiqua" w:hAnsi="Book Antiqua"/>
        </w:rPr>
        <w:t xml:space="preserve">The new variables will be derived based on the information available. Then the three datasets </w:t>
      </w:r>
      <w:proofErr w:type="gramStart"/>
      <w:r>
        <w:rPr>
          <w:rFonts w:ascii="Book Antiqua" w:hAnsi="Book Antiqua"/>
        </w:rPr>
        <w:t>needs</w:t>
      </w:r>
      <w:proofErr w:type="gramEnd"/>
      <w:r>
        <w:rPr>
          <w:rFonts w:ascii="Book Antiqua" w:hAnsi="Book Antiqua"/>
        </w:rPr>
        <w:t xml:space="preserve"> to be merged together to create a one final dataset. This</w:t>
      </w:r>
      <w:r w:rsidRPr="00084141">
        <w:rPr>
          <w:rFonts w:ascii="Book Antiqua" w:hAnsi="Book Antiqua"/>
        </w:rPr>
        <w:t xml:space="preserve"> dataset will be split into a training and testing set. Many different models will be trained using standard parameters. The plan is to try </w:t>
      </w:r>
      <w:r w:rsidR="00B5497C">
        <w:rPr>
          <w:rFonts w:ascii="Book Antiqua" w:hAnsi="Book Antiqua"/>
        </w:rPr>
        <w:t>multinomial logistic</w:t>
      </w:r>
      <w:r w:rsidRPr="00084141">
        <w:rPr>
          <w:rFonts w:ascii="Book Antiqua" w:hAnsi="Book Antiqua"/>
        </w:rPr>
        <w:t xml:space="preserve"> regression, Naive Bayes, decision trees, SVM, random </w:t>
      </w:r>
      <w:proofErr w:type="spellStart"/>
      <w:r w:rsidRPr="00084141">
        <w:rPr>
          <w:rFonts w:ascii="Book Antiqua" w:hAnsi="Book Antiqua"/>
        </w:rPr>
        <w:t>forrest</w:t>
      </w:r>
      <w:proofErr w:type="spellEnd"/>
      <w:r w:rsidRPr="00084141">
        <w:rPr>
          <w:rFonts w:ascii="Book Antiqua" w:hAnsi="Book Antiqua"/>
        </w:rPr>
        <w:t xml:space="preserve">, AdaBoost, </w:t>
      </w:r>
      <w:proofErr w:type="spellStart"/>
      <w:r w:rsidRPr="00084141">
        <w:rPr>
          <w:rFonts w:ascii="Book Antiqua" w:hAnsi="Book Antiqua"/>
        </w:rPr>
        <w:t>XGBoost</w:t>
      </w:r>
      <w:proofErr w:type="spellEnd"/>
      <w:r w:rsidRPr="00084141">
        <w:rPr>
          <w:rFonts w:ascii="Book Antiqua" w:hAnsi="Book Antiqua"/>
        </w:rPr>
        <w:t xml:space="preserve"> and </w:t>
      </w:r>
      <w:proofErr w:type="spellStart"/>
      <w:r w:rsidRPr="00084141">
        <w:rPr>
          <w:rFonts w:ascii="Book Antiqua" w:hAnsi="Book Antiqua"/>
        </w:rPr>
        <w:t>LightGBM</w:t>
      </w:r>
      <w:proofErr w:type="spellEnd"/>
      <w:r w:rsidRPr="00084141">
        <w:rPr>
          <w:rFonts w:ascii="Book Antiqua" w:hAnsi="Book Antiqua"/>
        </w:rPr>
        <w:t xml:space="preserve"> as models. The models will be quantified based on the </w:t>
      </w:r>
      <w:r w:rsidR="00B5497C">
        <w:rPr>
          <w:rFonts w:ascii="Book Antiqua" w:hAnsi="Book Antiqua"/>
        </w:rPr>
        <w:t>Recall</w:t>
      </w:r>
      <w:r w:rsidRPr="00084141">
        <w:rPr>
          <w:rFonts w:ascii="Book Antiqua" w:hAnsi="Book Antiqua"/>
        </w:rPr>
        <w:t xml:space="preserve"> metric and based on computation time. It will be checked whether the models are overfitting or underfitting. </w:t>
      </w:r>
      <w:r w:rsidR="00B5497C">
        <w:rPr>
          <w:rFonts w:ascii="Book Antiqua" w:hAnsi="Book Antiqua"/>
        </w:rPr>
        <w:t>We can also use</w:t>
      </w:r>
      <w:r w:rsidRPr="00084141">
        <w:rPr>
          <w:rFonts w:ascii="Book Antiqua" w:hAnsi="Book Antiqua"/>
        </w:rPr>
        <w:t xml:space="preserve"> K-fold cross-validation</w:t>
      </w:r>
      <w:r w:rsidR="00B5497C">
        <w:rPr>
          <w:rFonts w:ascii="Book Antiqua" w:hAnsi="Book Antiqua"/>
        </w:rPr>
        <w:t xml:space="preserve"> to identify the best model</w:t>
      </w:r>
      <w:r w:rsidRPr="00084141">
        <w:rPr>
          <w:rFonts w:ascii="Book Antiqua" w:hAnsi="Book Antiqua"/>
        </w:rPr>
        <w:t xml:space="preserve">. This ensures that the training set doesn’t have to be reduced any further to create a separate validation set. </w:t>
      </w:r>
    </w:p>
    <w:p w14:paraId="1C96E1FD" w14:textId="22DEB8B3" w:rsidR="00084141" w:rsidRDefault="00084141" w:rsidP="00381E95">
      <w:pPr>
        <w:rPr>
          <w:rFonts w:ascii="Book Antiqua" w:hAnsi="Book Antiqua"/>
        </w:rPr>
      </w:pPr>
      <w:r w:rsidRPr="00084141">
        <w:rPr>
          <w:rFonts w:ascii="Book Antiqua" w:hAnsi="Book Antiqua"/>
        </w:rPr>
        <w:t>A principle component analysis might be used in order to</w:t>
      </w:r>
      <w:r w:rsidR="00B5497C">
        <w:rPr>
          <w:rFonts w:ascii="Book Antiqua" w:hAnsi="Book Antiqua"/>
        </w:rPr>
        <w:t xml:space="preserve"> make use of latent features and reduce data dimensions</w:t>
      </w:r>
      <w:r w:rsidRPr="00084141">
        <w:rPr>
          <w:rFonts w:ascii="Book Antiqua" w:hAnsi="Book Antiqua"/>
        </w:rPr>
        <w:t>.</w:t>
      </w:r>
      <w:r w:rsidR="00B5497C">
        <w:rPr>
          <w:rFonts w:ascii="Book Antiqua" w:hAnsi="Book Antiqua"/>
        </w:rPr>
        <w:t xml:space="preserve"> This will also help in reducing the computation time.</w:t>
      </w:r>
      <w:r w:rsidRPr="00084141">
        <w:rPr>
          <w:rFonts w:ascii="Book Antiqua" w:hAnsi="Book Antiqua"/>
        </w:rPr>
        <w:t xml:space="preserve"> The performance of the updated models will be compared to the </w:t>
      </w:r>
      <w:r w:rsidR="00B5497C">
        <w:rPr>
          <w:rFonts w:ascii="Book Antiqua" w:hAnsi="Book Antiqua"/>
        </w:rPr>
        <w:t xml:space="preserve">test dataset. </w:t>
      </w:r>
    </w:p>
    <w:p w14:paraId="55607967" w14:textId="5550F30D" w:rsidR="00B5497C" w:rsidRPr="00084141" w:rsidRDefault="00B5497C" w:rsidP="00381E95">
      <w:pPr>
        <w:rPr>
          <w:rFonts w:ascii="Book Antiqua" w:hAnsi="Book Antiqua"/>
        </w:rPr>
      </w:pPr>
      <w:r>
        <w:rPr>
          <w:rFonts w:ascii="Book Antiqua" w:hAnsi="Book Antiqua"/>
        </w:rPr>
        <w:t xml:space="preserve">The best models will be further </w:t>
      </w:r>
      <w:r>
        <w:t xml:space="preserve">examined and </w:t>
      </w:r>
      <w:r>
        <w:t>tuned</w:t>
      </w:r>
      <w:r>
        <w:t xml:space="preserve"> in order to improve the performance. Different sets of hyper-parameters will be tried out. It is planned to use grid search or random search to find the best hyperparameters. The tweaked models will be evaluated on the test set and compared based on the </w:t>
      </w:r>
      <w:r>
        <w:t>Recall</w:t>
      </w:r>
      <w:r>
        <w:t xml:space="preserve"> performance metric</w:t>
      </w:r>
      <w:r>
        <w:t>.</w:t>
      </w:r>
      <w:bookmarkStart w:id="0" w:name="_GoBack"/>
      <w:bookmarkEnd w:id="0"/>
    </w:p>
    <w:p w14:paraId="6D778028" w14:textId="4D5B55D9" w:rsidR="00853995" w:rsidRDefault="00853995" w:rsidP="00853995">
      <w:pPr>
        <w:rPr>
          <w:rFonts w:ascii="Book Antiqua" w:hAnsi="Book Antiqua"/>
        </w:rPr>
      </w:pPr>
    </w:p>
    <w:p w14:paraId="2E84E594" w14:textId="77777777" w:rsidR="00853995" w:rsidRPr="00853995" w:rsidRDefault="00853995" w:rsidP="00853995">
      <w:pPr>
        <w:rPr>
          <w:sz w:val="32"/>
          <w:u w:val="single"/>
        </w:rPr>
      </w:pPr>
    </w:p>
    <w:sectPr w:rsidR="00853995" w:rsidRPr="008539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A05"/>
    <w:rsid w:val="00084141"/>
    <w:rsid w:val="00105A42"/>
    <w:rsid w:val="00381E95"/>
    <w:rsid w:val="00853995"/>
    <w:rsid w:val="00AF5EC1"/>
    <w:rsid w:val="00B26669"/>
    <w:rsid w:val="00B5497C"/>
    <w:rsid w:val="00DC1F49"/>
    <w:rsid w:val="00E83A05"/>
    <w:rsid w:val="00F02B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54D0D"/>
  <w15:chartTrackingRefBased/>
  <w15:docId w15:val="{F2E359CB-3DCF-4710-BAAE-73C2D0146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Sharma</dc:creator>
  <cp:keywords/>
  <dc:description/>
  <cp:lastModifiedBy>Mohit Sharma</cp:lastModifiedBy>
  <cp:revision>1</cp:revision>
  <dcterms:created xsi:type="dcterms:W3CDTF">2019-04-29T08:28:00Z</dcterms:created>
  <dcterms:modified xsi:type="dcterms:W3CDTF">2019-04-29T09:34:00Z</dcterms:modified>
</cp:coreProperties>
</file>