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46C08" w14:textId="77777777" w:rsidR="009C1EE7" w:rsidRPr="008724A8" w:rsidRDefault="009C1EE7" w:rsidP="008724A8">
      <w:pPr>
        <w:pStyle w:val="Title"/>
        <w:jc w:val="center"/>
        <w:rPr>
          <w:rFonts w:ascii="Helvetica" w:hAnsi="Helvetica" w:cstheme="majorHAnsi"/>
          <w:b/>
          <w:bCs/>
          <w:sz w:val="22"/>
          <w:szCs w:val="22"/>
          <w:lang w:val="en-US"/>
        </w:rPr>
      </w:pPr>
    </w:p>
    <w:p w14:paraId="6E2F5557" w14:textId="25A39474" w:rsidR="008724A8" w:rsidRPr="008724A8" w:rsidRDefault="008724A8" w:rsidP="008724A8">
      <w:pPr>
        <w:pStyle w:val="Title"/>
        <w:spacing w:line="276" w:lineRule="auto"/>
        <w:jc w:val="center"/>
        <w:rPr>
          <w:rFonts w:ascii="Helvetica" w:hAnsi="Helvetica" w:cstheme="majorHAnsi"/>
          <w:b/>
          <w:bCs/>
          <w:sz w:val="72"/>
          <w:szCs w:val="72"/>
          <w:lang w:val="en-US"/>
        </w:rPr>
      </w:pPr>
      <w:r w:rsidRPr="008724A8">
        <w:rPr>
          <w:rFonts w:ascii="Helvetica" w:hAnsi="Helvetica" w:cstheme="majorHAnsi"/>
          <w:b/>
          <w:bCs/>
          <w:sz w:val="72"/>
          <w:szCs w:val="72"/>
          <w:lang w:val="en-US"/>
        </w:rPr>
        <w:t>RADIANT</w:t>
      </w:r>
    </w:p>
    <w:p w14:paraId="28E9ECC2" w14:textId="5421824E" w:rsidR="008724A8" w:rsidRPr="008724A8" w:rsidRDefault="008724A8" w:rsidP="008724A8">
      <w:pPr>
        <w:pStyle w:val="NoSpacing"/>
        <w:spacing w:line="276" w:lineRule="auto"/>
        <w:jc w:val="center"/>
        <w:rPr>
          <w:rFonts w:ascii="Helvetica" w:hAnsi="Helvetica" w:cstheme="majorHAnsi"/>
          <w:lang w:val="en-US"/>
        </w:rPr>
      </w:pPr>
    </w:p>
    <w:p w14:paraId="312C9596" w14:textId="71B2AB63" w:rsidR="008724A8" w:rsidRPr="008724A8" w:rsidRDefault="008724A8" w:rsidP="008724A8">
      <w:pPr>
        <w:pStyle w:val="NoSpacing"/>
        <w:spacing w:line="276" w:lineRule="auto"/>
        <w:jc w:val="center"/>
        <w:rPr>
          <w:rFonts w:ascii="Helvetica" w:hAnsi="Helvetica" w:cstheme="majorHAnsi"/>
          <w:lang w:val="en-US"/>
        </w:rPr>
      </w:pPr>
    </w:p>
    <w:p w14:paraId="16735D6F" w14:textId="74D281B7" w:rsidR="008724A8" w:rsidRPr="008724A8" w:rsidRDefault="008724A8" w:rsidP="008724A8">
      <w:pPr>
        <w:pStyle w:val="NoSpacing"/>
        <w:spacing w:line="276" w:lineRule="auto"/>
        <w:jc w:val="center"/>
        <w:rPr>
          <w:rFonts w:ascii="Helvetica" w:hAnsi="Helvetica" w:cstheme="majorHAnsi"/>
          <w:lang w:val="en-US"/>
        </w:rPr>
      </w:pPr>
    </w:p>
    <w:p w14:paraId="62D418CE" w14:textId="3CAE71F4" w:rsidR="008724A8" w:rsidRDefault="008724A8" w:rsidP="008724A8">
      <w:pPr>
        <w:pStyle w:val="NoSpacing"/>
        <w:spacing w:line="276" w:lineRule="auto"/>
        <w:jc w:val="center"/>
        <w:rPr>
          <w:rFonts w:ascii="Helvetica" w:hAnsi="Helvetica" w:cstheme="majorHAnsi"/>
          <w:sz w:val="28"/>
          <w:szCs w:val="28"/>
          <w:lang w:val="en-US"/>
        </w:rPr>
      </w:pPr>
      <w:r w:rsidRPr="008724A8">
        <w:rPr>
          <w:rFonts w:ascii="Helvetica" w:hAnsi="Helvetica" w:cstheme="majorHAnsi"/>
          <w:b/>
          <w:bCs/>
          <w:sz w:val="28"/>
          <w:szCs w:val="28"/>
          <w:lang w:val="en-US"/>
        </w:rPr>
        <w:t>R</w:t>
      </w:r>
      <w:r w:rsidRPr="008724A8">
        <w:rPr>
          <w:rFonts w:ascii="Helvetica" w:hAnsi="Helvetica" w:cstheme="majorHAnsi"/>
          <w:sz w:val="28"/>
          <w:szCs w:val="28"/>
          <w:lang w:val="en-US"/>
        </w:rPr>
        <w:t xml:space="preserve">-based </w:t>
      </w:r>
      <w:r w:rsidRPr="008724A8">
        <w:rPr>
          <w:rFonts w:ascii="Helvetica" w:hAnsi="Helvetica" w:cstheme="majorHAnsi"/>
          <w:b/>
          <w:bCs/>
          <w:sz w:val="28"/>
          <w:szCs w:val="28"/>
          <w:lang w:val="en-US"/>
        </w:rPr>
        <w:t>A</w:t>
      </w:r>
      <w:r w:rsidRPr="008724A8">
        <w:rPr>
          <w:rFonts w:ascii="Helvetica" w:hAnsi="Helvetica" w:cstheme="majorHAnsi"/>
          <w:sz w:val="28"/>
          <w:szCs w:val="28"/>
          <w:lang w:val="en-US"/>
        </w:rPr>
        <w:t xml:space="preserve">nalytical tool for </w:t>
      </w:r>
      <w:r w:rsidRPr="008724A8">
        <w:rPr>
          <w:rFonts w:ascii="Helvetica" w:hAnsi="Helvetica" w:cstheme="majorHAnsi"/>
          <w:b/>
          <w:bCs/>
          <w:sz w:val="28"/>
          <w:szCs w:val="28"/>
          <w:lang w:val="en-US"/>
        </w:rPr>
        <w:t>DI</w:t>
      </w:r>
      <w:r w:rsidRPr="008724A8">
        <w:rPr>
          <w:rFonts w:ascii="Helvetica" w:hAnsi="Helvetica" w:cstheme="majorHAnsi"/>
          <w:sz w:val="28"/>
          <w:szCs w:val="28"/>
          <w:lang w:val="en-US"/>
        </w:rPr>
        <w:t xml:space="preserve">fferential </w:t>
      </w:r>
      <w:r w:rsidRPr="008724A8">
        <w:rPr>
          <w:rFonts w:ascii="Helvetica" w:hAnsi="Helvetica" w:cstheme="majorHAnsi"/>
          <w:b/>
          <w:bCs/>
          <w:sz w:val="28"/>
          <w:szCs w:val="28"/>
          <w:lang w:val="en-US"/>
        </w:rPr>
        <w:t>AN</w:t>
      </w:r>
      <w:r w:rsidRPr="008724A8">
        <w:rPr>
          <w:rFonts w:ascii="Helvetica" w:hAnsi="Helvetica" w:cstheme="majorHAnsi"/>
          <w:sz w:val="28"/>
          <w:szCs w:val="28"/>
          <w:lang w:val="en-US"/>
        </w:rPr>
        <w:t>alysis of cy</w:t>
      </w:r>
      <w:r w:rsidRPr="008724A8">
        <w:rPr>
          <w:rFonts w:ascii="Helvetica" w:hAnsi="Helvetica" w:cstheme="majorHAnsi"/>
          <w:b/>
          <w:bCs/>
          <w:sz w:val="28"/>
          <w:szCs w:val="28"/>
          <w:lang w:val="en-US"/>
        </w:rPr>
        <w:t>T</w:t>
      </w:r>
      <w:r w:rsidRPr="008724A8">
        <w:rPr>
          <w:rFonts w:ascii="Helvetica" w:hAnsi="Helvetica" w:cstheme="majorHAnsi"/>
          <w:sz w:val="28"/>
          <w:szCs w:val="28"/>
          <w:lang w:val="en-US"/>
        </w:rPr>
        <w:t>ometry data</w:t>
      </w:r>
    </w:p>
    <w:p w14:paraId="3F5151EE" w14:textId="127EC78A" w:rsidR="00756934" w:rsidRDefault="00756934" w:rsidP="008724A8">
      <w:pPr>
        <w:pStyle w:val="NoSpacing"/>
        <w:spacing w:line="276" w:lineRule="auto"/>
        <w:jc w:val="center"/>
        <w:rPr>
          <w:rFonts w:ascii="Helvetica" w:hAnsi="Helvetica" w:cstheme="majorHAnsi"/>
          <w:sz w:val="28"/>
          <w:szCs w:val="28"/>
          <w:lang w:val="en-US"/>
        </w:rPr>
      </w:pPr>
    </w:p>
    <w:p w14:paraId="24B9B4DA" w14:textId="27FEFCB2" w:rsidR="00756934" w:rsidRPr="008724A8" w:rsidRDefault="00AA777B" w:rsidP="008724A8">
      <w:pPr>
        <w:pStyle w:val="NoSpacing"/>
        <w:spacing w:line="276" w:lineRule="auto"/>
        <w:jc w:val="center"/>
        <w:rPr>
          <w:rFonts w:ascii="Helvetica" w:hAnsi="Helvetica" w:cstheme="majorHAnsi"/>
          <w:sz w:val="28"/>
          <w:szCs w:val="28"/>
          <w:lang w:val="en-US"/>
        </w:rPr>
      </w:pPr>
      <w:r>
        <w:rPr>
          <w:noProof/>
        </w:rPr>
        <w:drawing>
          <wp:inline distT="0" distB="0" distL="0" distR="0" wp14:anchorId="6C5819AA" wp14:editId="713081F4">
            <wp:extent cx="3378981" cy="3675475"/>
            <wp:effectExtent l="0" t="0" r="0" b="1270"/>
            <wp:docPr id="909321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80025" cy="3676611"/>
                    </a:xfrm>
                    <a:prstGeom prst="rect">
                      <a:avLst/>
                    </a:prstGeom>
                    <a:noFill/>
                    <a:ln>
                      <a:noFill/>
                    </a:ln>
                  </pic:spPr>
                </pic:pic>
              </a:graphicData>
            </a:graphic>
          </wp:inline>
        </w:drawing>
      </w:r>
    </w:p>
    <w:p w14:paraId="7DC87A7D" w14:textId="2443BB06" w:rsidR="008724A8" w:rsidRPr="008724A8" w:rsidRDefault="008724A8" w:rsidP="008724A8">
      <w:pPr>
        <w:pStyle w:val="NoSpacing"/>
        <w:spacing w:line="276" w:lineRule="auto"/>
        <w:jc w:val="center"/>
        <w:rPr>
          <w:rFonts w:ascii="Helvetica" w:hAnsi="Helvetica" w:cstheme="majorHAnsi"/>
          <w:lang w:val="en-US"/>
        </w:rPr>
      </w:pPr>
    </w:p>
    <w:p w14:paraId="71114EB5" w14:textId="77777777" w:rsidR="00756934" w:rsidRDefault="00756934" w:rsidP="008724A8">
      <w:pPr>
        <w:pStyle w:val="NoSpacing"/>
        <w:spacing w:line="276" w:lineRule="auto"/>
        <w:jc w:val="center"/>
        <w:rPr>
          <w:rFonts w:ascii="Helvetica" w:hAnsi="Helvetica" w:cstheme="majorHAnsi"/>
          <w:lang w:val="en-US"/>
        </w:rPr>
      </w:pPr>
    </w:p>
    <w:p w14:paraId="2971AD72" w14:textId="77777777" w:rsidR="00756934" w:rsidRDefault="00756934" w:rsidP="008724A8">
      <w:pPr>
        <w:pStyle w:val="NoSpacing"/>
        <w:spacing w:line="276" w:lineRule="auto"/>
        <w:jc w:val="center"/>
        <w:rPr>
          <w:rFonts w:ascii="Helvetica" w:hAnsi="Helvetica" w:cstheme="majorHAnsi"/>
          <w:lang w:val="en-US"/>
        </w:rPr>
      </w:pPr>
    </w:p>
    <w:p w14:paraId="4DEF6832" w14:textId="40056147" w:rsidR="00A626DC" w:rsidRPr="00A626DC" w:rsidRDefault="008724A8" w:rsidP="008724A8">
      <w:pPr>
        <w:pStyle w:val="NoSpacing"/>
        <w:spacing w:line="276" w:lineRule="auto"/>
        <w:jc w:val="center"/>
        <w:rPr>
          <w:rFonts w:ascii="Helvetica" w:hAnsi="Helvetica" w:cstheme="majorHAnsi"/>
          <w:lang w:val="en-US"/>
        </w:rPr>
      </w:pPr>
      <w:r w:rsidRPr="00A626DC">
        <w:rPr>
          <w:rFonts w:ascii="Helvetica" w:hAnsi="Helvetica" w:cstheme="majorHAnsi"/>
          <w:lang w:val="en-US"/>
        </w:rPr>
        <w:t>User manual</w:t>
      </w:r>
      <w:r w:rsidR="00C86DA7" w:rsidRPr="00A626DC">
        <w:rPr>
          <w:rFonts w:ascii="Helvetica" w:hAnsi="Helvetica" w:cstheme="majorHAnsi"/>
          <w:lang w:val="en-US"/>
        </w:rPr>
        <w:t xml:space="preserve"> </w:t>
      </w:r>
    </w:p>
    <w:p w14:paraId="737FED74" w14:textId="14A2818E" w:rsidR="008724A8" w:rsidRPr="008724A8" w:rsidRDefault="00F533BE" w:rsidP="008724A8">
      <w:pPr>
        <w:pStyle w:val="NoSpacing"/>
        <w:spacing w:line="276" w:lineRule="auto"/>
        <w:jc w:val="center"/>
        <w:rPr>
          <w:rFonts w:ascii="Helvetica" w:hAnsi="Helvetica" w:cstheme="majorHAnsi"/>
          <w:lang w:val="en-US"/>
        </w:rPr>
      </w:pPr>
      <w:r>
        <w:rPr>
          <w:rFonts w:ascii="Helvetica" w:hAnsi="Helvetica" w:cstheme="majorHAnsi"/>
          <w:lang w:val="en-US"/>
        </w:rPr>
        <w:t>04</w:t>
      </w:r>
      <w:r w:rsidR="00003783">
        <w:rPr>
          <w:rFonts w:ascii="Helvetica" w:hAnsi="Helvetica" w:cstheme="majorHAnsi"/>
          <w:lang w:val="en-US"/>
        </w:rPr>
        <w:t>/</w:t>
      </w:r>
      <w:r>
        <w:rPr>
          <w:rFonts w:ascii="Helvetica" w:hAnsi="Helvetica" w:cstheme="majorHAnsi"/>
          <w:lang w:val="en-US"/>
        </w:rPr>
        <w:t>11</w:t>
      </w:r>
      <w:r w:rsidR="00003783">
        <w:rPr>
          <w:rFonts w:ascii="Helvetica" w:hAnsi="Helvetica" w:cstheme="majorHAnsi"/>
          <w:lang w:val="en-US"/>
        </w:rPr>
        <w:t>/</w:t>
      </w:r>
      <w:r w:rsidR="008724A8" w:rsidRPr="008724A8">
        <w:rPr>
          <w:rFonts w:ascii="Helvetica" w:hAnsi="Helvetica" w:cstheme="majorHAnsi"/>
          <w:lang w:val="en-US"/>
        </w:rPr>
        <w:t>202</w:t>
      </w:r>
      <w:r w:rsidR="00BD2E06">
        <w:rPr>
          <w:rFonts w:ascii="Helvetica" w:hAnsi="Helvetica" w:cstheme="majorHAnsi"/>
          <w:lang w:val="en-US"/>
        </w:rPr>
        <w:t>5</w:t>
      </w:r>
    </w:p>
    <w:p w14:paraId="0DC5816A" w14:textId="77777777" w:rsidR="008724A8" w:rsidRPr="008724A8" w:rsidRDefault="008724A8" w:rsidP="008724A8">
      <w:pPr>
        <w:pStyle w:val="NoSpacing"/>
        <w:spacing w:line="276" w:lineRule="auto"/>
        <w:jc w:val="center"/>
        <w:rPr>
          <w:rFonts w:ascii="Helvetica" w:hAnsi="Helvetica" w:cstheme="majorHAnsi"/>
          <w:lang w:val="en-US"/>
        </w:rPr>
      </w:pPr>
    </w:p>
    <w:p w14:paraId="6D02862A" w14:textId="77777777" w:rsidR="008724A8" w:rsidRPr="008724A8" w:rsidRDefault="008724A8" w:rsidP="008724A8">
      <w:pPr>
        <w:pStyle w:val="NoSpacing"/>
        <w:spacing w:line="276" w:lineRule="auto"/>
        <w:jc w:val="center"/>
        <w:rPr>
          <w:rFonts w:ascii="Helvetica" w:hAnsi="Helvetica" w:cstheme="majorHAnsi"/>
          <w:b/>
          <w:lang w:val="en-US"/>
        </w:rPr>
      </w:pPr>
    </w:p>
    <w:p w14:paraId="14E1DE1D" w14:textId="77777777" w:rsidR="008724A8" w:rsidRPr="008724A8" w:rsidRDefault="008724A8" w:rsidP="008724A8">
      <w:pPr>
        <w:pStyle w:val="NoSpacing"/>
        <w:spacing w:line="276" w:lineRule="auto"/>
        <w:jc w:val="center"/>
        <w:rPr>
          <w:rFonts w:ascii="Helvetica" w:hAnsi="Helvetica" w:cstheme="majorHAnsi"/>
          <w:b/>
          <w:lang w:val="en-US"/>
        </w:rPr>
      </w:pPr>
    </w:p>
    <w:p w14:paraId="3812C4E5" w14:textId="13198FCF" w:rsidR="008724A8" w:rsidRPr="008724A8" w:rsidRDefault="008724A8" w:rsidP="008724A8">
      <w:pPr>
        <w:pStyle w:val="NoSpacing"/>
        <w:spacing w:line="276" w:lineRule="auto"/>
        <w:jc w:val="center"/>
        <w:rPr>
          <w:rFonts w:ascii="Helvetica" w:hAnsi="Helvetica" w:cstheme="majorHAnsi"/>
          <w:b/>
          <w:lang w:val="en-US"/>
        </w:rPr>
      </w:pPr>
      <w:r w:rsidRPr="008724A8">
        <w:rPr>
          <w:rFonts w:ascii="Helvetica" w:hAnsi="Helvetica" w:cstheme="majorHAnsi"/>
          <w:b/>
          <w:lang w:val="en-US"/>
        </w:rPr>
        <w:t>Authors:</w:t>
      </w:r>
    </w:p>
    <w:p w14:paraId="43184E2C" w14:textId="77777777" w:rsidR="008724A8" w:rsidRPr="008724A8" w:rsidRDefault="008724A8" w:rsidP="008724A8">
      <w:pPr>
        <w:pStyle w:val="NoSpacing"/>
        <w:spacing w:line="276" w:lineRule="auto"/>
        <w:jc w:val="center"/>
        <w:rPr>
          <w:rFonts w:ascii="Helvetica" w:hAnsi="Helvetica" w:cstheme="majorHAnsi"/>
          <w:lang w:val="en-US"/>
        </w:rPr>
      </w:pPr>
      <w:r w:rsidRPr="008724A8">
        <w:rPr>
          <w:rFonts w:ascii="Helvetica" w:hAnsi="Helvetica" w:cstheme="majorHAnsi"/>
          <w:lang w:val="en-US"/>
        </w:rPr>
        <w:t>Alper Çevirgel</w:t>
      </w:r>
    </w:p>
    <w:p w14:paraId="167BC4AE" w14:textId="77777777" w:rsidR="008724A8" w:rsidRPr="008724A8" w:rsidRDefault="008724A8" w:rsidP="008724A8">
      <w:pPr>
        <w:pStyle w:val="NoSpacing"/>
        <w:spacing w:line="276" w:lineRule="auto"/>
        <w:jc w:val="center"/>
        <w:rPr>
          <w:rFonts w:ascii="Helvetica" w:hAnsi="Helvetica" w:cstheme="majorHAnsi"/>
          <w:lang w:val="en-US"/>
        </w:rPr>
      </w:pPr>
      <w:r w:rsidRPr="008724A8">
        <w:rPr>
          <w:rFonts w:ascii="Helvetica" w:hAnsi="Helvetica" w:cstheme="majorHAnsi"/>
          <w:lang w:val="en-US"/>
        </w:rPr>
        <w:t>Martijn Vos</w:t>
      </w:r>
    </w:p>
    <w:p w14:paraId="253500C2" w14:textId="77777777" w:rsidR="008724A8" w:rsidRDefault="008724A8" w:rsidP="008724A8">
      <w:pPr>
        <w:pStyle w:val="NoSpacing"/>
        <w:spacing w:line="276" w:lineRule="auto"/>
        <w:jc w:val="center"/>
        <w:rPr>
          <w:rFonts w:ascii="Helvetica" w:hAnsi="Helvetica" w:cstheme="majorHAnsi"/>
          <w:lang w:val="en-US"/>
        </w:rPr>
      </w:pPr>
      <w:r w:rsidRPr="008724A8">
        <w:rPr>
          <w:rFonts w:ascii="Helvetica" w:hAnsi="Helvetica" w:cstheme="majorHAnsi"/>
          <w:lang w:val="en-US"/>
        </w:rPr>
        <w:t>Anne Floor Holtrop</w:t>
      </w:r>
    </w:p>
    <w:p w14:paraId="0A6AE281" w14:textId="77777777" w:rsidR="00A626DC" w:rsidRDefault="00A626DC" w:rsidP="008724A8">
      <w:pPr>
        <w:pStyle w:val="NoSpacing"/>
        <w:spacing w:line="276" w:lineRule="auto"/>
        <w:jc w:val="center"/>
        <w:rPr>
          <w:rFonts w:ascii="Helvetica" w:hAnsi="Helvetica" w:cstheme="majorHAnsi"/>
          <w:lang w:val="en-US"/>
        </w:rPr>
      </w:pPr>
    </w:p>
    <w:p w14:paraId="6E97D3E9" w14:textId="77777777" w:rsidR="00A626DC" w:rsidRDefault="00A626DC" w:rsidP="008724A8">
      <w:pPr>
        <w:pStyle w:val="NoSpacing"/>
        <w:spacing w:line="276" w:lineRule="auto"/>
        <w:jc w:val="center"/>
        <w:rPr>
          <w:rFonts w:ascii="Helvetica" w:hAnsi="Helvetica" w:cstheme="majorHAnsi"/>
          <w:lang w:val="en-US"/>
        </w:rPr>
      </w:pPr>
    </w:p>
    <w:p w14:paraId="6F894BDF" w14:textId="39BF4803" w:rsidR="00A626DC" w:rsidRDefault="00A626DC" w:rsidP="00A626DC">
      <w:pPr>
        <w:pStyle w:val="NoSpacing"/>
        <w:spacing w:line="276" w:lineRule="auto"/>
        <w:jc w:val="center"/>
        <w:rPr>
          <w:rFonts w:ascii="Helvetica" w:hAnsi="Helvetica" w:cstheme="majorHAnsi"/>
          <w:lang w:val="en-US"/>
        </w:rPr>
      </w:pPr>
      <w:r>
        <w:rPr>
          <w:rFonts w:ascii="Helvetica" w:hAnsi="Helvetica" w:cstheme="majorHAnsi"/>
          <w:lang w:val="en-US"/>
        </w:rPr>
        <w:t xml:space="preserve">Radiant version </w:t>
      </w:r>
      <w:r w:rsidR="003725A7">
        <w:rPr>
          <w:rFonts w:ascii="Helvetica" w:hAnsi="Helvetica" w:cstheme="majorHAnsi"/>
          <w:lang w:val="en-US"/>
        </w:rPr>
        <w:t>0.1</w:t>
      </w:r>
    </w:p>
    <w:p w14:paraId="6D1FB3B0" w14:textId="77777777" w:rsidR="00A626DC" w:rsidRPr="008724A8" w:rsidRDefault="00A626DC" w:rsidP="008724A8">
      <w:pPr>
        <w:pStyle w:val="NoSpacing"/>
        <w:spacing w:line="276" w:lineRule="auto"/>
        <w:jc w:val="center"/>
        <w:rPr>
          <w:rFonts w:ascii="Helvetica" w:hAnsi="Helvetica" w:cstheme="majorHAnsi"/>
          <w:lang w:val="en-US"/>
        </w:rPr>
      </w:pPr>
    </w:p>
    <w:p w14:paraId="63DD5AB8" w14:textId="77777777" w:rsidR="009C1EE7" w:rsidRPr="008724A8" w:rsidRDefault="009C1EE7" w:rsidP="009C1EE7">
      <w:pPr>
        <w:pStyle w:val="NoSpacing"/>
        <w:jc w:val="both"/>
        <w:rPr>
          <w:rFonts w:ascii="Helvetica" w:hAnsi="Helvetica" w:cstheme="majorHAnsi"/>
          <w:lang w:val="en-US"/>
        </w:rPr>
      </w:pPr>
    </w:p>
    <w:p w14:paraId="3DEE2FB1" w14:textId="77777777" w:rsidR="009C1EE7" w:rsidRPr="008724A8" w:rsidRDefault="009C1EE7" w:rsidP="009C1EE7">
      <w:pPr>
        <w:pStyle w:val="NoSpacing"/>
        <w:jc w:val="both"/>
        <w:rPr>
          <w:rFonts w:ascii="Helvetica" w:hAnsi="Helvetica" w:cstheme="majorHAnsi"/>
          <w:lang w:val="en-US"/>
        </w:rPr>
      </w:pPr>
    </w:p>
    <w:sdt>
      <w:sdtPr>
        <w:rPr>
          <w:rFonts w:ascii="Helvetica" w:eastAsiaTheme="minorHAnsi" w:hAnsi="Helvetica" w:cstheme="majorHAnsi"/>
          <w:color w:val="auto"/>
          <w:sz w:val="22"/>
          <w:szCs w:val="22"/>
          <w:lang w:val="nl-NL"/>
        </w:rPr>
        <w:id w:val="-1398051168"/>
        <w:docPartObj>
          <w:docPartGallery w:val="Table of Contents"/>
          <w:docPartUnique/>
        </w:docPartObj>
      </w:sdtPr>
      <w:sdtEndPr>
        <w:rPr>
          <w:b/>
          <w:bCs/>
          <w:noProof/>
        </w:rPr>
      </w:sdtEndPr>
      <w:sdtContent>
        <w:p w14:paraId="65379F1D" w14:textId="77777777" w:rsidR="009C1EE7" w:rsidRPr="00756934" w:rsidRDefault="009C1EE7" w:rsidP="009C1EE7">
          <w:pPr>
            <w:pStyle w:val="TOCHeading"/>
            <w:jc w:val="both"/>
            <w:rPr>
              <w:rFonts w:ascii="Helvetica" w:hAnsi="Helvetica" w:cstheme="majorHAnsi"/>
              <w:b/>
              <w:bCs/>
              <w:sz w:val="22"/>
              <w:szCs w:val="22"/>
            </w:rPr>
          </w:pPr>
          <w:r w:rsidRPr="00756934">
            <w:rPr>
              <w:rFonts w:ascii="Helvetica" w:hAnsi="Helvetica" w:cstheme="majorHAnsi"/>
              <w:b/>
              <w:bCs/>
              <w:sz w:val="22"/>
              <w:szCs w:val="22"/>
            </w:rPr>
            <w:t>Contents</w:t>
          </w:r>
        </w:p>
        <w:p w14:paraId="57AA07A5" w14:textId="77777777" w:rsidR="00756934" w:rsidRPr="00265F05" w:rsidRDefault="00756934" w:rsidP="00265F05">
          <w:pPr>
            <w:pStyle w:val="TOC1"/>
          </w:pPr>
        </w:p>
        <w:p w14:paraId="52F6CAB7" w14:textId="4A2A77CF" w:rsidR="00265F05" w:rsidRPr="00265F05" w:rsidRDefault="009C1EE7" w:rsidP="00265F05">
          <w:pPr>
            <w:pStyle w:val="TOC1"/>
            <w:rPr>
              <w:rFonts w:asciiTheme="minorHAnsi" w:eastAsiaTheme="minorEastAsia" w:hAnsiTheme="minorHAnsi" w:cstheme="minorBidi"/>
              <w:lang w:val="nl-NL" w:eastAsia="nl-NL"/>
            </w:rPr>
          </w:pPr>
          <w:r w:rsidRPr="00265F05">
            <w:fldChar w:fldCharType="begin"/>
          </w:r>
          <w:r w:rsidRPr="00265F05">
            <w:instrText xml:space="preserve"> TOC \o "1-3" \h \z \u </w:instrText>
          </w:r>
          <w:r w:rsidRPr="00265F05">
            <w:fldChar w:fldCharType="separate"/>
          </w:r>
          <w:hyperlink w:anchor="_Toc157523390" w:history="1">
            <w:r w:rsidR="00265F05" w:rsidRPr="00265F05">
              <w:rPr>
                <w:rStyle w:val="Hyperlink"/>
              </w:rPr>
              <w:t>1. Introduction.</w:t>
            </w:r>
            <w:r w:rsidR="00265F05" w:rsidRPr="00265F05">
              <w:rPr>
                <w:webHidden/>
              </w:rPr>
              <w:tab/>
            </w:r>
            <w:r w:rsidR="00265F05" w:rsidRPr="00265F05">
              <w:rPr>
                <w:webHidden/>
              </w:rPr>
              <w:fldChar w:fldCharType="begin"/>
            </w:r>
            <w:r w:rsidR="00265F05" w:rsidRPr="00265F05">
              <w:rPr>
                <w:webHidden/>
              </w:rPr>
              <w:instrText xml:space="preserve"> PAGEREF _Toc157523390 \h </w:instrText>
            </w:r>
            <w:r w:rsidR="00265F05" w:rsidRPr="00265F05">
              <w:rPr>
                <w:webHidden/>
              </w:rPr>
            </w:r>
            <w:r w:rsidR="00265F05" w:rsidRPr="00265F05">
              <w:rPr>
                <w:webHidden/>
              </w:rPr>
              <w:fldChar w:fldCharType="separate"/>
            </w:r>
            <w:r w:rsidR="00265F05" w:rsidRPr="00265F05">
              <w:rPr>
                <w:webHidden/>
              </w:rPr>
              <w:t>2</w:t>
            </w:r>
            <w:r w:rsidR="00265F05" w:rsidRPr="00265F05">
              <w:rPr>
                <w:webHidden/>
              </w:rPr>
              <w:fldChar w:fldCharType="end"/>
            </w:r>
          </w:hyperlink>
          <w:r w:rsidR="00265F05">
            <w:rPr>
              <w:rStyle w:val="Hyperlink"/>
              <w:b w:val="0"/>
              <w:bCs w:val="0"/>
            </w:rPr>
            <w:br/>
          </w:r>
        </w:p>
        <w:p w14:paraId="60CBC0D2" w14:textId="5A431936" w:rsidR="00265F05" w:rsidRPr="00265F05" w:rsidRDefault="00F47236" w:rsidP="00265F05">
          <w:pPr>
            <w:pStyle w:val="TOC1"/>
            <w:rPr>
              <w:rFonts w:asciiTheme="minorHAnsi" w:eastAsiaTheme="minorEastAsia" w:hAnsiTheme="minorHAnsi" w:cstheme="minorBidi"/>
              <w:lang w:val="nl-NL" w:eastAsia="nl-NL"/>
            </w:rPr>
          </w:pPr>
          <w:hyperlink w:anchor="_Toc157523391" w:history="1">
            <w:r w:rsidR="00265F05" w:rsidRPr="00265F05">
              <w:rPr>
                <w:rStyle w:val="Hyperlink"/>
              </w:rPr>
              <w:t>2. Preparation of the data and working environment.</w:t>
            </w:r>
            <w:r w:rsidR="00265F05" w:rsidRPr="00265F05">
              <w:rPr>
                <w:webHidden/>
              </w:rPr>
              <w:tab/>
            </w:r>
            <w:r w:rsidR="00265F05" w:rsidRPr="00265F05">
              <w:rPr>
                <w:webHidden/>
              </w:rPr>
              <w:fldChar w:fldCharType="begin"/>
            </w:r>
            <w:r w:rsidR="00265F05" w:rsidRPr="00265F05">
              <w:rPr>
                <w:webHidden/>
              </w:rPr>
              <w:instrText xml:space="preserve"> PAGEREF _Toc157523391 \h </w:instrText>
            </w:r>
            <w:r w:rsidR="00265F05" w:rsidRPr="00265F05">
              <w:rPr>
                <w:webHidden/>
              </w:rPr>
            </w:r>
            <w:r w:rsidR="00265F05" w:rsidRPr="00265F05">
              <w:rPr>
                <w:webHidden/>
              </w:rPr>
              <w:fldChar w:fldCharType="separate"/>
            </w:r>
            <w:r w:rsidR="00265F05" w:rsidRPr="00265F05">
              <w:rPr>
                <w:webHidden/>
              </w:rPr>
              <w:t>4</w:t>
            </w:r>
            <w:r w:rsidR="00265F05" w:rsidRPr="00265F05">
              <w:rPr>
                <w:webHidden/>
              </w:rPr>
              <w:fldChar w:fldCharType="end"/>
            </w:r>
          </w:hyperlink>
          <w:r w:rsidR="00265F05" w:rsidRPr="00265F05">
            <w:rPr>
              <w:rStyle w:val="Hyperlink"/>
            </w:rPr>
            <w:br/>
          </w:r>
        </w:p>
        <w:p w14:paraId="03B1192D" w14:textId="17764BF9" w:rsidR="00265F05" w:rsidRPr="00265F05" w:rsidRDefault="00F47236">
          <w:pPr>
            <w:pStyle w:val="TOC2"/>
            <w:rPr>
              <w:rFonts w:eastAsiaTheme="minorEastAsia" w:cstheme="minorBidi"/>
              <w:lang w:val="nl-NL" w:eastAsia="nl-NL"/>
            </w:rPr>
          </w:pPr>
          <w:hyperlink w:anchor="_Toc157523392" w:history="1">
            <w:r w:rsidR="00265F05" w:rsidRPr="00265F05">
              <w:rPr>
                <w:rStyle w:val="Hyperlink"/>
              </w:rPr>
              <w:t>2.1 Prepare the data in FlowJo</w:t>
            </w:r>
            <w:r w:rsidR="00265F05" w:rsidRPr="00265F05">
              <w:rPr>
                <w:webHidden/>
              </w:rPr>
              <w:tab/>
            </w:r>
            <w:r w:rsidR="00265F05" w:rsidRPr="00265F05">
              <w:rPr>
                <w:webHidden/>
              </w:rPr>
              <w:fldChar w:fldCharType="begin"/>
            </w:r>
            <w:r w:rsidR="00265F05" w:rsidRPr="00265F05">
              <w:rPr>
                <w:webHidden/>
              </w:rPr>
              <w:instrText xml:space="preserve"> PAGEREF _Toc157523392 \h </w:instrText>
            </w:r>
            <w:r w:rsidR="00265F05" w:rsidRPr="00265F05">
              <w:rPr>
                <w:webHidden/>
              </w:rPr>
            </w:r>
            <w:r w:rsidR="00265F05" w:rsidRPr="00265F05">
              <w:rPr>
                <w:webHidden/>
              </w:rPr>
              <w:fldChar w:fldCharType="separate"/>
            </w:r>
            <w:r w:rsidR="00265F05" w:rsidRPr="00265F05">
              <w:rPr>
                <w:webHidden/>
              </w:rPr>
              <w:t>4</w:t>
            </w:r>
            <w:r w:rsidR="00265F05" w:rsidRPr="00265F05">
              <w:rPr>
                <w:webHidden/>
              </w:rPr>
              <w:fldChar w:fldCharType="end"/>
            </w:r>
          </w:hyperlink>
        </w:p>
        <w:p w14:paraId="3C1F8181" w14:textId="5C91FAED" w:rsidR="00265F05" w:rsidRPr="00265F05" w:rsidRDefault="00F47236">
          <w:pPr>
            <w:pStyle w:val="TOC2"/>
            <w:rPr>
              <w:rFonts w:eastAsiaTheme="minorEastAsia" w:cstheme="minorBidi"/>
              <w:lang w:val="nl-NL" w:eastAsia="nl-NL"/>
            </w:rPr>
          </w:pPr>
          <w:hyperlink w:anchor="_Toc157523393" w:history="1">
            <w:r w:rsidR="00265F05" w:rsidRPr="00265F05">
              <w:rPr>
                <w:rStyle w:val="Hyperlink"/>
              </w:rPr>
              <w:t>2.2 Starting up the R environment</w:t>
            </w:r>
            <w:r w:rsidR="00265F05" w:rsidRPr="00265F05">
              <w:rPr>
                <w:webHidden/>
              </w:rPr>
              <w:tab/>
            </w:r>
            <w:r w:rsidR="00265F05" w:rsidRPr="00265F05">
              <w:rPr>
                <w:webHidden/>
              </w:rPr>
              <w:fldChar w:fldCharType="begin"/>
            </w:r>
            <w:r w:rsidR="00265F05" w:rsidRPr="00265F05">
              <w:rPr>
                <w:webHidden/>
              </w:rPr>
              <w:instrText xml:space="preserve"> PAGEREF _Toc157523393 \h </w:instrText>
            </w:r>
            <w:r w:rsidR="00265F05" w:rsidRPr="00265F05">
              <w:rPr>
                <w:webHidden/>
              </w:rPr>
            </w:r>
            <w:r w:rsidR="00265F05" w:rsidRPr="00265F05">
              <w:rPr>
                <w:webHidden/>
              </w:rPr>
              <w:fldChar w:fldCharType="separate"/>
            </w:r>
            <w:r w:rsidR="00265F05" w:rsidRPr="00265F05">
              <w:rPr>
                <w:webHidden/>
              </w:rPr>
              <w:t>5</w:t>
            </w:r>
            <w:r w:rsidR="00265F05" w:rsidRPr="00265F05">
              <w:rPr>
                <w:webHidden/>
              </w:rPr>
              <w:fldChar w:fldCharType="end"/>
            </w:r>
          </w:hyperlink>
        </w:p>
        <w:p w14:paraId="1FB80782" w14:textId="5B2B24BA" w:rsidR="00265F05" w:rsidRPr="00265F05" w:rsidRDefault="00F47236">
          <w:pPr>
            <w:pStyle w:val="TOC2"/>
            <w:rPr>
              <w:rFonts w:eastAsiaTheme="minorEastAsia" w:cstheme="minorBidi"/>
              <w:lang w:val="nl-NL" w:eastAsia="nl-NL"/>
            </w:rPr>
          </w:pPr>
          <w:hyperlink w:anchor="_Toc157523394" w:history="1">
            <w:r w:rsidR="00265F05" w:rsidRPr="00265F05">
              <w:rPr>
                <w:rStyle w:val="Hyperlink"/>
              </w:rPr>
              <w:t>2.3 Manually create a folder structure.</w:t>
            </w:r>
            <w:r w:rsidR="00265F05" w:rsidRPr="00265F05">
              <w:rPr>
                <w:webHidden/>
              </w:rPr>
              <w:tab/>
            </w:r>
            <w:r w:rsidR="00265F05" w:rsidRPr="00265F05">
              <w:rPr>
                <w:webHidden/>
              </w:rPr>
              <w:fldChar w:fldCharType="begin"/>
            </w:r>
            <w:r w:rsidR="00265F05" w:rsidRPr="00265F05">
              <w:rPr>
                <w:webHidden/>
              </w:rPr>
              <w:instrText xml:space="preserve"> PAGEREF _Toc157523394 \h </w:instrText>
            </w:r>
            <w:r w:rsidR="00265F05" w:rsidRPr="00265F05">
              <w:rPr>
                <w:webHidden/>
              </w:rPr>
            </w:r>
            <w:r w:rsidR="00265F05" w:rsidRPr="00265F05">
              <w:rPr>
                <w:webHidden/>
              </w:rPr>
              <w:fldChar w:fldCharType="separate"/>
            </w:r>
            <w:r w:rsidR="00265F05" w:rsidRPr="00265F05">
              <w:rPr>
                <w:webHidden/>
              </w:rPr>
              <w:t>5</w:t>
            </w:r>
            <w:r w:rsidR="00265F05" w:rsidRPr="00265F05">
              <w:rPr>
                <w:webHidden/>
              </w:rPr>
              <w:fldChar w:fldCharType="end"/>
            </w:r>
          </w:hyperlink>
          <w:r w:rsidR="00265F05">
            <w:rPr>
              <w:rStyle w:val="Hyperlink"/>
            </w:rPr>
            <w:br/>
          </w:r>
        </w:p>
        <w:p w14:paraId="7204D14D" w14:textId="212CD3EE" w:rsidR="00265F05" w:rsidRPr="00265F05" w:rsidRDefault="00F47236" w:rsidP="00265F05">
          <w:pPr>
            <w:pStyle w:val="TOC1"/>
            <w:rPr>
              <w:rFonts w:asciiTheme="minorHAnsi" w:eastAsiaTheme="minorEastAsia" w:hAnsiTheme="minorHAnsi" w:cstheme="minorBidi"/>
              <w:lang w:val="nl-NL" w:eastAsia="nl-NL"/>
            </w:rPr>
          </w:pPr>
          <w:hyperlink w:anchor="_Toc157523395" w:history="1">
            <w:r w:rsidR="00265F05" w:rsidRPr="00265F05">
              <w:rPr>
                <w:rStyle w:val="Hyperlink"/>
              </w:rPr>
              <w:t>3. Analysis.</w:t>
            </w:r>
            <w:r w:rsidR="00265F05" w:rsidRPr="00265F05">
              <w:rPr>
                <w:webHidden/>
              </w:rPr>
              <w:tab/>
            </w:r>
            <w:r w:rsidR="00265F05" w:rsidRPr="00265F05">
              <w:rPr>
                <w:webHidden/>
              </w:rPr>
              <w:fldChar w:fldCharType="begin"/>
            </w:r>
            <w:r w:rsidR="00265F05" w:rsidRPr="00265F05">
              <w:rPr>
                <w:webHidden/>
              </w:rPr>
              <w:instrText xml:space="preserve"> PAGEREF _Toc157523395 \h </w:instrText>
            </w:r>
            <w:r w:rsidR="00265F05" w:rsidRPr="00265F05">
              <w:rPr>
                <w:webHidden/>
              </w:rPr>
            </w:r>
            <w:r w:rsidR="00265F05" w:rsidRPr="00265F05">
              <w:rPr>
                <w:webHidden/>
              </w:rPr>
              <w:fldChar w:fldCharType="separate"/>
            </w:r>
            <w:r w:rsidR="00265F05" w:rsidRPr="00265F05">
              <w:rPr>
                <w:webHidden/>
              </w:rPr>
              <w:t>6</w:t>
            </w:r>
            <w:r w:rsidR="00265F05" w:rsidRPr="00265F05">
              <w:rPr>
                <w:webHidden/>
              </w:rPr>
              <w:fldChar w:fldCharType="end"/>
            </w:r>
          </w:hyperlink>
          <w:r w:rsidR="00265F05" w:rsidRPr="00265F05">
            <w:rPr>
              <w:rStyle w:val="Hyperlink"/>
            </w:rPr>
            <w:br/>
          </w:r>
        </w:p>
        <w:p w14:paraId="3DDE7753" w14:textId="742D7B9B" w:rsidR="00265F05" w:rsidRPr="00265F05" w:rsidRDefault="00F47236">
          <w:pPr>
            <w:pStyle w:val="TOC2"/>
            <w:rPr>
              <w:rFonts w:eastAsiaTheme="minorEastAsia" w:cstheme="minorBidi"/>
              <w:lang w:val="nl-NL" w:eastAsia="nl-NL"/>
            </w:rPr>
          </w:pPr>
          <w:hyperlink w:anchor="_Toc157523396" w:history="1">
            <w:r w:rsidR="00265F05" w:rsidRPr="00265F05">
              <w:rPr>
                <w:rStyle w:val="Hyperlink"/>
              </w:rPr>
              <w:t>3.1 Data Preprocessing.</w:t>
            </w:r>
            <w:r w:rsidR="00265F05" w:rsidRPr="00265F05">
              <w:rPr>
                <w:webHidden/>
              </w:rPr>
              <w:tab/>
            </w:r>
            <w:r w:rsidR="00265F05" w:rsidRPr="00265F05">
              <w:rPr>
                <w:webHidden/>
              </w:rPr>
              <w:fldChar w:fldCharType="begin"/>
            </w:r>
            <w:r w:rsidR="00265F05" w:rsidRPr="00265F05">
              <w:rPr>
                <w:webHidden/>
              </w:rPr>
              <w:instrText xml:space="preserve"> PAGEREF _Toc157523396 \h </w:instrText>
            </w:r>
            <w:r w:rsidR="00265F05" w:rsidRPr="00265F05">
              <w:rPr>
                <w:webHidden/>
              </w:rPr>
            </w:r>
            <w:r w:rsidR="00265F05" w:rsidRPr="00265F05">
              <w:rPr>
                <w:webHidden/>
              </w:rPr>
              <w:fldChar w:fldCharType="separate"/>
            </w:r>
            <w:r w:rsidR="00265F05" w:rsidRPr="00265F05">
              <w:rPr>
                <w:webHidden/>
              </w:rPr>
              <w:t>6</w:t>
            </w:r>
            <w:r w:rsidR="00265F05" w:rsidRPr="00265F05">
              <w:rPr>
                <w:webHidden/>
              </w:rPr>
              <w:fldChar w:fldCharType="end"/>
            </w:r>
          </w:hyperlink>
        </w:p>
        <w:p w14:paraId="1A948AD7" w14:textId="7C9976F8" w:rsidR="00265F05" w:rsidRPr="00265F05" w:rsidRDefault="00F47236">
          <w:pPr>
            <w:pStyle w:val="TOC3"/>
            <w:rPr>
              <w:rFonts w:eastAsiaTheme="minorEastAsia" w:cstheme="minorBidi"/>
              <w:i w:val="0"/>
              <w:iCs w:val="0"/>
              <w:lang w:val="nl-NL" w:eastAsia="nl-NL"/>
            </w:rPr>
          </w:pPr>
          <w:hyperlink w:anchor="_Toc157523397" w:history="1">
            <w:r w:rsidR="00265F05" w:rsidRPr="00265F05">
              <w:rPr>
                <w:rStyle w:val="Hyperlink"/>
              </w:rPr>
              <w:t>Chunk 1: setting environment and folder structure.</w:t>
            </w:r>
            <w:r w:rsidR="00265F05" w:rsidRPr="00265F05">
              <w:rPr>
                <w:webHidden/>
              </w:rPr>
              <w:tab/>
            </w:r>
            <w:r w:rsidR="00265F05" w:rsidRPr="00265F05">
              <w:rPr>
                <w:webHidden/>
              </w:rPr>
              <w:fldChar w:fldCharType="begin"/>
            </w:r>
            <w:r w:rsidR="00265F05" w:rsidRPr="00265F05">
              <w:rPr>
                <w:webHidden/>
              </w:rPr>
              <w:instrText xml:space="preserve"> PAGEREF _Toc157523397 \h </w:instrText>
            </w:r>
            <w:r w:rsidR="00265F05" w:rsidRPr="00265F05">
              <w:rPr>
                <w:webHidden/>
              </w:rPr>
            </w:r>
            <w:r w:rsidR="00265F05" w:rsidRPr="00265F05">
              <w:rPr>
                <w:webHidden/>
              </w:rPr>
              <w:fldChar w:fldCharType="separate"/>
            </w:r>
            <w:r w:rsidR="00265F05" w:rsidRPr="00265F05">
              <w:rPr>
                <w:webHidden/>
              </w:rPr>
              <w:t>6</w:t>
            </w:r>
            <w:r w:rsidR="00265F05" w:rsidRPr="00265F05">
              <w:rPr>
                <w:webHidden/>
              </w:rPr>
              <w:fldChar w:fldCharType="end"/>
            </w:r>
          </w:hyperlink>
        </w:p>
        <w:p w14:paraId="4F9F0BDB" w14:textId="7161E040" w:rsidR="00265F05" w:rsidRPr="00265F05" w:rsidRDefault="00F47236">
          <w:pPr>
            <w:pStyle w:val="TOC3"/>
            <w:rPr>
              <w:rFonts w:eastAsiaTheme="minorEastAsia" w:cstheme="minorBidi"/>
              <w:i w:val="0"/>
              <w:iCs w:val="0"/>
              <w:lang w:val="nl-NL" w:eastAsia="nl-NL"/>
            </w:rPr>
          </w:pPr>
          <w:hyperlink w:anchor="_Toc157523398" w:history="1">
            <w:r w:rsidR="00265F05" w:rsidRPr="00265F05">
              <w:rPr>
                <w:rStyle w:val="Hyperlink"/>
              </w:rPr>
              <w:t>Chunk 2: loading data into the working environment.</w:t>
            </w:r>
            <w:r w:rsidR="00265F05" w:rsidRPr="00265F05">
              <w:rPr>
                <w:webHidden/>
              </w:rPr>
              <w:tab/>
            </w:r>
            <w:r w:rsidR="00265F05" w:rsidRPr="00265F05">
              <w:rPr>
                <w:webHidden/>
              </w:rPr>
              <w:fldChar w:fldCharType="begin"/>
            </w:r>
            <w:r w:rsidR="00265F05" w:rsidRPr="00265F05">
              <w:rPr>
                <w:webHidden/>
              </w:rPr>
              <w:instrText xml:space="preserve"> PAGEREF _Toc157523398 \h </w:instrText>
            </w:r>
            <w:r w:rsidR="00265F05" w:rsidRPr="00265F05">
              <w:rPr>
                <w:webHidden/>
              </w:rPr>
            </w:r>
            <w:r w:rsidR="00265F05" w:rsidRPr="00265F05">
              <w:rPr>
                <w:webHidden/>
              </w:rPr>
              <w:fldChar w:fldCharType="separate"/>
            </w:r>
            <w:r w:rsidR="00265F05" w:rsidRPr="00265F05">
              <w:rPr>
                <w:webHidden/>
              </w:rPr>
              <w:t>7</w:t>
            </w:r>
            <w:r w:rsidR="00265F05" w:rsidRPr="00265F05">
              <w:rPr>
                <w:webHidden/>
              </w:rPr>
              <w:fldChar w:fldCharType="end"/>
            </w:r>
          </w:hyperlink>
        </w:p>
        <w:p w14:paraId="2396C1C7" w14:textId="75F030FF" w:rsidR="00265F05" w:rsidRPr="00265F05" w:rsidRDefault="00F47236">
          <w:pPr>
            <w:pStyle w:val="TOC3"/>
            <w:rPr>
              <w:rFonts w:eastAsiaTheme="minorEastAsia" w:cstheme="minorBidi"/>
              <w:i w:val="0"/>
              <w:iCs w:val="0"/>
              <w:lang w:val="nl-NL" w:eastAsia="nl-NL"/>
            </w:rPr>
          </w:pPr>
          <w:hyperlink w:anchor="_Toc157523399" w:history="1">
            <w:r w:rsidR="00265F05" w:rsidRPr="00265F05">
              <w:rPr>
                <w:rStyle w:val="Hyperlink"/>
              </w:rPr>
              <w:t>Chunk 3: cleaning and transformation of the data.</w:t>
            </w:r>
            <w:r w:rsidR="00265F05" w:rsidRPr="00265F05">
              <w:rPr>
                <w:webHidden/>
              </w:rPr>
              <w:tab/>
            </w:r>
            <w:r w:rsidR="00265F05" w:rsidRPr="00265F05">
              <w:rPr>
                <w:webHidden/>
              </w:rPr>
              <w:fldChar w:fldCharType="begin"/>
            </w:r>
            <w:r w:rsidR="00265F05" w:rsidRPr="00265F05">
              <w:rPr>
                <w:webHidden/>
              </w:rPr>
              <w:instrText xml:space="preserve"> PAGEREF _Toc157523399 \h </w:instrText>
            </w:r>
            <w:r w:rsidR="00265F05" w:rsidRPr="00265F05">
              <w:rPr>
                <w:webHidden/>
              </w:rPr>
            </w:r>
            <w:r w:rsidR="00265F05" w:rsidRPr="00265F05">
              <w:rPr>
                <w:webHidden/>
              </w:rPr>
              <w:fldChar w:fldCharType="separate"/>
            </w:r>
            <w:r w:rsidR="00265F05" w:rsidRPr="00265F05">
              <w:rPr>
                <w:webHidden/>
              </w:rPr>
              <w:t>8</w:t>
            </w:r>
            <w:r w:rsidR="00265F05" w:rsidRPr="00265F05">
              <w:rPr>
                <w:webHidden/>
              </w:rPr>
              <w:fldChar w:fldCharType="end"/>
            </w:r>
          </w:hyperlink>
        </w:p>
        <w:p w14:paraId="6994B460" w14:textId="5E49D075" w:rsidR="00265F05" w:rsidRPr="00265F05" w:rsidRDefault="00F47236">
          <w:pPr>
            <w:pStyle w:val="TOC3"/>
            <w:rPr>
              <w:rFonts w:eastAsiaTheme="minorEastAsia" w:cstheme="minorBidi"/>
              <w:i w:val="0"/>
              <w:iCs w:val="0"/>
              <w:lang w:val="nl-NL" w:eastAsia="nl-NL"/>
            </w:rPr>
          </w:pPr>
          <w:hyperlink w:anchor="_Toc157523400" w:history="1">
            <w:r w:rsidR="00265F05" w:rsidRPr="00265F05">
              <w:rPr>
                <w:rStyle w:val="Hyperlink"/>
              </w:rPr>
              <w:t>Chunk 4: validation panel file and matching internal and external fcs file names.</w:t>
            </w:r>
            <w:r w:rsidR="00265F05" w:rsidRPr="00265F05">
              <w:rPr>
                <w:webHidden/>
              </w:rPr>
              <w:tab/>
            </w:r>
            <w:r w:rsidR="00265F05" w:rsidRPr="00265F05">
              <w:rPr>
                <w:webHidden/>
              </w:rPr>
              <w:fldChar w:fldCharType="begin"/>
            </w:r>
            <w:r w:rsidR="00265F05" w:rsidRPr="00265F05">
              <w:rPr>
                <w:webHidden/>
              </w:rPr>
              <w:instrText xml:space="preserve"> PAGEREF _Toc157523400 \h </w:instrText>
            </w:r>
            <w:r w:rsidR="00265F05" w:rsidRPr="00265F05">
              <w:rPr>
                <w:webHidden/>
              </w:rPr>
            </w:r>
            <w:r w:rsidR="00265F05" w:rsidRPr="00265F05">
              <w:rPr>
                <w:webHidden/>
              </w:rPr>
              <w:fldChar w:fldCharType="separate"/>
            </w:r>
            <w:r w:rsidR="00265F05" w:rsidRPr="00265F05">
              <w:rPr>
                <w:webHidden/>
              </w:rPr>
              <w:t>10</w:t>
            </w:r>
            <w:r w:rsidR="00265F05" w:rsidRPr="00265F05">
              <w:rPr>
                <w:webHidden/>
              </w:rPr>
              <w:fldChar w:fldCharType="end"/>
            </w:r>
          </w:hyperlink>
        </w:p>
        <w:p w14:paraId="08D8B2DA" w14:textId="61B10878" w:rsidR="00265F05" w:rsidRPr="00265F05" w:rsidRDefault="00F47236">
          <w:pPr>
            <w:pStyle w:val="TOC3"/>
            <w:rPr>
              <w:rFonts w:eastAsiaTheme="minorEastAsia" w:cstheme="minorBidi"/>
              <w:i w:val="0"/>
              <w:iCs w:val="0"/>
              <w:lang w:val="nl-NL" w:eastAsia="nl-NL"/>
            </w:rPr>
          </w:pPr>
          <w:hyperlink w:anchor="_Toc157523401" w:history="1">
            <w:r w:rsidR="00265F05" w:rsidRPr="00265F05">
              <w:rPr>
                <w:rStyle w:val="Hyperlink"/>
              </w:rPr>
              <w:t>Chunk 5: validation metadata and generating diagnostics.</w:t>
            </w:r>
            <w:r w:rsidR="00265F05" w:rsidRPr="00265F05">
              <w:rPr>
                <w:webHidden/>
              </w:rPr>
              <w:tab/>
            </w:r>
            <w:r w:rsidR="00265F05" w:rsidRPr="00265F05">
              <w:rPr>
                <w:webHidden/>
              </w:rPr>
              <w:fldChar w:fldCharType="begin"/>
            </w:r>
            <w:r w:rsidR="00265F05" w:rsidRPr="00265F05">
              <w:rPr>
                <w:webHidden/>
              </w:rPr>
              <w:instrText xml:space="preserve"> PAGEREF _Toc157523401 \h </w:instrText>
            </w:r>
            <w:r w:rsidR="00265F05" w:rsidRPr="00265F05">
              <w:rPr>
                <w:webHidden/>
              </w:rPr>
            </w:r>
            <w:r w:rsidR="00265F05" w:rsidRPr="00265F05">
              <w:rPr>
                <w:webHidden/>
              </w:rPr>
              <w:fldChar w:fldCharType="separate"/>
            </w:r>
            <w:r w:rsidR="00265F05" w:rsidRPr="00265F05">
              <w:rPr>
                <w:webHidden/>
              </w:rPr>
              <w:t>11</w:t>
            </w:r>
            <w:r w:rsidR="00265F05" w:rsidRPr="00265F05">
              <w:rPr>
                <w:webHidden/>
              </w:rPr>
              <w:fldChar w:fldCharType="end"/>
            </w:r>
          </w:hyperlink>
        </w:p>
        <w:p w14:paraId="7C51FEDA" w14:textId="43834D7B" w:rsidR="00265F05" w:rsidRPr="00265F05" w:rsidRDefault="00F47236">
          <w:pPr>
            <w:pStyle w:val="TOC3"/>
            <w:rPr>
              <w:rFonts w:eastAsiaTheme="minorEastAsia" w:cstheme="minorBidi"/>
              <w:i w:val="0"/>
              <w:iCs w:val="0"/>
              <w:lang w:val="nl-NL" w:eastAsia="nl-NL"/>
            </w:rPr>
          </w:pPr>
          <w:hyperlink w:anchor="_Toc157523402" w:history="1">
            <w:r w:rsidR="00265F05" w:rsidRPr="00265F05">
              <w:rPr>
                <w:rStyle w:val="Hyperlink"/>
              </w:rPr>
              <w:t>Chunk 6: preparing files and directions for cross entropy test.</w:t>
            </w:r>
            <w:r w:rsidR="00265F05" w:rsidRPr="00265F05">
              <w:rPr>
                <w:webHidden/>
              </w:rPr>
              <w:tab/>
            </w:r>
            <w:r w:rsidR="00265F05" w:rsidRPr="00265F05">
              <w:rPr>
                <w:webHidden/>
              </w:rPr>
              <w:fldChar w:fldCharType="begin"/>
            </w:r>
            <w:r w:rsidR="00265F05" w:rsidRPr="00265F05">
              <w:rPr>
                <w:webHidden/>
              </w:rPr>
              <w:instrText xml:space="preserve"> PAGEREF _Toc157523402 \h </w:instrText>
            </w:r>
            <w:r w:rsidR="00265F05" w:rsidRPr="00265F05">
              <w:rPr>
                <w:webHidden/>
              </w:rPr>
            </w:r>
            <w:r w:rsidR="00265F05" w:rsidRPr="00265F05">
              <w:rPr>
                <w:webHidden/>
              </w:rPr>
              <w:fldChar w:fldCharType="separate"/>
            </w:r>
            <w:r w:rsidR="00265F05" w:rsidRPr="00265F05">
              <w:rPr>
                <w:webHidden/>
              </w:rPr>
              <w:t>12</w:t>
            </w:r>
            <w:r w:rsidR="00265F05" w:rsidRPr="00265F05">
              <w:rPr>
                <w:webHidden/>
              </w:rPr>
              <w:fldChar w:fldCharType="end"/>
            </w:r>
          </w:hyperlink>
        </w:p>
        <w:p w14:paraId="70AAF118" w14:textId="50E0274C" w:rsidR="00265F05" w:rsidRPr="00265F05" w:rsidRDefault="00F47236">
          <w:pPr>
            <w:pStyle w:val="TOC3"/>
            <w:rPr>
              <w:rFonts w:eastAsiaTheme="minorEastAsia" w:cstheme="minorBidi"/>
              <w:i w:val="0"/>
              <w:iCs w:val="0"/>
              <w:lang w:val="nl-NL" w:eastAsia="nl-NL"/>
            </w:rPr>
          </w:pPr>
          <w:hyperlink w:anchor="_Toc157523403" w:history="1">
            <w:r w:rsidR="00265F05" w:rsidRPr="00265F05">
              <w:rPr>
                <w:rStyle w:val="Hyperlink"/>
              </w:rPr>
              <w:t>Chunk 7: preparing files and directions for cross entropy test.</w:t>
            </w:r>
            <w:r w:rsidR="00265F05" w:rsidRPr="00265F05">
              <w:rPr>
                <w:webHidden/>
              </w:rPr>
              <w:tab/>
            </w:r>
            <w:r w:rsidR="00265F05" w:rsidRPr="00265F05">
              <w:rPr>
                <w:webHidden/>
              </w:rPr>
              <w:fldChar w:fldCharType="begin"/>
            </w:r>
            <w:r w:rsidR="00265F05" w:rsidRPr="00265F05">
              <w:rPr>
                <w:webHidden/>
              </w:rPr>
              <w:instrText xml:space="preserve"> PAGEREF _Toc157523403 \h </w:instrText>
            </w:r>
            <w:r w:rsidR="00265F05" w:rsidRPr="00265F05">
              <w:rPr>
                <w:webHidden/>
              </w:rPr>
            </w:r>
            <w:r w:rsidR="00265F05" w:rsidRPr="00265F05">
              <w:rPr>
                <w:webHidden/>
              </w:rPr>
              <w:fldChar w:fldCharType="separate"/>
            </w:r>
            <w:r w:rsidR="00265F05" w:rsidRPr="00265F05">
              <w:rPr>
                <w:webHidden/>
              </w:rPr>
              <w:t>13</w:t>
            </w:r>
            <w:r w:rsidR="00265F05" w:rsidRPr="00265F05">
              <w:rPr>
                <w:webHidden/>
              </w:rPr>
              <w:fldChar w:fldCharType="end"/>
            </w:r>
          </w:hyperlink>
        </w:p>
        <w:p w14:paraId="68F02851" w14:textId="3563761D" w:rsidR="00265F05" w:rsidRPr="00265F05" w:rsidRDefault="00F47236">
          <w:pPr>
            <w:pStyle w:val="TOC3"/>
            <w:rPr>
              <w:rFonts w:eastAsiaTheme="minorEastAsia" w:cstheme="minorBidi"/>
              <w:i w:val="0"/>
              <w:iCs w:val="0"/>
              <w:lang w:val="nl-NL" w:eastAsia="nl-NL"/>
            </w:rPr>
          </w:pPr>
          <w:hyperlink w:anchor="_Toc157523404" w:history="1">
            <w:r w:rsidR="00265F05" w:rsidRPr="00265F05">
              <w:rPr>
                <w:rStyle w:val="Hyperlink"/>
              </w:rPr>
              <w:t>Chunk 8: check CSV values for CytoNorm.</w:t>
            </w:r>
            <w:r w:rsidR="00265F05" w:rsidRPr="00265F05">
              <w:rPr>
                <w:webHidden/>
              </w:rPr>
              <w:tab/>
            </w:r>
            <w:r w:rsidR="00265F05" w:rsidRPr="00265F05">
              <w:rPr>
                <w:webHidden/>
              </w:rPr>
              <w:fldChar w:fldCharType="begin"/>
            </w:r>
            <w:r w:rsidR="00265F05" w:rsidRPr="00265F05">
              <w:rPr>
                <w:webHidden/>
              </w:rPr>
              <w:instrText xml:space="preserve"> PAGEREF _Toc157523404 \h </w:instrText>
            </w:r>
            <w:r w:rsidR="00265F05" w:rsidRPr="00265F05">
              <w:rPr>
                <w:webHidden/>
              </w:rPr>
            </w:r>
            <w:r w:rsidR="00265F05" w:rsidRPr="00265F05">
              <w:rPr>
                <w:webHidden/>
              </w:rPr>
              <w:fldChar w:fldCharType="separate"/>
            </w:r>
            <w:r w:rsidR="00265F05" w:rsidRPr="00265F05">
              <w:rPr>
                <w:webHidden/>
              </w:rPr>
              <w:t>13</w:t>
            </w:r>
            <w:r w:rsidR="00265F05" w:rsidRPr="00265F05">
              <w:rPr>
                <w:webHidden/>
              </w:rPr>
              <w:fldChar w:fldCharType="end"/>
            </w:r>
          </w:hyperlink>
        </w:p>
        <w:p w14:paraId="60479C57" w14:textId="378C9AE3" w:rsidR="00265F05" w:rsidRPr="00265F05" w:rsidRDefault="00F47236">
          <w:pPr>
            <w:pStyle w:val="TOC3"/>
            <w:rPr>
              <w:rFonts w:eastAsiaTheme="minorEastAsia" w:cstheme="minorBidi"/>
              <w:i w:val="0"/>
              <w:iCs w:val="0"/>
              <w:lang w:val="nl-NL" w:eastAsia="nl-NL"/>
            </w:rPr>
          </w:pPr>
          <w:hyperlink w:anchor="_Toc157523405" w:history="1">
            <w:r w:rsidR="00265F05" w:rsidRPr="00265F05">
              <w:rPr>
                <w:rStyle w:val="Hyperlink"/>
              </w:rPr>
              <w:t>Chunk 9: run CytoNorm.</w:t>
            </w:r>
            <w:r w:rsidR="00265F05" w:rsidRPr="00265F05">
              <w:rPr>
                <w:webHidden/>
              </w:rPr>
              <w:tab/>
            </w:r>
            <w:r w:rsidR="00265F05" w:rsidRPr="00265F05">
              <w:rPr>
                <w:webHidden/>
              </w:rPr>
              <w:fldChar w:fldCharType="begin"/>
            </w:r>
            <w:r w:rsidR="00265F05" w:rsidRPr="00265F05">
              <w:rPr>
                <w:webHidden/>
              </w:rPr>
              <w:instrText xml:space="preserve"> PAGEREF _Toc157523405 \h </w:instrText>
            </w:r>
            <w:r w:rsidR="00265F05" w:rsidRPr="00265F05">
              <w:rPr>
                <w:webHidden/>
              </w:rPr>
            </w:r>
            <w:r w:rsidR="00265F05" w:rsidRPr="00265F05">
              <w:rPr>
                <w:webHidden/>
              </w:rPr>
              <w:fldChar w:fldCharType="separate"/>
            </w:r>
            <w:r w:rsidR="00265F05" w:rsidRPr="00265F05">
              <w:rPr>
                <w:webHidden/>
              </w:rPr>
              <w:t>14</w:t>
            </w:r>
            <w:r w:rsidR="00265F05" w:rsidRPr="00265F05">
              <w:rPr>
                <w:webHidden/>
              </w:rPr>
              <w:fldChar w:fldCharType="end"/>
            </w:r>
          </w:hyperlink>
        </w:p>
        <w:p w14:paraId="3645AB8B" w14:textId="4FCB1B90" w:rsidR="00265F05" w:rsidRPr="00265F05" w:rsidRDefault="00F47236">
          <w:pPr>
            <w:pStyle w:val="TOC3"/>
            <w:rPr>
              <w:rFonts w:eastAsiaTheme="minorEastAsia" w:cstheme="minorBidi"/>
              <w:i w:val="0"/>
              <w:iCs w:val="0"/>
              <w:lang w:val="nl-NL" w:eastAsia="nl-NL"/>
            </w:rPr>
          </w:pPr>
          <w:hyperlink w:anchor="_Toc157523406" w:history="1">
            <w:r w:rsidR="00265F05" w:rsidRPr="00265F05">
              <w:rPr>
                <w:rStyle w:val="Hyperlink"/>
              </w:rPr>
              <w:t>Chunk 10: run the cross entropy test after normalizing.</w:t>
            </w:r>
            <w:r w:rsidR="00265F05" w:rsidRPr="00265F05">
              <w:rPr>
                <w:webHidden/>
              </w:rPr>
              <w:tab/>
            </w:r>
            <w:r w:rsidR="00265F05" w:rsidRPr="00265F05">
              <w:rPr>
                <w:webHidden/>
              </w:rPr>
              <w:fldChar w:fldCharType="begin"/>
            </w:r>
            <w:r w:rsidR="00265F05" w:rsidRPr="00265F05">
              <w:rPr>
                <w:webHidden/>
              </w:rPr>
              <w:instrText xml:space="preserve"> PAGEREF _Toc157523406 \h </w:instrText>
            </w:r>
            <w:r w:rsidR="00265F05" w:rsidRPr="00265F05">
              <w:rPr>
                <w:webHidden/>
              </w:rPr>
            </w:r>
            <w:r w:rsidR="00265F05" w:rsidRPr="00265F05">
              <w:rPr>
                <w:webHidden/>
              </w:rPr>
              <w:fldChar w:fldCharType="separate"/>
            </w:r>
            <w:r w:rsidR="00265F05" w:rsidRPr="00265F05">
              <w:rPr>
                <w:webHidden/>
              </w:rPr>
              <w:t>14</w:t>
            </w:r>
            <w:r w:rsidR="00265F05" w:rsidRPr="00265F05">
              <w:rPr>
                <w:webHidden/>
              </w:rPr>
              <w:fldChar w:fldCharType="end"/>
            </w:r>
          </w:hyperlink>
          <w:r w:rsidR="00265F05">
            <w:rPr>
              <w:rStyle w:val="Hyperlink"/>
            </w:rPr>
            <w:br/>
          </w:r>
        </w:p>
        <w:p w14:paraId="29D2C997" w14:textId="46B226C5" w:rsidR="00265F05" w:rsidRPr="00265F05" w:rsidRDefault="00F47236">
          <w:pPr>
            <w:pStyle w:val="TOC2"/>
            <w:rPr>
              <w:rFonts w:eastAsiaTheme="minorEastAsia" w:cstheme="minorBidi"/>
              <w:lang w:val="nl-NL" w:eastAsia="nl-NL"/>
            </w:rPr>
          </w:pPr>
          <w:hyperlink w:anchor="_Toc157523407" w:history="1">
            <w:r w:rsidR="00265F05" w:rsidRPr="00265F05">
              <w:rPr>
                <w:rStyle w:val="Hyperlink"/>
              </w:rPr>
              <w:t>3.2 Clustering analysis.</w:t>
            </w:r>
            <w:r w:rsidR="00265F05" w:rsidRPr="00265F05">
              <w:rPr>
                <w:webHidden/>
              </w:rPr>
              <w:tab/>
            </w:r>
            <w:r w:rsidR="00265F05" w:rsidRPr="00265F05">
              <w:rPr>
                <w:webHidden/>
              </w:rPr>
              <w:fldChar w:fldCharType="begin"/>
            </w:r>
            <w:r w:rsidR="00265F05" w:rsidRPr="00265F05">
              <w:rPr>
                <w:webHidden/>
              </w:rPr>
              <w:instrText xml:space="preserve"> PAGEREF _Toc157523407 \h </w:instrText>
            </w:r>
            <w:r w:rsidR="00265F05" w:rsidRPr="00265F05">
              <w:rPr>
                <w:webHidden/>
              </w:rPr>
            </w:r>
            <w:r w:rsidR="00265F05" w:rsidRPr="00265F05">
              <w:rPr>
                <w:webHidden/>
              </w:rPr>
              <w:fldChar w:fldCharType="separate"/>
            </w:r>
            <w:r w:rsidR="00265F05" w:rsidRPr="00265F05">
              <w:rPr>
                <w:webHidden/>
              </w:rPr>
              <w:t>15</w:t>
            </w:r>
            <w:r w:rsidR="00265F05" w:rsidRPr="00265F05">
              <w:rPr>
                <w:webHidden/>
              </w:rPr>
              <w:fldChar w:fldCharType="end"/>
            </w:r>
          </w:hyperlink>
        </w:p>
        <w:p w14:paraId="168C7462" w14:textId="68817929" w:rsidR="00265F05" w:rsidRPr="00265F05" w:rsidRDefault="00F47236">
          <w:pPr>
            <w:pStyle w:val="TOC3"/>
            <w:rPr>
              <w:rFonts w:eastAsiaTheme="minorEastAsia" w:cstheme="minorBidi"/>
              <w:i w:val="0"/>
              <w:iCs w:val="0"/>
              <w:lang w:val="nl-NL" w:eastAsia="nl-NL"/>
            </w:rPr>
          </w:pPr>
          <w:hyperlink w:anchor="_Toc157523408" w:history="1">
            <w:r w:rsidR="00265F05" w:rsidRPr="00265F05">
              <w:rPr>
                <w:rStyle w:val="Hyperlink"/>
              </w:rPr>
              <w:t>Chunk 1: setting environment and folder structure.</w:t>
            </w:r>
            <w:r w:rsidR="00265F05" w:rsidRPr="00265F05">
              <w:rPr>
                <w:webHidden/>
              </w:rPr>
              <w:tab/>
            </w:r>
            <w:r w:rsidR="00265F05" w:rsidRPr="00265F05">
              <w:rPr>
                <w:webHidden/>
              </w:rPr>
              <w:fldChar w:fldCharType="begin"/>
            </w:r>
            <w:r w:rsidR="00265F05" w:rsidRPr="00265F05">
              <w:rPr>
                <w:webHidden/>
              </w:rPr>
              <w:instrText xml:space="preserve"> PAGEREF _Toc157523408 \h </w:instrText>
            </w:r>
            <w:r w:rsidR="00265F05" w:rsidRPr="00265F05">
              <w:rPr>
                <w:webHidden/>
              </w:rPr>
            </w:r>
            <w:r w:rsidR="00265F05" w:rsidRPr="00265F05">
              <w:rPr>
                <w:webHidden/>
              </w:rPr>
              <w:fldChar w:fldCharType="separate"/>
            </w:r>
            <w:r w:rsidR="00265F05" w:rsidRPr="00265F05">
              <w:rPr>
                <w:webHidden/>
              </w:rPr>
              <w:t>15</w:t>
            </w:r>
            <w:r w:rsidR="00265F05" w:rsidRPr="00265F05">
              <w:rPr>
                <w:webHidden/>
              </w:rPr>
              <w:fldChar w:fldCharType="end"/>
            </w:r>
          </w:hyperlink>
        </w:p>
        <w:p w14:paraId="255994DE" w14:textId="49B84691" w:rsidR="00265F05" w:rsidRPr="00265F05" w:rsidRDefault="00F47236">
          <w:pPr>
            <w:pStyle w:val="TOC3"/>
            <w:rPr>
              <w:rFonts w:eastAsiaTheme="minorEastAsia" w:cstheme="minorBidi"/>
              <w:i w:val="0"/>
              <w:iCs w:val="0"/>
              <w:lang w:val="nl-NL" w:eastAsia="nl-NL"/>
            </w:rPr>
          </w:pPr>
          <w:hyperlink w:anchor="_Toc157523409" w:history="1">
            <w:r w:rsidR="00265F05" w:rsidRPr="00265F05">
              <w:rPr>
                <w:rStyle w:val="Hyperlink"/>
              </w:rPr>
              <w:t>Chunk 2: loading data into the working environment.</w:t>
            </w:r>
            <w:r w:rsidR="00265F05" w:rsidRPr="00265F05">
              <w:rPr>
                <w:webHidden/>
              </w:rPr>
              <w:tab/>
            </w:r>
            <w:r w:rsidR="00265F05" w:rsidRPr="00265F05">
              <w:rPr>
                <w:webHidden/>
              </w:rPr>
              <w:fldChar w:fldCharType="begin"/>
            </w:r>
            <w:r w:rsidR="00265F05" w:rsidRPr="00265F05">
              <w:rPr>
                <w:webHidden/>
              </w:rPr>
              <w:instrText xml:space="preserve"> PAGEREF _Toc157523409 \h </w:instrText>
            </w:r>
            <w:r w:rsidR="00265F05" w:rsidRPr="00265F05">
              <w:rPr>
                <w:webHidden/>
              </w:rPr>
            </w:r>
            <w:r w:rsidR="00265F05" w:rsidRPr="00265F05">
              <w:rPr>
                <w:webHidden/>
              </w:rPr>
              <w:fldChar w:fldCharType="separate"/>
            </w:r>
            <w:r w:rsidR="00265F05" w:rsidRPr="00265F05">
              <w:rPr>
                <w:webHidden/>
              </w:rPr>
              <w:t>16</w:t>
            </w:r>
            <w:r w:rsidR="00265F05" w:rsidRPr="00265F05">
              <w:rPr>
                <w:webHidden/>
              </w:rPr>
              <w:fldChar w:fldCharType="end"/>
            </w:r>
          </w:hyperlink>
        </w:p>
        <w:p w14:paraId="78B0C423" w14:textId="71DBE0DD" w:rsidR="00265F05" w:rsidRPr="00265F05" w:rsidRDefault="00F47236">
          <w:pPr>
            <w:pStyle w:val="TOC3"/>
            <w:rPr>
              <w:rFonts w:eastAsiaTheme="minorEastAsia" w:cstheme="minorBidi"/>
              <w:i w:val="0"/>
              <w:iCs w:val="0"/>
              <w:lang w:val="nl-NL" w:eastAsia="nl-NL"/>
            </w:rPr>
          </w:pPr>
          <w:hyperlink w:anchor="_Toc157523410" w:history="1">
            <w:r w:rsidR="00265F05" w:rsidRPr="00265F05">
              <w:rPr>
                <w:rStyle w:val="Hyperlink"/>
              </w:rPr>
              <w:t>Chunk 3: down sampling, clustering and dimension reduction</w:t>
            </w:r>
            <w:r w:rsidR="00265F05" w:rsidRPr="00265F05">
              <w:rPr>
                <w:webHidden/>
              </w:rPr>
              <w:tab/>
            </w:r>
            <w:r w:rsidR="00265F05" w:rsidRPr="00265F05">
              <w:rPr>
                <w:webHidden/>
              </w:rPr>
              <w:fldChar w:fldCharType="begin"/>
            </w:r>
            <w:r w:rsidR="00265F05" w:rsidRPr="00265F05">
              <w:rPr>
                <w:webHidden/>
              </w:rPr>
              <w:instrText xml:space="preserve"> PAGEREF _Toc157523410 \h </w:instrText>
            </w:r>
            <w:r w:rsidR="00265F05" w:rsidRPr="00265F05">
              <w:rPr>
                <w:webHidden/>
              </w:rPr>
            </w:r>
            <w:r w:rsidR="00265F05" w:rsidRPr="00265F05">
              <w:rPr>
                <w:webHidden/>
              </w:rPr>
              <w:fldChar w:fldCharType="separate"/>
            </w:r>
            <w:r w:rsidR="00265F05" w:rsidRPr="00265F05">
              <w:rPr>
                <w:webHidden/>
              </w:rPr>
              <w:t>17</w:t>
            </w:r>
            <w:r w:rsidR="00265F05" w:rsidRPr="00265F05">
              <w:rPr>
                <w:webHidden/>
              </w:rPr>
              <w:fldChar w:fldCharType="end"/>
            </w:r>
          </w:hyperlink>
        </w:p>
        <w:p w14:paraId="30617B76" w14:textId="2024B86D" w:rsidR="00265F05" w:rsidRPr="00265F05" w:rsidRDefault="00F47236">
          <w:pPr>
            <w:pStyle w:val="TOC3"/>
            <w:rPr>
              <w:rFonts w:eastAsiaTheme="minorEastAsia" w:cstheme="minorBidi"/>
              <w:i w:val="0"/>
              <w:iCs w:val="0"/>
              <w:lang w:val="nl-NL" w:eastAsia="nl-NL"/>
            </w:rPr>
          </w:pPr>
          <w:hyperlink w:anchor="_Toc157523411" w:history="1">
            <w:r w:rsidR="00265F05" w:rsidRPr="00265F05">
              <w:rPr>
                <w:rStyle w:val="Hyperlink"/>
              </w:rPr>
              <w:t>Chunk 4: determination requirement of cluster merging.</w:t>
            </w:r>
            <w:r w:rsidR="00265F05" w:rsidRPr="00265F05">
              <w:rPr>
                <w:webHidden/>
              </w:rPr>
              <w:tab/>
            </w:r>
            <w:r w:rsidR="00265F05" w:rsidRPr="00265F05">
              <w:rPr>
                <w:webHidden/>
              </w:rPr>
              <w:fldChar w:fldCharType="begin"/>
            </w:r>
            <w:r w:rsidR="00265F05" w:rsidRPr="00265F05">
              <w:rPr>
                <w:webHidden/>
              </w:rPr>
              <w:instrText xml:space="preserve"> PAGEREF _Toc157523411 \h </w:instrText>
            </w:r>
            <w:r w:rsidR="00265F05" w:rsidRPr="00265F05">
              <w:rPr>
                <w:webHidden/>
              </w:rPr>
            </w:r>
            <w:r w:rsidR="00265F05" w:rsidRPr="00265F05">
              <w:rPr>
                <w:webHidden/>
              </w:rPr>
              <w:fldChar w:fldCharType="separate"/>
            </w:r>
            <w:r w:rsidR="00265F05" w:rsidRPr="00265F05">
              <w:rPr>
                <w:webHidden/>
              </w:rPr>
              <w:t>17</w:t>
            </w:r>
            <w:r w:rsidR="00265F05" w:rsidRPr="00265F05">
              <w:rPr>
                <w:webHidden/>
              </w:rPr>
              <w:fldChar w:fldCharType="end"/>
            </w:r>
          </w:hyperlink>
        </w:p>
        <w:p w14:paraId="26CA2460" w14:textId="19A32427" w:rsidR="00265F05" w:rsidRPr="00265F05" w:rsidRDefault="00F47236">
          <w:pPr>
            <w:pStyle w:val="TOC3"/>
            <w:rPr>
              <w:rFonts w:eastAsiaTheme="minorEastAsia" w:cstheme="minorBidi"/>
              <w:i w:val="0"/>
              <w:iCs w:val="0"/>
              <w:lang w:val="nl-NL" w:eastAsia="nl-NL"/>
            </w:rPr>
          </w:pPr>
          <w:hyperlink w:anchor="_Toc157523412" w:history="1">
            <w:r w:rsidR="00265F05" w:rsidRPr="00265F05">
              <w:rPr>
                <w:rStyle w:val="Hyperlink"/>
              </w:rPr>
              <w:t>Chunk 5: cluster merging.</w:t>
            </w:r>
            <w:r w:rsidR="00265F05" w:rsidRPr="00265F05">
              <w:rPr>
                <w:webHidden/>
              </w:rPr>
              <w:tab/>
            </w:r>
            <w:r w:rsidR="00265F05" w:rsidRPr="00265F05">
              <w:rPr>
                <w:webHidden/>
              </w:rPr>
              <w:fldChar w:fldCharType="begin"/>
            </w:r>
            <w:r w:rsidR="00265F05" w:rsidRPr="00265F05">
              <w:rPr>
                <w:webHidden/>
              </w:rPr>
              <w:instrText xml:space="preserve"> PAGEREF _Toc157523412 \h </w:instrText>
            </w:r>
            <w:r w:rsidR="00265F05" w:rsidRPr="00265F05">
              <w:rPr>
                <w:webHidden/>
              </w:rPr>
            </w:r>
            <w:r w:rsidR="00265F05" w:rsidRPr="00265F05">
              <w:rPr>
                <w:webHidden/>
              </w:rPr>
              <w:fldChar w:fldCharType="separate"/>
            </w:r>
            <w:r w:rsidR="00265F05" w:rsidRPr="00265F05">
              <w:rPr>
                <w:webHidden/>
              </w:rPr>
              <w:t>18</w:t>
            </w:r>
            <w:r w:rsidR="00265F05" w:rsidRPr="00265F05">
              <w:rPr>
                <w:webHidden/>
              </w:rPr>
              <w:fldChar w:fldCharType="end"/>
            </w:r>
          </w:hyperlink>
        </w:p>
        <w:p w14:paraId="33E24DCB" w14:textId="3DED55CE" w:rsidR="00265F05" w:rsidRPr="00265F05" w:rsidRDefault="00F47236">
          <w:pPr>
            <w:pStyle w:val="TOC3"/>
            <w:rPr>
              <w:rFonts w:eastAsiaTheme="minorEastAsia" w:cstheme="minorBidi"/>
              <w:i w:val="0"/>
              <w:iCs w:val="0"/>
              <w:lang w:val="nl-NL" w:eastAsia="nl-NL"/>
            </w:rPr>
          </w:pPr>
          <w:hyperlink w:anchor="_Toc157523413" w:history="1">
            <w:r w:rsidR="00265F05" w:rsidRPr="00265F05">
              <w:rPr>
                <w:rStyle w:val="Hyperlink"/>
              </w:rPr>
              <w:t>Chunk 6: evaluation cluster merging.</w:t>
            </w:r>
            <w:r w:rsidR="00265F05" w:rsidRPr="00265F05">
              <w:rPr>
                <w:webHidden/>
              </w:rPr>
              <w:tab/>
            </w:r>
            <w:r w:rsidR="00265F05" w:rsidRPr="00265F05">
              <w:rPr>
                <w:webHidden/>
              </w:rPr>
              <w:fldChar w:fldCharType="begin"/>
            </w:r>
            <w:r w:rsidR="00265F05" w:rsidRPr="00265F05">
              <w:rPr>
                <w:webHidden/>
              </w:rPr>
              <w:instrText xml:space="preserve"> PAGEREF _Toc157523413 \h </w:instrText>
            </w:r>
            <w:r w:rsidR="00265F05" w:rsidRPr="00265F05">
              <w:rPr>
                <w:webHidden/>
              </w:rPr>
            </w:r>
            <w:r w:rsidR="00265F05" w:rsidRPr="00265F05">
              <w:rPr>
                <w:webHidden/>
              </w:rPr>
              <w:fldChar w:fldCharType="separate"/>
            </w:r>
            <w:r w:rsidR="00265F05" w:rsidRPr="00265F05">
              <w:rPr>
                <w:webHidden/>
              </w:rPr>
              <w:t>19</w:t>
            </w:r>
            <w:r w:rsidR="00265F05" w:rsidRPr="00265F05">
              <w:rPr>
                <w:webHidden/>
              </w:rPr>
              <w:fldChar w:fldCharType="end"/>
            </w:r>
          </w:hyperlink>
          <w:r w:rsidR="00265F05">
            <w:rPr>
              <w:rStyle w:val="Hyperlink"/>
            </w:rPr>
            <w:br/>
          </w:r>
        </w:p>
        <w:p w14:paraId="0BCF3333" w14:textId="5D0AFB9D" w:rsidR="00265F05" w:rsidRPr="00265F05" w:rsidRDefault="00F47236">
          <w:pPr>
            <w:pStyle w:val="TOC2"/>
            <w:rPr>
              <w:rFonts w:eastAsiaTheme="minorEastAsia" w:cstheme="minorBidi"/>
              <w:lang w:val="nl-NL" w:eastAsia="nl-NL"/>
            </w:rPr>
          </w:pPr>
          <w:hyperlink w:anchor="_Toc157523414" w:history="1">
            <w:r w:rsidR="00265F05" w:rsidRPr="00265F05">
              <w:rPr>
                <w:rStyle w:val="Hyperlink"/>
              </w:rPr>
              <w:t>3.3 Downstream analysis.</w:t>
            </w:r>
            <w:r w:rsidR="00265F05" w:rsidRPr="00265F05">
              <w:rPr>
                <w:webHidden/>
              </w:rPr>
              <w:tab/>
            </w:r>
            <w:r w:rsidR="00265F05" w:rsidRPr="00265F05">
              <w:rPr>
                <w:webHidden/>
              </w:rPr>
              <w:fldChar w:fldCharType="begin"/>
            </w:r>
            <w:r w:rsidR="00265F05" w:rsidRPr="00265F05">
              <w:rPr>
                <w:webHidden/>
              </w:rPr>
              <w:instrText xml:space="preserve"> PAGEREF _Toc157523414 \h </w:instrText>
            </w:r>
            <w:r w:rsidR="00265F05" w:rsidRPr="00265F05">
              <w:rPr>
                <w:webHidden/>
              </w:rPr>
            </w:r>
            <w:r w:rsidR="00265F05" w:rsidRPr="00265F05">
              <w:rPr>
                <w:webHidden/>
              </w:rPr>
              <w:fldChar w:fldCharType="separate"/>
            </w:r>
            <w:r w:rsidR="00265F05" w:rsidRPr="00265F05">
              <w:rPr>
                <w:webHidden/>
              </w:rPr>
              <w:t>19</w:t>
            </w:r>
            <w:r w:rsidR="00265F05" w:rsidRPr="00265F05">
              <w:rPr>
                <w:webHidden/>
              </w:rPr>
              <w:fldChar w:fldCharType="end"/>
            </w:r>
          </w:hyperlink>
        </w:p>
        <w:p w14:paraId="26EBE5D3" w14:textId="486341EE" w:rsidR="00265F05" w:rsidRPr="00265F05" w:rsidRDefault="00F47236">
          <w:pPr>
            <w:pStyle w:val="TOC3"/>
            <w:rPr>
              <w:rFonts w:eastAsiaTheme="minorEastAsia" w:cstheme="minorBidi"/>
              <w:i w:val="0"/>
              <w:iCs w:val="0"/>
              <w:lang w:val="nl-NL" w:eastAsia="nl-NL"/>
            </w:rPr>
          </w:pPr>
          <w:hyperlink w:anchor="_Toc157523415" w:history="1">
            <w:r w:rsidR="00265F05" w:rsidRPr="00265F05">
              <w:rPr>
                <w:rStyle w:val="Hyperlink"/>
              </w:rPr>
              <w:t>Chunk 1: setting environment and folder structure.</w:t>
            </w:r>
            <w:r w:rsidR="00265F05" w:rsidRPr="00265F05">
              <w:rPr>
                <w:webHidden/>
              </w:rPr>
              <w:tab/>
            </w:r>
            <w:r w:rsidR="00265F05" w:rsidRPr="00265F05">
              <w:rPr>
                <w:webHidden/>
              </w:rPr>
              <w:fldChar w:fldCharType="begin"/>
            </w:r>
            <w:r w:rsidR="00265F05" w:rsidRPr="00265F05">
              <w:rPr>
                <w:webHidden/>
              </w:rPr>
              <w:instrText xml:space="preserve"> PAGEREF _Toc157523415 \h </w:instrText>
            </w:r>
            <w:r w:rsidR="00265F05" w:rsidRPr="00265F05">
              <w:rPr>
                <w:webHidden/>
              </w:rPr>
            </w:r>
            <w:r w:rsidR="00265F05" w:rsidRPr="00265F05">
              <w:rPr>
                <w:webHidden/>
              </w:rPr>
              <w:fldChar w:fldCharType="separate"/>
            </w:r>
            <w:r w:rsidR="00265F05" w:rsidRPr="00265F05">
              <w:rPr>
                <w:webHidden/>
              </w:rPr>
              <w:t>19</w:t>
            </w:r>
            <w:r w:rsidR="00265F05" w:rsidRPr="00265F05">
              <w:rPr>
                <w:webHidden/>
              </w:rPr>
              <w:fldChar w:fldCharType="end"/>
            </w:r>
          </w:hyperlink>
        </w:p>
        <w:p w14:paraId="42DC8F44" w14:textId="22AEB528" w:rsidR="00265F05" w:rsidRPr="00265F05" w:rsidRDefault="00F47236">
          <w:pPr>
            <w:pStyle w:val="TOC3"/>
            <w:rPr>
              <w:rFonts w:eastAsiaTheme="minorEastAsia" w:cstheme="minorBidi"/>
              <w:i w:val="0"/>
              <w:iCs w:val="0"/>
              <w:lang w:val="nl-NL" w:eastAsia="nl-NL"/>
            </w:rPr>
          </w:pPr>
          <w:hyperlink w:anchor="_Toc157523416" w:history="1">
            <w:r w:rsidR="00265F05" w:rsidRPr="00265F05">
              <w:rPr>
                <w:rStyle w:val="Hyperlink"/>
              </w:rPr>
              <w:t>Chunk 2: create folder and subset the data if required.</w:t>
            </w:r>
            <w:r w:rsidR="00265F05" w:rsidRPr="00265F05">
              <w:rPr>
                <w:webHidden/>
              </w:rPr>
              <w:tab/>
            </w:r>
            <w:r w:rsidR="00265F05" w:rsidRPr="00265F05">
              <w:rPr>
                <w:webHidden/>
              </w:rPr>
              <w:fldChar w:fldCharType="begin"/>
            </w:r>
            <w:r w:rsidR="00265F05" w:rsidRPr="00265F05">
              <w:rPr>
                <w:webHidden/>
              </w:rPr>
              <w:instrText xml:space="preserve"> PAGEREF _Toc157523416 \h </w:instrText>
            </w:r>
            <w:r w:rsidR="00265F05" w:rsidRPr="00265F05">
              <w:rPr>
                <w:webHidden/>
              </w:rPr>
            </w:r>
            <w:r w:rsidR="00265F05" w:rsidRPr="00265F05">
              <w:rPr>
                <w:webHidden/>
              </w:rPr>
              <w:fldChar w:fldCharType="separate"/>
            </w:r>
            <w:r w:rsidR="00265F05" w:rsidRPr="00265F05">
              <w:rPr>
                <w:webHidden/>
              </w:rPr>
              <w:t>20</w:t>
            </w:r>
            <w:r w:rsidR="00265F05" w:rsidRPr="00265F05">
              <w:rPr>
                <w:webHidden/>
              </w:rPr>
              <w:fldChar w:fldCharType="end"/>
            </w:r>
          </w:hyperlink>
        </w:p>
        <w:p w14:paraId="227105B6" w14:textId="2D867778" w:rsidR="00265F05" w:rsidRPr="00265F05" w:rsidRDefault="00F47236">
          <w:pPr>
            <w:pStyle w:val="TOC3"/>
            <w:rPr>
              <w:rFonts w:eastAsiaTheme="minorEastAsia" w:cstheme="minorBidi"/>
              <w:i w:val="0"/>
              <w:iCs w:val="0"/>
              <w:lang w:val="nl-NL" w:eastAsia="nl-NL"/>
            </w:rPr>
          </w:pPr>
          <w:hyperlink w:anchor="_Toc157523417" w:history="1">
            <w:r w:rsidR="00265F05" w:rsidRPr="00265F05">
              <w:rPr>
                <w:rStyle w:val="Hyperlink"/>
              </w:rPr>
              <w:t>Chunk 3: statistical analysis.</w:t>
            </w:r>
            <w:r w:rsidR="00265F05" w:rsidRPr="00265F05">
              <w:rPr>
                <w:webHidden/>
              </w:rPr>
              <w:tab/>
            </w:r>
            <w:r w:rsidR="00265F05" w:rsidRPr="00265F05">
              <w:rPr>
                <w:webHidden/>
              </w:rPr>
              <w:fldChar w:fldCharType="begin"/>
            </w:r>
            <w:r w:rsidR="00265F05" w:rsidRPr="00265F05">
              <w:rPr>
                <w:webHidden/>
              </w:rPr>
              <w:instrText xml:space="preserve"> PAGEREF _Toc157523417 \h </w:instrText>
            </w:r>
            <w:r w:rsidR="00265F05" w:rsidRPr="00265F05">
              <w:rPr>
                <w:webHidden/>
              </w:rPr>
            </w:r>
            <w:r w:rsidR="00265F05" w:rsidRPr="00265F05">
              <w:rPr>
                <w:webHidden/>
              </w:rPr>
              <w:fldChar w:fldCharType="separate"/>
            </w:r>
            <w:r w:rsidR="00265F05" w:rsidRPr="00265F05">
              <w:rPr>
                <w:webHidden/>
              </w:rPr>
              <w:t>21</w:t>
            </w:r>
            <w:r w:rsidR="00265F05" w:rsidRPr="00265F05">
              <w:rPr>
                <w:webHidden/>
              </w:rPr>
              <w:fldChar w:fldCharType="end"/>
            </w:r>
          </w:hyperlink>
        </w:p>
        <w:p w14:paraId="7F9883D1" w14:textId="64F4E112" w:rsidR="009C1EE7" w:rsidRPr="008724A8" w:rsidRDefault="009C1EE7" w:rsidP="009C1EE7">
          <w:pPr>
            <w:jc w:val="both"/>
            <w:rPr>
              <w:rFonts w:ascii="Helvetica" w:hAnsi="Helvetica" w:cstheme="majorHAnsi"/>
            </w:rPr>
          </w:pPr>
          <w:r w:rsidRPr="00265F05">
            <w:rPr>
              <w:rFonts w:ascii="Helvetica" w:hAnsi="Helvetica" w:cstheme="majorHAnsi"/>
              <w:noProof/>
            </w:rPr>
            <w:fldChar w:fldCharType="end"/>
          </w:r>
        </w:p>
      </w:sdtContent>
    </w:sdt>
    <w:p w14:paraId="1905F665" w14:textId="31CB4AFA" w:rsidR="009C1EE7" w:rsidRPr="008724A8" w:rsidRDefault="009C1EE7" w:rsidP="009C1EE7">
      <w:pPr>
        <w:pStyle w:val="Heading1"/>
        <w:jc w:val="both"/>
        <w:rPr>
          <w:rFonts w:ascii="Helvetica" w:hAnsi="Helvetica" w:cstheme="majorHAnsi"/>
          <w:b/>
          <w:bCs/>
          <w:sz w:val="22"/>
          <w:szCs w:val="22"/>
          <w:lang w:val="en-US"/>
        </w:rPr>
      </w:pPr>
      <w:bookmarkStart w:id="0" w:name="_Toc157523390"/>
      <w:r w:rsidRPr="008724A8">
        <w:rPr>
          <w:rFonts w:ascii="Helvetica" w:hAnsi="Helvetica" w:cstheme="majorHAnsi"/>
          <w:b/>
          <w:bCs/>
          <w:sz w:val="22"/>
          <w:szCs w:val="22"/>
          <w:lang w:val="en-US"/>
        </w:rPr>
        <w:lastRenderedPageBreak/>
        <w:t>1. Introduction.</w:t>
      </w:r>
      <w:bookmarkEnd w:id="0"/>
    </w:p>
    <w:p w14:paraId="14CA31C6" w14:textId="77777777" w:rsidR="009C1EE7" w:rsidRPr="00067D5E" w:rsidRDefault="009C1EE7" w:rsidP="009C1EE7">
      <w:pPr>
        <w:pStyle w:val="NoSpacing"/>
        <w:jc w:val="both"/>
        <w:rPr>
          <w:rFonts w:asciiTheme="majorHAnsi" w:hAnsiTheme="majorHAnsi" w:cstheme="majorHAnsi"/>
          <w:lang w:val="en-US"/>
        </w:rPr>
      </w:pPr>
    </w:p>
    <w:p w14:paraId="41756350" w14:textId="44378D74" w:rsidR="00B2589F" w:rsidRPr="006D6D14" w:rsidRDefault="00AA2D00" w:rsidP="00756934">
      <w:pPr>
        <w:pStyle w:val="NoSpacing"/>
        <w:spacing w:line="360" w:lineRule="auto"/>
        <w:ind w:firstLine="708"/>
        <w:jc w:val="both"/>
        <w:rPr>
          <w:rFonts w:asciiTheme="majorHAnsi" w:hAnsiTheme="majorHAnsi" w:cstheme="majorHAnsi"/>
          <w:lang w:val="en-US"/>
        </w:rPr>
      </w:pPr>
      <w:r w:rsidRPr="00AA2D00">
        <w:rPr>
          <w:rFonts w:asciiTheme="majorHAnsi" w:hAnsiTheme="majorHAnsi" w:cstheme="majorHAnsi"/>
          <w:lang w:val="en-US"/>
        </w:rPr>
        <w:t>Over the years, there has been a notable rise in the number of optical channels employed in flow cytometers, encompassing both traditional flow cytometry and spectral flow cytometry. This augmentation facilitates a more comprehensive analysis of samples. However, this technological advancement brings along the challenge of increased complexity and time consumption in data analysis. The conventional 2-dimensional gating approach may inadvertently overlook certain marker combinations. While paid online tools such as Cytobank and OMIQ are available for analysis, they have inherent limitations in terms of flexibility. On the other hand, publicly accessible R scripts, though valuable, may lack user-friendliness for individuals not well-versed in R programming.</w:t>
      </w:r>
      <w:r>
        <w:rPr>
          <w:rFonts w:asciiTheme="majorHAnsi" w:hAnsiTheme="majorHAnsi" w:cstheme="majorHAnsi"/>
          <w:lang w:val="en-US"/>
        </w:rPr>
        <w:t xml:space="preserve"> </w:t>
      </w:r>
      <w:r w:rsidR="00B521A1">
        <w:rPr>
          <w:rFonts w:asciiTheme="majorHAnsi" w:hAnsiTheme="majorHAnsi" w:cstheme="majorHAnsi"/>
          <w:lang w:val="en-US"/>
        </w:rPr>
        <w:t xml:space="preserve">In </w:t>
      </w:r>
      <w:r w:rsidRPr="00AA2D00">
        <w:rPr>
          <w:rFonts w:asciiTheme="majorHAnsi" w:hAnsiTheme="majorHAnsi" w:cstheme="majorHAnsi"/>
          <w:lang w:val="en-US"/>
        </w:rPr>
        <w:t xml:space="preserve">response to these challenges, we introduce RADIANT – the </w:t>
      </w:r>
      <w:r w:rsidRPr="00AA2D00">
        <w:rPr>
          <w:rFonts w:asciiTheme="majorHAnsi" w:hAnsiTheme="majorHAnsi" w:cstheme="majorHAnsi"/>
          <w:b/>
          <w:bCs/>
          <w:lang w:val="en-US"/>
        </w:rPr>
        <w:t>R-</w:t>
      </w:r>
      <w:r w:rsidRPr="00AA2D00">
        <w:rPr>
          <w:rFonts w:asciiTheme="majorHAnsi" w:hAnsiTheme="majorHAnsi" w:cstheme="majorHAnsi"/>
          <w:lang w:val="en-US"/>
        </w:rPr>
        <w:t xml:space="preserve">based </w:t>
      </w:r>
      <w:r w:rsidRPr="00AA2D00">
        <w:rPr>
          <w:rFonts w:asciiTheme="majorHAnsi" w:hAnsiTheme="majorHAnsi" w:cstheme="majorHAnsi"/>
          <w:b/>
          <w:bCs/>
          <w:lang w:val="en-US"/>
        </w:rPr>
        <w:t>A</w:t>
      </w:r>
      <w:r w:rsidRPr="00AA2D00">
        <w:rPr>
          <w:rFonts w:asciiTheme="majorHAnsi" w:hAnsiTheme="majorHAnsi" w:cstheme="majorHAnsi"/>
          <w:lang w:val="en-US"/>
        </w:rPr>
        <w:t xml:space="preserve">nalytical tool for </w:t>
      </w:r>
      <w:r w:rsidRPr="00AA2D00">
        <w:rPr>
          <w:rFonts w:asciiTheme="majorHAnsi" w:hAnsiTheme="majorHAnsi" w:cstheme="majorHAnsi"/>
          <w:b/>
          <w:bCs/>
          <w:lang w:val="en-US"/>
        </w:rPr>
        <w:t>DI</w:t>
      </w:r>
      <w:r w:rsidRPr="00AA2D00">
        <w:rPr>
          <w:rFonts w:asciiTheme="majorHAnsi" w:hAnsiTheme="majorHAnsi" w:cstheme="majorHAnsi"/>
          <w:lang w:val="en-US"/>
        </w:rPr>
        <w:t xml:space="preserve">fferential </w:t>
      </w:r>
      <w:r w:rsidRPr="00AA2D00">
        <w:rPr>
          <w:rFonts w:asciiTheme="majorHAnsi" w:hAnsiTheme="majorHAnsi" w:cstheme="majorHAnsi"/>
          <w:b/>
          <w:bCs/>
          <w:lang w:val="en-US"/>
        </w:rPr>
        <w:t>AN</w:t>
      </w:r>
      <w:r w:rsidRPr="00AA2D00">
        <w:rPr>
          <w:rFonts w:asciiTheme="majorHAnsi" w:hAnsiTheme="majorHAnsi" w:cstheme="majorHAnsi"/>
          <w:lang w:val="en-US"/>
        </w:rPr>
        <w:t>alysis of cy</w:t>
      </w:r>
      <w:r w:rsidRPr="00AA2D00">
        <w:rPr>
          <w:rFonts w:asciiTheme="majorHAnsi" w:hAnsiTheme="majorHAnsi" w:cstheme="majorHAnsi"/>
          <w:b/>
          <w:bCs/>
          <w:lang w:val="en-US"/>
        </w:rPr>
        <w:t>T</w:t>
      </w:r>
      <w:r w:rsidRPr="00AA2D00">
        <w:rPr>
          <w:rFonts w:asciiTheme="majorHAnsi" w:hAnsiTheme="majorHAnsi" w:cstheme="majorHAnsi"/>
          <w:lang w:val="en-US"/>
        </w:rPr>
        <w:t xml:space="preserve">ometry data. </w:t>
      </w:r>
      <w:r w:rsidR="00756934" w:rsidRPr="00756934">
        <w:rPr>
          <w:rFonts w:asciiTheme="majorHAnsi" w:hAnsiTheme="majorHAnsi" w:cstheme="majorHAnsi"/>
          <w:lang w:val="en-US"/>
        </w:rPr>
        <w:t>This thoughtfully engineered pipeline has been designed with precision, incorporating a suite of essential features such as built-in checks, troubleshooting mechanisms, and an exhaustive user manual. The pipeline unfolds across three well-defined sections: 1) pre-processing, 2) clustering, and 3) downstream analysis. Each section is meticulously structured to ensure the efficiency and reliability of the analytical process.</w:t>
      </w:r>
    </w:p>
    <w:p w14:paraId="772BB347" w14:textId="0D17347E" w:rsidR="00B2589F" w:rsidRPr="00B2589F" w:rsidRDefault="00B2589F" w:rsidP="00756934">
      <w:pPr>
        <w:pStyle w:val="NoSpacing"/>
        <w:spacing w:line="360" w:lineRule="auto"/>
        <w:ind w:firstLine="708"/>
        <w:jc w:val="both"/>
        <w:rPr>
          <w:rFonts w:asciiTheme="majorHAnsi" w:hAnsiTheme="majorHAnsi" w:cstheme="majorHAnsi"/>
          <w:lang w:val="en-US"/>
        </w:rPr>
      </w:pPr>
      <w:r w:rsidRPr="00B2589F">
        <w:rPr>
          <w:rFonts w:asciiTheme="majorHAnsi" w:hAnsiTheme="majorHAnsi" w:cstheme="majorHAnsi"/>
          <w:lang w:val="en-US"/>
        </w:rPr>
        <w:t>The initial RMD file encapsulates the preliminary stages, which encompass essential preprocessing steps such as transformation, cleaning, and normalization, when deemed necessary. To enhance user comprehension and facilitate progress monitoring, we have incorporated multiple quality checks at various junctures. These checkpoints serve to illuminate the ongoing processes and allow for meticulous examination after each individual step. Upon transitioning to the second RMD file, the focus shifts towards clustering, including the potential merging of clusters, if deemed necessary. This phase entails the organization and grouping of data points, aiming to discern underlying patterns and relationships within the dataset. The meticulous arrangement of clusters ensures a more refined and nuanced understanding of the data's intrinsic structure. Finally, the journey culminates in the third and conclusive RMD file, where the spotlight turns to downstream analysis. This pivotal phase involves a comprehensive exploration of the implications and insights derived from the preceding preprocessing and clustering steps. Through sophisticated analytical techniques, we delve deeper into the data's intricacies, unraveling hidden trends and patterns that might elude a cursory examination. This conclusive RMD file serves as the nexus of insights, providing a comprehensive and insightful culmination to the entire analytical process.</w:t>
      </w:r>
    </w:p>
    <w:p w14:paraId="53AEAA32" w14:textId="77777777" w:rsidR="00B2589F" w:rsidRDefault="00B2589F">
      <w:pPr>
        <w:rPr>
          <w:rFonts w:asciiTheme="majorHAnsi" w:hAnsiTheme="majorHAnsi" w:cstheme="majorHAnsi"/>
          <w:lang w:val="en-US"/>
        </w:rPr>
      </w:pPr>
      <w:r>
        <w:rPr>
          <w:rFonts w:cstheme="majorHAnsi"/>
          <w:lang w:val="en-US"/>
        </w:rPr>
        <w:br w:type="page"/>
      </w:r>
    </w:p>
    <w:p w14:paraId="31F55C60" w14:textId="62899890" w:rsidR="009C1EE7" w:rsidRDefault="009C1EE7" w:rsidP="00B2589F">
      <w:pPr>
        <w:pStyle w:val="Heading1"/>
        <w:spacing w:after="240"/>
        <w:jc w:val="both"/>
        <w:rPr>
          <w:rFonts w:ascii="Helvetica" w:hAnsi="Helvetica" w:cstheme="majorHAnsi"/>
          <w:b/>
          <w:bCs/>
          <w:sz w:val="22"/>
          <w:szCs w:val="22"/>
          <w:lang w:val="en-US"/>
        </w:rPr>
      </w:pPr>
      <w:bookmarkStart w:id="1" w:name="_Toc157523391"/>
      <w:r w:rsidRPr="00067D5E">
        <w:rPr>
          <w:rFonts w:ascii="Helvetica" w:hAnsi="Helvetica" w:cstheme="majorHAnsi"/>
          <w:b/>
          <w:bCs/>
          <w:sz w:val="22"/>
          <w:szCs w:val="22"/>
          <w:lang w:val="en-US"/>
        </w:rPr>
        <w:lastRenderedPageBreak/>
        <w:t>2. Preparation of the data</w:t>
      </w:r>
      <w:r w:rsidR="00501D2D" w:rsidRPr="00067D5E">
        <w:rPr>
          <w:rFonts w:ascii="Helvetica" w:hAnsi="Helvetica" w:cstheme="majorHAnsi"/>
          <w:b/>
          <w:bCs/>
          <w:sz w:val="22"/>
          <w:szCs w:val="22"/>
          <w:lang w:val="en-US"/>
        </w:rPr>
        <w:t xml:space="preserve"> and working environment</w:t>
      </w:r>
      <w:r w:rsidRPr="00067D5E">
        <w:rPr>
          <w:rFonts w:ascii="Helvetica" w:hAnsi="Helvetica" w:cstheme="majorHAnsi"/>
          <w:b/>
          <w:bCs/>
          <w:sz w:val="22"/>
          <w:szCs w:val="22"/>
          <w:lang w:val="en-US"/>
        </w:rPr>
        <w:t>.</w:t>
      </w:r>
      <w:bookmarkEnd w:id="1"/>
    </w:p>
    <w:p w14:paraId="3888539B" w14:textId="68D49AC9" w:rsidR="00423A0C" w:rsidRDefault="00423A0C" w:rsidP="00D2760F">
      <w:pPr>
        <w:pStyle w:val="NoSpacing"/>
        <w:spacing w:after="240" w:line="276" w:lineRule="auto"/>
        <w:ind w:firstLine="708"/>
        <w:jc w:val="both"/>
        <w:rPr>
          <w:rFonts w:asciiTheme="majorHAnsi" w:hAnsiTheme="majorHAnsi" w:cstheme="majorHAnsi"/>
          <w:lang w:val="en-US"/>
        </w:rPr>
      </w:pPr>
      <w:r>
        <w:rPr>
          <w:rFonts w:asciiTheme="majorHAnsi" w:hAnsiTheme="majorHAnsi" w:cstheme="majorHAnsi"/>
          <w:lang w:val="en-US"/>
        </w:rPr>
        <w:t xml:space="preserve">It is important to remember that the </w:t>
      </w:r>
      <w:r w:rsidRPr="00067D5E">
        <w:rPr>
          <w:rFonts w:asciiTheme="majorHAnsi" w:hAnsiTheme="majorHAnsi" w:cstheme="majorHAnsi"/>
          <w:lang w:val="en-US"/>
        </w:rPr>
        <w:t>R language treats mathematical signs as operations. Therefore, it is extremely important not to use +, -, /, = etc. in your variables, folder names or files to prevent potential problems. This applies to fcs files and antigens you measure in your experiment. Instead, you can use “_” where needed.</w:t>
      </w:r>
      <w:r>
        <w:rPr>
          <w:rFonts w:asciiTheme="majorHAnsi" w:hAnsiTheme="majorHAnsi" w:cstheme="majorHAnsi"/>
          <w:lang w:val="en-US"/>
        </w:rPr>
        <w:t xml:space="preserve"> Hence, it is important to make it a habit to not include them in file names.</w:t>
      </w:r>
    </w:p>
    <w:tbl>
      <w:tblPr>
        <w:tblStyle w:val="PlainTable2"/>
        <w:tblW w:w="0" w:type="auto"/>
        <w:tblLook w:val="04A0" w:firstRow="1" w:lastRow="0" w:firstColumn="1" w:lastColumn="0" w:noHBand="0" w:noVBand="1"/>
      </w:tblPr>
      <w:tblGrid>
        <w:gridCol w:w="2263"/>
        <w:gridCol w:w="3942"/>
        <w:gridCol w:w="2811"/>
      </w:tblGrid>
      <w:tr w:rsidR="00423A0C" w14:paraId="027A8E7B" w14:textId="77777777" w:rsidTr="004006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0FC3959" w14:textId="77777777" w:rsidR="00423A0C" w:rsidRPr="00D96F27" w:rsidRDefault="00423A0C" w:rsidP="004006F0">
            <w:pPr>
              <w:pStyle w:val="NoSpacing"/>
              <w:spacing w:line="276" w:lineRule="auto"/>
              <w:jc w:val="both"/>
              <w:rPr>
                <w:rFonts w:asciiTheme="majorHAnsi" w:hAnsiTheme="majorHAnsi" w:cstheme="majorHAnsi"/>
                <w:sz w:val="20"/>
                <w:szCs w:val="20"/>
                <w:lang w:val="en-US"/>
              </w:rPr>
            </w:pPr>
            <w:r w:rsidRPr="00D96F27">
              <w:rPr>
                <w:rFonts w:asciiTheme="majorHAnsi" w:hAnsiTheme="majorHAnsi" w:cstheme="majorHAnsi"/>
                <w:sz w:val="20"/>
                <w:szCs w:val="20"/>
                <w:lang w:val="en-US"/>
              </w:rPr>
              <w:t>Name of</w:t>
            </w:r>
          </w:p>
        </w:tc>
        <w:tc>
          <w:tcPr>
            <w:tcW w:w="3942" w:type="dxa"/>
          </w:tcPr>
          <w:p w14:paraId="4730F595" w14:textId="77777777" w:rsidR="00423A0C" w:rsidRPr="00D96F27" w:rsidRDefault="00423A0C" w:rsidP="004006F0">
            <w:pPr>
              <w:pStyle w:val="NoSpacing"/>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D96F27">
              <w:rPr>
                <w:rFonts w:asciiTheme="majorHAnsi" w:hAnsiTheme="majorHAnsi" w:cstheme="majorHAnsi"/>
                <w:sz w:val="20"/>
                <w:szCs w:val="20"/>
                <w:lang w:val="en-US"/>
              </w:rPr>
              <w:t>Examples that could create problems</w:t>
            </w:r>
          </w:p>
        </w:tc>
        <w:tc>
          <w:tcPr>
            <w:tcW w:w="2811" w:type="dxa"/>
          </w:tcPr>
          <w:p w14:paraId="3C4A1E56" w14:textId="77777777" w:rsidR="00423A0C" w:rsidRPr="00D96F27" w:rsidRDefault="00423A0C" w:rsidP="004006F0">
            <w:pPr>
              <w:pStyle w:val="NoSpacing"/>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D96F27">
              <w:rPr>
                <w:rFonts w:asciiTheme="majorHAnsi" w:hAnsiTheme="majorHAnsi" w:cstheme="majorHAnsi"/>
                <w:sz w:val="20"/>
                <w:szCs w:val="20"/>
                <w:lang w:val="en-US"/>
              </w:rPr>
              <w:t>Use instead</w:t>
            </w:r>
          </w:p>
        </w:tc>
      </w:tr>
      <w:tr w:rsidR="00423A0C" w:rsidRPr="00AA777B" w14:paraId="4170C912" w14:textId="77777777" w:rsidTr="0040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2B8B1DE" w14:textId="77777777" w:rsidR="00423A0C" w:rsidRPr="00D96F27" w:rsidRDefault="00423A0C" w:rsidP="004006F0">
            <w:pPr>
              <w:pStyle w:val="NoSpacing"/>
              <w:spacing w:line="276" w:lineRule="auto"/>
              <w:jc w:val="both"/>
              <w:rPr>
                <w:rFonts w:asciiTheme="majorHAnsi" w:hAnsiTheme="majorHAnsi" w:cstheme="majorHAnsi"/>
                <w:sz w:val="20"/>
                <w:szCs w:val="20"/>
                <w:lang w:val="en-US"/>
              </w:rPr>
            </w:pPr>
            <w:r w:rsidRPr="00D96F27">
              <w:rPr>
                <w:rFonts w:asciiTheme="majorHAnsi" w:hAnsiTheme="majorHAnsi" w:cstheme="majorHAnsi"/>
                <w:sz w:val="20"/>
                <w:szCs w:val="20"/>
                <w:lang w:val="en-US"/>
              </w:rPr>
              <w:t>Fcs files</w:t>
            </w:r>
          </w:p>
        </w:tc>
        <w:tc>
          <w:tcPr>
            <w:tcW w:w="3942" w:type="dxa"/>
          </w:tcPr>
          <w:p w14:paraId="728C596E" w14:textId="77777777" w:rsidR="00423A0C" w:rsidRPr="00D96F27" w:rsidRDefault="00423A0C" w:rsidP="004006F0">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D96F27">
              <w:rPr>
                <w:rFonts w:asciiTheme="majorHAnsi" w:hAnsiTheme="majorHAnsi" w:cstheme="majorHAnsi"/>
                <w:sz w:val="20"/>
                <w:szCs w:val="20"/>
                <w:lang w:val="en-US"/>
              </w:rPr>
              <w:t>sample-20231222.fcs</w:t>
            </w:r>
            <w:r w:rsidRPr="00D96F27">
              <w:rPr>
                <w:rFonts w:asciiTheme="majorHAnsi" w:hAnsiTheme="majorHAnsi" w:cstheme="majorHAnsi"/>
                <w:sz w:val="20"/>
                <w:szCs w:val="20"/>
                <w:lang w:val="en-US"/>
              </w:rPr>
              <w:tab/>
            </w:r>
          </w:p>
          <w:p w14:paraId="0D4FC242" w14:textId="77777777" w:rsidR="00423A0C" w:rsidRPr="00D96F27" w:rsidRDefault="00423A0C" w:rsidP="004006F0">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D96F27">
              <w:rPr>
                <w:rFonts w:asciiTheme="majorHAnsi" w:hAnsiTheme="majorHAnsi" w:cstheme="majorHAnsi"/>
                <w:sz w:val="20"/>
                <w:szCs w:val="20"/>
                <w:lang w:val="en-US"/>
              </w:rPr>
              <w:t>CD4+-patient1-CTLA-4+.fcs</w:t>
            </w:r>
          </w:p>
        </w:tc>
        <w:tc>
          <w:tcPr>
            <w:tcW w:w="2811" w:type="dxa"/>
          </w:tcPr>
          <w:p w14:paraId="47DC03AA" w14:textId="77777777" w:rsidR="00423A0C" w:rsidRPr="00D96F27" w:rsidRDefault="00423A0C" w:rsidP="004006F0">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D96F27">
              <w:rPr>
                <w:rFonts w:asciiTheme="majorHAnsi" w:hAnsiTheme="majorHAnsi" w:cstheme="majorHAnsi"/>
                <w:sz w:val="20"/>
                <w:szCs w:val="20"/>
                <w:lang w:val="en-US"/>
              </w:rPr>
              <w:t>sample_20231222.fcs</w:t>
            </w:r>
            <w:r w:rsidRPr="00D96F27">
              <w:rPr>
                <w:rFonts w:asciiTheme="majorHAnsi" w:hAnsiTheme="majorHAnsi" w:cstheme="majorHAnsi"/>
                <w:sz w:val="20"/>
                <w:szCs w:val="20"/>
                <w:lang w:val="en-US"/>
              </w:rPr>
              <w:tab/>
            </w:r>
          </w:p>
          <w:p w14:paraId="5E85789B" w14:textId="77777777" w:rsidR="00423A0C" w:rsidRPr="00D96F27" w:rsidRDefault="00423A0C" w:rsidP="004006F0">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D96F27">
              <w:rPr>
                <w:rFonts w:asciiTheme="majorHAnsi" w:hAnsiTheme="majorHAnsi" w:cstheme="majorHAnsi"/>
                <w:sz w:val="20"/>
                <w:szCs w:val="20"/>
                <w:lang w:val="en-US"/>
              </w:rPr>
              <w:t>CD4p_patient1_CTLA4p.fcs</w:t>
            </w:r>
          </w:p>
        </w:tc>
      </w:tr>
      <w:tr w:rsidR="00423A0C" w:rsidRPr="00343988" w14:paraId="08D8E028" w14:textId="77777777" w:rsidTr="004006F0">
        <w:tc>
          <w:tcPr>
            <w:cnfStyle w:val="001000000000" w:firstRow="0" w:lastRow="0" w:firstColumn="1" w:lastColumn="0" w:oddVBand="0" w:evenVBand="0" w:oddHBand="0" w:evenHBand="0" w:firstRowFirstColumn="0" w:firstRowLastColumn="0" w:lastRowFirstColumn="0" w:lastRowLastColumn="0"/>
            <w:tcW w:w="2263" w:type="dxa"/>
          </w:tcPr>
          <w:p w14:paraId="1EDE8D8F" w14:textId="77777777" w:rsidR="00423A0C" w:rsidRPr="00D96F27" w:rsidRDefault="00423A0C" w:rsidP="004006F0">
            <w:pPr>
              <w:pStyle w:val="NoSpacing"/>
              <w:spacing w:line="276" w:lineRule="auto"/>
              <w:jc w:val="both"/>
              <w:rPr>
                <w:rFonts w:asciiTheme="majorHAnsi" w:hAnsiTheme="majorHAnsi" w:cstheme="majorHAnsi"/>
                <w:sz w:val="20"/>
                <w:szCs w:val="20"/>
                <w:lang w:val="en-US"/>
              </w:rPr>
            </w:pPr>
            <w:r w:rsidRPr="00D96F27">
              <w:rPr>
                <w:rFonts w:asciiTheme="majorHAnsi" w:hAnsiTheme="majorHAnsi" w:cstheme="majorHAnsi"/>
                <w:sz w:val="20"/>
                <w:szCs w:val="20"/>
                <w:lang w:val="en-US"/>
              </w:rPr>
              <w:t>Antigens</w:t>
            </w:r>
          </w:p>
        </w:tc>
        <w:tc>
          <w:tcPr>
            <w:tcW w:w="3942" w:type="dxa"/>
          </w:tcPr>
          <w:p w14:paraId="5AE96E81" w14:textId="77777777" w:rsidR="00423A0C" w:rsidRPr="00D96F27" w:rsidRDefault="00423A0C" w:rsidP="004006F0">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D96F27">
              <w:rPr>
                <w:rFonts w:asciiTheme="majorHAnsi" w:hAnsiTheme="majorHAnsi" w:cstheme="majorHAnsi"/>
                <w:sz w:val="20"/>
                <w:szCs w:val="20"/>
                <w:lang w:val="en-US"/>
              </w:rPr>
              <w:t>HLA-DR, PD-1</w:t>
            </w:r>
          </w:p>
        </w:tc>
        <w:tc>
          <w:tcPr>
            <w:tcW w:w="2811" w:type="dxa"/>
          </w:tcPr>
          <w:p w14:paraId="4841369C" w14:textId="77777777" w:rsidR="00423A0C" w:rsidRPr="00D96F27" w:rsidRDefault="00423A0C" w:rsidP="004006F0">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96F27">
              <w:rPr>
                <w:rFonts w:asciiTheme="majorHAnsi" w:hAnsiTheme="majorHAnsi" w:cstheme="majorHAnsi"/>
                <w:sz w:val="20"/>
                <w:szCs w:val="20"/>
              </w:rPr>
              <w:t>HLADR, HLA_DR, PD1, PD_1</w:t>
            </w:r>
          </w:p>
        </w:tc>
      </w:tr>
      <w:tr w:rsidR="00423A0C" w:rsidRPr="00AA777B" w14:paraId="566FAD49" w14:textId="77777777" w:rsidTr="0040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31C1E13" w14:textId="77777777" w:rsidR="00423A0C" w:rsidRPr="00D96F27" w:rsidRDefault="00423A0C" w:rsidP="004006F0">
            <w:pPr>
              <w:pStyle w:val="NoSpacing"/>
              <w:spacing w:line="276" w:lineRule="auto"/>
              <w:jc w:val="both"/>
              <w:rPr>
                <w:rFonts w:asciiTheme="majorHAnsi" w:hAnsiTheme="majorHAnsi" w:cstheme="majorHAnsi"/>
                <w:sz w:val="20"/>
                <w:szCs w:val="20"/>
                <w:lang w:val="en-US"/>
              </w:rPr>
            </w:pPr>
            <w:r w:rsidRPr="00D96F27">
              <w:rPr>
                <w:rFonts w:asciiTheme="majorHAnsi" w:hAnsiTheme="majorHAnsi" w:cstheme="majorHAnsi"/>
                <w:sz w:val="20"/>
                <w:szCs w:val="20"/>
                <w:lang w:val="en-US"/>
              </w:rPr>
              <w:t>Folders</w:t>
            </w:r>
          </w:p>
        </w:tc>
        <w:tc>
          <w:tcPr>
            <w:tcW w:w="3942" w:type="dxa"/>
          </w:tcPr>
          <w:p w14:paraId="68BA7393" w14:textId="77777777" w:rsidR="00423A0C" w:rsidRPr="00D96F27" w:rsidRDefault="00423A0C" w:rsidP="004006F0">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D96F27">
              <w:rPr>
                <w:rFonts w:asciiTheme="majorHAnsi" w:hAnsiTheme="majorHAnsi" w:cstheme="majorHAnsi"/>
                <w:sz w:val="20"/>
                <w:szCs w:val="20"/>
                <w:lang w:val="en-US"/>
              </w:rPr>
              <w:t>CD4+ T cells</w:t>
            </w:r>
          </w:p>
        </w:tc>
        <w:tc>
          <w:tcPr>
            <w:tcW w:w="2811" w:type="dxa"/>
          </w:tcPr>
          <w:p w14:paraId="53F0C2D8" w14:textId="77777777" w:rsidR="00423A0C" w:rsidRPr="00D96F27" w:rsidRDefault="00423A0C" w:rsidP="004006F0">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D96F27">
              <w:rPr>
                <w:rFonts w:asciiTheme="majorHAnsi" w:hAnsiTheme="majorHAnsi" w:cstheme="majorHAnsi"/>
                <w:sz w:val="20"/>
                <w:szCs w:val="20"/>
                <w:lang w:val="en-US"/>
              </w:rPr>
              <w:t>CD4_T_cells, CD4pos_T_cells</w:t>
            </w:r>
          </w:p>
        </w:tc>
      </w:tr>
    </w:tbl>
    <w:p w14:paraId="2D27610D" w14:textId="4F203EC9" w:rsidR="006D6D14" w:rsidRDefault="00756934" w:rsidP="006D6D14">
      <w:pPr>
        <w:pStyle w:val="Heading2"/>
        <w:spacing w:before="0" w:after="240"/>
        <w:rPr>
          <w:rFonts w:cstheme="majorHAnsi"/>
          <w:b/>
          <w:bCs/>
          <w:sz w:val="22"/>
          <w:szCs w:val="22"/>
          <w:lang w:val="en-US"/>
        </w:rPr>
      </w:pPr>
      <w:r>
        <w:rPr>
          <w:rFonts w:cstheme="majorHAnsi"/>
          <w:b/>
          <w:bCs/>
          <w:sz w:val="22"/>
          <w:szCs w:val="22"/>
          <w:lang w:val="en-US"/>
        </w:rPr>
        <w:br/>
      </w:r>
      <w:bookmarkStart w:id="2" w:name="_Toc157523392"/>
      <w:r w:rsidR="006D6D14" w:rsidRPr="00067D5E">
        <w:rPr>
          <w:rFonts w:cstheme="majorHAnsi"/>
          <w:b/>
          <w:bCs/>
          <w:sz w:val="22"/>
          <w:szCs w:val="22"/>
          <w:lang w:val="en-US"/>
        </w:rPr>
        <w:t>2.</w:t>
      </w:r>
      <w:r w:rsidR="006D6D14">
        <w:rPr>
          <w:rFonts w:cstheme="majorHAnsi"/>
          <w:b/>
          <w:bCs/>
          <w:sz w:val="22"/>
          <w:szCs w:val="22"/>
          <w:lang w:val="en-US"/>
        </w:rPr>
        <w:t>1</w:t>
      </w:r>
      <w:r w:rsidR="006D6D14" w:rsidRPr="00067D5E">
        <w:rPr>
          <w:rFonts w:cstheme="majorHAnsi"/>
          <w:b/>
          <w:bCs/>
          <w:sz w:val="22"/>
          <w:szCs w:val="22"/>
          <w:lang w:val="en-US"/>
        </w:rPr>
        <w:t xml:space="preserve"> Prepare the data</w:t>
      </w:r>
      <w:r w:rsidR="006D6D14">
        <w:rPr>
          <w:rFonts w:cstheme="majorHAnsi"/>
          <w:b/>
          <w:bCs/>
          <w:sz w:val="22"/>
          <w:szCs w:val="22"/>
          <w:lang w:val="en-US"/>
        </w:rPr>
        <w:t xml:space="preserve"> in FlowJo</w:t>
      </w:r>
      <w:bookmarkEnd w:id="2"/>
    </w:p>
    <w:p w14:paraId="41AEAACA" w14:textId="77777777" w:rsidR="006D6D14" w:rsidRDefault="006D6D14" w:rsidP="006D6D14">
      <w:pPr>
        <w:pStyle w:val="NoSpacing"/>
        <w:numPr>
          <w:ilvl w:val="0"/>
          <w:numId w:val="2"/>
        </w:numPr>
        <w:spacing w:line="276" w:lineRule="auto"/>
        <w:ind w:left="708"/>
        <w:jc w:val="both"/>
        <w:rPr>
          <w:rFonts w:asciiTheme="majorHAnsi" w:hAnsiTheme="majorHAnsi" w:cstheme="majorHAnsi"/>
          <w:lang w:val="en-US"/>
        </w:rPr>
      </w:pPr>
      <w:r w:rsidRPr="006D6D14">
        <w:rPr>
          <w:rFonts w:asciiTheme="majorHAnsi" w:hAnsiTheme="majorHAnsi" w:cstheme="majorHAnsi"/>
          <w:lang w:val="en-US"/>
        </w:rPr>
        <w:t xml:space="preserve">Begin by opening your experiment containing all relevant fcs files in FlowJo. Conduct pre-gating procedures as usual to eliminate background noise. </w:t>
      </w:r>
    </w:p>
    <w:p w14:paraId="1F74B407" w14:textId="3EF7C0DD" w:rsidR="006D6D14" w:rsidRDefault="006D6D14" w:rsidP="006D6D14">
      <w:pPr>
        <w:pStyle w:val="NoSpacing"/>
        <w:numPr>
          <w:ilvl w:val="1"/>
          <w:numId w:val="2"/>
        </w:numPr>
        <w:spacing w:after="240" w:line="276" w:lineRule="auto"/>
        <w:jc w:val="both"/>
        <w:rPr>
          <w:rFonts w:asciiTheme="majorHAnsi" w:hAnsiTheme="majorHAnsi" w:cstheme="majorHAnsi"/>
          <w:lang w:val="en-US"/>
        </w:rPr>
      </w:pPr>
      <w:r w:rsidRPr="006D6D14">
        <w:rPr>
          <w:rFonts w:asciiTheme="majorHAnsi" w:hAnsiTheme="majorHAnsi" w:cstheme="majorHAnsi"/>
          <w:lang w:val="en-US"/>
        </w:rPr>
        <w:t>This involves gating out debris and dead cells, retaining only single cells, confirming the absence of compensation or spill-over issues, and reviewing NxN plots to assess marker expressions.</w:t>
      </w:r>
    </w:p>
    <w:p w14:paraId="1C61F731" w14:textId="77777777" w:rsidR="006D6D14" w:rsidRDefault="006D6D14" w:rsidP="006D6D14">
      <w:pPr>
        <w:pStyle w:val="NoSpacing"/>
        <w:numPr>
          <w:ilvl w:val="0"/>
          <w:numId w:val="2"/>
        </w:numPr>
        <w:spacing w:line="276" w:lineRule="auto"/>
        <w:ind w:left="708"/>
        <w:jc w:val="both"/>
        <w:rPr>
          <w:rFonts w:asciiTheme="majorHAnsi" w:hAnsiTheme="majorHAnsi" w:cstheme="majorHAnsi"/>
          <w:lang w:val="en-US"/>
        </w:rPr>
      </w:pPr>
      <w:r w:rsidRPr="006D6D14">
        <w:rPr>
          <w:rFonts w:asciiTheme="majorHAnsi" w:hAnsiTheme="majorHAnsi" w:cstheme="majorHAnsi"/>
          <w:lang w:val="en-US"/>
        </w:rPr>
        <w:t xml:space="preserve">Export the freshly gated cells, ensuring retention of only uncompensated parameters, with the inclusion of FCS-A and SSC-A. </w:t>
      </w:r>
    </w:p>
    <w:p w14:paraId="7C15AD4E" w14:textId="66A67EF9" w:rsidR="006D6D14" w:rsidRDefault="006D6D14" w:rsidP="006D6D14">
      <w:pPr>
        <w:pStyle w:val="NoSpacing"/>
        <w:numPr>
          <w:ilvl w:val="0"/>
          <w:numId w:val="2"/>
        </w:numPr>
        <w:spacing w:line="276" w:lineRule="auto"/>
        <w:ind w:left="708"/>
        <w:jc w:val="both"/>
        <w:rPr>
          <w:rFonts w:asciiTheme="majorHAnsi" w:hAnsiTheme="majorHAnsi" w:cstheme="majorHAnsi"/>
          <w:lang w:val="en-US"/>
        </w:rPr>
      </w:pPr>
      <w:r w:rsidRPr="006D6D14">
        <w:rPr>
          <w:rFonts w:asciiTheme="majorHAnsi" w:hAnsiTheme="majorHAnsi" w:cstheme="majorHAnsi"/>
          <w:lang w:val="en-US"/>
        </w:rPr>
        <w:t xml:space="preserve">When exporting, append a consistent suffix (e.g., "_uncomp") to unify file names for easier selection in R. </w:t>
      </w:r>
    </w:p>
    <w:p w14:paraId="50C0FDF9" w14:textId="118684EB" w:rsidR="006D6D14" w:rsidRPr="00D2760F" w:rsidRDefault="006D6D14" w:rsidP="00756934">
      <w:pPr>
        <w:pStyle w:val="NoSpacing"/>
        <w:numPr>
          <w:ilvl w:val="0"/>
          <w:numId w:val="2"/>
        </w:numPr>
        <w:spacing w:line="276" w:lineRule="auto"/>
        <w:ind w:left="708"/>
        <w:jc w:val="both"/>
        <w:rPr>
          <w:rFonts w:asciiTheme="majorHAnsi" w:hAnsiTheme="majorHAnsi" w:cstheme="majorHAnsi"/>
          <w:lang w:val="en-US"/>
        </w:rPr>
      </w:pPr>
      <w:r w:rsidRPr="006D6D14">
        <w:rPr>
          <w:rFonts w:asciiTheme="majorHAnsi" w:hAnsiTheme="majorHAnsi" w:cstheme="majorHAnsi"/>
          <w:lang w:val="en-US"/>
        </w:rPr>
        <w:t>Additionally, incorporate 'TUBE NAME' or '$FIL' parameters in the file name, simplifying the process and avoiding the need for a custom parameter in the pipeline.</w:t>
      </w:r>
    </w:p>
    <w:p w14:paraId="16DC1C4A" w14:textId="19DC5C4F" w:rsidR="006D6D14" w:rsidRDefault="006D6D14" w:rsidP="00756934">
      <w:pPr>
        <w:pStyle w:val="NoSpacing"/>
        <w:numPr>
          <w:ilvl w:val="1"/>
          <w:numId w:val="2"/>
        </w:numPr>
        <w:spacing w:line="276" w:lineRule="auto"/>
        <w:jc w:val="both"/>
        <w:rPr>
          <w:rFonts w:asciiTheme="majorHAnsi" w:hAnsiTheme="majorHAnsi" w:cstheme="majorHAnsi"/>
          <w:lang w:val="en-US"/>
        </w:rPr>
      </w:pPr>
      <w:r w:rsidRPr="00B521A1">
        <w:rPr>
          <w:rFonts w:asciiTheme="majorHAnsi" w:hAnsiTheme="majorHAnsi" w:cstheme="majorHAnsi"/>
          <w:lang w:val="en-US"/>
        </w:rPr>
        <w:t xml:space="preserve">Export all the compensation matrices you have applied to the data </w:t>
      </w:r>
      <w:r w:rsidRPr="00B521A1">
        <w:rPr>
          <w:rFonts w:asciiTheme="majorHAnsi" w:hAnsiTheme="majorHAnsi" w:cstheme="majorHAnsi"/>
          <w:b/>
          <w:bCs/>
          <w:lang w:val="en-US"/>
        </w:rPr>
        <w:t>as .csv (not .mtx!)</w:t>
      </w:r>
      <w:r w:rsidRPr="00B521A1">
        <w:rPr>
          <w:rFonts w:asciiTheme="majorHAnsi" w:hAnsiTheme="majorHAnsi" w:cstheme="majorHAnsi"/>
          <w:lang w:val="en-US"/>
        </w:rPr>
        <w:t>. It happens often that FlowJo does not remove the compensation matrix, even if you selected to export uncompensated parameters. Therefore, re-import your exported files into FlowJo and check if the compensation matrix is present. If so, remove it completely (click the little “-“ sign in the bottom left of the compensation screen and re-export the uncompensated parameters.</w:t>
      </w:r>
    </w:p>
    <w:p w14:paraId="35CE10A0" w14:textId="6B2510B3" w:rsidR="00D2760F" w:rsidRPr="00B521A1" w:rsidRDefault="00D2760F" w:rsidP="00756934">
      <w:pPr>
        <w:pStyle w:val="NoSpacing"/>
        <w:numPr>
          <w:ilvl w:val="1"/>
          <w:numId w:val="2"/>
        </w:numPr>
        <w:spacing w:after="240" w:line="276" w:lineRule="auto"/>
        <w:jc w:val="both"/>
        <w:rPr>
          <w:rFonts w:asciiTheme="majorHAnsi" w:hAnsiTheme="majorHAnsi" w:cstheme="majorHAnsi"/>
          <w:lang w:val="en-US"/>
        </w:rPr>
      </w:pPr>
      <w:r w:rsidRPr="00D2760F">
        <w:rPr>
          <w:rFonts w:asciiTheme="majorHAnsi" w:hAnsiTheme="majorHAnsi" w:cstheme="majorHAnsi"/>
          <w:lang w:val="en-US"/>
        </w:rPr>
        <w:t xml:space="preserve">For </w:t>
      </w:r>
      <w:r w:rsidRPr="00D2760F">
        <w:rPr>
          <w:rFonts w:asciiTheme="majorHAnsi" w:hAnsiTheme="majorHAnsi" w:cstheme="majorHAnsi"/>
          <w:i/>
          <w:iCs/>
          <w:lang w:val="en-US"/>
        </w:rPr>
        <w:t>spectral cytometers</w:t>
      </w:r>
      <w:r w:rsidRPr="00D2760F">
        <w:rPr>
          <w:rFonts w:asciiTheme="majorHAnsi" w:hAnsiTheme="majorHAnsi" w:cstheme="majorHAnsi"/>
          <w:lang w:val="en-US"/>
        </w:rPr>
        <w:t xml:space="preserve"> instead of compensation matrix, unmixing is used. However, often small tweaks in compensation matrix could be needed after unmixing. In this case, you can export your data (compensated) and use an empty compensation matrix for the pipeline. Therefore, RADIANT will apply an empty compensation matrix to your data, since you already have the clean &amp; compensated fcs files.</w:t>
      </w:r>
    </w:p>
    <w:p w14:paraId="67A408E7" w14:textId="77777777" w:rsidR="006D6D14" w:rsidRDefault="006D6D14" w:rsidP="006D6D14">
      <w:pPr>
        <w:pStyle w:val="NoSpacing"/>
        <w:numPr>
          <w:ilvl w:val="0"/>
          <w:numId w:val="2"/>
        </w:numPr>
        <w:spacing w:line="276" w:lineRule="auto"/>
        <w:jc w:val="both"/>
        <w:rPr>
          <w:rFonts w:asciiTheme="majorHAnsi" w:hAnsiTheme="majorHAnsi" w:cstheme="majorHAnsi"/>
          <w:lang w:val="en-US"/>
        </w:rPr>
      </w:pPr>
      <w:r w:rsidRPr="00B521A1">
        <w:rPr>
          <w:rFonts w:asciiTheme="majorHAnsi" w:hAnsiTheme="majorHAnsi" w:cstheme="majorHAnsi"/>
          <w:lang w:val="en-US"/>
        </w:rPr>
        <w:t>In order to properly transform the data, a reference file is needed (.fcs). You should have 1 reference file per batch. If you are working with multiple types of tissue you need 1 reference file per tissue per batch.</w:t>
      </w:r>
      <w:r>
        <w:rPr>
          <w:rFonts w:asciiTheme="majorHAnsi" w:hAnsiTheme="majorHAnsi" w:cstheme="majorHAnsi"/>
          <w:lang w:val="en-US"/>
        </w:rPr>
        <w:t xml:space="preserve"> </w:t>
      </w:r>
    </w:p>
    <w:p w14:paraId="4DE03393" w14:textId="6F3D02A5" w:rsidR="006D6D14" w:rsidRDefault="006D6D14" w:rsidP="006D6D14">
      <w:pPr>
        <w:pStyle w:val="NoSpacing"/>
        <w:numPr>
          <w:ilvl w:val="1"/>
          <w:numId w:val="2"/>
        </w:numPr>
        <w:spacing w:line="276" w:lineRule="auto"/>
        <w:jc w:val="both"/>
        <w:rPr>
          <w:rFonts w:asciiTheme="majorHAnsi" w:hAnsiTheme="majorHAnsi" w:cstheme="majorHAnsi"/>
          <w:lang w:val="en-US"/>
        </w:rPr>
      </w:pPr>
      <w:r w:rsidRPr="00B521A1">
        <w:rPr>
          <w:rFonts w:asciiTheme="majorHAnsi" w:hAnsiTheme="majorHAnsi" w:cstheme="majorHAnsi"/>
          <w:lang w:val="en-US"/>
        </w:rPr>
        <w:t xml:space="preserve">A reference file can either be a technical control (same donor taken along every batch), </w:t>
      </w:r>
      <w:r w:rsidR="00F84AFE">
        <w:rPr>
          <w:rFonts w:asciiTheme="majorHAnsi" w:hAnsiTheme="majorHAnsi" w:cstheme="majorHAnsi"/>
          <w:lang w:val="en-US"/>
        </w:rPr>
        <w:t xml:space="preserve">a representative sample, </w:t>
      </w:r>
      <w:r w:rsidRPr="00B521A1">
        <w:rPr>
          <w:rFonts w:asciiTheme="majorHAnsi" w:hAnsiTheme="majorHAnsi" w:cstheme="majorHAnsi"/>
          <w:lang w:val="en-US"/>
        </w:rPr>
        <w:t xml:space="preserve">or a concatenated .fcs file of cells from all samples in a batch </w:t>
      </w:r>
      <w:r w:rsidRPr="00B521A1">
        <w:rPr>
          <w:rFonts w:asciiTheme="majorHAnsi" w:hAnsiTheme="majorHAnsi" w:cstheme="majorHAnsi"/>
          <w:lang w:val="en-US"/>
        </w:rPr>
        <w:lastRenderedPageBreak/>
        <w:t xml:space="preserve">if you don’t have a technical control. The </w:t>
      </w:r>
      <w:r w:rsidR="00D2760F" w:rsidRPr="00B521A1">
        <w:rPr>
          <w:rFonts w:asciiTheme="majorHAnsi" w:hAnsiTheme="majorHAnsi" w:cstheme="majorHAnsi"/>
          <w:lang w:val="en-US"/>
        </w:rPr>
        <w:t>refere</w:t>
      </w:r>
      <w:r w:rsidR="00D2760F">
        <w:rPr>
          <w:rFonts w:asciiTheme="majorHAnsi" w:hAnsiTheme="majorHAnsi" w:cstheme="majorHAnsi"/>
          <w:lang w:val="en-US"/>
        </w:rPr>
        <w:t>nce</w:t>
      </w:r>
      <w:r w:rsidRPr="00B521A1">
        <w:rPr>
          <w:rFonts w:asciiTheme="majorHAnsi" w:hAnsiTheme="majorHAnsi" w:cstheme="majorHAnsi"/>
          <w:lang w:val="en-US"/>
        </w:rPr>
        <w:t xml:space="preserve"> file should be uncompensated as well.</w:t>
      </w:r>
    </w:p>
    <w:p w14:paraId="4857F39E" w14:textId="77777777" w:rsidR="00F84AFE" w:rsidRPr="006D6D14" w:rsidRDefault="00F84AFE" w:rsidP="00F84AFE">
      <w:pPr>
        <w:pStyle w:val="NoSpacing"/>
        <w:spacing w:line="276" w:lineRule="auto"/>
        <w:ind w:left="1440"/>
        <w:jc w:val="both"/>
        <w:rPr>
          <w:rFonts w:asciiTheme="majorHAnsi" w:hAnsiTheme="majorHAnsi" w:cstheme="majorHAnsi"/>
          <w:lang w:val="en-US"/>
        </w:rPr>
      </w:pPr>
    </w:p>
    <w:p w14:paraId="759C9C07" w14:textId="4046E9EC" w:rsidR="003203C7" w:rsidRPr="00125019" w:rsidRDefault="003203C7" w:rsidP="003203C7">
      <w:pPr>
        <w:pStyle w:val="Heading2"/>
        <w:spacing w:after="240"/>
        <w:rPr>
          <w:rFonts w:cstheme="majorHAnsi"/>
          <w:b/>
          <w:bCs/>
          <w:sz w:val="22"/>
          <w:szCs w:val="22"/>
          <w:lang w:val="en-US"/>
        </w:rPr>
      </w:pPr>
      <w:bookmarkStart w:id="3" w:name="_Toc157523393"/>
      <w:r w:rsidRPr="00125019">
        <w:rPr>
          <w:rFonts w:cstheme="majorHAnsi"/>
          <w:b/>
          <w:bCs/>
          <w:sz w:val="22"/>
          <w:szCs w:val="22"/>
          <w:lang w:val="en-US"/>
        </w:rPr>
        <w:t>2.</w:t>
      </w:r>
      <w:r w:rsidR="006D6D14">
        <w:rPr>
          <w:rFonts w:cstheme="majorHAnsi"/>
          <w:b/>
          <w:bCs/>
          <w:sz w:val="22"/>
          <w:szCs w:val="22"/>
          <w:lang w:val="en-US"/>
        </w:rPr>
        <w:t>2</w:t>
      </w:r>
      <w:r w:rsidRPr="00125019">
        <w:rPr>
          <w:rFonts w:cstheme="majorHAnsi"/>
          <w:b/>
          <w:bCs/>
          <w:sz w:val="22"/>
          <w:szCs w:val="22"/>
          <w:lang w:val="en-US"/>
        </w:rPr>
        <w:t xml:space="preserve"> </w:t>
      </w:r>
      <w:r w:rsidR="006D6D14">
        <w:rPr>
          <w:rFonts w:cstheme="majorHAnsi"/>
          <w:b/>
          <w:bCs/>
          <w:sz w:val="22"/>
          <w:szCs w:val="22"/>
          <w:lang w:val="en-US"/>
        </w:rPr>
        <w:t>Starting up the R environment</w:t>
      </w:r>
      <w:bookmarkEnd w:id="3"/>
    </w:p>
    <w:p w14:paraId="6332E981" w14:textId="2CFA1CE4" w:rsidR="00322B7F" w:rsidRDefault="00C86DA7" w:rsidP="00322B7F">
      <w:pPr>
        <w:pStyle w:val="NoSpacing"/>
        <w:spacing w:line="276" w:lineRule="auto"/>
        <w:ind w:firstLine="708"/>
        <w:jc w:val="both"/>
        <w:rPr>
          <w:rFonts w:asciiTheme="majorHAnsi" w:hAnsiTheme="majorHAnsi" w:cstheme="majorHAnsi"/>
          <w:lang w:val="en-US"/>
        </w:rPr>
      </w:pPr>
      <w:r w:rsidRPr="00067D5E">
        <w:rPr>
          <w:rFonts w:asciiTheme="majorHAnsi" w:hAnsiTheme="majorHAnsi" w:cstheme="majorHAnsi"/>
          <w:lang w:val="en-US"/>
        </w:rPr>
        <w:t xml:space="preserve">To optimize the pipeline for user-friendliness, certain compromises were introduced in terms of adaptability. While adept users can introduce modifications in the dependencies file, this manual is tailored for individuals without prior experience and therefore adheres to specific limitations. The pipeline possesses the capability to carry out numerous tasks automatically, but specific prerequisites must be met for this automation to occur. Therefore, it is important to meticulously adhere to the subsequent steps. </w:t>
      </w:r>
    </w:p>
    <w:p w14:paraId="1301476A" w14:textId="77777777" w:rsidR="00F84AFE" w:rsidRDefault="00F84AFE" w:rsidP="00322B7F">
      <w:pPr>
        <w:pStyle w:val="NoSpacing"/>
        <w:spacing w:line="276" w:lineRule="auto"/>
        <w:ind w:firstLine="708"/>
        <w:jc w:val="both"/>
        <w:rPr>
          <w:rFonts w:asciiTheme="majorHAnsi" w:hAnsiTheme="majorHAnsi" w:cstheme="majorHAnsi"/>
          <w:lang w:val="en-US"/>
        </w:rPr>
      </w:pPr>
    </w:p>
    <w:p w14:paraId="1A6F4C59" w14:textId="667297CD" w:rsidR="00D96F27" w:rsidRPr="00B521A1" w:rsidRDefault="00B12DA3" w:rsidP="00B521A1">
      <w:pPr>
        <w:pStyle w:val="Heading2"/>
        <w:spacing w:after="240"/>
        <w:rPr>
          <w:rFonts w:cstheme="majorHAnsi"/>
          <w:b/>
          <w:bCs/>
          <w:sz w:val="22"/>
          <w:szCs w:val="22"/>
          <w:lang w:val="en-US"/>
        </w:rPr>
      </w:pPr>
      <w:bookmarkStart w:id="4" w:name="_Toc157523394"/>
      <w:r w:rsidRPr="00067D5E">
        <w:rPr>
          <w:rFonts w:cstheme="majorHAnsi"/>
          <w:b/>
          <w:bCs/>
          <w:sz w:val="22"/>
          <w:szCs w:val="22"/>
          <w:lang w:val="en-US"/>
        </w:rPr>
        <w:t>2.</w:t>
      </w:r>
      <w:r w:rsidR="00423A0C">
        <w:rPr>
          <w:rFonts w:cstheme="majorHAnsi"/>
          <w:b/>
          <w:bCs/>
          <w:sz w:val="22"/>
          <w:szCs w:val="22"/>
          <w:lang w:val="en-US"/>
        </w:rPr>
        <w:t>3</w:t>
      </w:r>
      <w:r w:rsidRPr="00067D5E">
        <w:rPr>
          <w:rFonts w:cstheme="majorHAnsi"/>
          <w:b/>
          <w:bCs/>
          <w:sz w:val="22"/>
          <w:szCs w:val="22"/>
          <w:lang w:val="en-US"/>
        </w:rPr>
        <w:t xml:space="preserve"> Manually create</w:t>
      </w:r>
      <w:r w:rsidR="009C1EE7" w:rsidRPr="00067D5E">
        <w:rPr>
          <w:rFonts w:cstheme="majorHAnsi"/>
          <w:b/>
          <w:bCs/>
          <w:sz w:val="22"/>
          <w:szCs w:val="22"/>
          <w:lang w:val="en-US"/>
        </w:rPr>
        <w:t xml:space="preserve"> a folder structure.</w:t>
      </w:r>
      <w:bookmarkEnd w:id="4"/>
    </w:p>
    <w:p w14:paraId="752A5D31" w14:textId="32837BA4" w:rsidR="00D96F27" w:rsidRDefault="00D96F27" w:rsidP="00AA2D00">
      <w:pPr>
        <w:pStyle w:val="NoSpacing"/>
        <w:numPr>
          <w:ilvl w:val="0"/>
          <w:numId w:val="1"/>
        </w:numPr>
        <w:spacing w:after="240" w:line="276" w:lineRule="auto"/>
        <w:jc w:val="both"/>
        <w:rPr>
          <w:rFonts w:asciiTheme="majorHAnsi" w:hAnsiTheme="majorHAnsi" w:cstheme="majorHAnsi"/>
          <w:lang w:val="en-US"/>
        </w:rPr>
      </w:pPr>
      <w:r>
        <w:rPr>
          <w:rFonts w:asciiTheme="majorHAnsi" w:hAnsiTheme="majorHAnsi" w:cstheme="majorHAnsi"/>
          <w:lang w:val="en-US"/>
        </w:rPr>
        <w:t xml:space="preserve">Create </w:t>
      </w:r>
      <w:r w:rsidR="00B521A1">
        <w:rPr>
          <w:rFonts w:asciiTheme="majorHAnsi" w:hAnsiTheme="majorHAnsi" w:cstheme="majorHAnsi"/>
          <w:lang w:val="en-US"/>
        </w:rPr>
        <w:t>a folder where all the files will be located by the pipeline. In this example, we will call it “</w:t>
      </w:r>
      <w:r w:rsidR="00B521A1" w:rsidRPr="00BA0FAD">
        <w:rPr>
          <w:rFonts w:asciiTheme="majorHAnsi" w:hAnsiTheme="majorHAnsi" w:cstheme="majorHAnsi"/>
          <w:highlight w:val="lightGray"/>
          <w:lang w:val="en-US"/>
        </w:rPr>
        <w:t>Analysis</w:t>
      </w:r>
      <w:r w:rsidR="00B521A1">
        <w:rPr>
          <w:rFonts w:asciiTheme="majorHAnsi" w:hAnsiTheme="majorHAnsi" w:cstheme="majorHAnsi"/>
          <w:lang w:val="en-US"/>
        </w:rPr>
        <w:t>”, but “</w:t>
      </w:r>
      <w:r w:rsidR="00B521A1" w:rsidRPr="00BA0FAD">
        <w:rPr>
          <w:rFonts w:asciiTheme="majorHAnsi" w:hAnsiTheme="majorHAnsi" w:cstheme="majorHAnsi"/>
          <w:highlight w:val="lightGray"/>
          <w:lang w:val="en-US"/>
        </w:rPr>
        <w:t>RADIANT Analysis</w:t>
      </w:r>
      <w:r w:rsidR="00B521A1">
        <w:rPr>
          <w:rFonts w:asciiTheme="majorHAnsi" w:hAnsiTheme="majorHAnsi" w:cstheme="majorHAnsi"/>
          <w:lang w:val="en-US"/>
        </w:rPr>
        <w:t>”, “</w:t>
      </w:r>
      <w:r w:rsidR="00B521A1" w:rsidRPr="00BA0FAD">
        <w:rPr>
          <w:rFonts w:asciiTheme="majorHAnsi" w:hAnsiTheme="majorHAnsi" w:cstheme="majorHAnsi"/>
          <w:highlight w:val="lightGray"/>
          <w:lang w:val="en-US"/>
        </w:rPr>
        <w:t>Study Name</w:t>
      </w:r>
      <w:r w:rsidR="00B521A1">
        <w:rPr>
          <w:rFonts w:asciiTheme="majorHAnsi" w:hAnsiTheme="majorHAnsi" w:cstheme="majorHAnsi"/>
          <w:lang w:val="en-US"/>
        </w:rPr>
        <w:t>” or any other name is sufficient!</w:t>
      </w:r>
    </w:p>
    <w:p w14:paraId="1B9FF1E6" w14:textId="5BE6F39E" w:rsidR="00D96F27" w:rsidRDefault="00D96F27" w:rsidP="00AA2D00">
      <w:pPr>
        <w:pStyle w:val="NoSpacing"/>
        <w:numPr>
          <w:ilvl w:val="0"/>
          <w:numId w:val="1"/>
        </w:numPr>
        <w:spacing w:after="240" w:line="276" w:lineRule="auto"/>
        <w:jc w:val="both"/>
        <w:rPr>
          <w:rFonts w:asciiTheme="majorHAnsi" w:hAnsiTheme="majorHAnsi" w:cstheme="majorHAnsi"/>
          <w:lang w:val="en-US"/>
        </w:rPr>
      </w:pPr>
      <w:r>
        <w:rPr>
          <w:rFonts w:asciiTheme="majorHAnsi" w:hAnsiTheme="majorHAnsi" w:cstheme="majorHAnsi"/>
          <w:lang w:val="en-US"/>
        </w:rPr>
        <w:t xml:space="preserve">Inside this folder, make a subfolder for each different (subset of a) dataset you are going to work with, for example CD8_Tcells and CD4_Tcells. The name of this folder will be the </w:t>
      </w:r>
      <w:r w:rsidRPr="00BA0FAD">
        <w:rPr>
          <w:rFonts w:asciiTheme="majorHAnsi" w:hAnsiTheme="majorHAnsi" w:cstheme="majorHAnsi"/>
          <w:highlight w:val="lightGray"/>
          <w:lang w:val="en-US"/>
        </w:rPr>
        <w:t>cellType</w:t>
      </w:r>
      <w:r>
        <w:rPr>
          <w:rFonts w:asciiTheme="majorHAnsi" w:hAnsiTheme="majorHAnsi" w:cstheme="majorHAnsi"/>
          <w:lang w:val="en-US"/>
        </w:rPr>
        <w:t xml:space="preserve"> variable in the beginning of the pipeline. </w:t>
      </w:r>
    </w:p>
    <w:p w14:paraId="1BC693A2" w14:textId="1AD84689" w:rsidR="00D96F27" w:rsidRPr="00AA2D00" w:rsidRDefault="008A7D4A" w:rsidP="00D96F27">
      <w:pPr>
        <w:pStyle w:val="NoSpacing"/>
        <w:numPr>
          <w:ilvl w:val="0"/>
          <w:numId w:val="1"/>
        </w:numPr>
        <w:spacing w:after="240" w:line="276" w:lineRule="auto"/>
        <w:jc w:val="both"/>
        <w:rPr>
          <w:rFonts w:asciiTheme="majorHAnsi" w:hAnsiTheme="majorHAnsi" w:cstheme="majorHAnsi"/>
          <w:lang w:val="en-US"/>
        </w:rPr>
      </w:pPr>
      <w:r w:rsidRPr="008A7D4A">
        <w:rPr>
          <w:rFonts w:asciiTheme="majorHAnsi" w:hAnsiTheme="majorHAnsi" w:cstheme="majorHAnsi"/>
          <w:lang w:val="en-US"/>
        </w:rPr>
        <w:t>Inside the CD8_Tcells folder</w:t>
      </w:r>
      <w:r>
        <w:rPr>
          <w:rFonts w:asciiTheme="majorHAnsi" w:hAnsiTheme="majorHAnsi" w:cstheme="majorHAnsi"/>
          <w:lang w:val="en-US"/>
        </w:rPr>
        <w:t xml:space="preserve"> </w:t>
      </w:r>
      <w:r w:rsidR="006C75DD">
        <w:rPr>
          <w:rFonts w:asciiTheme="majorHAnsi" w:hAnsiTheme="majorHAnsi" w:cstheme="majorHAnsi"/>
          <w:lang w:val="en-US"/>
        </w:rPr>
        <w:t>make a new folder called</w:t>
      </w:r>
      <w:r>
        <w:rPr>
          <w:rFonts w:asciiTheme="majorHAnsi" w:hAnsiTheme="majorHAnsi" w:cstheme="majorHAnsi"/>
          <w:lang w:val="en-US"/>
        </w:rPr>
        <w:t xml:space="preserve"> </w:t>
      </w:r>
      <w:r w:rsidRPr="00BA0FAD">
        <w:rPr>
          <w:rFonts w:asciiTheme="majorHAnsi" w:hAnsiTheme="majorHAnsi" w:cstheme="majorHAnsi"/>
          <w:highlight w:val="lightGray"/>
          <w:lang w:val="en-US"/>
        </w:rPr>
        <w:t>00 RADIANT files</w:t>
      </w:r>
      <w:r w:rsidRPr="008A7D4A">
        <w:rPr>
          <w:rFonts w:asciiTheme="majorHAnsi" w:hAnsiTheme="majorHAnsi" w:cstheme="majorHAnsi"/>
          <w:lang w:val="en-US"/>
        </w:rPr>
        <w:t>.</w:t>
      </w:r>
      <w:r w:rsidR="006C75DD">
        <w:rPr>
          <w:rFonts w:asciiTheme="majorHAnsi" w:hAnsiTheme="majorHAnsi" w:cstheme="majorHAnsi"/>
          <w:lang w:val="en-US"/>
        </w:rPr>
        <w:t xml:space="preserve"> Here you can place the 4 pipeline files </w:t>
      </w:r>
    </w:p>
    <w:p w14:paraId="4DB4E273" w14:textId="33193016" w:rsidR="008F3B7D" w:rsidRPr="00067D5E" w:rsidRDefault="008F3B7D" w:rsidP="00AA2D00">
      <w:pPr>
        <w:pStyle w:val="NoSpacing"/>
        <w:spacing w:line="276" w:lineRule="auto"/>
        <w:jc w:val="both"/>
        <w:rPr>
          <w:rFonts w:asciiTheme="majorHAnsi" w:hAnsiTheme="majorHAnsi" w:cstheme="majorHAnsi"/>
          <w:lang w:val="en-US"/>
        </w:rPr>
      </w:pPr>
      <w:r w:rsidRPr="00067D5E">
        <w:rPr>
          <w:rFonts w:asciiTheme="majorHAnsi" w:hAnsiTheme="majorHAnsi" w:cstheme="majorHAnsi"/>
          <w:lang w:val="en-US"/>
        </w:rPr>
        <w:t>Your folder structure should</w:t>
      </w:r>
      <w:r w:rsidR="00BE47D5">
        <w:rPr>
          <w:rFonts w:asciiTheme="majorHAnsi" w:hAnsiTheme="majorHAnsi" w:cstheme="majorHAnsi"/>
          <w:lang w:val="en-US"/>
        </w:rPr>
        <w:t xml:space="preserve"> now</w:t>
      </w:r>
      <w:r w:rsidRPr="00067D5E">
        <w:rPr>
          <w:rFonts w:asciiTheme="majorHAnsi" w:hAnsiTheme="majorHAnsi" w:cstheme="majorHAnsi"/>
          <w:lang w:val="en-US"/>
        </w:rPr>
        <w:t xml:space="preserve"> be similar to</w:t>
      </w:r>
      <w:r w:rsidR="008A7D4A">
        <w:rPr>
          <w:rFonts w:asciiTheme="majorHAnsi" w:hAnsiTheme="majorHAnsi" w:cstheme="majorHAnsi"/>
          <w:lang w:val="en-US"/>
        </w:rPr>
        <w:t xml:space="preserve"> </w:t>
      </w:r>
      <w:r w:rsidRPr="00067D5E">
        <w:rPr>
          <w:rFonts w:asciiTheme="majorHAnsi" w:hAnsiTheme="majorHAnsi" w:cstheme="majorHAnsi"/>
          <w:lang w:val="en-US"/>
        </w:rPr>
        <w:t>:</w:t>
      </w:r>
      <w:r w:rsidR="00AA2D00">
        <w:rPr>
          <w:rFonts w:asciiTheme="majorHAnsi" w:hAnsiTheme="majorHAnsi" w:cstheme="majorHAnsi"/>
          <w:lang w:val="en-US"/>
        </w:rPr>
        <w:t xml:space="preserve"> </w:t>
      </w:r>
      <w:r w:rsidRPr="00BA0FAD">
        <w:rPr>
          <w:rFonts w:asciiTheme="majorHAnsi" w:hAnsiTheme="majorHAnsi" w:cstheme="majorHAnsi"/>
          <w:highlight w:val="lightGray"/>
          <w:lang w:val="en-US"/>
        </w:rPr>
        <w:t>~</w:t>
      </w:r>
      <w:r w:rsidR="006C75DD">
        <w:rPr>
          <w:rFonts w:asciiTheme="majorHAnsi" w:hAnsiTheme="majorHAnsi" w:cstheme="majorHAnsi"/>
          <w:highlight w:val="lightGray"/>
          <w:lang w:val="en-US"/>
        </w:rPr>
        <w:t>/</w:t>
      </w:r>
      <w:r w:rsidRPr="00BA0FAD">
        <w:rPr>
          <w:rFonts w:asciiTheme="majorHAnsi" w:hAnsiTheme="majorHAnsi" w:cstheme="majorHAnsi"/>
          <w:highlight w:val="lightGray"/>
          <w:lang w:val="en-US"/>
        </w:rPr>
        <w:t>Analysis</w:t>
      </w:r>
      <w:r w:rsidR="006C75DD">
        <w:rPr>
          <w:rFonts w:asciiTheme="majorHAnsi" w:hAnsiTheme="majorHAnsi" w:cstheme="majorHAnsi"/>
          <w:highlight w:val="lightGray"/>
          <w:lang w:val="en-US"/>
        </w:rPr>
        <w:t>/</w:t>
      </w:r>
      <w:r w:rsidR="008A7D4A" w:rsidRPr="00BA0FAD">
        <w:rPr>
          <w:rFonts w:asciiTheme="majorHAnsi" w:hAnsiTheme="majorHAnsi" w:cstheme="majorHAnsi"/>
          <w:highlight w:val="lightGray"/>
          <w:lang w:val="en-US"/>
        </w:rPr>
        <w:t>cellType</w:t>
      </w:r>
      <w:r w:rsidR="006C75DD">
        <w:rPr>
          <w:rFonts w:asciiTheme="majorHAnsi" w:hAnsiTheme="majorHAnsi" w:cstheme="majorHAnsi"/>
          <w:highlight w:val="lightGray"/>
          <w:lang w:val="en-US"/>
        </w:rPr>
        <w:t>/</w:t>
      </w:r>
      <w:r w:rsidRPr="00BA0FAD">
        <w:rPr>
          <w:rFonts w:asciiTheme="majorHAnsi" w:hAnsiTheme="majorHAnsi" w:cstheme="majorHAnsi"/>
          <w:highlight w:val="lightGray"/>
          <w:lang w:val="en-US"/>
        </w:rPr>
        <w:t>00 RADIANT files</w:t>
      </w:r>
      <w:r w:rsidR="008B60C0">
        <w:rPr>
          <w:rFonts w:asciiTheme="majorHAnsi" w:hAnsiTheme="majorHAnsi" w:cstheme="majorHAnsi"/>
          <w:lang w:val="en-US"/>
        </w:rPr>
        <w:t xml:space="preserve">. </w:t>
      </w:r>
    </w:p>
    <w:p w14:paraId="0C1FD5BC" w14:textId="5F5B3BA1" w:rsidR="008B60C0" w:rsidRDefault="008B60C0">
      <w:pPr>
        <w:rPr>
          <w:rFonts w:ascii="Helvetica" w:eastAsiaTheme="majorEastAsia" w:hAnsi="Helvetica" w:cstheme="majorHAnsi"/>
          <w:b/>
          <w:bCs/>
          <w:color w:val="2F5496" w:themeColor="accent1" w:themeShade="BF"/>
          <w:lang w:val="en-US"/>
        </w:rPr>
      </w:pPr>
    </w:p>
    <w:p w14:paraId="78EBD57C" w14:textId="77777777" w:rsidR="00545B1E" w:rsidRDefault="00545B1E">
      <w:pPr>
        <w:rPr>
          <w:rFonts w:ascii="Helvetica" w:eastAsiaTheme="majorEastAsia" w:hAnsi="Helvetica" w:cstheme="majorHAnsi"/>
          <w:b/>
          <w:bCs/>
          <w:color w:val="2F5496" w:themeColor="accent1" w:themeShade="BF"/>
          <w:lang w:val="en-US"/>
        </w:rPr>
      </w:pPr>
      <w:r>
        <w:rPr>
          <w:rFonts w:ascii="Helvetica" w:hAnsi="Helvetica" w:cstheme="majorHAnsi"/>
          <w:b/>
          <w:bCs/>
          <w:lang w:val="en-US"/>
        </w:rPr>
        <w:br w:type="page"/>
      </w:r>
    </w:p>
    <w:p w14:paraId="586BD9BE" w14:textId="125F9BE2" w:rsidR="00501D2D" w:rsidRPr="00067D5E" w:rsidRDefault="00982F4A" w:rsidP="009A0A81">
      <w:pPr>
        <w:pStyle w:val="Heading1"/>
        <w:spacing w:after="240"/>
        <w:rPr>
          <w:rFonts w:cstheme="majorHAnsi"/>
          <w:b/>
          <w:bCs/>
          <w:sz w:val="22"/>
          <w:szCs w:val="22"/>
          <w:lang w:val="en-US"/>
        </w:rPr>
      </w:pPr>
      <w:bookmarkStart w:id="5" w:name="_Toc157523395"/>
      <w:r w:rsidRPr="00423A0C">
        <w:rPr>
          <w:rFonts w:ascii="Helvetica" w:hAnsi="Helvetica" w:cstheme="majorHAnsi"/>
          <w:b/>
          <w:bCs/>
          <w:sz w:val="22"/>
          <w:szCs w:val="22"/>
          <w:lang w:val="en-US"/>
        </w:rPr>
        <w:lastRenderedPageBreak/>
        <w:t>3. Analysis.</w:t>
      </w:r>
      <w:bookmarkEnd w:id="5"/>
      <w:r w:rsidRPr="00067D5E">
        <w:rPr>
          <w:rFonts w:cstheme="majorHAnsi"/>
          <w:b/>
          <w:bCs/>
          <w:sz w:val="22"/>
          <w:szCs w:val="22"/>
          <w:lang w:val="en-US"/>
        </w:rPr>
        <w:t xml:space="preserve"> </w:t>
      </w:r>
    </w:p>
    <w:p w14:paraId="05EFB62C" w14:textId="448DED65" w:rsidR="004C71FF" w:rsidRPr="00322B7F" w:rsidRDefault="00501D2D" w:rsidP="00322B7F">
      <w:pPr>
        <w:pStyle w:val="Heading2"/>
        <w:spacing w:after="240"/>
        <w:rPr>
          <w:rFonts w:cstheme="majorHAnsi"/>
          <w:b/>
          <w:bCs/>
          <w:sz w:val="22"/>
          <w:szCs w:val="22"/>
          <w:lang w:val="en-US"/>
        </w:rPr>
      </w:pPr>
      <w:bookmarkStart w:id="6" w:name="_Toc157523396"/>
      <w:r w:rsidRPr="00067D5E">
        <w:rPr>
          <w:rFonts w:cstheme="majorHAnsi"/>
          <w:b/>
          <w:bCs/>
          <w:sz w:val="22"/>
          <w:szCs w:val="22"/>
          <w:lang w:val="en-US"/>
        </w:rPr>
        <w:t>3.1 Data Preprocessing.</w:t>
      </w:r>
      <w:bookmarkEnd w:id="6"/>
    </w:p>
    <w:p w14:paraId="4466E6A1" w14:textId="7EE70723" w:rsidR="00E30DB9" w:rsidRPr="00067D5E" w:rsidRDefault="00501D2D" w:rsidP="00450CF2">
      <w:pPr>
        <w:pStyle w:val="Heading3"/>
        <w:spacing w:after="240"/>
        <w:rPr>
          <w:rFonts w:cstheme="majorHAnsi"/>
          <w:b/>
          <w:bCs/>
          <w:sz w:val="22"/>
          <w:szCs w:val="22"/>
          <w:lang w:val="en-US"/>
        </w:rPr>
      </w:pPr>
      <w:bookmarkStart w:id="7" w:name="_Toc157523397"/>
      <w:r w:rsidRPr="00067D5E">
        <w:rPr>
          <w:rFonts w:cstheme="majorHAnsi"/>
          <w:b/>
          <w:bCs/>
          <w:sz w:val="22"/>
          <w:szCs w:val="22"/>
          <w:lang w:val="en-US"/>
        </w:rPr>
        <w:t>Chunk 1: setting environment and folder structure.</w:t>
      </w:r>
      <w:bookmarkEnd w:id="7"/>
    </w:p>
    <w:p w14:paraId="23F78519" w14:textId="68568E1D" w:rsidR="006D2070" w:rsidRPr="00067D5E" w:rsidRDefault="006D2070" w:rsidP="00FA09E2">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Pr="00067D5E">
        <w:rPr>
          <w:rFonts w:asciiTheme="majorHAnsi" w:hAnsiTheme="majorHAnsi" w:cstheme="majorHAnsi"/>
          <w:lang w:val="en-US"/>
        </w:rPr>
        <w:t xml:space="preserve"> if you’ve run the installation process before, this chunk takes only </w:t>
      </w:r>
      <w:r w:rsidR="00450CF2">
        <w:rPr>
          <w:rFonts w:asciiTheme="majorHAnsi" w:hAnsiTheme="majorHAnsi" w:cstheme="majorHAnsi"/>
          <w:lang w:val="en-US"/>
        </w:rPr>
        <w:t>moments</w:t>
      </w:r>
      <w:r w:rsidRPr="00067D5E">
        <w:rPr>
          <w:rFonts w:asciiTheme="majorHAnsi" w:hAnsiTheme="majorHAnsi" w:cstheme="majorHAnsi"/>
          <w:lang w:val="en-US"/>
        </w:rPr>
        <w:t>. If you’ve not run this before, this chunk can take up to several hours</w:t>
      </w:r>
      <w:r w:rsidR="00F94836" w:rsidRPr="00067D5E">
        <w:rPr>
          <w:rFonts w:asciiTheme="majorHAnsi" w:hAnsiTheme="majorHAnsi" w:cstheme="majorHAnsi"/>
          <w:lang w:val="en-US"/>
        </w:rPr>
        <w:t>.</w:t>
      </w:r>
      <w:r w:rsidR="00272213" w:rsidRPr="00067D5E">
        <w:rPr>
          <w:rFonts w:asciiTheme="majorHAnsi" w:hAnsiTheme="majorHAnsi" w:cstheme="majorHAnsi"/>
          <w:lang w:val="en-US"/>
        </w:rPr>
        <w:t xml:space="preserve"> </w:t>
      </w:r>
    </w:p>
    <w:p w14:paraId="5E5DB12E" w14:textId="5415E649" w:rsidR="00654FC1" w:rsidRPr="00067D5E" w:rsidRDefault="00654FC1" w:rsidP="002A5BC9">
      <w:pPr>
        <w:pStyle w:val="NoSpacing"/>
        <w:jc w:val="both"/>
        <w:rPr>
          <w:rFonts w:asciiTheme="majorHAnsi" w:hAnsiTheme="majorHAnsi" w:cstheme="majorHAnsi"/>
          <w:lang w:val="en-US"/>
        </w:rPr>
      </w:pPr>
    </w:p>
    <w:p w14:paraId="28CE66CA" w14:textId="248BBCC5" w:rsidR="00322B7F" w:rsidRPr="00322B7F" w:rsidRDefault="00322B7F" w:rsidP="00322B7F">
      <w:pPr>
        <w:pStyle w:val="ListParagraph"/>
        <w:numPr>
          <w:ilvl w:val="0"/>
          <w:numId w:val="30"/>
        </w:numPr>
        <w:rPr>
          <w:rFonts w:asciiTheme="majorHAnsi" w:hAnsiTheme="majorHAnsi" w:cstheme="majorHAnsi"/>
          <w:lang w:val="en-US"/>
        </w:rPr>
      </w:pPr>
      <w:r w:rsidRPr="00067D5E">
        <w:rPr>
          <w:rFonts w:asciiTheme="majorHAnsi" w:hAnsiTheme="majorHAnsi" w:cstheme="majorHAnsi"/>
          <w:lang w:val="en-US"/>
        </w:rPr>
        <w:t>Open the "1_Data_Preprocessing_usr_RADIANT_v</w:t>
      </w:r>
      <w:r w:rsidR="00AA777B">
        <w:rPr>
          <w:rFonts w:asciiTheme="majorHAnsi" w:hAnsiTheme="majorHAnsi" w:cstheme="majorHAnsi"/>
          <w:lang w:val="en-US"/>
        </w:rPr>
        <w:t>0.1</w:t>
      </w:r>
      <w:r w:rsidRPr="00067D5E">
        <w:rPr>
          <w:rFonts w:asciiTheme="majorHAnsi" w:hAnsiTheme="majorHAnsi" w:cstheme="majorHAnsi"/>
          <w:lang w:val="en-US"/>
        </w:rPr>
        <w:t>.rmd" file in RStudio</w:t>
      </w:r>
      <w:r>
        <w:rPr>
          <w:rFonts w:asciiTheme="majorHAnsi" w:hAnsiTheme="majorHAnsi" w:cstheme="majorHAnsi"/>
          <w:lang w:val="en-US"/>
        </w:rPr>
        <w:t xml:space="preserve"> </w:t>
      </w:r>
    </w:p>
    <w:p w14:paraId="32D970E5" w14:textId="441305B2" w:rsidR="00654FC1" w:rsidRPr="00450CF2" w:rsidRDefault="00654FC1" w:rsidP="00654FC1">
      <w:pPr>
        <w:pStyle w:val="NoSpacing"/>
        <w:numPr>
          <w:ilvl w:val="0"/>
          <w:numId w:val="30"/>
        </w:numPr>
        <w:spacing w:after="240" w:line="276" w:lineRule="auto"/>
        <w:jc w:val="both"/>
        <w:rPr>
          <w:rFonts w:asciiTheme="majorHAnsi" w:eastAsia="Times New Roman" w:hAnsiTheme="majorHAnsi" w:cstheme="majorHAnsi"/>
          <w:b/>
          <w:bCs/>
          <w:color w:val="000080"/>
          <w:lang w:val="en-US" w:eastAsia="nl-NL"/>
        </w:rPr>
      </w:pPr>
      <w:r w:rsidRPr="00106A1D">
        <w:rPr>
          <w:rFonts w:asciiTheme="majorHAnsi" w:hAnsiTheme="majorHAnsi" w:cstheme="majorHAnsi"/>
          <w:lang w:val="en-US"/>
        </w:rPr>
        <w:t xml:space="preserve">In the first chunk of the pipeline set the </w:t>
      </w:r>
      <w:r w:rsidR="00272213" w:rsidRPr="00106A1D">
        <w:rPr>
          <w:rFonts w:asciiTheme="majorHAnsi" w:hAnsiTheme="majorHAnsi" w:cstheme="majorHAnsi"/>
          <w:lang w:val="en-US"/>
        </w:rPr>
        <w:t xml:space="preserve">working </w:t>
      </w:r>
      <w:r w:rsidRPr="00106A1D">
        <w:rPr>
          <w:rFonts w:asciiTheme="majorHAnsi" w:hAnsiTheme="majorHAnsi" w:cstheme="majorHAnsi"/>
          <w:lang w:val="en-US"/>
        </w:rPr>
        <w:t>directory of your primary analysis folder in the “wd” variable (see chapter 2.1 step 1). For example:</w:t>
      </w:r>
      <w:r w:rsidR="00106A1D" w:rsidRPr="00106A1D">
        <w:rPr>
          <w:rFonts w:asciiTheme="majorHAnsi" w:hAnsiTheme="majorHAnsi" w:cstheme="majorHAnsi"/>
          <w:lang w:val="en-US"/>
        </w:rPr>
        <w:t xml:space="preserve"> </w:t>
      </w:r>
      <w:r w:rsidRPr="00BA0FAD">
        <w:rPr>
          <w:rFonts w:asciiTheme="majorHAnsi" w:eastAsia="Times New Roman" w:hAnsiTheme="majorHAnsi" w:cstheme="majorHAnsi"/>
          <w:color w:val="000000"/>
          <w:highlight w:val="lightGray"/>
          <w:lang w:val="en-US" w:eastAsia="nl-NL"/>
        </w:rPr>
        <w:t xml:space="preserve">wd </w:t>
      </w:r>
      <w:r w:rsidRPr="00BA0FAD">
        <w:rPr>
          <w:rFonts w:asciiTheme="majorHAnsi" w:eastAsia="Times New Roman" w:hAnsiTheme="majorHAnsi" w:cstheme="majorHAnsi"/>
          <w:b/>
          <w:bCs/>
          <w:color w:val="000080"/>
          <w:highlight w:val="lightGray"/>
          <w:lang w:val="en-US" w:eastAsia="nl-NL"/>
        </w:rPr>
        <w:t>=</w:t>
      </w:r>
      <w:r w:rsidRPr="00BA0FAD">
        <w:rPr>
          <w:rFonts w:asciiTheme="majorHAnsi" w:eastAsia="Times New Roman" w:hAnsiTheme="majorHAnsi" w:cstheme="majorHAnsi"/>
          <w:color w:val="000000"/>
          <w:highlight w:val="lightGray"/>
          <w:lang w:val="en-US" w:eastAsia="nl-NL"/>
        </w:rPr>
        <w:t xml:space="preserve"> </w:t>
      </w:r>
      <w:r w:rsidRPr="00BA0FAD">
        <w:rPr>
          <w:rFonts w:asciiTheme="majorHAnsi" w:eastAsia="Times New Roman" w:hAnsiTheme="majorHAnsi" w:cstheme="majorHAnsi"/>
          <w:color w:val="008000"/>
          <w:highlight w:val="lightGray"/>
          <w:lang w:val="en-US" w:eastAsia="nl-NL"/>
        </w:rPr>
        <w:t>"~/Analysis"</w:t>
      </w:r>
      <w:r w:rsidR="00487AA5">
        <w:rPr>
          <w:rFonts w:asciiTheme="majorHAnsi" w:eastAsia="Times New Roman" w:hAnsiTheme="majorHAnsi" w:cstheme="majorHAnsi"/>
          <w:color w:val="008000"/>
          <w:lang w:val="en-US" w:eastAsia="nl-NL"/>
        </w:rPr>
        <w:t>.</w:t>
      </w:r>
    </w:p>
    <w:p w14:paraId="3FA506F9" w14:textId="2A1E6CEB" w:rsidR="00B748A1" w:rsidRPr="00067D5E" w:rsidRDefault="00264E57" w:rsidP="00106A1D">
      <w:pPr>
        <w:ind w:left="705"/>
        <w:rPr>
          <w:rFonts w:asciiTheme="majorHAnsi" w:hAnsiTheme="majorHAnsi" w:cstheme="majorHAnsi"/>
          <w:lang w:val="en-US"/>
        </w:rPr>
      </w:pPr>
      <w:r>
        <w:rPr>
          <w:noProof/>
        </w:rPr>
        <mc:AlternateContent>
          <mc:Choice Requires="wps">
            <w:drawing>
              <wp:anchor distT="0" distB="0" distL="114300" distR="114300" simplePos="0" relativeHeight="251669504" behindDoc="0" locked="0" layoutInCell="1" allowOverlap="1" wp14:anchorId="61E51DAC" wp14:editId="33C1BA8C">
                <wp:simplePos x="0" y="0"/>
                <wp:positionH relativeFrom="column">
                  <wp:posOffset>3814445</wp:posOffset>
                </wp:positionH>
                <wp:positionV relativeFrom="paragraph">
                  <wp:posOffset>781050</wp:posOffset>
                </wp:positionV>
                <wp:extent cx="236220" cy="273685"/>
                <wp:effectExtent l="38100" t="0" r="11430" b="3111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36220" cy="273685"/>
                        </a:xfrm>
                        <a:prstGeom prst="straightConnector1">
                          <a:avLst/>
                        </a:prstGeom>
                        <a:ln>
                          <a:solidFill>
                            <a:srgbClr val="FF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207BC9A" id="_x0000_t32" coordsize="21600,21600" o:spt="32" o:oned="t" path="m,l21600,21600e" filled="f">
                <v:path arrowok="t" fillok="f" o:connecttype="none"/>
                <o:lock v:ext="edit" shapetype="t"/>
              </v:shapetype>
              <v:shape id="Straight Arrow Connector 7" o:spid="_x0000_s1026" type="#_x0000_t32" style="position:absolute;margin-left:300.35pt;margin-top:61.5pt;width:18.6pt;height:21.5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" strokecolor="red" strokeweight="1.5pt">
                <v:stroke endarrow="block" joinstyle="miter"/>
                <o:lock v:ext="edit" shapetype="f"/>
              </v:shape>
            </w:pict>
          </mc:Fallback>
        </mc:AlternateContent>
      </w:r>
      <w:r>
        <w:rPr>
          <w:noProof/>
        </w:rPr>
        <mc:AlternateContent>
          <mc:Choice Requires="wps">
            <w:drawing>
              <wp:anchor distT="0" distB="0" distL="114300" distR="114300" simplePos="0" relativeHeight="251667456" behindDoc="0" locked="0" layoutInCell="1" allowOverlap="1" wp14:anchorId="6AC59165" wp14:editId="025DBB60">
                <wp:simplePos x="0" y="0"/>
                <wp:positionH relativeFrom="column">
                  <wp:posOffset>1113155</wp:posOffset>
                </wp:positionH>
                <wp:positionV relativeFrom="paragraph">
                  <wp:posOffset>760730</wp:posOffset>
                </wp:positionV>
                <wp:extent cx="304800" cy="190500"/>
                <wp:effectExtent l="0" t="0" r="57150" b="3810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4800" cy="190500"/>
                        </a:xfrm>
                        <a:prstGeom prst="straightConnector1">
                          <a:avLst/>
                        </a:prstGeom>
                        <a:ln>
                          <a:solidFill>
                            <a:srgbClr val="FF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9F12B6" id="Straight Arrow Connector 6" o:spid="_x0000_s1026" type="#_x0000_t32" style="position:absolute;margin-left:87.65pt;margin-top:59.9pt;width:24pt;height: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" strokecolor="red" strokeweight="1.5pt">
                <v:stroke endarrow="block" joinstyle="miter"/>
                <o:lock v:ext="edit" shapetype="f"/>
              </v:shape>
            </w:pict>
          </mc:Fallback>
        </mc:AlternateContent>
      </w:r>
      <w:r w:rsidR="00450CF2">
        <w:rPr>
          <w:rFonts w:asciiTheme="majorHAnsi" w:hAnsiTheme="majorHAnsi" w:cstheme="majorHAnsi"/>
          <w:lang w:val="en-US"/>
        </w:rPr>
        <w:t>To find the location</w:t>
      </w:r>
      <w:r w:rsidR="00B748A1" w:rsidRPr="00067D5E">
        <w:rPr>
          <w:rFonts w:asciiTheme="majorHAnsi" w:hAnsiTheme="majorHAnsi" w:cstheme="majorHAnsi"/>
          <w:lang w:val="en-US"/>
        </w:rPr>
        <w:t xml:space="preserve">, click on files in the right bottom panel on Files, move to the right folder, </w:t>
      </w:r>
      <w:r w:rsidR="00202DCE" w:rsidRPr="00067D5E">
        <w:rPr>
          <w:rFonts w:asciiTheme="majorHAnsi" w:hAnsiTheme="majorHAnsi" w:cstheme="majorHAnsi"/>
          <w:lang w:val="en-US"/>
        </w:rPr>
        <w:t>then</w:t>
      </w:r>
      <w:r w:rsidR="00B748A1" w:rsidRPr="00067D5E">
        <w:rPr>
          <w:rFonts w:asciiTheme="majorHAnsi" w:hAnsiTheme="majorHAnsi" w:cstheme="majorHAnsi"/>
          <w:lang w:val="en-US"/>
        </w:rPr>
        <w:t xml:space="preserve"> click on the blue settings button</w:t>
      </w:r>
      <w:r w:rsidR="00202DCE" w:rsidRPr="00067D5E">
        <w:rPr>
          <w:rFonts w:asciiTheme="majorHAnsi" w:hAnsiTheme="majorHAnsi" w:cstheme="majorHAnsi"/>
          <w:lang w:val="en-US"/>
        </w:rPr>
        <w:t xml:space="preserve"> and find the </w:t>
      </w:r>
      <w:r w:rsidR="00B748A1" w:rsidRPr="00067D5E">
        <w:rPr>
          <w:rFonts w:asciiTheme="majorHAnsi" w:hAnsiTheme="majorHAnsi" w:cstheme="majorHAnsi"/>
          <w:lang w:val="en-US"/>
        </w:rPr>
        <w:t>“Copy Folder Path to Clipboard”</w:t>
      </w:r>
      <w:r w:rsidR="00202DCE" w:rsidRPr="00067D5E">
        <w:rPr>
          <w:rFonts w:asciiTheme="majorHAnsi" w:hAnsiTheme="majorHAnsi" w:cstheme="majorHAnsi"/>
          <w:lang w:val="en-US"/>
        </w:rPr>
        <w:t xml:space="preserve"> option. This will copy your folder path which you can now past into your “wd” variable</w:t>
      </w:r>
      <w:r w:rsidR="00106A1D">
        <w:rPr>
          <w:rFonts w:asciiTheme="majorHAnsi" w:hAnsiTheme="majorHAnsi" w:cstheme="majorHAnsi"/>
          <w:lang w:val="en-US"/>
        </w:rPr>
        <w:t>. Make sure to keep it between “quotation marks”.</w:t>
      </w:r>
    </w:p>
    <w:p w14:paraId="3EF39EEA" w14:textId="429C4D6F" w:rsidR="00B748A1" w:rsidRPr="00067D5E" w:rsidRDefault="00B748A1" w:rsidP="00B748A1">
      <w:pPr>
        <w:jc w:val="center"/>
        <w:rPr>
          <w:rFonts w:asciiTheme="majorHAnsi" w:hAnsiTheme="majorHAnsi" w:cstheme="majorHAnsi"/>
          <w:lang w:val="en-US"/>
        </w:rPr>
      </w:pPr>
      <w:r w:rsidRPr="00067D5E">
        <w:rPr>
          <w:rFonts w:asciiTheme="majorHAnsi" w:hAnsiTheme="majorHAnsi" w:cstheme="majorHAnsi"/>
          <w:noProof/>
          <w:lang w:val="en-US"/>
        </w:rPr>
        <w:drawing>
          <wp:inline distT="0" distB="0" distL="0" distR="0" wp14:anchorId="5764B6F3" wp14:editId="32CF171D">
            <wp:extent cx="2997626" cy="322454"/>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56062" cy="328740"/>
                    </a:xfrm>
                    <a:prstGeom prst="rect">
                      <a:avLst/>
                    </a:prstGeom>
                  </pic:spPr>
                </pic:pic>
              </a:graphicData>
            </a:graphic>
          </wp:inline>
        </w:drawing>
      </w:r>
    </w:p>
    <w:p w14:paraId="5FA9F551" w14:textId="1B3C6C8E" w:rsidR="00106A1D" w:rsidRDefault="003246D9" w:rsidP="00450CF2">
      <w:pPr>
        <w:pStyle w:val="NoSpacing"/>
        <w:numPr>
          <w:ilvl w:val="0"/>
          <w:numId w:val="30"/>
        </w:numPr>
        <w:spacing w:after="240" w:line="276" w:lineRule="auto"/>
        <w:jc w:val="both"/>
        <w:rPr>
          <w:rFonts w:asciiTheme="majorHAnsi" w:eastAsia="Times New Roman" w:hAnsiTheme="majorHAnsi" w:cstheme="majorHAnsi"/>
          <w:color w:val="008000"/>
          <w:lang w:val="en-US" w:eastAsia="nl-NL"/>
        </w:rPr>
      </w:pPr>
      <w:r w:rsidRPr="00106A1D">
        <w:rPr>
          <w:rFonts w:asciiTheme="majorHAnsi" w:hAnsiTheme="majorHAnsi" w:cstheme="majorHAnsi"/>
          <w:lang w:val="en-US"/>
        </w:rPr>
        <w:t xml:space="preserve">Enter the name of the subfolder where your data is located in the </w:t>
      </w:r>
      <w:r w:rsidRPr="00BA0FAD">
        <w:rPr>
          <w:rFonts w:asciiTheme="majorHAnsi" w:eastAsia="Times New Roman" w:hAnsiTheme="majorHAnsi" w:cstheme="majorHAnsi"/>
          <w:color w:val="000000"/>
          <w:highlight w:val="lightGray"/>
          <w:lang w:val="en-US" w:eastAsia="nl-NL"/>
        </w:rPr>
        <w:t>cellType</w:t>
      </w:r>
      <w:r w:rsidRPr="00106A1D">
        <w:rPr>
          <w:rFonts w:asciiTheme="majorHAnsi" w:hAnsiTheme="majorHAnsi" w:cstheme="majorHAnsi"/>
          <w:lang w:val="en-US"/>
        </w:rPr>
        <w:t xml:space="preserve"> variable. </w:t>
      </w:r>
      <w:r w:rsidR="00106A1D" w:rsidRPr="00106A1D">
        <w:rPr>
          <w:rFonts w:asciiTheme="majorHAnsi" w:hAnsiTheme="majorHAnsi" w:cstheme="majorHAnsi"/>
          <w:lang w:val="en-US"/>
        </w:rPr>
        <w:t xml:space="preserve">For example: </w:t>
      </w:r>
      <w:r w:rsidR="006D2070" w:rsidRPr="00BA0FAD">
        <w:rPr>
          <w:rFonts w:asciiTheme="majorHAnsi" w:eastAsia="Times New Roman" w:hAnsiTheme="majorHAnsi" w:cstheme="majorHAnsi"/>
          <w:color w:val="000000"/>
          <w:highlight w:val="lightGray"/>
          <w:lang w:val="en-US" w:eastAsia="nl-NL"/>
        </w:rPr>
        <w:t xml:space="preserve">cellType </w:t>
      </w:r>
      <w:r w:rsidR="006D2070" w:rsidRPr="00BA0FAD">
        <w:rPr>
          <w:rFonts w:asciiTheme="majorHAnsi" w:eastAsia="Times New Roman" w:hAnsiTheme="majorHAnsi" w:cstheme="majorHAnsi"/>
          <w:b/>
          <w:bCs/>
          <w:color w:val="000080"/>
          <w:highlight w:val="lightGray"/>
          <w:lang w:val="en-US" w:eastAsia="nl-NL"/>
        </w:rPr>
        <w:t>=</w:t>
      </w:r>
      <w:r w:rsidR="006D2070" w:rsidRPr="00BA0FAD">
        <w:rPr>
          <w:rFonts w:asciiTheme="majorHAnsi" w:eastAsia="Times New Roman" w:hAnsiTheme="majorHAnsi" w:cstheme="majorHAnsi"/>
          <w:color w:val="000000"/>
          <w:highlight w:val="lightGray"/>
          <w:lang w:val="en-US" w:eastAsia="nl-NL"/>
        </w:rPr>
        <w:t xml:space="preserve"> </w:t>
      </w:r>
      <w:r w:rsidR="006D2070" w:rsidRPr="00BA0FAD">
        <w:rPr>
          <w:rFonts w:asciiTheme="majorHAnsi" w:eastAsia="Times New Roman" w:hAnsiTheme="majorHAnsi" w:cstheme="majorHAnsi"/>
          <w:color w:val="008000"/>
          <w:highlight w:val="lightGray"/>
          <w:lang w:val="en-US" w:eastAsia="nl-NL"/>
        </w:rPr>
        <w:t>"CD8"</w:t>
      </w:r>
      <w:r w:rsidR="00487AA5">
        <w:rPr>
          <w:rFonts w:asciiTheme="majorHAnsi" w:eastAsia="Times New Roman" w:hAnsiTheme="majorHAnsi" w:cstheme="majorHAnsi"/>
          <w:color w:val="008000"/>
          <w:lang w:val="en-US" w:eastAsia="nl-NL"/>
        </w:rPr>
        <w:t>.</w:t>
      </w:r>
    </w:p>
    <w:p w14:paraId="4787F76B" w14:textId="0B74CF2B" w:rsidR="006D2070" w:rsidRPr="00450CF2" w:rsidRDefault="00450CF2" w:rsidP="00450CF2">
      <w:pPr>
        <w:pStyle w:val="NoSpacing"/>
        <w:numPr>
          <w:ilvl w:val="0"/>
          <w:numId w:val="30"/>
        </w:numPr>
        <w:spacing w:after="240" w:line="276" w:lineRule="auto"/>
        <w:jc w:val="both"/>
        <w:rPr>
          <w:rFonts w:asciiTheme="majorHAnsi" w:eastAsia="Times New Roman" w:hAnsiTheme="majorHAnsi" w:cstheme="majorHAnsi"/>
          <w:color w:val="008000"/>
          <w:lang w:val="en-US" w:eastAsia="nl-NL"/>
        </w:rPr>
      </w:pPr>
      <w:r w:rsidRPr="00450CF2">
        <w:rPr>
          <w:rFonts w:asciiTheme="majorHAnsi" w:eastAsia="Times New Roman" w:hAnsiTheme="majorHAnsi" w:cstheme="majorHAnsi"/>
          <w:lang w:val="en-US" w:eastAsia="nl-NL"/>
        </w:rPr>
        <w:t xml:space="preserve">You can </w:t>
      </w:r>
      <w:r w:rsidRPr="00450CF2">
        <w:rPr>
          <w:rFonts w:asciiTheme="majorHAnsi" w:hAnsiTheme="majorHAnsi" w:cstheme="majorHAnsi"/>
          <w:lang w:val="en-US"/>
        </w:rPr>
        <w:t xml:space="preserve">also provide an additional identifier in the </w:t>
      </w:r>
      <w:r w:rsidRPr="00BA0FAD">
        <w:rPr>
          <w:rFonts w:asciiTheme="majorHAnsi" w:hAnsiTheme="majorHAnsi" w:cstheme="majorHAnsi"/>
          <w:color w:val="000000"/>
          <w:highlight w:val="lightGray"/>
          <w:lang w:val="en-US"/>
        </w:rPr>
        <w:t>expID</w:t>
      </w:r>
      <w:r w:rsidRPr="00450CF2">
        <w:rPr>
          <w:rFonts w:asciiTheme="majorHAnsi" w:hAnsiTheme="majorHAnsi" w:cstheme="majorHAnsi"/>
          <w:lang w:val="en-US"/>
        </w:rPr>
        <w:t xml:space="preserve"> variable. This can, for example, be the experiment, or study ID. For example: </w:t>
      </w:r>
      <w:r w:rsidRPr="00BA0FAD">
        <w:rPr>
          <w:rFonts w:asciiTheme="majorHAnsi" w:hAnsiTheme="majorHAnsi" w:cstheme="majorHAnsi"/>
          <w:color w:val="000000"/>
          <w:highlight w:val="lightGray"/>
        </w:rPr>
        <w:t xml:space="preserve">expID </w:t>
      </w:r>
      <w:r w:rsidRPr="00BA0FAD">
        <w:rPr>
          <w:rFonts w:asciiTheme="majorHAnsi" w:hAnsiTheme="majorHAnsi" w:cstheme="majorHAnsi"/>
          <w:b/>
          <w:bCs/>
          <w:color w:val="000080"/>
          <w:highlight w:val="lightGray"/>
        </w:rPr>
        <w:t>=</w:t>
      </w:r>
      <w:r w:rsidRPr="00BA0FAD">
        <w:rPr>
          <w:rFonts w:asciiTheme="majorHAnsi" w:hAnsiTheme="majorHAnsi" w:cstheme="majorHAnsi"/>
          <w:color w:val="000000"/>
          <w:highlight w:val="lightGray"/>
        </w:rPr>
        <w:t xml:space="preserve"> </w:t>
      </w:r>
      <w:r w:rsidRPr="00BA0FAD">
        <w:rPr>
          <w:rFonts w:asciiTheme="majorHAnsi" w:eastAsia="Times New Roman" w:hAnsiTheme="majorHAnsi" w:cstheme="majorHAnsi"/>
          <w:color w:val="008000"/>
          <w:highlight w:val="lightGray"/>
          <w:lang w:val="en-US" w:eastAsia="nl-NL"/>
        </w:rPr>
        <w:t>"FFX"</w:t>
      </w:r>
      <w:r w:rsidR="00487AA5">
        <w:rPr>
          <w:rFonts w:asciiTheme="majorHAnsi" w:eastAsia="Times New Roman" w:hAnsiTheme="majorHAnsi" w:cstheme="majorHAnsi"/>
          <w:color w:val="008000"/>
          <w:lang w:val="en-US" w:eastAsia="nl-NL"/>
        </w:rPr>
        <w:t>.</w:t>
      </w:r>
    </w:p>
    <w:p w14:paraId="4DEB03E3" w14:textId="5E43193F" w:rsidR="005B28C7" w:rsidRPr="00450CF2" w:rsidRDefault="006D2070" w:rsidP="00450CF2">
      <w:pPr>
        <w:pStyle w:val="NoSpacing"/>
        <w:numPr>
          <w:ilvl w:val="0"/>
          <w:numId w:val="30"/>
        </w:numPr>
        <w:spacing w:after="240" w:line="276" w:lineRule="auto"/>
        <w:jc w:val="both"/>
        <w:rPr>
          <w:rFonts w:asciiTheme="majorHAnsi" w:hAnsiTheme="majorHAnsi" w:cstheme="majorHAnsi"/>
          <w:lang w:val="en-US"/>
        </w:rPr>
      </w:pPr>
      <w:r w:rsidRPr="00067D5E">
        <w:rPr>
          <w:rFonts w:asciiTheme="majorHAnsi" w:hAnsiTheme="majorHAnsi" w:cstheme="majorHAnsi"/>
          <w:lang w:val="en-US"/>
        </w:rPr>
        <w:t xml:space="preserve">In the </w:t>
      </w:r>
      <w:r w:rsidRPr="00BA0FAD">
        <w:rPr>
          <w:rFonts w:asciiTheme="majorHAnsi" w:eastAsia="Times New Roman" w:hAnsiTheme="majorHAnsi" w:cstheme="majorHAnsi"/>
          <w:color w:val="000000"/>
          <w:highlight w:val="lightGray"/>
          <w:lang w:val="en-US" w:eastAsia="nl-NL"/>
        </w:rPr>
        <w:t>file_pattern</w:t>
      </w:r>
      <w:r w:rsidRPr="00067D5E">
        <w:rPr>
          <w:rFonts w:asciiTheme="majorHAnsi" w:hAnsiTheme="majorHAnsi" w:cstheme="majorHAnsi"/>
          <w:lang w:val="en-US"/>
        </w:rPr>
        <w:t xml:space="preserve"> variable fill in the shared suffix (can even be a single letter, or number) of your FCS files. For example: </w:t>
      </w:r>
      <w:r w:rsidRPr="00BA0FAD">
        <w:rPr>
          <w:rFonts w:asciiTheme="majorHAnsi" w:eastAsia="Times New Roman" w:hAnsiTheme="majorHAnsi" w:cstheme="majorHAnsi"/>
          <w:color w:val="000000"/>
          <w:highlight w:val="lightGray"/>
          <w:lang w:val="en-US" w:eastAsia="nl-NL"/>
        </w:rPr>
        <w:t xml:space="preserve">file_pattern = </w:t>
      </w:r>
      <w:r w:rsidRPr="00BA0FAD">
        <w:rPr>
          <w:rFonts w:asciiTheme="majorHAnsi" w:eastAsia="Times New Roman" w:hAnsiTheme="majorHAnsi" w:cstheme="majorHAnsi"/>
          <w:color w:val="008000"/>
          <w:highlight w:val="lightGray"/>
          <w:lang w:val="en-US" w:eastAsia="nl-NL"/>
        </w:rPr>
        <w:t>"uncomp.fcs"</w:t>
      </w:r>
      <w:r w:rsidRPr="00067D5E">
        <w:rPr>
          <w:rFonts w:asciiTheme="majorHAnsi" w:hAnsiTheme="majorHAnsi" w:cstheme="majorHAnsi"/>
          <w:lang w:val="en-US"/>
        </w:rPr>
        <w:t>.</w:t>
      </w:r>
      <w:r w:rsidR="005E2875" w:rsidRPr="00067D5E">
        <w:rPr>
          <w:rFonts w:asciiTheme="majorHAnsi" w:hAnsiTheme="majorHAnsi" w:cstheme="majorHAnsi"/>
          <w:lang w:val="en-US"/>
        </w:rPr>
        <w:t xml:space="preserve"> Your files all should have this extension, which you decided during exportation of the files. </w:t>
      </w:r>
      <w:r w:rsidR="00BA782A" w:rsidRPr="00067D5E">
        <w:rPr>
          <w:rFonts w:asciiTheme="majorHAnsi" w:hAnsiTheme="majorHAnsi" w:cstheme="majorHAnsi"/>
          <w:lang w:val="en-US"/>
        </w:rPr>
        <w:t xml:space="preserve">This way we can select fcs files from other types of files in folders during the analysis steps. </w:t>
      </w:r>
    </w:p>
    <w:p w14:paraId="03D49B09" w14:textId="38CF2C66" w:rsidR="003246D9" w:rsidRPr="00450CF2" w:rsidRDefault="005B28C7" w:rsidP="00654FC1">
      <w:pPr>
        <w:pStyle w:val="NoSpacing"/>
        <w:numPr>
          <w:ilvl w:val="0"/>
          <w:numId w:val="30"/>
        </w:numPr>
        <w:spacing w:after="240" w:line="276" w:lineRule="auto"/>
        <w:jc w:val="both"/>
        <w:rPr>
          <w:rFonts w:asciiTheme="majorHAnsi" w:hAnsiTheme="majorHAnsi" w:cstheme="majorHAnsi"/>
          <w:lang w:val="en-US"/>
        </w:rPr>
      </w:pPr>
      <w:r w:rsidRPr="00067D5E">
        <w:rPr>
          <w:rFonts w:asciiTheme="majorHAnsi" w:hAnsiTheme="majorHAnsi" w:cstheme="majorHAnsi"/>
          <w:lang w:val="en-US"/>
        </w:rPr>
        <w:t xml:space="preserve">For the </w:t>
      </w:r>
      <w:r w:rsidRPr="00BA0FAD">
        <w:rPr>
          <w:rFonts w:asciiTheme="majorHAnsi" w:hAnsiTheme="majorHAnsi" w:cstheme="majorHAnsi"/>
          <w:color w:val="000000"/>
          <w:highlight w:val="lightGray"/>
          <w:lang w:val="en-US"/>
        </w:rPr>
        <w:t>ds</w:t>
      </w:r>
      <w:r w:rsidRPr="00067D5E">
        <w:rPr>
          <w:rFonts w:asciiTheme="majorHAnsi" w:hAnsiTheme="majorHAnsi" w:cstheme="majorHAnsi"/>
          <w:lang w:val="en-US"/>
        </w:rPr>
        <w:t xml:space="preserve"> variable, please put whether or not you’re working with (normal) flow cytometry (</w:t>
      </w:r>
      <w:r w:rsidR="00D470EC" w:rsidRPr="00BA0FAD">
        <w:rPr>
          <w:rFonts w:asciiTheme="majorHAnsi" w:hAnsiTheme="majorHAnsi" w:cstheme="majorHAnsi"/>
          <w:color w:val="000000"/>
          <w:highlight w:val="lightGray"/>
          <w:lang w:val="en-US"/>
        </w:rPr>
        <w:t>ds</w:t>
      </w:r>
      <w:r w:rsidR="00D470EC" w:rsidRPr="00067D5E">
        <w:rPr>
          <w:rFonts w:asciiTheme="majorHAnsi" w:hAnsiTheme="majorHAnsi" w:cstheme="majorHAnsi"/>
          <w:lang w:val="en-US"/>
        </w:rPr>
        <w:t xml:space="preserve">  </w:t>
      </w:r>
      <w:r w:rsidR="00D470EC" w:rsidRPr="00BA0FAD">
        <w:rPr>
          <w:rFonts w:asciiTheme="majorHAnsi" w:eastAsia="Times New Roman" w:hAnsiTheme="majorHAnsi" w:cstheme="majorHAnsi"/>
          <w:color w:val="000000"/>
          <w:highlight w:val="lightGray"/>
          <w:lang w:val="en-US" w:eastAsia="nl-NL"/>
        </w:rPr>
        <w:t xml:space="preserve">= </w:t>
      </w:r>
      <w:r w:rsidR="00D470EC" w:rsidRPr="00BA0FAD">
        <w:rPr>
          <w:rFonts w:asciiTheme="majorHAnsi" w:eastAsia="Times New Roman" w:hAnsiTheme="majorHAnsi" w:cstheme="majorHAnsi"/>
          <w:color w:val="008000"/>
          <w:highlight w:val="lightGray"/>
          <w:lang w:val="en-US" w:eastAsia="nl-NL"/>
        </w:rPr>
        <w:t>“</w:t>
      </w:r>
      <w:r w:rsidRPr="00BA0FAD">
        <w:rPr>
          <w:rFonts w:asciiTheme="majorHAnsi" w:eastAsia="Times New Roman" w:hAnsiTheme="majorHAnsi" w:cstheme="majorHAnsi"/>
          <w:color w:val="008000"/>
          <w:highlight w:val="lightGray"/>
          <w:lang w:val="en-US" w:eastAsia="nl-NL"/>
        </w:rPr>
        <w:t>FC</w:t>
      </w:r>
      <w:r w:rsidR="00D470EC" w:rsidRPr="00BA0FAD">
        <w:rPr>
          <w:rFonts w:asciiTheme="majorHAnsi" w:eastAsia="Times New Roman" w:hAnsiTheme="majorHAnsi" w:cstheme="majorHAnsi"/>
          <w:color w:val="008000"/>
          <w:highlight w:val="lightGray"/>
          <w:lang w:val="en-US" w:eastAsia="nl-NL"/>
        </w:rPr>
        <w:t>”</w:t>
      </w:r>
      <w:r w:rsidRPr="00067D5E">
        <w:rPr>
          <w:rFonts w:asciiTheme="majorHAnsi" w:hAnsiTheme="majorHAnsi" w:cstheme="majorHAnsi"/>
          <w:lang w:val="en-US"/>
        </w:rPr>
        <w:t xml:space="preserve"> data, or spectral flow cytometry (</w:t>
      </w:r>
      <w:r w:rsidR="00D470EC" w:rsidRPr="00BA0FAD">
        <w:rPr>
          <w:rFonts w:asciiTheme="majorHAnsi" w:hAnsiTheme="majorHAnsi" w:cstheme="majorHAnsi"/>
          <w:color w:val="000000"/>
          <w:highlight w:val="lightGray"/>
          <w:lang w:val="en-US"/>
        </w:rPr>
        <w:t xml:space="preserve">ds = </w:t>
      </w:r>
      <w:r w:rsidR="00D470EC" w:rsidRPr="00BA0FAD">
        <w:rPr>
          <w:rFonts w:asciiTheme="majorHAnsi" w:eastAsia="Times New Roman" w:hAnsiTheme="majorHAnsi" w:cstheme="majorHAnsi"/>
          <w:color w:val="008000"/>
          <w:highlight w:val="lightGray"/>
          <w:lang w:val="en-US" w:eastAsia="nl-NL"/>
        </w:rPr>
        <w:t>“</w:t>
      </w:r>
      <w:r w:rsidRPr="00BA0FAD">
        <w:rPr>
          <w:rFonts w:asciiTheme="majorHAnsi" w:eastAsia="Times New Roman" w:hAnsiTheme="majorHAnsi" w:cstheme="majorHAnsi"/>
          <w:color w:val="008000"/>
          <w:highlight w:val="lightGray"/>
          <w:lang w:val="en-US" w:eastAsia="nl-NL"/>
        </w:rPr>
        <w:t>SFC</w:t>
      </w:r>
      <w:r w:rsidR="00D470EC" w:rsidRPr="00BA0FAD">
        <w:rPr>
          <w:rFonts w:asciiTheme="majorHAnsi" w:eastAsia="Times New Roman" w:hAnsiTheme="majorHAnsi" w:cstheme="majorHAnsi"/>
          <w:color w:val="008000"/>
          <w:highlight w:val="lightGray"/>
          <w:lang w:val="en-US" w:eastAsia="nl-NL"/>
        </w:rPr>
        <w:t>”</w:t>
      </w:r>
      <w:r w:rsidRPr="00067D5E">
        <w:rPr>
          <w:rFonts w:asciiTheme="majorHAnsi" w:hAnsiTheme="majorHAnsi" w:cstheme="majorHAnsi"/>
          <w:lang w:val="en-US"/>
        </w:rPr>
        <w:t>)</w:t>
      </w:r>
      <w:r w:rsidR="00D470EC" w:rsidRPr="00067D5E">
        <w:rPr>
          <w:rFonts w:asciiTheme="majorHAnsi" w:hAnsiTheme="majorHAnsi" w:cstheme="majorHAnsi"/>
          <w:lang w:val="en-US"/>
        </w:rPr>
        <w:t xml:space="preserve"> data</w:t>
      </w:r>
      <w:r w:rsidRPr="00067D5E">
        <w:rPr>
          <w:rFonts w:asciiTheme="majorHAnsi" w:hAnsiTheme="majorHAnsi" w:cstheme="majorHAnsi"/>
          <w:lang w:val="en-US"/>
        </w:rPr>
        <w:t xml:space="preserve">, as for cleaning with PeacoQC later on we have to treat spectral flow cytometry a little bit different. </w:t>
      </w:r>
    </w:p>
    <w:p w14:paraId="568C1923" w14:textId="2304DF06" w:rsidR="00326F1D" w:rsidRPr="00326F1D" w:rsidRDefault="00654FC1" w:rsidP="001E170E">
      <w:pPr>
        <w:pStyle w:val="NoSpacing"/>
        <w:numPr>
          <w:ilvl w:val="0"/>
          <w:numId w:val="30"/>
        </w:numPr>
        <w:spacing w:after="240" w:line="276" w:lineRule="auto"/>
        <w:jc w:val="both"/>
        <w:rPr>
          <w:rFonts w:asciiTheme="majorHAnsi" w:hAnsiTheme="majorHAnsi" w:cstheme="majorHAnsi"/>
          <w:lang w:val="en-US"/>
        </w:rPr>
      </w:pPr>
      <w:r w:rsidRPr="00067D5E">
        <w:rPr>
          <w:rFonts w:asciiTheme="majorHAnsi" w:hAnsiTheme="majorHAnsi" w:cstheme="majorHAnsi"/>
          <w:lang w:val="en-US"/>
        </w:rPr>
        <w:t xml:space="preserve">Next, hit ctrl + shift + enter to run the chuck. </w:t>
      </w:r>
    </w:p>
    <w:p w14:paraId="34570E1E" w14:textId="6037C4F7" w:rsidR="001E170E" w:rsidRDefault="001E170E" w:rsidP="00326F1D">
      <w:pPr>
        <w:spacing w:after="0"/>
        <w:rPr>
          <w:rFonts w:asciiTheme="majorHAnsi" w:hAnsiTheme="majorHAnsi" w:cstheme="majorHAnsi"/>
          <w:lang w:val="en-US"/>
        </w:rPr>
      </w:pPr>
      <w:r>
        <w:rPr>
          <w:rFonts w:asciiTheme="majorHAnsi" w:hAnsiTheme="majorHAnsi" w:cstheme="majorHAnsi"/>
          <w:b/>
          <w:bCs/>
          <w:lang w:val="en-US"/>
        </w:rPr>
        <w:t>Installing and loading the packages</w:t>
      </w:r>
    </w:p>
    <w:p w14:paraId="5461FFF0" w14:textId="15FD9DEB" w:rsidR="008B60C0" w:rsidRDefault="00654FC1" w:rsidP="008B60C0">
      <w:pPr>
        <w:pStyle w:val="NoSpacing"/>
        <w:jc w:val="both"/>
        <w:rPr>
          <w:rFonts w:asciiTheme="majorHAnsi" w:hAnsiTheme="majorHAnsi" w:cstheme="majorHAnsi"/>
          <w:lang w:val="en-US"/>
        </w:rPr>
      </w:pPr>
      <w:r w:rsidRPr="00067D5E">
        <w:rPr>
          <w:rFonts w:asciiTheme="majorHAnsi" w:hAnsiTheme="majorHAnsi" w:cstheme="majorHAnsi"/>
          <w:lang w:val="en-US"/>
        </w:rPr>
        <w:t xml:space="preserve">R will automatically check if there are any packages that need to be installed in order for the pipeline to run properly. If all packages are properly </w:t>
      </w:r>
      <w:r w:rsidR="00EA10CB" w:rsidRPr="00067D5E">
        <w:rPr>
          <w:rFonts w:asciiTheme="majorHAnsi" w:hAnsiTheme="majorHAnsi" w:cstheme="majorHAnsi"/>
          <w:lang w:val="en-US"/>
        </w:rPr>
        <w:t>installed,</w:t>
      </w:r>
      <w:r w:rsidRPr="00067D5E">
        <w:rPr>
          <w:rFonts w:asciiTheme="majorHAnsi" w:hAnsiTheme="majorHAnsi" w:cstheme="majorHAnsi"/>
          <w:lang w:val="en-US"/>
        </w:rPr>
        <w:t xml:space="preserve"> they are loaded in automatically. If packages are missing</w:t>
      </w:r>
      <w:r w:rsidR="00EA10CB" w:rsidRPr="00067D5E">
        <w:rPr>
          <w:rFonts w:asciiTheme="majorHAnsi" w:hAnsiTheme="majorHAnsi" w:cstheme="majorHAnsi"/>
          <w:lang w:val="en-US"/>
        </w:rPr>
        <w:t>,</w:t>
      </w:r>
      <w:r w:rsidRPr="00067D5E">
        <w:rPr>
          <w:rFonts w:asciiTheme="majorHAnsi" w:hAnsiTheme="majorHAnsi" w:cstheme="majorHAnsi"/>
          <w:lang w:val="en-US"/>
        </w:rPr>
        <w:t xml:space="preserve"> you will be asked if the packages should be installed automatically. Open the console on the bottom </w:t>
      </w:r>
      <w:r w:rsidR="00450CF2">
        <w:rPr>
          <w:rFonts w:asciiTheme="majorHAnsi" w:hAnsiTheme="majorHAnsi" w:cstheme="majorHAnsi"/>
          <w:lang w:val="en-US"/>
        </w:rPr>
        <w:t xml:space="preserve">left </w:t>
      </w:r>
      <w:r w:rsidRPr="00067D5E">
        <w:rPr>
          <w:rFonts w:asciiTheme="majorHAnsi" w:hAnsiTheme="majorHAnsi" w:cstheme="majorHAnsi"/>
          <w:lang w:val="en-US"/>
        </w:rPr>
        <w:t xml:space="preserve">of the screen and type either “y”, or “n”. </w:t>
      </w:r>
      <w:r w:rsidR="00EA10CB" w:rsidRPr="00067D5E">
        <w:rPr>
          <w:rFonts w:asciiTheme="majorHAnsi" w:hAnsiTheme="majorHAnsi" w:cstheme="majorHAnsi"/>
          <w:lang w:val="en-US"/>
        </w:rPr>
        <w:t xml:space="preserve">Then </w:t>
      </w:r>
      <w:r w:rsidR="00772F96">
        <w:rPr>
          <w:rFonts w:asciiTheme="majorHAnsi" w:hAnsiTheme="majorHAnsi" w:cstheme="majorHAnsi"/>
          <w:lang w:val="en-US"/>
        </w:rPr>
        <w:t>hit</w:t>
      </w:r>
      <w:r w:rsidR="00EA10CB" w:rsidRPr="00067D5E">
        <w:rPr>
          <w:rFonts w:asciiTheme="majorHAnsi" w:hAnsiTheme="majorHAnsi" w:cstheme="majorHAnsi"/>
          <w:lang w:val="en-US"/>
        </w:rPr>
        <w:t xml:space="preserve"> enter.</w:t>
      </w:r>
      <w:r w:rsidR="008B60C0">
        <w:rPr>
          <w:rFonts w:asciiTheme="majorHAnsi" w:hAnsiTheme="majorHAnsi" w:cstheme="majorHAnsi"/>
          <w:lang w:val="en-US"/>
        </w:rPr>
        <w:t xml:space="preserve"> </w:t>
      </w:r>
      <w:r w:rsidRPr="00067D5E">
        <w:rPr>
          <w:rFonts w:asciiTheme="majorHAnsi" w:hAnsiTheme="majorHAnsi" w:cstheme="majorHAnsi"/>
          <w:lang w:val="en-US"/>
        </w:rPr>
        <w:t>If you don’t want the packages to be installed automatically, you’ll have to do it manually.</w:t>
      </w:r>
      <w:r w:rsidR="00326F1D">
        <w:rPr>
          <w:rFonts w:asciiTheme="majorHAnsi" w:hAnsiTheme="majorHAnsi" w:cstheme="majorHAnsi"/>
          <w:lang w:val="en-US"/>
        </w:rPr>
        <w:t xml:space="preserve"> </w:t>
      </w:r>
      <w:r w:rsidRPr="00067D5E">
        <w:rPr>
          <w:rFonts w:asciiTheme="majorHAnsi" w:hAnsiTheme="majorHAnsi" w:cstheme="majorHAnsi"/>
          <w:lang w:val="en-US"/>
        </w:rPr>
        <w:t xml:space="preserve">Be aware that the installation may take quite a long time, depending on how many packages need to be installed. If you run this chunk for the very first time, it can take several hours. </w:t>
      </w:r>
    </w:p>
    <w:p w14:paraId="066965D3" w14:textId="545A72FC" w:rsidR="00654FC1" w:rsidRPr="00067D5E" w:rsidRDefault="00654FC1" w:rsidP="00326F1D">
      <w:pPr>
        <w:pStyle w:val="NoSpacing"/>
        <w:spacing w:before="240" w:after="240"/>
        <w:jc w:val="both"/>
        <w:rPr>
          <w:rFonts w:asciiTheme="majorHAnsi" w:hAnsiTheme="majorHAnsi" w:cstheme="majorHAnsi"/>
          <w:lang w:val="en-US"/>
        </w:rPr>
      </w:pPr>
      <w:r w:rsidRPr="008B60C0">
        <w:rPr>
          <w:rFonts w:asciiTheme="majorHAnsi" w:hAnsiTheme="majorHAnsi" w:cstheme="majorHAnsi"/>
          <w:i/>
          <w:iCs/>
          <w:lang w:val="en-US"/>
        </w:rPr>
        <w:t>A common error</w:t>
      </w:r>
      <w:r w:rsidRPr="00067D5E">
        <w:rPr>
          <w:rFonts w:asciiTheme="majorHAnsi" w:hAnsiTheme="majorHAnsi" w:cstheme="majorHAnsi"/>
          <w:lang w:val="en-US"/>
        </w:rPr>
        <w:t xml:space="preserve"> </w:t>
      </w:r>
      <w:r w:rsidR="005E2875" w:rsidRPr="00067D5E">
        <w:rPr>
          <w:rFonts w:asciiTheme="majorHAnsi" w:hAnsiTheme="majorHAnsi" w:cstheme="majorHAnsi"/>
          <w:lang w:val="en-US"/>
        </w:rPr>
        <w:t xml:space="preserve">(when you’re working in the online R server environment) </w:t>
      </w:r>
      <w:r w:rsidRPr="00067D5E">
        <w:rPr>
          <w:rFonts w:asciiTheme="majorHAnsi" w:hAnsiTheme="majorHAnsi" w:cstheme="majorHAnsi"/>
          <w:lang w:val="en-US"/>
        </w:rPr>
        <w:t xml:space="preserve">is something like </w:t>
      </w:r>
      <w:r w:rsidR="00326F1D">
        <w:rPr>
          <w:rFonts w:asciiTheme="majorHAnsi" w:hAnsiTheme="majorHAnsi" w:cstheme="majorHAnsi"/>
          <w:lang w:val="en-US"/>
        </w:rPr>
        <w:t>the image below.</w:t>
      </w:r>
      <w:r w:rsidR="00326F1D" w:rsidRPr="00326F1D">
        <w:rPr>
          <w:rFonts w:asciiTheme="majorHAnsi" w:hAnsiTheme="majorHAnsi" w:cstheme="majorHAnsi"/>
          <w:lang w:val="en-US"/>
        </w:rPr>
        <w:t xml:space="preserve"> </w:t>
      </w:r>
      <w:r w:rsidR="00326F1D" w:rsidRPr="00067D5E">
        <w:rPr>
          <w:rFonts w:asciiTheme="majorHAnsi" w:hAnsiTheme="majorHAnsi" w:cstheme="majorHAnsi"/>
          <w:lang w:val="en-US"/>
        </w:rPr>
        <w:t xml:space="preserve">In this case go to </w:t>
      </w:r>
      <w:r w:rsidR="00AA777B">
        <w:rPr>
          <w:rFonts w:asciiTheme="majorHAnsi" w:hAnsiTheme="majorHAnsi" w:cstheme="majorHAnsi"/>
          <w:lang w:val="en-US"/>
        </w:rPr>
        <w:t>C</w:t>
      </w:r>
      <w:r w:rsidR="00326F1D" w:rsidRPr="00067D5E">
        <w:rPr>
          <w:rFonts w:asciiTheme="majorHAnsi" w:hAnsiTheme="majorHAnsi" w:cstheme="majorHAnsi"/>
          <w:lang w:val="en-US"/>
        </w:rPr>
        <w:t xml:space="preserve">:\data\R_library and delete the 00LOCK (followed by the name of the package that gives the error) folder. Then rerun the chunk. This error can occur multiple times, but just keep </w:t>
      </w:r>
      <w:r w:rsidR="00326F1D" w:rsidRPr="00067D5E">
        <w:rPr>
          <w:rFonts w:asciiTheme="majorHAnsi" w:hAnsiTheme="majorHAnsi" w:cstheme="majorHAnsi"/>
          <w:lang w:val="en-US"/>
        </w:rPr>
        <w:lastRenderedPageBreak/>
        <w:t>deleting the 00LOCK folder and rerunning the chunk. If you cannot delete the folder, you can move it to another folder somewhere else (you can create a “trash” colder for that, somehow moving can sometimes be allowed followed by deleting it, but not directly in that folder.</w:t>
      </w:r>
    </w:p>
    <w:p w14:paraId="6D763CDD" w14:textId="2715082B" w:rsidR="00326F1D" w:rsidRPr="00326F1D" w:rsidRDefault="00654FC1" w:rsidP="00326F1D">
      <w:pPr>
        <w:pStyle w:val="NoSpacing"/>
        <w:rPr>
          <w:rFonts w:asciiTheme="majorHAnsi" w:hAnsiTheme="majorHAnsi" w:cstheme="majorHAnsi"/>
          <w:lang w:val="en-US"/>
        </w:rPr>
      </w:pPr>
      <w:r w:rsidRPr="00067D5E">
        <w:rPr>
          <w:rFonts w:asciiTheme="majorHAnsi" w:hAnsiTheme="majorHAnsi" w:cstheme="majorHAnsi"/>
          <w:noProof/>
        </w:rPr>
        <w:drawing>
          <wp:inline distT="0" distB="0" distL="0" distR="0" wp14:anchorId="1354F3B5" wp14:editId="03AEAD96">
            <wp:extent cx="5675694" cy="525069"/>
            <wp:effectExtent l="19050" t="19050" r="20320" b="279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r:link="rId11">
                      <a:extLst>
                        <a:ext uri="{28A0092B-C50C-407E-A947-70E740481C1C}">
                          <a14:useLocalDpi xmlns:a14="http://schemas.microsoft.com/office/drawing/2010/main" val="0"/>
                        </a:ext>
                      </a:extLst>
                    </a:blip>
                    <a:srcRect t="77852"/>
                    <a:stretch/>
                  </pic:blipFill>
                  <pic:spPr bwMode="auto">
                    <a:xfrm>
                      <a:off x="0" y="0"/>
                      <a:ext cx="6049601" cy="559660"/>
                    </a:xfrm>
                    <a:prstGeom prst="rect">
                      <a:avLst/>
                    </a:prstGeom>
                    <a:noFill/>
                    <a:ln>
                      <a:solidFill>
                        <a:schemeClr val="bg1">
                          <a:lumMod val="95000"/>
                        </a:schemeClr>
                      </a:solidFill>
                    </a:ln>
                    <a:extLst>
                      <a:ext uri="{53640926-AAD7-44D8-BBD7-CCE9431645EC}">
                        <a14:shadowObscured xmlns:a14="http://schemas.microsoft.com/office/drawing/2010/main"/>
                      </a:ext>
                    </a:extLst>
                  </pic:spPr>
                </pic:pic>
              </a:graphicData>
            </a:graphic>
          </wp:inline>
        </w:drawing>
      </w:r>
    </w:p>
    <w:p w14:paraId="6DAC76B7" w14:textId="53CA749F" w:rsidR="005961F1" w:rsidRDefault="005961F1" w:rsidP="008B60C0">
      <w:pPr>
        <w:pStyle w:val="NoSpacing"/>
        <w:spacing w:before="240"/>
        <w:jc w:val="both"/>
        <w:rPr>
          <w:rFonts w:asciiTheme="majorHAnsi" w:hAnsiTheme="majorHAnsi" w:cstheme="majorHAnsi"/>
          <w:lang w:val="en-US"/>
        </w:rPr>
      </w:pPr>
      <w:r>
        <w:rPr>
          <w:rFonts w:asciiTheme="majorHAnsi" w:hAnsiTheme="majorHAnsi" w:cstheme="majorHAnsi"/>
          <w:b/>
          <w:bCs/>
          <w:lang w:val="en-US"/>
        </w:rPr>
        <w:t>Uploading files if require</w:t>
      </w:r>
      <w:r w:rsidR="00326F1D">
        <w:rPr>
          <w:rFonts w:asciiTheme="majorHAnsi" w:hAnsiTheme="majorHAnsi" w:cstheme="majorHAnsi"/>
          <w:b/>
          <w:bCs/>
          <w:lang w:val="en-US"/>
        </w:rPr>
        <w:t>d</w:t>
      </w:r>
    </w:p>
    <w:p w14:paraId="70A51F1A" w14:textId="77777777" w:rsidR="00326F1D" w:rsidRPr="00067D5E" w:rsidRDefault="00326F1D" w:rsidP="00946467">
      <w:pPr>
        <w:pStyle w:val="NoSpacing"/>
        <w:spacing w:after="240"/>
        <w:jc w:val="both"/>
        <w:rPr>
          <w:rFonts w:asciiTheme="majorHAnsi" w:hAnsiTheme="majorHAnsi" w:cstheme="majorHAnsi"/>
          <w:lang w:val="en-US"/>
        </w:rPr>
      </w:pPr>
      <w:r w:rsidRPr="00067D5E">
        <w:rPr>
          <w:rFonts w:asciiTheme="majorHAnsi" w:hAnsiTheme="majorHAnsi" w:cstheme="majorHAnsi"/>
          <w:lang w:val="en-US"/>
        </w:rPr>
        <w:t xml:space="preserve">If all packages are installed and loaded, it checks whether or not there already was a folder structure, and whether or not they were filled. If they were filled it gives that as an output, and suggests to change a variable in the next chunk (called </w:t>
      </w:r>
      <w:r w:rsidRPr="00BA0FAD">
        <w:rPr>
          <w:rFonts w:asciiTheme="majorHAnsi" w:hAnsiTheme="majorHAnsi" w:cstheme="majorHAnsi"/>
          <w:highlight w:val="lightGray"/>
          <w:lang w:val="en-US"/>
        </w:rPr>
        <w:t>to_import</w:t>
      </w:r>
      <w:r w:rsidRPr="00067D5E">
        <w:rPr>
          <w:rFonts w:asciiTheme="majorHAnsi" w:hAnsiTheme="majorHAnsi" w:cstheme="majorHAnsi"/>
          <w:lang w:val="en-US"/>
        </w:rPr>
        <w:t xml:space="preserve">) to change to either a, b or c, see the note on screen. If no files were found, please upload all the required files. </w:t>
      </w:r>
    </w:p>
    <w:p w14:paraId="03E9943E" w14:textId="77777777" w:rsidR="00326F1D" w:rsidRDefault="005961F1" w:rsidP="00326F1D">
      <w:pPr>
        <w:pStyle w:val="NoSpacing"/>
        <w:numPr>
          <w:ilvl w:val="0"/>
          <w:numId w:val="31"/>
        </w:numPr>
        <w:jc w:val="both"/>
        <w:rPr>
          <w:rFonts w:asciiTheme="majorHAnsi" w:hAnsiTheme="majorHAnsi" w:cstheme="majorHAnsi"/>
          <w:lang w:val="en-US"/>
        </w:rPr>
      </w:pPr>
      <w:r>
        <w:rPr>
          <w:rFonts w:asciiTheme="majorHAnsi" w:hAnsiTheme="majorHAnsi" w:cstheme="majorHAnsi"/>
          <w:lang w:val="en-US"/>
        </w:rPr>
        <w:t>A new folder has been created in the cellType folder: 01 FCS files, within this folder you can place your FCS files in the 00 Raw files folder.</w:t>
      </w:r>
    </w:p>
    <w:p w14:paraId="52A1D3C3" w14:textId="3FCFF5AC" w:rsidR="00FA09E2" w:rsidRDefault="00326F1D" w:rsidP="00326F1D">
      <w:pPr>
        <w:pStyle w:val="NoSpacing"/>
        <w:numPr>
          <w:ilvl w:val="1"/>
          <w:numId w:val="31"/>
        </w:numPr>
        <w:jc w:val="both"/>
        <w:rPr>
          <w:rFonts w:asciiTheme="majorHAnsi" w:hAnsiTheme="majorHAnsi" w:cstheme="majorHAnsi"/>
          <w:lang w:val="en-US"/>
        </w:rPr>
      </w:pPr>
      <w:r>
        <w:rPr>
          <w:rFonts w:asciiTheme="majorHAnsi" w:hAnsiTheme="majorHAnsi" w:cstheme="majorHAnsi"/>
          <w:lang w:val="en-US"/>
        </w:rPr>
        <w:t>Make sure these are the raw files that are NOT compensated and NOT transformed!</w:t>
      </w:r>
    </w:p>
    <w:p w14:paraId="207A054B" w14:textId="77777777" w:rsidR="00772F96" w:rsidRPr="00326F1D" w:rsidRDefault="00772F96" w:rsidP="00772F96">
      <w:pPr>
        <w:pStyle w:val="NoSpacing"/>
        <w:ind w:left="1440"/>
        <w:jc w:val="both"/>
        <w:rPr>
          <w:rFonts w:asciiTheme="majorHAnsi" w:hAnsiTheme="majorHAnsi" w:cstheme="majorHAnsi"/>
          <w:lang w:val="en-US"/>
        </w:rPr>
      </w:pPr>
    </w:p>
    <w:p w14:paraId="4FA703BE" w14:textId="0BD8627F" w:rsidR="00946467" w:rsidRPr="00946467" w:rsidRDefault="00326F1D" w:rsidP="00946467">
      <w:pPr>
        <w:pStyle w:val="NoSpacing"/>
        <w:numPr>
          <w:ilvl w:val="0"/>
          <w:numId w:val="31"/>
        </w:numPr>
        <w:jc w:val="both"/>
        <w:rPr>
          <w:rFonts w:asciiTheme="majorHAnsi" w:hAnsiTheme="majorHAnsi" w:cstheme="majorHAnsi"/>
          <w:lang w:val="en-US"/>
        </w:rPr>
      </w:pPr>
      <w:r>
        <w:rPr>
          <w:rFonts w:asciiTheme="majorHAnsi" w:hAnsiTheme="majorHAnsi" w:cstheme="majorHAnsi"/>
          <w:lang w:val="en-US"/>
        </w:rPr>
        <w:t>There will also be a folder called “Reference files” in the cellType folder.</w:t>
      </w:r>
      <w:r w:rsidRPr="00326F1D">
        <w:rPr>
          <w:rFonts w:asciiTheme="majorHAnsi" w:hAnsiTheme="majorHAnsi" w:cstheme="majorHAnsi"/>
          <w:lang w:val="en-US"/>
        </w:rPr>
        <w:t xml:space="preserve"> </w:t>
      </w:r>
      <w:r w:rsidRPr="00067D5E">
        <w:rPr>
          <w:rFonts w:asciiTheme="majorHAnsi" w:hAnsiTheme="majorHAnsi" w:cstheme="majorHAnsi"/>
          <w:lang w:val="en-US"/>
        </w:rPr>
        <w:t xml:space="preserve">Inside this folder there are two subfolders called ”Compensation matrices” and “FCS files”. Put your compensation matrix, or matrices </w:t>
      </w:r>
      <w:r w:rsidR="00772F96">
        <w:rPr>
          <w:rFonts w:asciiTheme="majorHAnsi" w:hAnsiTheme="majorHAnsi" w:cstheme="majorHAnsi"/>
          <w:lang w:val="en-US"/>
        </w:rPr>
        <w:t xml:space="preserve">(.csv files) </w:t>
      </w:r>
      <w:r w:rsidRPr="00067D5E">
        <w:rPr>
          <w:rFonts w:asciiTheme="majorHAnsi" w:hAnsiTheme="majorHAnsi" w:cstheme="majorHAnsi"/>
          <w:lang w:val="en-US"/>
        </w:rPr>
        <w:t>in the “Compensation matrices” folder, and your Reference file(s) in the “FCS files” folder.</w:t>
      </w:r>
      <w:r w:rsidR="00946467">
        <w:rPr>
          <w:rFonts w:asciiTheme="majorHAnsi" w:hAnsiTheme="majorHAnsi" w:cstheme="majorHAnsi"/>
          <w:lang w:val="en-US"/>
        </w:rPr>
        <w:t xml:space="preserve"> </w:t>
      </w:r>
      <w:r w:rsidR="00772F96">
        <w:rPr>
          <w:rFonts w:asciiTheme="majorHAnsi" w:hAnsiTheme="majorHAnsi" w:cstheme="majorHAnsi"/>
          <w:lang w:val="en-US"/>
        </w:rPr>
        <w:t>The reference files should also be present in the 00 Raw files folder.</w:t>
      </w:r>
    </w:p>
    <w:p w14:paraId="12227399" w14:textId="77777777" w:rsidR="000A2A86" w:rsidRPr="00067D5E" w:rsidRDefault="000A2A86">
      <w:pPr>
        <w:rPr>
          <w:rFonts w:asciiTheme="majorHAnsi" w:hAnsiTheme="majorHAnsi" w:cstheme="majorHAnsi"/>
          <w:lang w:val="en-US"/>
        </w:rPr>
      </w:pPr>
    </w:p>
    <w:p w14:paraId="7A41D6D9" w14:textId="1E32D6BE" w:rsidR="00FA09E2" w:rsidRPr="00067D5E" w:rsidRDefault="00FA09E2" w:rsidP="00FA09E2">
      <w:pPr>
        <w:pStyle w:val="Heading3"/>
        <w:rPr>
          <w:rFonts w:cstheme="majorHAnsi"/>
          <w:b/>
          <w:bCs/>
          <w:sz w:val="22"/>
          <w:szCs w:val="22"/>
          <w:lang w:val="en-US"/>
        </w:rPr>
      </w:pPr>
      <w:bookmarkStart w:id="8" w:name="_Toc157523398"/>
      <w:r w:rsidRPr="00067D5E">
        <w:rPr>
          <w:rFonts w:cstheme="majorHAnsi"/>
          <w:b/>
          <w:bCs/>
          <w:sz w:val="22"/>
          <w:szCs w:val="22"/>
          <w:lang w:val="en-US"/>
        </w:rPr>
        <w:t>Chunk 2: loading data into the working environment.</w:t>
      </w:r>
      <w:bookmarkEnd w:id="8"/>
    </w:p>
    <w:p w14:paraId="5DAC775D" w14:textId="77777777" w:rsidR="00FA09E2" w:rsidRPr="00067D5E" w:rsidRDefault="00FA09E2" w:rsidP="00FA09E2">
      <w:pPr>
        <w:pStyle w:val="NoSpacing"/>
        <w:ind w:left="708"/>
        <w:jc w:val="both"/>
        <w:rPr>
          <w:rFonts w:asciiTheme="majorHAnsi" w:hAnsiTheme="majorHAnsi" w:cstheme="majorHAnsi"/>
          <w:lang w:val="en-US"/>
        </w:rPr>
      </w:pPr>
    </w:p>
    <w:p w14:paraId="3C6C09B8" w14:textId="715943E4" w:rsidR="00FA09E2" w:rsidRPr="00067D5E" w:rsidRDefault="00FA09E2" w:rsidP="00FA09E2">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Pr="00067D5E">
        <w:rPr>
          <w:rFonts w:asciiTheme="majorHAnsi" w:hAnsiTheme="majorHAnsi" w:cstheme="majorHAnsi"/>
          <w:lang w:val="en-US"/>
        </w:rPr>
        <w:t xml:space="preserve"> </w:t>
      </w:r>
      <w:r w:rsidR="00321F99" w:rsidRPr="00067D5E">
        <w:rPr>
          <w:rFonts w:asciiTheme="majorHAnsi" w:hAnsiTheme="majorHAnsi" w:cstheme="majorHAnsi"/>
          <w:lang w:val="en-US"/>
        </w:rPr>
        <w:t xml:space="preserve"> Based on the number of events recorded in fcs files and the number of files it may take 2 to 10 minutes.</w:t>
      </w:r>
    </w:p>
    <w:p w14:paraId="7F5B8F2E" w14:textId="0ECC27AD" w:rsidR="00FA09E2" w:rsidRPr="00067D5E" w:rsidRDefault="00FA09E2" w:rsidP="006D2070">
      <w:pPr>
        <w:pStyle w:val="NoSpacing"/>
        <w:jc w:val="both"/>
        <w:rPr>
          <w:rFonts w:asciiTheme="majorHAnsi" w:hAnsiTheme="majorHAnsi" w:cstheme="majorHAnsi"/>
          <w:lang w:val="en-US"/>
        </w:rPr>
      </w:pPr>
    </w:p>
    <w:p w14:paraId="51BC5898" w14:textId="6CA98A28" w:rsidR="00FA016E" w:rsidRPr="00EF65BF" w:rsidRDefault="00FA016E" w:rsidP="00946467">
      <w:pPr>
        <w:pStyle w:val="NoSpacing"/>
        <w:numPr>
          <w:ilvl w:val="0"/>
          <w:numId w:val="5"/>
        </w:numPr>
        <w:spacing w:after="240"/>
        <w:jc w:val="both"/>
        <w:rPr>
          <w:rFonts w:asciiTheme="majorHAnsi" w:eastAsia="Times New Roman" w:hAnsiTheme="majorHAnsi" w:cstheme="majorHAnsi"/>
          <w:color w:val="008000"/>
          <w:lang w:val="en-US" w:eastAsia="nl-NL"/>
        </w:rPr>
      </w:pPr>
      <w:r w:rsidRPr="00946467">
        <w:rPr>
          <w:rFonts w:asciiTheme="majorHAnsi" w:hAnsiTheme="majorHAnsi" w:cstheme="majorHAnsi"/>
          <w:lang w:val="en-US"/>
        </w:rPr>
        <w:t>As described before, change the variable to_import to the corresponding files you want to load. If it is your first run, keep at “a”</w:t>
      </w:r>
      <w:r w:rsidR="003C7910" w:rsidRPr="00946467">
        <w:rPr>
          <w:rFonts w:asciiTheme="majorHAnsi" w:hAnsiTheme="majorHAnsi" w:cstheme="majorHAnsi"/>
          <w:lang w:val="en-US"/>
        </w:rPr>
        <w:t xml:space="preserve"> (which results in importing raw fcs files)</w:t>
      </w:r>
      <w:r w:rsidRPr="00946467">
        <w:rPr>
          <w:rFonts w:asciiTheme="majorHAnsi" w:hAnsiTheme="majorHAnsi" w:cstheme="majorHAnsi"/>
          <w:lang w:val="en-US"/>
        </w:rPr>
        <w:t>.</w:t>
      </w:r>
    </w:p>
    <w:p w14:paraId="3F2619D7" w14:textId="0D8DFADF" w:rsidR="00EF65BF" w:rsidRPr="005A251D" w:rsidRDefault="00EF65BF" w:rsidP="00946467">
      <w:pPr>
        <w:pStyle w:val="NoSpacing"/>
        <w:numPr>
          <w:ilvl w:val="0"/>
          <w:numId w:val="5"/>
        </w:numPr>
        <w:spacing w:after="240"/>
        <w:jc w:val="both"/>
        <w:rPr>
          <w:rFonts w:asciiTheme="majorHAnsi" w:eastAsia="Times New Roman" w:hAnsiTheme="majorHAnsi" w:cstheme="majorHAnsi"/>
          <w:color w:val="008000"/>
          <w:lang w:val="en-US" w:eastAsia="nl-NL"/>
        </w:rPr>
      </w:pPr>
      <w:r>
        <w:rPr>
          <w:rFonts w:asciiTheme="majorHAnsi" w:hAnsiTheme="majorHAnsi" w:cstheme="majorHAnsi"/>
          <w:lang w:val="en-US"/>
        </w:rPr>
        <w:t xml:space="preserve">If you’re planning on performing ArcsinH transformation (recommended for AIM data, or other datasets containing very few positive or negative events) set the </w:t>
      </w:r>
      <w:r w:rsidRPr="00EF65BF">
        <w:rPr>
          <w:rFonts w:asciiTheme="majorHAnsi" w:hAnsiTheme="majorHAnsi" w:cstheme="majorHAnsi"/>
          <w:lang w:val="en-US"/>
        </w:rPr>
        <w:t>write.ArcsinH.Mapping</w:t>
      </w:r>
      <w:r>
        <w:rPr>
          <w:rFonts w:asciiTheme="majorHAnsi" w:hAnsiTheme="majorHAnsi" w:cstheme="majorHAnsi"/>
          <w:lang w:val="en-US"/>
        </w:rPr>
        <w:t xml:space="preserve"> variable to TRUE</w:t>
      </w:r>
    </w:p>
    <w:p w14:paraId="524CEC25" w14:textId="64F9AE36" w:rsidR="005A251D" w:rsidRPr="00946467" w:rsidRDefault="005A251D" w:rsidP="00946467">
      <w:pPr>
        <w:pStyle w:val="NoSpacing"/>
        <w:numPr>
          <w:ilvl w:val="0"/>
          <w:numId w:val="5"/>
        </w:numPr>
        <w:spacing w:after="240"/>
        <w:jc w:val="both"/>
        <w:rPr>
          <w:rFonts w:asciiTheme="majorHAnsi" w:eastAsia="Times New Roman" w:hAnsiTheme="majorHAnsi" w:cstheme="majorHAnsi"/>
          <w:color w:val="008000"/>
          <w:lang w:val="en-US" w:eastAsia="nl-NL"/>
        </w:rPr>
      </w:pPr>
      <w:r>
        <w:rPr>
          <w:rFonts w:asciiTheme="majorHAnsi" w:hAnsiTheme="majorHAnsi" w:cstheme="majorHAnsi"/>
          <w:lang w:val="en-US"/>
        </w:rPr>
        <w:t xml:space="preserve">If you want to </w:t>
      </w:r>
      <w:r w:rsidR="00FE364C">
        <w:rPr>
          <w:rFonts w:asciiTheme="majorHAnsi" w:hAnsiTheme="majorHAnsi" w:cstheme="majorHAnsi"/>
          <w:lang w:val="en-US"/>
        </w:rPr>
        <w:t xml:space="preserve">perform the same ArcSinH transformation for all samples set the </w:t>
      </w:r>
      <w:r w:rsidR="00FE364C" w:rsidRPr="005112D5">
        <w:rPr>
          <w:rFonts w:asciiTheme="majorHAnsi" w:hAnsiTheme="majorHAnsi" w:cstheme="majorHAnsi"/>
          <w:highlight w:val="lightGray"/>
          <w:lang w:val="en-US"/>
        </w:rPr>
        <w:t>ashPer</w:t>
      </w:r>
      <w:r w:rsidR="00FE364C">
        <w:rPr>
          <w:rFonts w:asciiTheme="majorHAnsi" w:hAnsiTheme="majorHAnsi" w:cstheme="majorHAnsi"/>
          <w:lang w:val="en-US"/>
        </w:rPr>
        <w:t xml:space="preserve"> to </w:t>
      </w:r>
      <w:r w:rsidR="00FE364C" w:rsidRPr="005112D5">
        <w:rPr>
          <w:rFonts w:asciiTheme="majorHAnsi" w:eastAsia="Times New Roman" w:hAnsiTheme="majorHAnsi" w:cstheme="majorHAnsi"/>
          <w:color w:val="008000"/>
          <w:highlight w:val="lightGray"/>
          <w:lang w:val="en-US" w:eastAsia="nl-NL"/>
        </w:rPr>
        <w:t>“global”</w:t>
      </w:r>
      <w:r w:rsidR="00FE364C">
        <w:rPr>
          <w:rFonts w:asciiTheme="majorHAnsi" w:hAnsiTheme="majorHAnsi" w:cstheme="majorHAnsi"/>
          <w:lang w:val="en-US"/>
        </w:rPr>
        <w:t xml:space="preserve">. </w:t>
      </w:r>
      <w:r w:rsidR="005112D5">
        <w:rPr>
          <w:rFonts w:asciiTheme="majorHAnsi" w:hAnsiTheme="majorHAnsi" w:cstheme="majorHAnsi"/>
          <w:lang w:val="en-US"/>
        </w:rPr>
        <w:t xml:space="preserve">It is also possible to perform ArcSinH transformation per date, by setting </w:t>
      </w:r>
      <w:r w:rsidR="005112D5" w:rsidRPr="005112D5">
        <w:rPr>
          <w:rFonts w:asciiTheme="majorHAnsi" w:hAnsiTheme="majorHAnsi" w:cstheme="majorHAnsi"/>
          <w:highlight w:val="lightGray"/>
          <w:lang w:val="en-US"/>
        </w:rPr>
        <w:t>ashPer</w:t>
      </w:r>
      <w:r w:rsidR="005112D5">
        <w:rPr>
          <w:rFonts w:asciiTheme="majorHAnsi" w:hAnsiTheme="majorHAnsi" w:cstheme="majorHAnsi"/>
          <w:lang w:val="en-US"/>
        </w:rPr>
        <w:t xml:space="preserve"> to </w:t>
      </w:r>
      <w:r w:rsidR="005112D5" w:rsidRPr="005112D5">
        <w:rPr>
          <w:rFonts w:asciiTheme="majorHAnsi" w:eastAsia="Times New Roman" w:hAnsiTheme="majorHAnsi" w:cstheme="majorHAnsi"/>
          <w:color w:val="008000"/>
          <w:highlight w:val="lightGray"/>
          <w:lang w:val="en-US" w:eastAsia="nl-NL"/>
        </w:rPr>
        <w:t>“date”</w:t>
      </w:r>
      <w:r w:rsidR="00183021">
        <w:rPr>
          <w:rFonts w:asciiTheme="majorHAnsi" w:eastAsia="Times New Roman" w:hAnsiTheme="majorHAnsi" w:cstheme="majorHAnsi"/>
          <w:color w:val="008000"/>
          <w:lang w:val="en-US" w:eastAsia="nl-NL"/>
        </w:rPr>
        <w:t xml:space="preserve">. </w:t>
      </w:r>
      <w:r w:rsidR="00183021" w:rsidRPr="00183021">
        <w:rPr>
          <w:rFonts w:asciiTheme="majorHAnsi" w:eastAsia="Times New Roman" w:hAnsiTheme="majorHAnsi" w:cstheme="majorHAnsi"/>
          <w:lang w:val="en-US" w:eastAsia="nl-NL"/>
        </w:rPr>
        <w:t>This is useful if you have multiple batches and there is some batch effect.</w:t>
      </w:r>
    </w:p>
    <w:p w14:paraId="419F9529" w14:textId="4C795980" w:rsidR="00FA016E" w:rsidRPr="00067D5E" w:rsidRDefault="00FA016E" w:rsidP="00272706">
      <w:pPr>
        <w:pStyle w:val="NoSpacing"/>
        <w:numPr>
          <w:ilvl w:val="0"/>
          <w:numId w:val="5"/>
        </w:numPr>
        <w:jc w:val="both"/>
        <w:rPr>
          <w:rFonts w:asciiTheme="majorHAnsi" w:hAnsiTheme="majorHAnsi" w:cstheme="majorHAnsi"/>
          <w:lang w:val="en-US"/>
        </w:rPr>
      </w:pPr>
      <w:r w:rsidRPr="00067D5E">
        <w:rPr>
          <w:rFonts w:asciiTheme="majorHAnsi" w:hAnsiTheme="majorHAnsi" w:cstheme="majorHAnsi"/>
          <w:lang w:val="en-US"/>
        </w:rPr>
        <w:t>Run the chunk by hitting ctrl + shift + enter.</w:t>
      </w:r>
    </w:p>
    <w:p w14:paraId="793E69F3" w14:textId="77777777" w:rsidR="00946467" w:rsidRDefault="00946467" w:rsidP="00946467">
      <w:pPr>
        <w:pStyle w:val="NoSpacing"/>
        <w:jc w:val="both"/>
        <w:rPr>
          <w:rFonts w:asciiTheme="majorHAnsi" w:hAnsiTheme="majorHAnsi" w:cstheme="majorHAnsi"/>
          <w:lang w:val="en-US"/>
        </w:rPr>
      </w:pPr>
    </w:p>
    <w:p w14:paraId="2F70A214" w14:textId="499F5F03" w:rsidR="00F75CE0" w:rsidRDefault="00075F0C" w:rsidP="0066433E">
      <w:pPr>
        <w:pStyle w:val="NoSpacing"/>
        <w:jc w:val="both"/>
        <w:rPr>
          <w:rFonts w:asciiTheme="majorHAnsi" w:hAnsiTheme="majorHAnsi" w:cstheme="majorHAnsi"/>
          <w:lang w:val="en-US"/>
        </w:rPr>
      </w:pPr>
      <w:r w:rsidRPr="00067D5E">
        <w:rPr>
          <w:rFonts w:asciiTheme="majorHAnsi" w:hAnsiTheme="majorHAnsi" w:cstheme="majorHAnsi"/>
          <w:lang w:val="en-US"/>
        </w:rPr>
        <w:t>You will see a table popping up as an output</w:t>
      </w:r>
      <w:r w:rsidR="00946467">
        <w:rPr>
          <w:rFonts w:asciiTheme="majorHAnsi" w:hAnsiTheme="majorHAnsi" w:cstheme="majorHAnsi"/>
          <w:lang w:val="en-US"/>
        </w:rPr>
        <w:t xml:space="preserve"> for you to see what has been detected in your files</w:t>
      </w:r>
      <w:r w:rsidRPr="00067D5E">
        <w:rPr>
          <w:rFonts w:asciiTheme="majorHAnsi" w:hAnsiTheme="majorHAnsi" w:cstheme="majorHAnsi"/>
          <w:lang w:val="en-US"/>
        </w:rPr>
        <w:t xml:space="preserve">. The name column are the names of the </w:t>
      </w:r>
      <w:r w:rsidRPr="00067D5E">
        <w:rPr>
          <w:rFonts w:asciiTheme="majorHAnsi" w:hAnsiTheme="majorHAnsi" w:cstheme="majorHAnsi"/>
          <w:color w:val="FF0000"/>
          <w:lang w:val="en-US"/>
        </w:rPr>
        <w:t xml:space="preserve">fluorophores </w:t>
      </w:r>
      <w:r w:rsidRPr="00067D5E">
        <w:rPr>
          <w:rFonts w:asciiTheme="majorHAnsi" w:hAnsiTheme="majorHAnsi" w:cstheme="majorHAnsi"/>
          <w:lang w:val="en-US"/>
        </w:rPr>
        <w:t xml:space="preserve">and the desc column are </w:t>
      </w:r>
      <w:r w:rsidRPr="00067D5E">
        <w:rPr>
          <w:rFonts w:asciiTheme="majorHAnsi" w:hAnsiTheme="majorHAnsi" w:cstheme="majorHAnsi"/>
          <w:color w:val="FF0000"/>
          <w:lang w:val="en-US"/>
        </w:rPr>
        <w:t>the antibodies you coupled to them</w:t>
      </w:r>
      <w:r w:rsidRPr="00067D5E">
        <w:rPr>
          <w:rFonts w:asciiTheme="majorHAnsi" w:hAnsiTheme="majorHAnsi" w:cstheme="majorHAnsi"/>
          <w:lang w:val="en-US"/>
        </w:rPr>
        <w:t xml:space="preserve">. It’s a check for you to see what the pipeline has found in the applied data. To see all click on NEXT on the right bottom of the output. </w:t>
      </w:r>
    </w:p>
    <w:p w14:paraId="020CD2DB" w14:textId="4101CA17" w:rsidR="00EF65BF" w:rsidRDefault="00EF65BF" w:rsidP="0066433E">
      <w:pPr>
        <w:pStyle w:val="NoSpacing"/>
        <w:jc w:val="both"/>
        <w:rPr>
          <w:rFonts w:asciiTheme="majorHAnsi" w:hAnsiTheme="majorHAnsi" w:cstheme="majorHAnsi"/>
          <w:lang w:val="en-US"/>
        </w:rPr>
      </w:pPr>
    </w:p>
    <w:p w14:paraId="7CB2A67A" w14:textId="4862BCEC" w:rsidR="00EF65BF" w:rsidRDefault="00EF65BF" w:rsidP="0066433E">
      <w:pPr>
        <w:pStyle w:val="NoSpacing"/>
        <w:jc w:val="both"/>
        <w:rPr>
          <w:rFonts w:asciiTheme="majorHAnsi" w:hAnsiTheme="majorHAnsi" w:cstheme="majorHAnsi"/>
          <w:lang w:val="en-US"/>
        </w:rPr>
      </w:pPr>
      <w:r>
        <w:rPr>
          <w:rFonts w:asciiTheme="majorHAnsi" w:hAnsiTheme="majorHAnsi" w:cstheme="majorHAnsi"/>
          <w:lang w:val="en-US"/>
        </w:rPr>
        <w:t xml:space="preserve">Inside the folder you named in </w:t>
      </w:r>
      <w:r w:rsidRPr="00EF65BF">
        <w:rPr>
          <w:rFonts w:asciiTheme="majorHAnsi" w:hAnsiTheme="majorHAnsi" w:cstheme="majorHAnsi"/>
          <w:highlight w:val="lightGray"/>
          <w:lang w:val="en-US"/>
        </w:rPr>
        <w:t>cellType</w:t>
      </w:r>
      <w:r>
        <w:rPr>
          <w:rFonts w:asciiTheme="majorHAnsi" w:hAnsiTheme="majorHAnsi" w:cstheme="majorHAnsi"/>
          <w:lang w:val="en-US"/>
        </w:rPr>
        <w:t xml:space="preserve"> there will now be an excel file named “…ArcsinH mapping.xlsx”. Inside this folder you can indicate which channels you want to transform by</w:t>
      </w:r>
      <w:r w:rsidR="00544732">
        <w:rPr>
          <w:rFonts w:asciiTheme="majorHAnsi" w:hAnsiTheme="majorHAnsi" w:cstheme="majorHAnsi"/>
          <w:lang w:val="en-US"/>
        </w:rPr>
        <w:t xml:space="preserve"> setting those channels to TRUE in the </w:t>
      </w:r>
      <w:r w:rsidR="00544732" w:rsidRPr="00544732">
        <w:rPr>
          <w:rFonts w:asciiTheme="majorHAnsi" w:hAnsiTheme="majorHAnsi" w:cstheme="majorHAnsi"/>
          <w:lang w:val="en-US"/>
        </w:rPr>
        <w:t>run_asinh</w:t>
      </w:r>
      <w:r w:rsidR="00544732">
        <w:rPr>
          <w:rFonts w:asciiTheme="majorHAnsi" w:hAnsiTheme="majorHAnsi" w:cstheme="majorHAnsi"/>
          <w:lang w:val="en-US"/>
        </w:rPr>
        <w:t xml:space="preserve"> column. In the cofactor column you can specifiy a cofactor, which is used in the transformation. The default is 200.</w:t>
      </w:r>
    </w:p>
    <w:p w14:paraId="485537F2" w14:textId="08501BFB" w:rsidR="00544732" w:rsidRDefault="00544732" w:rsidP="0066433E">
      <w:pPr>
        <w:pStyle w:val="NoSpacing"/>
        <w:jc w:val="both"/>
        <w:rPr>
          <w:rFonts w:asciiTheme="majorHAnsi" w:hAnsiTheme="majorHAnsi" w:cstheme="majorHAnsi"/>
          <w:lang w:val="en-US"/>
        </w:rPr>
      </w:pPr>
    </w:p>
    <w:p w14:paraId="4F1ABB4D" w14:textId="7CC01426" w:rsidR="00FA016E" w:rsidRPr="00067D5E" w:rsidRDefault="00FA016E" w:rsidP="00FA016E">
      <w:pPr>
        <w:pStyle w:val="Heading3"/>
        <w:rPr>
          <w:rFonts w:cstheme="majorHAnsi"/>
          <w:b/>
          <w:bCs/>
          <w:sz w:val="22"/>
          <w:szCs w:val="22"/>
          <w:lang w:val="en-US"/>
        </w:rPr>
      </w:pPr>
      <w:bookmarkStart w:id="9" w:name="_Toc157523399"/>
      <w:r w:rsidRPr="00067D5E">
        <w:rPr>
          <w:rFonts w:cstheme="majorHAnsi"/>
          <w:b/>
          <w:bCs/>
          <w:sz w:val="22"/>
          <w:szCs w:val="22"/>
          <w:lang w:val="en-US"/>
        </w:rPr>
        <w:lastRenderedPageBreak/>
        <w:t>Chunk 3: cleaning and transformation of the data.</w:t>
      </w:r>
      <w:bookmarkEnd w:id="9"/>
    </w:p>
    <w:p w14:paraId="4C63D8EA" w14:textId="143BF740" w:rsidR="00FA016E" w:rsidRPr="00067D5E" w:rsidRDefault="00FA016E" w:rsidP="00FA016E">
      <w:pPr>
        <w:pStyle w:val="NoSpacing"/>
        <w:jc w:val="both"/>
        <w:rPr>
          <w:rFonts w:asciiTheme="majorHAnsi" w:hAnsiTheme="majorHAnsi" w:cstheme="majorHAnsi"/>
          <w:b/>
          <w:bCs/>
          <w:i/>
          <w:iCs/>
          <w:lang w:val="en-US"/>
        </w:rPr>
      </w:pPr>
    </w:p>
    <w:p w14:paraId="6A543ED4" w14:textId="52E5AE21" w:rsidR="007067BC" w:rsidRPr="00067D5E" w:rsidRDefault="00FA016E" w:rsidP="00FA016E">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00946467">
        <w:rPr>
          <w:rFonts w:asciiTheme="majorHAnsi" w:hAnsiTheme="majorHAnsi" w:cstheme="majorHAnsi"/>
          <w:b/>
          <w:bCs/>
          <w:i/>
          <w:iCs/>
          <w:lang w:val="en-US"/>
        </w:rPr>
        <w:t xml:space="preserve"> </w:t>
      </w:r>
      <w:r w:rsidR="00946467">
        <w:rPr>
          <w:rFonts w:asciiTheme="majorHAnsi" w:hAnsiTheme="majorHAnsi" w:cstheme="majorHAnsi"/>
          <w:lang w:val="en-US"/>
        </w:rPr>
        <w:t xml:space="preserve">if you keep the default settings for PeacoQC, this chunk takes in between 5-90 minutes, but deviating from these settings can significantly increase runtime.  </w:t>
      </w:r>
    </w:p>
    <w:p w14:paraId="491AD48A" w14:textId="63013220" w:rsidR="00FA016E" w:rsidRPr="00067D5E" w:rsidRDefault="00FA016E" w:rsidP="006D2070">
      <w:pPr>
        <w:pStyle w:val="NoSpacing"/>
        <w:jc w:val="both"/>
        <w:rPr>
          <w:rFonts w:asciiTheme="majorHAnsi" w:hAnsiTheme="majorHAnsi" w:cstheme="majorHAnsi"/>
          <w:lang w:val="en-US"/>
        </w:rPr>
      </w:pPr>
    </w:p>
    <w:p w14:paraId="27D20B20" w14:textId="0C0EE1EA" w:rsidR="00FA016E" w:rsidRPr="00946467" w:rsidRDefault="00FA016E" w:rsidP="00946467">
      <w:pPr>
        <w:pStyle w:val="NoSpacing"/>
        <w:numPr>
          <w:ilvl w:val="0"/>
          <w:numId w:val="6"/>
        </w:numPr>
        <w:spacing w:after="240"/>
        <w:jc w:val="both"/>
        <w:rPr>
          <w:rFonts w:asciiTheme="majorHAnsi" w:hAnsiTheme="majorHAnsi" w:cstheme="majorHAnsi"/>
          <w:lang w:val="en-US"/>
        </w:rPr>
      </w:pPr>
      <w:r w:rsidRPr="00067D5E">
        <w:rPr>
          <w:rFonts w:asciiTheme="majorHAnsi" w:hAnsiTheme="majorHAnsi" w:cstheme="majorHAnsi"/>
          <w:lang w:val="en-US"/>
        </w:rPr>
        <w:t xml:space="preserve">Set </w:t>
      </w:r>
      <w:r w:rsidRPr="00BA0FAD">
        <w:rPr>
          <w:rFonts w:asciiTheme="majorHAnsi" w:eastAsia="Times New Roman" w:hAnsiTheme="majorHAnsi" w:cstheme="majorHAnsi"/>
          <w:color w:val="000000"/>
          <w:highlight w:val="lightGray"/>
          <w:lang w:val="en-US" w:eastAsia="nl-NL"/>
        </w:rPr>
        <w:t>writePanel</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xml:space="preserve"> if you want to automatically write a panel file. This is an excel file where you can indicate how the pipeline should treat each marker (type/state)(see below</w:t>
      </w:r>
      <w:r w:rsidR="001B22C7" w:rsidRPr="00067D5E">
        <w:rPr>
          <w:rFonts w:asciiTheme="majorHAnsi" w:hAnsiTheme="majorHAnsi" w:cstheme="majorHAnsi"/>
          <w:lang w:val="en-US"/>
        </w:rPr>
        <w:t>, Uploading the panel file</w:t>
      </w:r>
      <w:r w:rsidRPr="00067D5E">
        <w:rPr>
          <w:rFonts w:asciiTheme="majorHAnsi" w:hAnsiTheme="majorHAnsi" w:cstheme="majorHAnsi"/>
          <w:lang w:val="en-US"/>
        </w:rPr>
        <w:t xml:space="preserve">). If you already have a panel file from a previous run you should set this to </w:t>
      </w:r>
      <w:r w:rsidRPr="00BA0FAD">
        <w:rPr>
          <w:rFonts w:asciiTheme="majorHAnsi" w:eastAsia="Times New Roman" w:hAnsiTheme="majorHAnsi" w:cstheme="majorHAnsi"/>
          <w:b/>
          <w:bCs/>
          <w:color w:val="0000FF"/>
          <w:highlight w:val="lightGray"/>
          <w:lang w:val="en-US" w:eastAsia="nl-NL"/>
        </w:rPr>
        <w:t>FALSE</w:t>
      </w:r>
      <w:r w:rsidRPr="00067D5E">
        <w:rPr>
          <w:rFonts w:asciiTheme="majorHAnsi" w:hAnsiTheme="majorHAnsi" w:cstheme="majorHAnsi"/>
          <w:lang w:val="en-US"/>
        </w:rPr>
        <w:t>, as the existing file will be overwritten otherwise</w:t>
      </w:r>
    </w:p>
    <w:p w14:paraId="40019208" w14:textId="5CE191EE" w:rsidR="00FA016E" w:rsidRPr="00067D5E" w:rsidRDefault="00FA016E" w:rsidP="00272706">
      <w:pPr>
        <w:pStyle w:val="NoSpacing"/>
        <w:numPr>
          <w:ilvl w:val="0"/>
          <w:numId w:val="6"/>
        </w:numPr>
        <w:jc w:val="both"/>
        <w:rPr>
          <w:rFonts w:asciiTheme="majorHAnsi" w:hAnsiTheme="majorHAnsi" w:cstheme="majorHAnsi"/>
          <w:lang w:val="en-US"/>
        </w:rPr>
      </w:pPr>
      <w:r w:rsidRPr="00067D5E">
        <w:rPr>
          <w:rFonts w:asciiTheme="majorHAnsi" w:hAnsiTheme="majorHAnsi" w:cstheme="majorHAnsi"/>
          <w:lang w:val="en-US"/>
        </w:rPr>
        <w:t xml:space="preserve">If you’re working with multiple compensation matrices and/or multiple reference files you need to map these to the correct sample files. The pipeline will automatically write the required excel files for you to fill in if you set </w:t>
      </w:r>
      <w:r w:rsidRPr="00BA0FAD">
        <w:rPr>
          <w:rFonts w:asciiTheme="majorHAnsi" w:eastAsia="Times New Roman" w:hAnsiTheme="majorHAnsi" w:cstheme="majorHAnsi"/>
          <w:color w:val="000000"/>
          <w:highlight w:val="lightGray"/>
          <w:lang w:val="en-US" w:eastAsia="nl-NL"/>
        </w:rPr>
        <w:t>write_files</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xml:space="preserve">. After you’ve filled in and saved these files you can set </w:t>
      </w:r>
      <w:r w:rsidRPr="00BA0FAD">
        <w:rPr>
          <w:rFonts w:asciiTheme="majorHAnsi" w:eastAsia="Times New Roman" w:hAnsiTheme="majorHAnsi" w:cstheme="majorHAnsi"/>
          <w:color w:val="000000"/>
          <w:highlight w:val="lightGray"/>
          <w:lang w:val="en-US" w:eastAsia="nl-NL"/>
        </w:rPr>
        <w:t>write_files</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FALSE</w:t>
      </w:r>
      <w:r w:rsidRPr="00067D5E">
        <w:rPr>
          <w:rFonts w:asciiTheme="majorHAnsi" w:hAnsiTheme="majorHAnsi" w:cstheme="majorHAnsi"/>
          <w:lang w:val="en-US"/>
        </w:rPr>
        <w:t xml:space="preserve"> and re-run the chunk. If you already have mapping files from a previous run you can also set </w:t>
      </w:r>
      <w:r w:rsidRPr="00BA0FAD">
        <w:rPr>
          <w:rFonts w:asciiTheme="majorHAnsi" w:eastAsia="Times New Roman" w:hAnsiTheme="majorHAnsi" w:cstheme="majorHAnsi"/>
          <w:color w:val="000000"/>
          <w:highlight w:val="lightGray"/>
          <w:lang w:val="en-US" w:eastAsia="nl-NL"/>
        </w:rPr>
        <w:t>write_files</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FALSE</w:t>
      </w:r>
      <w:r w:rsidRPr="00067D5E">
        <w:rPr>
          <w:rFonts w:asciiTheme="majorHAnsi" w:hAnsiTheme="majorHAnsi" w:cstheme="majorHAnsi"/>
          <w:lang w:val="en-US"/>
        </w:rPr>
        <w:t xml:space="preserve">. If you leave it on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pre-existing files will be overwritten by empty ones.</w:t>
      </w:r>
    </w:p>
    <w:p w14:paraId="174C1AB8" w14:textId="77777777" w:rsidR="00FA016E" w:rsidRPr="00067D5E" w:rsidRDefault="00FA016E" w:rsidP="00FA016E">
      <w:pPr>
        <w:pStyle w:val="NoSpacing"/>
        <w:ind w:left="708"/>
        <w:jc w:val="both"/>
        <w:rPr>
          <w:rFonts w:asciiTheme="majorHAnsi" w:hAnsiTheme="majorHAnsi" w:cstheme="majorHAnsi"/>
          <w:lang w:val="en-US"/>
        </w:rPr>
      </w:pPr>
    </w:p>
    <w:p w14:paraId="5572580B" w14:textId="66FB807F" w:rsidR="00FA016E" w:rsidRDefault="00FA016E" w:rsidP="00272706">
      <w:pPr>
        <w:pStyle w:val="NoSpacing"/>
        <w:numPr>
          <w:ilvl w:val="0"/>
          <w:numId w:val="6"/>
        </w:numPr>
        <w:jc w:val="both"/>
        <w:rPr>
          <w:rFonts w:asciiTheme="majorHAnsi" w:hAnsiTheme="majorHAnsi" w:cstheme="majorHAnsi"/>
          <w:lang w:val="en-US"/>
        </w:rPr>
      </w:pPr>
      <w:r w:rsidRPr="00067D5E">
        <w:rPr>
          <w:rFonts w:asciiTheme="majorHAnsi" w:hAnsiTheme="majorHAnsi" w:cstheme="majorHAnsi"/>
          <w:lang w:val="en-US"/>
        </w:rPr>
        <w:t xml:space="preserve">Indicate if you want to perform cleaning and/or transformation in the </w:t>
      </w:r>
      <w:r w:rsidRPr="00BA0FAD">
        <w:rPr>
          <w:rFonts w:asciiTheme="majorHAnsi" w:eastAsia="Times New Roman" w:hAnsiTheme="majorHAnsi" w:cstheme="majorHAnsi"/>
          <w:color w:val="000000"/>
          <w:highlight w:val="lightGray"/>
          <w:lang w:val="en-US" w:eastAsia="nl-NL"/>
        </w:rPr>
        <w:t>cleaningMethod</w:t>
      </w:r>
      <w:r w:rsidRPr="00067D5E">
        <w:rPr>
          <w:rFonts w:asciiTheme="majorHAnsi" w:eastAsia="Times New Roman" w:hAnsiTheme="majorHAnsi" w:cstheme="majorHAnsi"/>
          <w:color w:val="000000"/>
          <w:lang w:val="en-US" w:eastAsia="nl-NL"/>
        </w:rPr>
        <w:t xml:space="preserve"> </w:t>
      </w:r>
      <w:r w:rsidRPr="00067D5E">
        <w:rPr>
          <w:rFonts w:asciiTheme="majorHAnsi" w:hAnsiTheme="majorHAnsi" w:cstheme="majorHAnsi"/>
          <w:lang w:val="en-US"/>
        </w:rPr>
        <w:t xml:space="preserve">and </w:t>
      </w:r>
      <w:r w:rsidRPr="00545B1E">
        <w:rPr>
          <w:rFonts w:asciiTheme="majorHAnsi" w:eastAsia="Times New Roman" w:hAnsiTheme="majorHAnsi" w:cstheme="majorHAnsi"/>
          <w:highlight w:val="lightGray"/>
          <w:lang w:val="en-US" w:eastAsia="nl-NL"/>
        </w:rPr>
        <w:t>transformationMethod</w:t>
      </w:r>
      <w:r w:rsidRPr="00545B1E">
        <w:rPr>
          <w:rFonts w:asciiTheme="majorHAnsi" w:eastAsia="Times New Roman" w:hAnsiTheme="majorHAnsi" w:cstheme="majorHAnsi"/>
          <w:lang w:val="en-US" w:eastAsia="nl-NL"/>
        </w:rPr>
        <w:t xml:space="preserve"> </w:t>
      </w:r>
      <w:r w:rsidRPr="00545B1E">
        <w:rPr>
          <w:rFonts w:asciiTheme="majorHAnsi" w:hAnsiTheme="majorHAnsi" w:cstheme="majorHAnsi"/>
          <w:lang w:val="en-US"/>
        </w:rPr>
        <w:t xml:space="preserve">variables. For </w:t>
      </w:r>
      <w:r w:rsidRPr="00545B1E">
        <w:rPr>
          <w:rFonts w:asciiTheme="majorHAnsi" w:eastAsia="Times New Roman" w:hAnsiTheme="majorHAnsi" w:cstheme="majorHAnsi"/>
          <w:highlight w:val="lightGray"/>
          <w:lang w:val="en-US" w:eastAsia="nl-NL"/>
        </w:rPr>
        <w:t>cleaningMethod</w:t>
      </w:r>
      <w:r w:rsidRPr="00545B1E">
        <w:rPr>
          <w:rFonts w:asciiTheme="majorHAnsi" w:eastAsia="Times New Roman" w:hAnsiTheme="majorHAnsi" w:cstheme="majorHAnsi"/>
          <w:lang w:val="en-US" w:eastAsia="nl-NL"/>
        </w:rPr>
        <w:t xml:space="preserve"> </w:t>
      </w:r>
      <w:r w:rsidRPr="00545B1E">
        <w:rPr>
          <w:rFonts w:asciiTheme="majorHAnsi" w:hAnsiTheme="majorHAnsi" w:cstheme="majorHAnsi"/>
          <w:lang w:val="en-US"/>
        </w:rPr>
        <w:t xml:space="preserve">the options are </w:t>
      </w:r>
      <w:r w:rsidRPr="00545B1E">
        <w:rPr>
          <w:rFonts w:asciiTheme="majorHAnsi" w:eastAsia="Times New Roman" w:hAnsiTheme="majorHAnsi" w:cstheme="majorHAnsi"/>
          <w:highlight w:val="lightGray"/>
          <w:lang w:val="en-US" w:eastAsia="nl-NL"/>
        </w:rPr>
        <w:t>"PeacoQC"</w:t>
      </w:r>
      <w:r w:rsidRPr="00545B1E">
        <w:rPr>
          <w:rFonts w:asciiTheme="majorHAnsi" w:hAnsiTheme="majorHAnsi" w:cstheme="majorHAnsi"/>
          <w:lang w:val="en-US"/>
        </w:rPr>
        <w:t xml:space="preserve">, or </w:t>
      </w:r>
      <w:r w:rsidRPr="00545B1E">
        <w:rPr>
          <w:rFonts w:asciiTheme="majorHAnsi" w:eastAsia="Times New Roman" w:hAnsiTheme="majorHAnsi" w:cstheme="majorHAnsi"/>
          <w:highlight w:val="lightGray"/>
          <w:lang w:val="en-US" w:eastAsia="nl-NL"/>
        </w:rPr>
        <w:t>"None"</w:t>
      </w:r>
      <w:r w:rsidRPr="00545B1E">
        <w:rPr>
          <w:rFonts w:asciiTheme="majorHAnsi" w:hAnsiTheme="majorHAnsi" w:cstheme="majorHAnsi"/>
          <w:lang w:val="en-US"/>
        </w:rPr>
        <w:t xml:space="preserve">. For </w:t>
      </w:r>
      <w:r w:rsidRPr="00545B1E">
        <w:rPr>
          <w:rFonts w:asciiTheme="majorHAnsi" w:eastAsia="Times New Roman" w:hAnsiTheme="majorHAnsi" w:cstheme="majorHAnsi"/>
          <w:highlight w:val="lightGray"/>
          <w:lang w:val="en-US" w:eastAsia="nl-NL"/>
        </w:rPr>
        <w:t>transformationMethod</w:t>
      </w:r>
      <w:r w:rsidRPr="00545B1E">
        <w:rPr>
          <w:rFonts w:asciiTheme="majorHAnsi" w:hAnsiTheme="majorHAnsi" w:cstheme="majorHAnsi"/>
          <w:lang w:val="en-US"/>
        </w:rPr>
        <w:t xml:space="preserve"> options are </w:t>
      </w:r>
      <w:r w:rsidRPr="00545B1E">
        <w:rPr>
          <w:rFonts w:asciiTheme="majorHAnsi" w:eastAsia="Times New Roman" w:hAnsiTheme="majorHAnsi" w:cstheme="majorHAnsi"/>
          <w:highlight w:val="lightGray"/>
          <w:lang w:val="en-US" w:eastAsia="nl-NL"/>
        </w:rPr>
        <w:t>"Logicle"</w:t>
      </w:r>
      <w:r w:rsidRPr="00545B1E">
        <w:rPr>
          <w:rFonts w:asciiTheme="majorHAnsi" w:hAnsiTheme="majorHAnsi" w:cstheme="majorHAnsi"/>
          <w:lang w:val="en-US"/>
        </w:rPr>
        <w:t xml:space="preserve">, </w:t>
      </w:r>
      <w:r w:rsidR="00544732" w:rsidRPr="00544732">
        <w:rPr>
          <w:rFonts w:asciiTheme="majorHAnsi" w:eastAsia="Times New Roman" w:hAnsiTheme="majorHAnsi" w:cstheme="majorHAnsi"/>
          <w:highlight w:val="lightGray"/>
          <w:lang w:val="en-US" w:eastAsia="nl-NL"/>
        </w:rPr>
        <w:t>"</w:t>
      </w:r>
      <w:r w:rsidR="00544732">
        <w:rPr>
          <w:rFonts w:asciiTheme="majorHAnsi" w:eastAsia="Times New Roman" w:hAnsiTheme="majorHAnsi" w:cstheme="majorHAnsi"/>
          <w:highlight w:val="lightGray"/>
          <w:lang w:val="en-US" w:eastAsia="nl-NL"/>
        </w:rPr>
        <w:t>ArcSinH</w:t>
      </w:r>
      <w:r w:rsidR="00544732" w:rsidRPr="00544732">
        <w:rPr>
          <w:rFonts w:asciiTheme="majorHAnsi" w:eastAsia="Times New Roman" w:hAnsiTheme="majorHAnsi" w:cstheme="majorHAnsi"/>
          <w:highlight w:val="lightGray"/>
          <w:lang w:val="en-US" w:eastAsia="nl-NL"/>
        </w:rPr>
        <w:t>"</w:t>
      </w:r>
      <w:r w:rsidR="00544732">
        <w:rPr>
          <w:rFonts w:asciiTheme="majorHAnsi" w:eastAsia="Times New Roman" w:hAnsiTheme="majorHAnsi" w:cstheme="majorHAnsi"/>
          <w:lang w:val="en-US" w:eastAsia="nl-NL"/>
        </w:rPr>
        <w:t xml:space="preserve">, </w:t>
      </w:r>
      <w:r w:rsidRPr="00545B1E">
        <w:rPr>
          <w:rFonts w:asciiTheme="majorHAnsi" w:hAnsiTheme="majorHAnsi" w:cstheme="majorHAnsi"/>
          <w:lang w:val="en-US"/>
        </w:rPr>
        <w:t xml:space="preserve">or </w:t>
      </w:r>
      <w:r w:rsidRPr="00545B1E">
        <w:rPr>
          <w:rFonts w:asciiTheme="majorHAnsi" w:eastAsia="Times New Roman" w:hAnsiTheme="majorHAnsi" w:cstheme="majorHAnsi"/>
          <w:highlight w:val="lightGray"/>
          <w:lang w:val="en-US" w:eastAsia="nl-NL"/>
        </w:rPr>
        <w:t>"None"</w:t>
      </w:r>
      <w:r w:rsidRPr="00545B1E">
        <w:rPr>
          <w:rFonts w:asciiTheme="majorHAnsi" w:hAnsiTheme="majorHAnsi" w:cstheme="majorHAnsi"/>
          <w:lang w:val="en-US"/>
        </w:rPr>
        <w:t xml:space="preserve">. For the transformation you should only set it to </w:t>
      </w:r>
      <w:r w:rsidRPr="00545B1E">
        <w:rPr>
          <w:rFonts w:asciiTheme="majorHAnsi" w:eastAsia="Times New Roman" w:hAnsiTheme="majorHAnsi" w:cstheme="majorHAnsi"/>
          <w:highlight w:val="lightGray"/>
          <w:lang w:val="en-US" w:eastAsia="nl-NL"/>
        </w:rPr>
        <w:t>"None"</w:t>
      </w:r>
      <w:r w:rsidRPr="00545B1E">
        <w:rPr>
          <w:rFonts w:asciiTheme="majorHAnsi" w:hAnsiTheme="majorHAnsi" w:cstheme="majorHAnsi"/>
          <w:lang w:val="en-US"/>
        </w:rPr>
        <w:t xml:space="preserve"> if you’re working with pre-transformed data, e.g. from a previous run. In order to perform clustering, the data needs to be transformed, so you should NOT continue with raw data.</w:t>
      </w:r>
      <w:r w:rsidR="00045AA9" w:rsidRPr="00545B1E">
        <w:rPr>
          <w:rFonts w:asciiTheme="majorHAnsi" w:hAnsiTheme="majorHAnsi" w:cstheme="majorHAnsi"/>
          <w:lang w:val="en-US"/>
        </w:rPr>
        <w:t xml:space="preserve"> If </w:t>
      </w:r>
      <w:r w:rsidR="00045AA9" w:rsidRPr="00545B1E">
        <w:rPr>
          <w:rFonts w:asciiTheme="majorHAnsi" w:eastAsia="Times New Roman" w:hAnsiTheme="majorHAnsi" w:cstheme="majorHAnsi"/>
          <w:highlight w:val="lightGray"/>
          <w:lang w:val="en-US" w:eastAsia="nl-NL"/>
        </w:rPr>
        <w:t>to_import</w:t>
      </w:r>
      <w:r w:rsidR="00045AA9" w:rsidRPr="00545B1E">
        <w:rPr>
          <w:rFonts w:asciiTheme="majorHAnsi" w:hAnsiTheme="majorHAnsi" w:cstheme="majorHAnsi"/>
          <w:lang w:val="en-US"/>
        </w:rPr>
        <w:t xml:space="preserve"> in the previous chunk was “c” (i.e. cleaned and transformed files), put these to </w:t>
      </w:r>
      <w:r w:rsidR="00045AA9" w:rsidRPr="00545B1E">
        <w:rPr>
          <w:rFonts w:asciiTheme="majorHAnsi" w:eastAsia="Times New Roman" w:hAnsiTheme="majorHAnsi" w:cstheme="majorHAnsi"/>
          <w:highlight w:val="lightGray"/>
          <w:lang w:val="en-US" w:eastAsia="nl-NL"/>
        </w:rPr>
        <w:t>“None”</w:t>
      </w:r>
      <w:r w:rsidR="00045AA9" w:rsidRPr="00545B1E">
        <w:rPr>
          <w:rFonts w:asciiTheme="majorHAnsi" w:hAnsiTheme="majorHAnsi" w:cstheme="majorHAnsi"/>
          <w:lang w:val="en-US"/>
        </w:rPr>
        <w:t xml:space="preserve">. </w:t>
      </w:r>
    </w:p>
    <w:p w14:paraId="597D6B31" w14:textId="1BB37881" w:rsidR="00544732" w:rsidRPr="00545B1E" w:rsidRDefault="00544732" w:rsidP="00544732">
      <w:pPr>
        <w:pStyle w:val="NoSpacing"/>
        <w:numPr>
          <w:ilvl w:val="0"/>
          <w:numId w:val="35"/>
        </w:numPr>
        <w:jc w:val="both"/>
        <w:rPr>
          <w:rFonts w:asciiTheme="majorHAnsi" w:hAnsiTheme="majorHAnsi" w:cstheme="majorHAnsi"/>
          <w:lang w:val="en-US"/>
        </w:rPr>
      </w:pPr>
      <w:r>
        <w:rPr>
          <w:rFonts w:asciiTheme="majorHAnsi" w:hAnsiTheme="majorHAnsi" w:cstheme="majorHAnsi"/>
          <w:lang w:val="en-US"/>
        </w:rPr>
        <w:t>Note: If you want to run ArcSinH transformation it is recommended to first disable cleaning by PeacoQC. The cofactors can be manually adjusted to improve the trans</w:t>
      </w:r>
      <w:r w:rsidR="005D41B2">
        <w:rPr>
          <w:rFonts w:asciiTheme="majorHAnsi" w:hAnsiTheme="majorHAnsi" w:cstheme="majorHAnsi"/>
          <w:lang w:val="en-US"/>
        </w:rPr>
        <w:t>f</w:t>
      </w:r>
      <w:r>
        <w:rPr>
          <w:rFonts w:asciiTheme="majorHAnsi" w:hAnsiTheme="majorHAnsi" w:cstheme="majorHAnsi"/>
          <w:lang w:val="en-US"/>
        </w:rPr>
        <w:t>o</w:t>
      </w:r>
      <w:r w:rsidR="005D41B2">
        <w:rPr>
          <w:rFonts w:asciiTheme="majorHAnsi" w:hAnsiTheme="majorHAnsi" w:cstheme="majorHAnsi"/>
          <w:lang w:val="en-US"/>
        </w:rPr>
        <w:t>r</w:t>
      </w:r>
      <w:r>
        <w:rPr>
          <w:rFonts w:asciiTheme="majorHAnsi" w:hAnsiTheme="majorHAnsi" w:cstheme="majorHAnsi"/>
          <w:lang w:val="en-US"/>
        </w:rPr>
        <w:t>mation</w:t>
      </w:r>
      <w:r w:rsidR="005D41B2">
        <w:rPr>
          <w:rFonts w:asciiTheme="majorHAnsi" w:hAnsiTheme="majorHAnsi" w:cstheme="majorHAnsi"/>
          <w:lang w:val="en-US"/>
        </w:rPr>
        <w:t>, so multiple tries are often needed. Disabling PeacoQC speeds up this process</w:t>
      </w:r>
      <w:r>
        <w:rPr>
          <w:rFonts w:asciiTheme="majorHAnsi" w:hAnsiTheme="majorHAnsi" w:cstheme="majorHAnsi"/>
          <w:lang w:val="en-US"/>
        </w:rPr>
        <w:t>. Start with the default cofactor of 200 and continue to run all the way to chunk 5. Inspect the Expression plots (histograms) generated in chunk 5 and adjust the cofactors in the excel file generated in chunk 2</w:t>
      </w:r>
      <w:r w:rsidR="005D41B2">
        <w:rPr>
          <w:rFonts w:asciiTheme="majorHAnsi" w:hAnsiTheme="majorHAnsi" w:cstheme="majorHAnsi"/>
          <w:lang w:val="en-US"/>
        </w:rPr>
        <w:t xml:space="preserve"> if needed</w:t>
      </w:r>
      <w:r>
        <w:rPr>
          <w:rFonts w:asciiTheme="majorHAnsi" w:hAnsiTheme="majorHAnsi" w:cstheme="majorHAnsi"/>
          <w:lang w:val="en-US"/>
        </w:rPr>
        <w:t xml:space="preserve">. Then re-run chunks 2-5 until satisfied with the transformation. Perform a final run </w:t>
      </w:r>
      <w:r w:rsidR="005D41B2">
        <w:rPr>
          <w:rFonts w:asciiTheme="majorHAnsi" w:hAnsiTheme="majorHAnsi" w:cstheme="majorHAnsi"/>
          <w:lang w:val="en-US"/>
        </w:rPr>
        <w:t xml:space="preserve">of chunks 2-5 </w:t>
      </w:r>
      <w:r>
        <w:rPr>
          <w:rFonts w:asciiTheme="majorHAnsi" w:hAnsiTheme="majorHAnsi" w:cstheme="majorHAnsi"/>
          <w:lang w:val="en-US"/>
        </w:rPr>
        <w:t xml:space="preserve">with the optimized cofactors </w:t>
      </w:r>
      <w:r w:rsidR="005D41B2">
        <w:rPr>
          <w:rFonts w:asciiTheme="majorHAnsi" w:hAnsiTheme="majorHAnsi" w:cstheme="majorHAnsi"/>
          <w:lang w:val="en-US"/>
        </w:rPr>
        <w:t>and PeacoQC enabled (if desired).</w:t>
      </w:r>
      <w:r w:rsidR="002D756E">
        <w:rPr>
          <w:rFonts w:asciiTheme="majorHAnsi" w:hAnsiTheme="majorHAnsi" w:cstheme="majorHAnsi"/>
          <w:lang w:val="en-US"/>
        </w:rPr>
        <w:t xml:space="preserve"> In this case the panel and metadata files need to be written again.</w:t>
      </w:r>
    </w:p>
    <w:p w14:paraId="5AE9D53F" w14:textId="77777777" w:rsidR="00A257DD" w:rsidRPr="00545B1E" w:rsidRDefault="00A257DD" w:rsidP="00A257DD">
      <w:pPr>
        <w:pStyle w:val="NoSpacing"/>
        <w:jc w:val="both"/>
        <w:rPr>
          <w:rFonts w:asciiTheme="majorHAnsi" w:hAnsiTheme="majorHAnsi" w:cstheme="majorHAnsi"/>
          <w:lang w:val="en-US"/>
        </w:rPr>
      </w:pPr>
    </w:p>
    <w:p w14:paraId="1EA88014" w14:textId="7660FE1E" w:rsidR="00FA016E" w:rsidRPr="00067D5E" w:rsidRDefault="00FA016E" w:rsidP="00272706">
      <w:pPr>
        <w:pStyle w:val="NoSpacing"/>
        <w:numPr>
          <w:ilvl w:val="0"/>
          <w:numId w:val="6"/>
        </w:numPr>
        <w:jc w:val="both"/>
        <w:rPr>
          <w:rFonts w:asciiTheme="majorHAnsi" w:hAnsiTheme="majorHAnsi" w:cstheme="majorHAnsi"/>
          <w:lang w:val="en-US"/>
        </w:rPr>
      </w:pPr>
      <w:r w:rsidRPr="00545B1E">
        <w:rPr>
          <w:rFonts w:asciiTheme="majorHAnsi" w:hAnsiTheme="majorHAnsi" w:cstheme="majorHAnsi"/>
          <w:lang w:val="en-US"/>
        </w:rPr>
        <w:t xml:space="preserve">FCS files have an internal file name parameter, as well as an external one (the one you gave it when exporting from FlowJo). These don’t always match. Kind of like a word document called “Document A” containing the text “File name: Document B”. R only has a list of fcs files and a list of the external file names in the FCS files folder. We want to make sure the external file name is matched to the correct fcs file, so that we can overwrite the internal file name with the external one. To do this R looks at </w:t>
      </w:r>
      <w:r w:rsidR="002D756E">
        <w:rPr>
          <w:rFonts w:asciiTheme="majorHAnsi" w:hAnsiTheme="majorHAnsi" w:cstheme="majorHAnsi"/>
          <w:lang w:val="en-US"/>
        </w:rPr>
        <w:t>three</w:t>
      </w:r>
      <w:r w:rsidRPr="00545B1E">
        <w:rPr>
          <w:rFonts w:asciiTheme="majorHAnsi" w:hAnsiTheme="majorHAnsi" w:cstheme="majorHAnsi"/>
          <w:lang w:val="en-US"/>
        </w:rPr>
        <w:t xml:space="preserve"> internal parameters  (‘TUBE NAME’, ‘$TBNM’ and ‘$FIL’) and tries to find these parameters in the external file name. If you used either of these parameters when exporting the fcs files from FlowJo the pipeline will find a match and automatically overwrite the internal file name with the external one. If you didn’t you can add a parameter you used to export the fcs files to </w:t>
      </w:r>
      <w:r w:rsidRPr="00545B1E">
        <w:rPr>
          <w:rFonts w:asciiTheme="majorHAnsi" w:eastAsia="Times New Roman" w:hAnsiTheme="majorHAnsi" w:cstheme="majorHAnsi"/>
          <w:highlight w:val="lightGray"/>
          <w:lang w:val="en-US" w:eastAsia="nl-NL"/>
        </w:rPr>
        <w:t>customFileNameVar</w:t>
      </w:r>
      <w:r w:rsidRPr="00545B1E">
        <w:rPr>
          <w:rFonts w:asciiTheme="majorHAnsi" w:hAnsiTheme="majorHAnsi" w:cstheme="majorHAnsi"/>
          <w:lang w:val="en-US"/>
        </w:rPr>
        <w:t xml:space="preserve">, e.g. </w:t>
      </w:r>
      <w:r w:rsidRPr="00545B1E">
        <w:rPr>
          <w:rFonts w:asciiTheme="majorHAnsi" w:eastAsia="Times New Roman" w:hAnsiTheme="majorHAnsi" w:cstheme="majorHAnsi"/>
          <w:highlight w:val="lightGray"/>
          <w:lang w:val="en-US" w:eastAsia="nl-NL"/>
        </w:rPr>
        <w:t>customFileNameVar = ”$SRC”</w:t>
      </w:r>
      <w:r w:rsidRPr="00545B1E">
        <w:rPr>
          <w:rFonts w:asciiTheme="majorHAnsi" w:hAnsiTheme="majorHAnsi" w:cstheme="majorHAnsi"/>
          <w:lang w:val="en-US"/>
        </w:rPr>
        <w:t>, otherwise</w:t>
      </w:r>
      <w:r w:rsidRPr="00067D5E">
        <w:rPr>
          <w:rFonts w:asciiTheme="majorHAnsi" w:hAnsiTheme="majorHAnsi" w:cstheme="majorHAnsi"/>
          <w:lang w:val="en-US"/>
        </w:rPr>
        <w:t xml:space="preserve"> leave it at </w:t>
      </w:r>
      <w:r w:rsidRPr="00BA0FAD">
        <w:rPr>
          <w:rFonts w:asciiTheme="majorHAnsi" w:eastAsia="Times New Roman" w:hAnsiTheme="majorHAnsi" w:cstheme="majorHAnsi"/>
          <w:b/>
          <w:bCs/>
          <w:color w:val="0000FF"/>
          <w:highlight w:val="lightGray"/>
          <w:lang w:val="en-US" w:eastAsia="nl-NL"/>
        </w:rPr>
        <w:t>NA</w:t>
      </w:r>
      <w:r w:rsidRPr="00067D5E">
        <w:rPr>
          <w:rFonts w:asciiTheme="majorHAnsi" w:hAnsiTheme="majorHAnsi" w:cstheme="majorHAnsi"/>
          <w:lang w:val="en-US"/>
        </w:rPr>
        <w:t>.</w:t>
      </w:r>
    </w:p>
    <w:p w14:paraId="41465030" w14:textId="77777777" w:rsidR="00FA016E" w:rsidRPr="00067D5E" w:rsidRDefault="00FA016E" w:rsidP="00FA016E">
      <w:pPr>
        <w:pStyle w:val="NoSpacing"/>
        <w:jc w:val="both"/>
        <w:rPr>
          <w:rFonts w:asciiTheme="majorHAnsi" w:hAnsiTheme="majorHAnsi" w:cstheme="majorHAnsi"/>
          <w:lang w:val="en-US"/>
        </w:rPr>
      </w:pPr>
    </w:p>
    <w:p w14:paraId="417F21DF" w14:textId="0E21AEB4" w:rsidR="00FA016E" w:rsidRPr="00067D5E" w:rsidRDefault="00FA016E" w:rsidP="00272706">
      <w:pPr>
        <w:pStyle w:val="NoSpacing"/>
        <w:numPr>
          <w:ilvl w:val="0"/>
          <w:numId w:val="6"/>
        </w:numPr>
        <w:jc w:val="both"/>
        <w:rPr>
          <w:rFonts w:asciiTheme="majorHAnsi" w:hAnsiTheme="majorHAnsi" w:cstheme="majorHAnsi"/>
          <w:lang w:val="en-US"/>
        </w:rPr>
      </w:pPr>
      <w:r w:rsidRPr="00067D5E">
        <w:rPr>
          <w:rFonts w:asciiTheme="majorHAnsi" w:hAnsiTheme="majorHAnsi" w:cstheme="majorHAnsi"/>
          <w:lang w:val="en-US"/>
        </w:rPr>
        <w:t xml:space="preserve">Next you need to provide some information about your compensation matrices and reference files. Set the </w:t>
      </w:r>
      <w:r w:rsidRPr="00BA0FAD">
        <w:rPr>
          <w:rFonts w:asciiTheme="majorHAnsi" w:eastAsia="Times New Roman" w:hAnsiTheme="majorHAnsi" w:cstheme="majorHAnsi"/>
          <w:color w:val="000000"/>
          <w:highlight w:val="lightGray"/>
          <w:lang w:val="en-US" w:eastAsia="nl-NL"/>
        </w:rPr>
        <w:t>multComp</w:t>
      </w:r>
      <w:r w:rsidRPr="00067D5E">
        <w:rPr>
          <w:rFonts w:asciiTheme="majorHAnsi" w:hAnsiTheme="majorHAnsi" w:cstheme="majorHAnsi"/>
          <w:lang w:val="en-US"/>
        </w:rPr>
        <w:t xml:space="preserve"> variable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xml:space="preserve"> if you have multiple compensation matrices (</w:t>
      </w:r>
      <w:r w:rsidRPr="00BA0FAD">
        <w:rPr>
          <w:rFonts w:asciiTheme="majorHAnsi" w:eastAsia="Times New Roman" w:hAnsiTheme="majorHAnsi" w:cstheme="majorHAnsi"/>
          <w:b/>
          <w:bCs/>
          <w:color w:val="0000FF"/>
          <w:highlight w:val="lightGray"/>
          <w:lang w:val="en-US" w:eastAsia="nl-NL"/>
        </w:rPr>
        <w:t>FALSE</w:t>
      </w:r>
      <w:r w:rsidRPr="00067D5E">
        <w:rPr>
          <w:rFonts w:asciiTheme="majorHAnsi" w:hAnsiTheme="majorHAnsi" w:cstheme="majorHAnsi"/>
          <w:lang w:val="en-US"/>
        </w:rPr>
        <w:t xml:space="preserve"> if not). Set the </w:t>
      </w:r>
      <w:r w:rsidRPr="00BA0FAD">
        <w:rPr>
          <w:rFonts w:asciiTheme="majorHAnsi" w:eastAsia="Times New Roman" w:hAnsiTheme="majorHAnsi" w:cstheme="majorHAnsi"/>
          <w:color w:val="000000"/>
          <w:highlight w:val="lightGray"/>
          <w:lang w:val="en-US" w:eastAsia="nl-NL"/>
        </w:rPr>
        <w:t>multRef</w:t>
      </w:r>
      <w:r w:rsidRPr="00067D5E">
        <w:rPr>
          <w:rFonts w:asciiTheme="majorHAnsi" w:hAnsiTheme="majorHAnsi" w:cstheme="majorHAnsi"/>
          <w:lang w:val="en-US"/>
        </w:rPr>
        <w:t xml:space="preserve"> variable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xml:space="preserve"> if you have multiple reference files  (</w:t>
      </w:r>
      <w:r w:rsidRPr="00BA0FAD">
        <w:rPr>
          <w:rFonts w:asciiTheme="majorHAnsi" w:eastAsia="Times New Roman" w:hAnsiTheme="majorHAnsi" w:cstheme="majorHAnsi"/>
          <w:b/>
          <w:bCs/>
          <w:color w:val="0000FF"/>
          <w:highlight w:val="lightGray"/>
          <w:lang w:val="en-US" w:eastAsia="nl-NL"/>
        </w:rPr>
        <w:t>FALSE</w:t>
      </w:r>
      <w:r w:rsidRPr="00067D5E">
        <w:rPr>
          <w:rFonts w:asciiTheme="majorHAnsi" w:hAnsiTheme="majorHAnsi" w:cstheme="majorHAnsi"/>
          <w:lang w:val="en-US"/>
        </w:rPr>
        <w:t xml:space="preserve"> if not).</w:t>
      </w:r>
    </w:p>
    <w:p w14:paraId="3D37ED0F" w14:textId="77777777" w:rsidR="00D10D99" w:rsidRPr="00067D5E" w:rsidRDefault="00D10D99" w:rsidP="00D10D99">
      <w:pPr>
        <w:pStyle w:val="NoSpacing"/>
        <w:jc w:val="both"/>
        <w:rPr>
          <w:rFonts w:asciiTheme="majorHAnsi" w:hAnsiTheme="majorHAnsi" w:cstheme="majorHAnsi"/>
          <w:lang w:val="en-US"/>
        </w:rPr>
      </w:pPr>
    </w:p>
    <w:p w14:paraId="128E1A0C" w14:textId="3E89E886" w:rsidR="00560EC2" w:rsidRPr="002D756E" w:rsidRDefault="00FA016E" w:rsidP="00EB7CD2">
      <w:pPr>
        <w:pStyle w:val="NoSpacing"/>
        <w:numPr>
          <w:ilvl w:val="0"/>
          <w:numId w:val="6"/>
        </w:numPr>
        <w:jc w:val="both"/>
        <w:rPr>
          <w:rFonts w:asciiTheme="majorHAnsi" w:hAnsiTheme="majorHAnsi" w:cstheme="majorHAnsi"/>
          <w:lang w:val="en-US"/>
        </w:rPr>
      </w:pPr>
      <w:r w:rsidRPr="002D756E">
        <w:rPr>
          <w:rFonts w:asciiTheme="majorHAnsi" w:hAnsiTheme="majorHAnsi" w:cstheme="majorHAnsi"/>
          <w:lang w:val="en-US"/>
        </w:rPr>
        <w:lastRenderedPageBreak/>
        <w:t xml:space="preserve">Now you need to specify which channels you want to use for data cleaning and transformation. This list should also contain the markers you want to run clustering analysis on. You can include more markers than you want to run analysis on, but not less. Also, it is recommended to include “FSC-A” and “SSC-A”. Fill in the desired markers in the </w:t>
      </w:r>
      <w:r w:rsidRPr="002D756E">
        <w:rPr>
          <w:rFonts w:asciiTheme="majorHAnsi" w:eastAsia="Times New Roman" w:hAnsiTheme="majorHAnsi" w:cstheme="majorHAnsi"/>
          <w:color w:val="000000"/>
          <w:highlight w:val="lightGray"/>
          <w:lang w:val="en-US" w:eastAsia="nl-NL"/>
        </w:rPr>
        <w:t>markers_of_interest</w:t>
      </w:r>
      <w:r w:rsidRPr="002D756E">
        <w:rPr>
          <w:rFonts w:asciiTheme="majorHAnsi" w:hAnsiTheme="majorHAnsi" w:cstheme="majorHAnsi"/>
          <w:lang w:val="en-US"/>
        </w:rPr>
        <w:t xml:space="preserve"> variable.</w:t>
      </w:r>
    </w:p>
    <w:p w14:paraId="3FECD5C2" w14:textId="607A1E71" w:rsidR="00FA016E" w:rsidRPr="00067D5E" w:rsidRDefault="00FA016E" w:rsidP="006D2070">
      <w:pPr>
        <w:pStyle w:val="NoSpacing"/>
        <w:jc w:val="both"/>
        <w:rPr>
          <w:rFonts w:asciiTheme="majorHAnsi" w:hAnsiTheme="majorHAnsi" w:cstheme="majorHAnsi"/>
          <w:lang w:val="en-US"/>
        </w:rPr>
      </w:pPr>
    </w:p>
    <w:p w14:paraId="2B2B2D54" w14:textId="77777777" w:rsidR="00D10D99" w:rsidRPr="00067D5E" w:rsidRDefault="00D10D99" w:rsidP="00560EC2">
      <w:pPr>
        <w:pStyle w:val="NoSpacing"/>
        <w:numPr>
          <w:ilvl w:val="0"/>
          <w:numId w:val="6"/>
        </w:numPr>
        <w:jc w:val="both"/>
        <w:rPr>
          <w:rFonts w:asciiTheme="majorHAnsi" w:hAnsiTheme="majorHAnsi" w:cstheme="majorHAnsi"/>
          <w:lang w:val="en-US"/>
        </w:rPr>
      </w:pPr>
      <w:r w:rsidRPr="00067D5E">
        <w:rPr>
          <w:rFonts w:asciiTheme="majorHAnsi" w:hAnsiTheme="majorHAnsi" w:cstheme="majorHAnsi"/>
          <w:lang w:val="en-US"/>
        </w:rPr>
        <w:t xml:space="preserve">For more information on the the </w:t>
      </w:r>
      <w:r w:rsidRPr="00BA0FAD">
        <w:rPr>
          <w:rFonts w:asciiTheme="majorHAnsi" w:eastAsia="Times New Roman" w:hAnsiTheme="majorHAnsi" w:cstheme="majorHAnsi"/>
          <w:color w:val="000000"/>
          <w:highlight w:val="lightGray"/>
          <w:lang w:val="en-US" w:eastAsia="nl-NL"/>
        </w:rPr>
        <w:t>MADValue</w:t>
      </w:r>
      <w:r w:rsidRPr="00067D5E">
        <w:rPr>
          <w:rFonts w:asciiTheme="majorHAnsi" w:eastAsia="Times New Roman" w:hAnsiTheme="majorHAnsi" w:cstheme="majorHAnsi"/>
          <w:color w:val="000000"/>
          <w:lang w:val="en-US" w:eastAsia="nl-NL"/>
        </w:rPr>
        <w:t xml:space="preserve"> and </w:t>
      </w:r>
      <w:r w:rsidRPr="00BA0FAD">
        <w:rPr>
          <w:rFonts w:asciiTheme="majorHAnsi" w:eastAsia="Times New Roman" w:hAnsiTheme="majorHAnsi" w:cstheme="majorHAnsi"/>
          <w:color w:val="000000"/>
          <w:highlight w:val="lightGray"/>
          <w:lang w:val="en-US" w:eastAsia="nl-NL"/>
        </w:rPr>
        <w:t>ITLimitValue</w:t>
      </w:r>
      <w:r w:rsidRPr="00067D5E">
        <w:rPr>
          <w:rFonts w:asciiTheme="majorHAnsi" w:hAnsiTheme="majorHAnsi" w:cstheme="majorHAnsi"/>
          <w:lang w:val="en-US"/>
        </w:rPr>
        <w:t xml:space="preserve"> you can read the paper by Emmaneel </w:t>
      </w:r>
      <w:r w:rsidRPr="00067D5E">
        <w:rPr>
          <w:rFonts w:asciiTheme="majorHAnsi" w:hAnsiTheme="majorHAnsi" w:cstheme="majorHAnsi"/>
          <w:i/>
          <w:iCs/>
          <w:lang w:val="en-US"/>
        </w:rPr>
        <w:t>et al.</w:t>
      </w:r>
      <w:r w:rsidRPr="00067D5E">
        <w:rPr>
          <w:rFonts w:asciiTheme="majorHAnsi" w:hAnsiTheme="majorHAnsi" w:cstheme="majorHAnsi"/>
          <w:lang w:val="en-US"/>
        </w:rPr>
        <w:t xml:space="preserve"> 2021 (</w:t>
      </w:r>
      <w:hyperlink r:id="rId12" w:history="1">
        <w:r w:rsidRPr="00067D5E">
          <w:rPr>
            <w:rStyle w:val="Hyperlink"/>
            <w:rFonts w:asciiTheme="majorHAnsi" w:hAnsiTheme="majorHAnsi" w:cstheme="majorHAnsi"/>
            <w:lang w:val="en-US"/>
          </w:rPr>
          <w:t>PeacoQC: Peak‐based selection of high quality cytometry data - Emmaneel - - Cytometry Part A - Wiley Online Library</w:t>
        </w:r>
      </w:hyperlink>
      <w:r w:rsidRPr="00067D5E">
        <w:rPr>
          <w:rFonts w:asciiTheme="majorHAnsi" w:hAnsiTheme="majorHAnsi" w:cstheme="majorHAnsi"/>
          <w:lang w:val="en-US"/>
        </w:rPr>
        <w:t xml:space="preserve">). The defaults are 6 for the </w:t>
      </w:r>
      <w:r w:rsidRPr="00BA0FAD">
        <w:rPr>
          <w:rFonts w:asciiTheme="majorHAnsi" w:eastAsia="Times New Roman" w:hAnsiTheme="majorHAnsi" w:cstheme="majorHAnsi"/>
          <w:color w:val="000000"/>
          <w:highlight w:val="lightGray"/>
          <w:lang w:val="en-US" w:eastAsia="nl-NL"/>
        </w:rPr>
        <w:t>MADValue</w:t>
      </w:r>
      <w:r w:rsidRPr="00067D5E">
        <w:rPr>
          <w:rFonts w:asciiTheme="majorHAnsi" w:hAnsiTheme="majorHAnsi" w:cstheme="majorHAnsi"/>
          <w:lang w:val="en-US"/>
        </w:rPr>
        <w:t xml:space="preserve"> and 0.55 for the </w:t>
      </w:r>
      <w:r w:rsidRPr="00BA0FAD">
        <w:rPr>
          <w:rFonts w:asciiTheme="majorHAnsi" w:eastAsia="Times New Roman" w:hAnsiTheme="majorHAnsi" w:cstheme="majorHAnsi"/>
          <w:color w:val="000000"/>
          <w:highlight w:val="lightGray"/>
          <w:lang w:val="en-US" w:eastAsia="nl-NL"/>
        </w:rPr>
        <w:t>ITLimitValue</w:t>
      </w:r>
      <w:r w:rsidRPr="00067D5E">
        <w:rPr>
          <w:rFonts w:asciiTheme="majorHAnsi" w:hAnsiTheme="majorHAnsi" w:cstheme="majorHAnsi"/>
          <w:lang w:val="en-US"/>
        </w:rPr>
        <w:t>.</w:t>
      </w:r>
    </w:p>
    <w:p w14:paraId="352AE23F" w14:textId="0C5F72BD" w:rsidR="00C1473E" w:rsidRPr="00067D5E" w:rsidRDefault="00C1473E" w:rsidP="00C1473E">
      <w:pPr>
        <w:pStyle w:val="NoSpacing"/>
        <w:ind w:left="708"/>
        <w:jc w:val="both"/>
        <w:rPr>
          <w:rFonts w:asciiTheme="majorHAnsi" w:hAnsiTheme="majorHAnsi" w:cstheme="majorHAnsi"/>
          <w:i/>
          <w:iCs/>
          <w:lang w:val="en-US"/>
        </w:rPr>
      </w:pPr>
    </w:p>
    <w:p w14:paraId="5804BF75" w14:textId="37DDAB0C" w:rsidR="00A257DD" w:rsidRPr="00067D5E" w:rsidRDefault="00D10D99" w:rsidP="00D10D99">
      <w:pPr>
        <w:pStyle w:val="NoSpacing"/>
        <w:ind w:left="720"/>
        <w:jc w:val="both"/>
        <w:rPr>
          <w:rFonts w:asciiTheme="majorHAnsi" w:hAnsiTheme="majorHAnsi" w:cstheme="majorHAnsi"/>
          <w:lang w:val="en-US"/>
        </w:rPr>
      </w:pPr>
      <w:r w:rsidRPr="00067D5E">
        <w:rPr>
          <w:rFonts w:asciiTheme="majorHAnsi" w:hAnsiTheme="majorHAnsi" w:cstheme="majorHAnsi"/>
          <w:lang w:val="en-US"/>
        </w:rPr>
        <w:t xml:space="preserve">For the cleaning part the data is sectioned in bins. In the end, bins that contain noise are removed. Therefore, a higher amount of bins increases resolution and may result in less data loss, but could be less accurate if the total amount of events is low. The PeacoQC algorithm itself determines how many bins are used, based on a user defined amount of events per bin (default is 150). In the </w:t>
      </w:r>
      <w:r w:rsidR="005C0EEC">
        <w:rPr>
          <w:rFonts w:asciiTheme="majorHAnsi" w:hAnsiTheme="majorHAnsi" w:cstheme="majorHAnsi"/>
          <w:lang w:val="en-US"/>
        </w:rPr>
        <w:t>RADIANT</w:t>
      </w:r>
      <w:r w:rsidRPr="00067D5E">
        <w:rPr>
          <w:rFonts w:asciiTheme="majorHAnsi" w:hAnsiTheme="majorHAnsi" w:cstheme="majorHAnsi"/>
          <w:lang w:val="en-US"/>
        </w:rPr>
        <w:t xml:space="preserve"> pipeline we allow users to select a minimum (</w:t>
      </w:r>
      <w:r w:rsidRPr="00BA0FAD">
        <w:rPr>
          <w:rFonts w:asciiTheme="majorHAnsi" w:eastAsia="Times New Roman" w:hAnsiTheme="majorHAnsi" w:cstheme="majorHAnsi"/>
          <w:color w:val="000000"/>
          <w:highlight w:val="lightGray"/>
          <w:lang w:val="en-US" w:eastAsia="nl-NL"/>
        </w:rPr>
        <w:t>minBin</w:t>
      </w:r>
      <w:r w:rsidRPr="00067D5E">
        <w:rPr>
          <w:rFonts w:asciiTheme="majorHAnsi" w:hAnsiTheme="majorHAnsi" w:cstheme="majorHAnsi"/>
          <w:lang w:val="en-US"/>
        </w:rPr>
        <w:t>) and maximum amount of bins (</w:t>
      </w:r>
      <w:r w:rsidRPr="00BA0FAD">
        <w:rPr>
          <w:rFonts w:asciiTheme="majorHAnsi" w:eastAsia="Times New Roman" w:hAnsiTheme="majorHAnsi" w:cstheme="majorHAnsi"/>
          <w:color w:val="000000"/>
          <w:highlight w:val="lightGray"/>
          <w:lang w:val="en-US" w:eastAsia="nl-NL"/>
        </w:rPr>
        <w:t>maxBin</w:t>
      </w:r>
      <w:r w:rsidRPr="00067D5E">
        <w:rPr>
          <w:rFonts w:asciiTheme="majorHAnsi" w:hAnsiTheme="majorHAnsi" w:cstheme="majorHAnsi"/>
          <w:lang w:val="en-US"/>
        </w:rPr>
        <w:t>), as well as an adjustable default amount of cells per bin (</w:t>
      </w:r>
      <w:r w:rsidRPr="00BA0FAD">
        <w:rPr>
          <w:rFonts w:asciiTheme="majorHAnsi" w:eastAsia="Times New Roman" w:hAnsiTheme="majorHAnsi" w:cstheme="majorHAnsi"/>
          <w:color w:val="000000"/>
          <w:highlight w:val="lightGray"/>
          <w:lang w:val="en-US" w:eastAsia="nl-NL"/>
        </w:rPr>
        <w:t>dEvtsPerBin</w:t>
      </w:r>
      <w:r w:rsidRPr="00067D5E">
        <w:rPr>
          <w:rFonts w:asciiTheme="majorHAnsi" w:hAnsiTheme="majorHAnsi" w:cstheme="majorHAnsi"/>
          <w:lang w:val="en-US"/>
        </w:rPr>
        <w:t xml:space="preserve">). If the total amount of cells exceeds the maximum user defined amount of bins that are allowed to be filled with the user defined amount of cells per bin, the algorithm will automatically increase the amount of cells per bin, so as not to exceed the user defined maximum amount of bins. </w:t>
      </w:r>
    </w:p>
    <w:p w14:paraId="17359E15" w14:textId="77777777" w:rsidR="00A257DD" w:rsidRPr="00067D5E" w:rsidRDefault="00A257DD" w:rsidP="00D10D99">
      <w:pPr>
        <w:pStyle w:val="NoSpacing"/>
        <w:ind w:left="720"/>
        <w:jc w:val="both"/>
        <w:rPr>
          <w:rFonts w:asciiTheme="majorHAnsi" w:hAnsiTheme="majorHAnsi" w:cstheme="majorHAnsi"/>
          <w:lang w:val="en-US"/>
        </w:rPr>
      </w:pPr>
    </w:p>
    <w:p w14:paraId="10514E2B" w14:textId="4931D142" w:rsidR="00D10D99" w:rsidRPr="00067D5E" w:rsidRDefault="00D10D99" w:rsidP="00D10D99">
      <w:pPr>
        <w:pStyle w:val="NoSpacing"/>
        <w:ind w:left="720"/>
        <w:jc w:val="both"/>
        <w:rPr>
          <w:rFonts w:asciiTheme="majorHAnsi" w:hAnsiTheme="majorHAnsi" w:cstheme="majorHAnsi"/>
          <w:lang w:val="en-US"/>
        </w:rPr>
      </w:pPr>
      <w:r w:rsidRPr="00067D5E">
        <w:rPr>
          <w:rFonts w:asciiTheme="majorHAnsi" w:hAnsiTheme="majorHAnsi" w:cstheme="majorHAnsi"/>
          <w:lang w:val="en-US"/>
        </w:rPr>
        <w:t>For example: if the total amount of cells is 10.000, the user defined maximum number of bins is 100 and the user defined amount of cells per bin is 50, the algorithm will automatically increase the amount of cells per bin to 100, so as to maintain 100 bins. This will be assessed per sample. On the other hand, if there are not enough total cells to fill the user defined minimum amount of bins with the user defined amount of cells per bin, the amount of cells per bin is automatically reduced for all samples, so that for all samples at least the minimum amount of bins is filled. For some samples that will then mean the maximum number of bins is exceeded, which will result in the algorithm automatically increasing the amount of cells per bin per sample.</w:t>
      </w:r>
    </w:p>
    <w:p w14:paraId="1A30799A" w14:textId="77777777" w:rsidR="00D10D99" w:rsidRPr="00067D5E" w:rsidRDefault="00D10D99" w:rsidP="00D10D99">
      <w:pPr>
        <w:pStyle w:val="NoSpacing"/>
        <w:jc w:val="both"/>
        <w:rPr>
          <w:rFonts w:asciiTheme="majorHAnsi" w:hAnsiTheme="majorHAnsi" w:cstheme="majorHAnsi"/>
          <w:lang w:val="en-US"/>
        </w:rPr>
      </w:pPr>
    </w:p>
    <w:p w14:paraId="50B5C257" w14:textId="5453C0A2" w:rsidR="00D10D99" w:rsidRPr="00067D5E" w:rsidRDefault="00D10D99" w:rsidP="00D10D99">
      <w:pPr>
        <w:pStyle w:val="NoSpacing"/>
        <w:ind w:left="1428"/>
        <w:jc w:val="both"/>
        <w:rPr>
          <w:rFonts w:asciiTheme="majorHAnsi" w:hAnsiTheme="majorHAnsi" w:cstheme="majorHAnsi"/>
          <w:lang w:val="en-US"/>
        </w:rPr>
      </w:pPr>
      <w:r w:rsidRPr="00067D5E">
        <w:rPr>
          <w:rFonts w:asciiTheme="majorHAnsi" w:hAnsiTheme="majorHAnsi" w:cstheme="majorHAnsi"/>
          <w:lang w:val="en-US"/>
        </w:rPr>
        <w:t>Please take into account that the more bins you have, the longer it takes to clean the data!</w:t>
      </w:r>
      <w:r w:rsidR="00045AA9" w:rsidRPr="00067D5E">
        <w:rPr>
          <w:rFonts w:asciiTheme="majorHAnsi" w:hAnsiTheme="majorHAnsi" w:cstheme="majorHAnsi"/>
          <w:lang w:val="en-US"/>
        </w:rPr>
        <w:t xml:space="preserve"> It is advisable to leave these variables on their default value, and only later start optimizing them </w:t>
      </w:r>
      <w:r w:rsidR="002D756E">
        <w:rPr>
          <w:rFonts w:asciiTheme="majorHAnsi" w:hAnsiTheme="majorHAnsi" w:cstheme="majorHAnsi"/>
          <w:lang w:val="en-US"/>
        </w:rPr>
        <w:t>if necessary</w:t>
      </w:r>
      <w:r w:rsidR="00045AA9" w:rsidRPr="00067D5E">
        <w:rPr>
          <w:rFonts w:asciiTheme="majorHAnsi" w:hAnsiTheme="majorHAnsi" w:cstheme="majorHAnsi"/>
          <w:lang w:val="en-US"/>
        </w:rPr>
        <w:t xml:space="preserve">.  </w:t>
      </w:r>
    </w:p>
    <w:p w14:paraId="67ED62B0" w14:textId="77777777" w:rsidR="00D10D99" w:rsidRPr="00067D5E" w:rsidRDefault="00D10D99" w:rsidP="00D10D99">
      <w:pPr>
        <w:pStyle w:val="NoSpacing"/>
        <w:jc w:val="both"/>
        <w:rPr>
          <w:rFonts w:asciiTheme="majorHAnsi" w:hAnsiTheme="majorHAnsi" w:cstheme="majorHAnsi"/>
          <w:lang w:val="en-US"/>
        </w:rPr>
      </w:pPr>
    </w:p>
    <w:p w14:paraId="06236B95" w14:textId="1ADF6E5F" w:rsidR="002A5BC9" w:rsidRPr="005C0EEC" w:rsidRDefault="00D10D99" w:rsidP="005C0EEC">
      <w:pPr>
        <w:pStyle w:val="NoSpacing"/>
        <w:numPr>
          <w:ilvl w:val="0"/>
          <w:numId w:val="6"/>
        </w:numPr>
        <w:spacing w:after="240"/>
        <w:jc w:val="both"/>
        <w:rPr>
          <w:rFonts w:asciiTheme="majorHAnsi" w:hAnsiTheme="majorHAnsi" w:cstheme="majorHAnsi"/>
          <w:lang w:val="en-US"/>
        </w:rPr>
      </w:pPr>
      <w:r w:rsidRPr="00067D5E">
        <w:rPr>
          <w:rFonts w:asciiTheme="majorHAnsi" w:hAnsiTheme="majorHAnsi" w:cstheme="majorHAnsi"/>
          <w:lang w:val="en-US"/>
        </w:rPr>
        <w:t>PeacoQC is</w:t>
      </w:r>
      <w:r w:rsidR="00F00CD2" w:rsidRPr="00067D5E">
        <w:rPr>
          <w:rFonts w:asciiTheme="majorHAnsi" w:hAnsiTheme="majorHAnsi" w:cstheme="majorHAnsi"/>
          <w:lang w:val="en-US"/>
        </w:rPr>
        <w:t xml:space="preserve"> </w:t>
      </w:r>
      <w:r w:rsidRPr="00067D5E">
        <w:rPr>
          <w:rFonts w:asciiTheme="majorHAnsi" w:hAnsiTheme="majorHAnsi" w:cstheme="majorHAnsi"/>
          <w:lang w:val="en-US"/>
        </w:rPr>
        <w:t xml:space="preserve">capable of automatically writing plots to show where it removed data. Writing these plots can take quite some time, especially if there is a lot of data. We therefore made it possible to turn this feature off completely, or only let PeacoQC write plots if more than a certain percentage of data gets removed. If you want to write plots for all the files set </w:t>
      </w:r>
      <w:r w:rsidRPr="00BA0FAD">
        <w:rPr>
          <w:rFonts w:asciiTheme="majorHAnsi" w:eastAsia="Times New Roman" w:hAnsiTheme="majorHAnsi" w:cstheme="majorHAnsi"/>
          <w:color w:val="000000"/>
          <w:highlight w:val="lightGray"/>
          <w:lang w:val="en-US" w:eastAsia="nl-NL"/>
        </w:rPr>
        <w:t>plotPQC</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xml:space="preserve">, if you do not want to write plots at all set to </w:t>
      </w:r>
      <w:r w:rsidRPr="00BA0FAD">
        <w:rPr>
          <w:rFonts w:asciiTheme="majorHAnsi" w:eastAsia="Times New Roman" w:hAnsiTheme="majorHAnsi" w:cstheme="majorHAnsi"/>
          <w:b/>
          <w:bCs/>
          <w:color w:val="0000FF"/>
          <w:highlight w:val="lightGray"/>
          <w:lang w:val="en-US" w:eastAsia="nl-NL"/>
        </w:rPr>
        <w:t>FALSE</w:t>
      </w:r>
      <w:r w:rsidRPr="00067D5E">
        <w:rPr>
          <w:rFonts w:asciiTheme="majorHAnsi" w:hAnsiTheme="majorHAnsi" w:cstheme="majorHAnsi"/>
          <w:lang w:val="en-US"/>
        </w:rPr>
        <w:t>, if you want to only write plots if more than a specific percentage gets removed, set to any integer between 1 and 100.</w:t>
      </w:r>
    </w:p>
    <w:p w14:paraId="60F15A99" w14:textId="77777777" w:rsidR="00D10D99" w:rsidRPr="00067D5E" w:rsidRDefault="00D10D99" w:rsidP="00272706">
      <w:pPr>
        <w:pStyle w:val="NoSpacing"/>
        <w:numPr>
          <w:ilvl w:val="0"/>
          <w:numId w:val="6"/>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590DF8E2" w14:textId="77777777" w:rsidR="00D0641E" w:rsidRPr="00067D5E" w:rsidRDefault="00D0641E" w:rsidP="005C0EEC">
      <w:pPr>
        <w:pStyle w:val="NoSpacing"/>
        <w:jc w:val="both"/>
        <w:rPr>
          <w:rFonts w:asciiTheme="majorHAnsi" w:hAnsiTheme="majorHAnsi" w:cstheme="majorHAnsi"/>
          <w:lang w:val="en-US"/>
        </w:rPr>
      </w:pPr>
    </w:p>
    <w:p w14:paraId="18093ECD" w14:textId="0B5D5CDD" w:rsidR="00D0641E" w:rsidRPr="00067D5E" w:rsidRDefault="00D0641E" w:rsidP="00560EC2">
      <w:pPr>
        <w:pStyle w:val="NoSpacing"/>
        <w:spacing w:line="276" w:lineRule="auto"/>
        <w:jc w:val="both"/>
        <w:rPr>
          <w:rFonts w:asciiTheme="majorHAnsi" w:hAnsiTheme="majorHAnsi" w:cstheme="majorHAnsi"/>
          <w:lang w:val="en-US"/>
        </w:rPr>
      </w:pPr>
      <w:r w:rsidRPr="00067D5E">
        <w:rPr>
          <w:rFonts w:asciiTheme="majorHAnsi" w:hAnsiTheme="majorHAnsi" w:cstheme="majorHAnsi"/>
          <w:b/>
          <w:bCs/>
          <w:i/>
          <w:iCs/>
          <w:lang w:val="en-US"/>
        </w:rPr>
        <w:t>After running PeacoQC</w:t>
      </w:r>
      <w:r w:rsidRPr="00067D5E">
        <w:rPr>
          <w:rFonts w:asciiTheme="majorHAnsi" w:hAnsiTheme="majorHAnsi" w:cstheme="majorHAnsi"/>
          <w:b/>
          <w:bCs/>
          <w:lang w:val="en-US"/>
        </w:rPr>
        <w:t>:</w:t>
      </w:r>
      <w:r w:rsidRPr="00067D5E">
        <w:rPr>
          <w:rFonts w:asciiTheme="majorHAnsi" w:hAnsiTheme="majorHAnsi" w:cstheme="majorHAnsi"/>
          <w:lang w:val="en-US"/>
        </w:rPr>
        <w:t xml:space="preserve"> After the cleaning </w:t>
      </w:r>
      <w:r w:rsidR="009331C2">
        <w:rPr>
          <w:rFonts w:asciiTheme="majorHAnsi" w:hAnsiTheme="majorHAnsi" w:cstheme="majorHAnsi"/>
          <w:lang w:val="en-US"/>
        </w:rPr>
        <w:t xml:space="preserve">you can find the results in the </w:t>
      </w:r>
      <w:r w:rsidRPr="00067D5E">
        <w:rPr>
          <w:rFonts w:asciiTheme="majorHAnsi" w:hAnsiTheme="majorHAnsi" w:cstheme="majorHAnsi"/>
          <w:lang w:val="en-US"/>
        </w:rPr>
        <w:t xml:space="preserve">PeacoQC. </w:t>
      </w:r>
      <w:r w:rsidR="009331C2">
        <w:rPr>
          <w:rFonts w:asciiTheme="majorHAnsi" w:hAnsiTheme="majorHAnsi" w:cstheme="majorHAnsi"/>
          <w:lang w:val="en-US"/>
        </w:rPr>
        <w:t xml:space="preserve">An </w:t>
      </w:r>
      <w:r w:rsidRPr="00067D5E">
        <w:rPr>
          <w:rFonts w:asciiTheme="majorHAnsi" w:hAnsiTheme="majorHAnsi" w:cstheme="majorHAnsi"/>
          <w:lang w:val="en-US"/>
        </w:rPr>
        <w:t>Excel sheet will summarize % of cells removed and total number of cells before and after cleaning per each sample. If a very high percentage of cells are removed from the analysis, please check</w:t>
      </w:r>
      <w:r w:rsidR="009331C2">
        <w:rPr>
          <w:rFonts w:asciiTheme="majorHAnsi" w:hAnsiTheme="majorHAnsi" w:cstheme="majorHAnsi"/>
          <w:lang w:val="en-US"/>
        </w:rPr>
        <w:t xml:space="preserve"> the</w:t>
      </w:r>
      <w:r w:rsidRPr="00067D5E">
        <w:rPr>
          <w:rFonts w:asciiTheme="majorHAnsi" w:hAnsiTheme="majorHAnsi" w:cstheme="majorHAnsi"/>
          <w:lang w:val="en-US"/>
        </w:rPr>
        <w:t xml:space="preserve"> time plots of your samples to see if there was something wrong during the acquisition of samples.</w:t>
      </w:r>
    </w:p>
    <w:p w14:paraId="00E04EAC" w14:textId="77777777" w:rsidR="001B22C7" w:rsidRPr="00067D5E" w:rsidRDefault="001B22C7" w:rsidP="00445E7C">
      <w:pPr>
        <w:pStyle w:val="NoSpacing"/>
        <w:ind w:left="360"/>
        <w:jc w:val="both"/>
        <w:rPr>
          <w:rFonts w:asciiTheme="majorHAnsi" w:hAnsiTheme="majorHAnsi" w:cstheme="majorHAnsi"/>
          <w:lang w:val="en-US"/>
        </w:rPr>
      </w:pPr>
    </w:p>
    <w:p w14:paraId="12BD8179" w14:textId="77777777" w:rsidR="00560EC2" w:rsidRDefault="00560EC2">
      <w:pPr>
        <w:rPr>
          <w:rFonts w:asciiTheme="majorHAnsi" w:hAnsiTheme="majorHAnsi" w:cstheme="majorHAnsi"/>
          <w:b/>
          <w:bCs/>
          <w:lang w:val="en-US"/>
        </w:rPr>
      </w:pPr>
      <w:r>
        <w:rPr>
          <w:rFonts w:asciiTheme="majorHAnsi" w:hAnsiTheme="majorHAnsi" w:cstheme="majorHAnsi"/>
          <w:b/>
          <w:bCs/>
          <w:lang w:val="en-US"/>
        </w:rPr>
        <w:br w:type="page"/>
      </w:r>
    </w:p>
    <w:p w14:paraId="28A589E6" w14:textId="1B3D1E3B" w:rsidR="00D10D99" w:rsidRPr="00067D5E" w:rsidRDefault="00D10D99" w:rsidP="00D10D99">
      <w:pPr>
        <w:pStyle w:val="NoSpacing"/>
        <w:jc w:val="both"/>
        <w:rPr>
          <w:rFonts w:asciiTheme="majorHAnsi" w:hAnsiTheme="majorHAnsi" w:cstheme="majorHAnsi"/>
          <w:b/>
          <w:bCs/>
          <w:lang w:val="en-US"/>
        </w:rPr>
      </w:pPr>
      <w:r w:rsidRPr="00067D5E">
        <w:rPr>
          <w:rFonts w:asciiTheme="majorHAnsi" w:hAnsiTheme="majorHAnsi" w:cstheme="majorHAnsi"/>
          <w:b/>
          <w:bCs/>
          <w:lang w:val="en-US"/>
        </w:rPr>
        <w:lastRenderedPageBreak/>
        <w:t>Uploading the panel file:</w:t>
      </w:r>
    </w:p>
    <w:p w14:paraId="4A27E975" w14:textId="5E9C2FD5" w:rsidR="00D10D99" w:rsidRPr="00067D5E" w:rsidRDefault="005C0EEC" w:rsidP="00D10D99">
      <w:pPr>
        <w:pStyle w:val="NoSpacing"/>
        <w:jc w:val="both"/>
        <w:rPr>
          <w:rFonts w:asciiTheme="majorHAnsi" w:hAnsiTheme="majorHAnsi" w:cstheme="majorHAnsi"/>
          <w:lang w:val="en-US"/>
        </w:rPr>
      </w:pPr>
      <w:r w:rsidRPr="00067D5E">
        <w:rPr>
          <w:rFonts w:asciiTheme="majorHAnsi" w:hAnsiTheme="majorHAnsi" w:cstheme="majorHAnsi"/>
          <w:noProof/>
        </w:rPr>
        <w:drawing>
          <wp:anchor distT="0" distB="0" distL="114300" distR="114300" simplePos="0" relativeHeight="251656192" behindDoc="1" locked="0" layoutInCell="1" allowOverlap="1" wp14:anchorId="1F7EC9BF" wp14:editId="7794FDAA">
            <wp:simplePos x="0" y="0"/>
            <wp:positionH relativeFrom="margin">
              <wp:align>right</wp:align>
            </wp:positionH>
            <wp:positionV relativeFrom="paragraph">
              <wp:posOffset>2540</wp:posOffset>
            </wp:positionV>
            <wp:extent cx="1946275" cy="3093720"/>
            <wp:effectExtent l="0" t="0" r="0" b="0"/>
            <wp:wrapTight wrapText="bothSides">
              <wp:wrapPolygon edited="0">
                <wp:start x="0" y="0"/>
                <wp:lineTo x="0" y="21414"/>
                <wp:lineTo x="21353" y="21414"/>
                <wp:lineTo x="2135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946275" cy="3093720"/>
                    </a:xfrm>
                    <a:prstGeom prst="rect">
                      <a:avLst/>
                    </a:prstGeom>
                  </pic:spPr>
                </pic:pic>
              </a:graphicData>
            </a:graphic>
            <wp14:sizeRelH relativeFrom="margin">
              <wp14:pctWidth>0</wp14:pctWidth>
            </wp14:sizeRelH>
            <wp14:sizeRelV relativeFrom="margin">
              <wp14:pctHeight>0</wp14:pctHeight>
            </wp14:sizeRelV>
          </wp:anchor>
        </w:drawing>
      </w:r>
      <w:r w:rsidR="00D10D99" w:rsidRPr="00067D5E">
        <w:rPr>
          <w:rFonts w:asciiTheme="majorHAnsi" w:hAnsiTheme="majorHAnsi" w:cstheme="majorHAnsi"/>
          <w:lang w:val="en-US"/>
        </w:rPr>
        <w:t xml:space="preserve">As you’ll see, a panel file will have automatically written to your cellType folder if you put writePanel to TRUE. The excel file consists of 4 columns: “index_val”, “fcs_colname”, “antigen” and “marker_class”. The “fcs_colname” column denotes the channel, as specified in the FCS file and the “antigen” column shows the marker, as specified by the user in DIVA. You only need to edit the “marker_class” column. In this column you need to </w:t>
      </w:r>
      <w:r w:rsidRPr="00067D5E">
        <w:rPr>
          <w:rFonts w:asciiTheme="majorHAnsi" w:hAnsiTheme="majorHAnsi" w:cstheme="majorHAnsi"/>
          <w:lang w:val="en-US"/>
        </w:rPr>
        <w:t>specify</w:t>
      </w:r>
      <w:r w:rsidR="00D10D99" w:rsidRPr="00067D5E">
        <w:rPr>
          <w:rFonts w:asciiTheme="majorHAnsi" w:hAnsiTheme="majorHAnsi" w:cstheme="majorHAnsi"/>
          <w:lang w:val="en-US"/>
        </w:rPr>
        <w:t xml:space="preserve"> what kind of marker each channel contains. There are three options: “none”, “type”, or “state”. You should fill in “none” for all parameters that should not be part of the analysis. These include at least FSC, SSC, Time and Original_ID</w:t>
      </w:r>
      <w:r w:rsidR="00745BFB">
        <w:rPr>
          <w:rFonts w:asciiTheme="majorHAnsi" w:hAnsiTheme="majorHAnsi" w:cstheme="majorHAnsi"/>
          <w:lang w:val="en-US"/>
        </w:rPr>
        <w:t>. That last one only exists</w:t>
      </w:r>
      <w:r w:rsidR="00DF2503" w:rsidRPr="00067D5E">
        <w:rPr>
          <w:rFonts w:asciiTheme="majorHAnsi" w:hAnsiTheme="majorHAnsi" w:cstheme="majorHAnsi"/>
          <w:lang w:val="en-US"/>
        </w:rPr>
        <w:t xml:space="preserve"> if you’ve run PeacoQC</w:t>
      </w:r>
      <w:r w:rsidR="00D10D99" w:rsidRPr="00067D5E">
        <w:rPr>
          <w:rFonts w:asciiTheme="majorHAnsi" w:hAnsiTheme="majorHAnsi" w:cstheme="majorHAnsi"/>
          <w:lang w:val="en-US"/>
        </w:rPr>
        <w:t xml:space="preserve">. </w:t>
      </w:r>
    </w:p>
    <w:p w14:paraId="7DABDC6A" w14:textId="77777777" w:rsidR="00D10D99" w:rsidRPr="00067D5E" w:rsidRDefault="00D10D99" w:rsidP="00D10D99">
      <w:pPr>
        <w:pStyle w:val="NoSpacing"/>
        <w:jc w:val="both"/>
        <w:rPr>
          <w:rFonts w:asciiTheme="majorHAnsi" w:hAnsiTheme="majorHAnsi" w:cstheme="majorHAnsi"/>
          <w:lang w:val="en-US"/>
        </w:rPr>
      </w:pPr>
    </w:p>
    <w:p w14:paraId="71A80083" w14:textId="42CB3115" w:rsidR="00D10D99" w:rsidRPr="00067D5E" w:rsidRDefault="00D10D99" w:rsidP="00D10D99">
      <w:pPr>
        <w:pStyle w:val="NoSpacing"/>
        <w:jc w:val="both"/>
        <w:rPr>
          <w:rFonts w:asciiTheme="majorHAnsi" w:hAnsiTheme="majorHAnsi" w:cstheme="majorHAnsi"/>
          <w:lang w:val="en-US"/>
        </w:rPr>
      </w:pPr>
      <w:r w:rsidRPr="00067D5E">
        <w:rPr>
          <w:rFonts w:asciiTheme="majorHAnsi" w:hAnsiTheme="majorHAnsi" w:cstheme="majorHAnsi"/>
          <w:lang w:val="en-US"/>
        </w:rPr>
        <w:t xml:space="preserve">In our example we are working with CD8+ T-cells, which were pre-gated in FlowJo based on live/dead-, CD3+, CD8+ and CD4-, so we will set these channels to “none” as well, as they do not play a role in differentiating subsets anymore. For the markers that are left we have to decide if they tell something about the type, or the state of the cell. </w:t>
      </w:r>
      <w:r w:rsidR="0007419C" w:rsidRPr="00067D5E">
        <w:rPr>
          <w:rFonts w:asciiTheme="majorHAnsi" w:hAnsiTheme="majorHAnsi" w:cstheme="majorHAnsi"/>
          <w:lang w:val="en-US"/>
        </w:rPr>
        <w:t xml:space="preserve">Type markers will be used in flowSOM clustering to identify distinct subsets whereas state markers will not be included in the clustering but their MFI will be reported for each cluster. </w:t>
      </w:r>
    </w:p>
    <w:p w14:paraId="55289820" w14:textId="77777777" w:rsidR="00D10D99" w:rsidRPr="00067D5E" w:rsidRDefault="00D10D99" w:rsidP="00D10D99">
      <w:pPr>
        <w:pStyle w:val="NoSpacing"/>
        <w:jc w:val="both"/>
        <w:rPr>
          <w:rFonts w:asciiTheme="majorHAnsi" w:hAnsiTheme="majorHAnsi" w:cstheme="majorHAnsi"/>
          <w:lang w:val="en-US"/>
        </w:rPr>
      </w:pPr>
    </w:p>
    <w:p w14:paraId="6E64DE12" w14:textId="2FECF2A1" w:rsidR="005C0EEC" w:rsidRPr="00067D5E" w:rsidRDefault="00D10D99" w:rsidP="005C0EEC">
      <w:pPr>
        <w:pStyle w:val="NoSpacing"/>
        <w:jc w:val="both"/>
        <w:rPr>
          <w:rFonts w:asciiTheme="majorHAnsi" w:hAnsiTheme="majorHAnsi" w:cstheme="majorHAnsi"/>
          <w:noProof/>
          <w:lang w:val="en-US"/>
        </w:rPr>
      </w:pPr>
      <w:r w:rsidRPr="00067D5E">
        <w:rPr>
          <w:rFonts w:asciiTheme="majorHAnsi" w:hAnsiTheme="majorHAnsi" w:cstheme="majorHAnsi"/>
          <w:lang w:val="en-US"/>
        </w:rPr>
        <w:t>After clustering, “state” markers will be used show differential expression in clusters. Which markers exactly qualify for either “type”, or “state”, is up to the user to decide.</w:t>
      </w:r>
      <w:r w:rsidRPr="00067D5E">
        <w:rPr>
          <w:rFonts w:asciiTheme="majorHAnsi" w:hAnsiTheme="majorHAnsi" w:cstheme="majorHAnsi"/>
          <w:noProof/>
          <w:lang w:val="en-US"/>
        </w:rPr>
        <w:t xml:space="preserve"> </w:t>
      </w:r>
      <w:r w:rsidR="005C0EEC">
        <w:rPr>
          <w:rFonts w:asciiTheme="majorHAnsi" w:hAnsiTheme="majorHAnsi" w:cstheme="majorHAnsi"/>
          <w:noProof/>
          <w:lang w:val="en-US"/>
        </w:rPr>
        <w:t>D</w:t>
      </w:r>
      <w:r w:rsidR="005C0EEC" w:rsidRPr="00067D5E">
        <w:rPr>
          <w:rFonts w:asciiTheme="majorHAnsi" w:hAnsiTheme="majorHAnsi" w:cstheme="majorHAnsi"/>
          <w:noProof/>
          <w:lang w:val="en-US"/>
        </w:rPr>
        <w:t>o not leave FALSE in any of the cells. You have to fill in either “none”, “state”, or “type”.</w:t>
      </w:r>
    </w:p>
    <w:p w14:paraId="4E2DD81B" w14:textId="77777777" w:rsidR="00D10D99" w:rsidRPr="00067D5E" w:rsidRDefault="00D10D99" w:rsidP="00D10D99">
      <w:pPr>
        <w:pStyle w:val="NoSpacing"/>
        <w:jc w:val="both"/>
        <w:rPr>
          <w:rFonts w:asciiTheme="majorHAnsi" w:hAnsiTheme="majorHAnsi" w:cstheme="majorHAnsi"/>
          <w:noProof/>
          <w:lang w:val="en-US"/>
        </w:rPr>
      </w:pPr>
    </w:p>
    <w:p w14:paraId="03917E70" w14:textId="1A189EF4" w:rsidR="004C71FF" w:rsidRPr="00067D5E" w:rsidRDefault="00D10D99" w:rsidP="0066433E">
      <w:pPr>
        <w:pStyle w:val="NoSpacing"/>
        <w:spacing w:after="240"/>
        <w:jc w:val="both"/>
        <w:rPr>
          <w:rFonts w:asciiTheme="majorHAnsi" w:hAnsiTheme="majorHAnsi" w:cstheme="majorHAnsi"/>
          <w:noProof/>
          <w:lang w:val="en-US"/>
        </w:rPr>
      </w:pPr>
      <w:r w:rsidRPr="00067D5E">
        <w:rPr>
          <w:rFonts w:asciiTheme="majorHAnsi" w:hAnsiTheme="majorHAnsi" w:cstheme="majorHAnsi"/>
          <w:noProof/>
          <w:lang w:val="en-US"/>
        </w:rPr>
        <w:t xml:space="preserve">Once you’ve filled in the file, don’t forget to save it (and re-upload it to the server if required). </w:t>
      </w:r>
    </w:p>
    <w:p w14:paraId="4E85D79F" w14:textId="2A5750F5" w:rsidR="00F00CD2" w:rsidRPr="00067D5E" w:rsidRDefault="00F00CD2" w:rsidP="00F00CD2">
      <w:pPr>
        <w:pStyle w:val="Heading3"/>
        <w:rPr>
          <w:rFonts w:cstheme="majorHAnsi"/>
          <w:b/>
          <w:bCs/>
          <w:sz w:val="22"/>
          <w:szCs w:val="22"/>
          <w:lang w:val="en-US"/>
        </w:rPr>
      </w:pPr>
      <w:bookmarkStart w:id="10" w:name="_Toc157523400"/>
      <w:r w:rsidRPr="00067D5E">
        <w:rPr>
          <w:rFonts w:cstheme="majorHAnsi"/>
          <w:b/>
          <w:bCs/>
          <w:sz w:val="22"/>
          <w:szCs w:val="22"/>
          <w:lang w:val="en-US"/>
        </w:rPr>
        <w:t>Chunk 4: validation panel file and matching internal and external fcs file names.</w:t>
      </w:r>
      <w:bookmarkEnd w:id="10"/>
    </w:p>
    <w:p w14:paraId="04D1BA3F" w14:textId="5986CC59" w:rsidR="00445E7C" w:rsidRPr="00067D5E" w:rsidRDefault="00F00CD2" w:rsidP="00F00CD2">
      <w:pPr>
        <w:pStyle w:val="NoSpacing"/>
        <w:jc w:val="both"/>
        <w:rPr>
          <w:rFonts w:asciiTheme="majorHAnsi" w:hAnsiTheme="majorHAnsi" w:cstheme="majorHAnsi"/>
          <w:lang w:val="en-US"/>
        </w:rPr>
      </w:pPr>
      <w:r w:rsidRPr="00067D5E">
        <w:rPr>
          <w:rFonts w:asciiTheme="majorHAnsi" w:hAnsiTheme="majorHAnsi" w:cstheme="majorHAnsi"/>
          <w:b/>
          <w:bCs/>
          <w:i/>
          <w:iCs/>
          <w:lang w:val="en-US"/>
        </w:rPr>
        <w:br/>
        <w:t>DURATION:</w:t>
      </w:r>
      <w:r w:rsidRPr="00067D5E">
        <w:rPr>
          <w:rFonts w:asciiTheme="majorHAnsi" w:hAnsiTheme="majorHAnsi" w:cstheme="majorHAnsi"/>
          <w:lang w:val="en-US"/>
        </w:rPr>
        <w:t xml:space="preserve"> </w:t>
      </w:r>
      <w:r w:rsidR="00C35C05" w:rsidRPr="00067D5E">
        <w:rPr>
          <w:rFonts w:asciiTheme="majorHAnsi" w:hAnsiTheme="majorHAnsi" w:cstheme="majorHAnsi"/>
          <w:lang w:val="en-US"/>
        </w:rPr>
        <w:t>this chunk should be done in 1-3 minutes</w:t>
      </w:r>
    </w:p>
    <w:p w14:paraId="79D9040E" w14:textId="77777777" w:rsidR="00F00CD2" w:rsidRPr="00067D5E" w:rsidRDefault="00F00CD2" w:rsidP="00F00CD2">
      <w:pPr>
        <w:pStyle w:val="NoSpacing"/>
        <w:jc w:val="both"/>
        <w:rPr>
          <w:rFonts w:asciiTheme="majorHAnsi" w:hAnsiTheme="majorHAnsi" w:cstheme="majorHAnsi"/>
          <w:lang w:val="en-US"/>
        </w:rPr>
      </w:pPr>
    </w:p>
    <w:p w14:paraId="39332F70" w14:textId="34C10572" w:rsidR="00C35C05" w:rsidRPr="00067D5E" w:rsidRDefault="00C35C05" w:rsidP="00272706">
      <w:pPr>
        <w:pStyle w:val="NoSpacing"/>
        <w:numPr>
          <w:ilvl w:val="0"/>
          <w:numId w:val="7"/>
        </w:numPr>
        <w:jc w:val="both"/>
        <w:rPr>
          <w:rFonts w:asciiTheme="majorHAnsi" w:hAnsiTheme="majorHAnsi" w:cstheme="majorHAnsi"/>
          <w:lang w:val="en-US"/>
        </w:rPr>
      </w:pPr>
      <w:r w:rsidRPr="00067D5E">
        <w:rPr>
          <w:rFonts w:asciiTheme="majorHAnsi" w:hAnsiTheme="majorHAnsi" w:cstheme="majorHAnsi"/>
          <w:lang w:val="en-US"/>
        </w:rPr>
        <w:t xml:space="preserve">In order to annotate the data after clustering a metadata file needs to be provided. The pipeline will automatically write one. In order to do so, set </w:t>
      </w:r>
      <w:r w:rsidRPr="00BA0FAD">
        <w:rPr>
          <w:rFonts w:asciiTheme="majorHAnsi" w:eastAsia="Times New Roman" w:hAnsiTheme="majorHAnsi" w:cstheme="majorHAnsi"/>
          <w:color w:val="000000"/>
          <w:highlight w:val="lightGray"/>
          <w:lang w:val="en-US" w:eastAsia="nl-NL"/>
        </w:rPr>
        <w:t>writeMeta</w:t>
      </w:r>
      <w:r w:rsidRPr="00067D5E">
        <w:rPr>
          <w:rFonts w:asciiTheme="majorHAnsi" w:hAnsiTheme="majorHAnsi" w:cstheme="majorHAnsi"/>
          <w:lang w:val="en-US"/>
        </w:rPr>
        <w:t xml:space="preserve"> to  </w:t>
      </w:r>
      <w:r w:rsidR="00AF19CC"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If you already have a metadata file, you should set this to FALSE, otherwise the existing file will be overwritten.</w:t>
      </w:r>
    </w:p>
    <w:p w14:paraId="7BAFAD82" w14:textId="77777777" w:rsidR="00C35C05" w:rsidRPr="00067D5E" w:rsidRDefault="00C35C05" w:rsidP="00C35C05">
      <w:pPr>
        <w:pStyle w:val="NoSpacing"/>
        <w:ind w:left="720"/>
        <w:jc w:val="both"/>
        <w:rPr>
          <w:rFonts w:asciiTheme="majorHAnsi" w:hAnsiTheme="majorHAnsi" w:cstheme="majorHAnsi"/>
          <w:lang w:val="en-US"/>
        </w:rPr>
      </w:pPr>
    </w:p>
    <w:p w14:paraId="1DA03B8E" w14:textId="77777777" w:rsidR="00C35C05" w:rsidRPr="00067D5E" w:rsidRDefault="00C35C05" w:rsidP="00272706">
      <w:pPr>
        <w:pStyle w:val="NoSpacing"/>
        <w:numPr>
          <w:ilvl w:val="0"/>
          <w:numId w:val="7"/>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0FE02682" w14:textId="0B4AFB1B" w:rsidR="004C71FF" w:rsidRPr="00067D5E" w:rsidRDefault="004C71FF">
      <w:pPr>
        <w:rPr>
          <w:rFonts w:asciiTheme="majorHAnsi" w:hAnsiTheme="majorHAnsi" w:cstheme="majorHAnsi"/>
          <w:b/>
          <w:bCs/>
          <w:lang w:val="en-US"/>
        </w:rPr>
      </w:pPr>
    </w:p>
    <w:p w14:paraId="7D30AAFF" w14:textId="7FAC4BAD" w:rsidR="00C35C05" w:rsidRPr="00067D5E" w:rsidRDefault="00C35C05" w:rsidP="00C35C05">
      <w:pPr>
        <w:pStyle w:val="NoSpacing"/>
        <w:jc w:val="both"/>
        <w:rPr>
          <w:rFonts w:asciiTheme="majorHAnsi" w:hAnsiTheme="majorHAnsi" w:cstheme="majorHAnsi"/>
          <w:b/>
          <w:bCs/>
          <w:lang w:val="en-US"/>
        </w:rPr>
      </w:pPr>
      <w:r w:rsidRPr="00067D5E">
        <w:rPr>
          <w:rFonts w:asciiTheme="majorHAnsi" w:hAnsiTheme="majorHAnsi" w:cstheme="majorHAnsi"/>
          <w:b/>
          <w:bCs/>
          <w:lang w:val="en-US"/>
        </w:rPr>
        <w:t>Uploading the metadata file</w:t>
      </w:r>
    </w:p>
    <w:p w14:paraId="4F1CF158" w14:textId="1A53ACD1" w:rsidR="00C35C05" w:rsidRPr="00067D5E" w:rsidRDefault="00C35C05" w:rsidP="00C35C05">
      <w:pPr>
        <w:pStyle w:val="NoSpacing"/>
        <w:jc w:val="both"/>
        <w:rPr>
          <w:rFonts w:asciiTheme="majorHAnsi" w:hAnsiTheme="majorHAnsi" w:cstheme="majorHAnsi"/>
          <w:lang w:val="en-US"/>
        </w:rPr>
      </w:pPr>
      <w:r w:rsidRPr="00067D5E">
        <w:rPr>
          <w:rFonts w:asciiTheme="majorHAnsi" w:hAnsiTheme="majorHAnsi" w:cstheme="majorHAnsi"/>
          <w:lang w:val="en-US"/>
        </w:rPr>
        <w:t xml:space="preserve">A new metadata file will have been written to your </w:t>
      </w:r>
      <w:r w:rsidRPr="00BA0FAD">
        <w:rPr>
          <w:rFonts w:asciiTheme="majorHAnsi" w:eastAsia="Times New Roman" w:hAnsiTheme="majorHAnsi" w:cstheme="majorHAnsi"/>
          <w:color w:val="000000"/>
          <w:highlight w:val="lightGray"/>
          <w:lang w:val="en-US" w:eastAsia="nl-NL"/>
        </w:rPr>
        <w:t>cellType</w:t>
      </w:r>
      <w:r w:rsidRPr="00067D5E">
        <w:rPr>
          <w:rFonts w:asciiTheme="majorHAnsi" w:hAnsiTheme="majorHAnsi" w:cstheme="majorHAnsi"/>
          <w:lang w:val="en-US"/>
        </w:rPr>
        <w:t xml:space="preserve"> folder. There are 5 columns: “file_name”, “sample_id”, “patient_id”, “sample_control” and “batch”. These columns </w:t>
      </w:r>
      <w:r w:rsidRPr="00067D5E">
        <w:rPr>
          <w:rFonts w:asciiTheme="majorHAnsi" w:hAnsiTheme="majorHAnsi" w:cstheme="majorHAnsi"/>
          <w:b/>
          <w:bCs/>
          <w:lang w:val="en-US"/>
        </w:rPr>
        <w:t>CANNOT</w:t>
      </w:r>
      <w:r w:rsidRPr="00067D5E">
        <w:rPr>
          <w:rFonts w:asciiTheme="majorHAnsi" w:hAnsiTheme="majorHAnsi" w:cstheme="majorHAnsi"/>
          <w:lang w:val="en-US"/>
        </w:rPr>
        <w:t xml:space="preserve"> be deleted. The “sample_id” column should contain a unique entry for every sample. When you have technical controls in your dataset please indicate these by entering “control” in the “sample_control” column.</w:t>
      </w:r>
      <w:r w:rsidR="00992439">
        <w:rPr>
          <w:rFonts w:asciiTheme="majorHAnsi" w:hAnsiTheme="majorHAnsi" w:cstheme="majorHAnsi"/>
          <w:lang w:val="en-US"/>
        </w:rPr>
        <w:t xml:space="preserve"> The control samples will be removed for the actual analysis.</w:t>
      </w:r>
      <w:r w:rsidRPr="00067D5E">
        <w:rPr>
          <w:rFonts w:asciiTheme="majorHAnsi" w:hAnsiTheme="majorHAnsi" w:cstheme="majorHAnsi"/>
          <w:lang w:val="en-US"/>
        </w:rPr>
        <w:t xml:space="preserve"> Normal samples can be labeled as “sample”. You can add as many columns as you like with additional information (e.g. condition, timepoint, gender, age, etc.). </w:t>
      </w:r>
    </w:p>
    <w:p w14:paraId="14018DA4" w14:textId="77777777" w:rsidR="00C35C05" w:rsidRPr="00067D5E" w:rsidRDefault="00C35C05" w:rsidP="00C35C05">
      <w:pPr>
        <w:pStyle w:val="NoSpacing"/>
        <w:jc w:val="both"/>
        <w:rPr>
          <w:rFonts w:asciiTheme="majorHAnsi" w:hAnsiTheme="majorHAnsi" w:cstheme="majorHAnsi"/>
          <w:lang w:val="en-US"/>
        </w:rPr>
      </w:pPr>
    </w:p>
    <w:p w14:paraId="2463AEC9" w14:textId="205B65A8" w:rsidR="00C35C05" w:rsidRPr="00067D5E" w:rsidRDefault="00C35C05" w:rsidP="00C35C05">
      <w:pPr>
        <w:pStyle w:val="NoSpacing"/>
        <w:jc w:val="both"/>
        <w:rPr>
          <w:rFonts w:asciiTheme="majorHAnsi" w:hAnsiTheme="majorHAnsi" w:cstheme="majorHAnsi"/>
          <w:noProof/>
          <w:lang w:val="en-US"/>
        </w:rPr>
      </w:pPr>
      <w:r w:rsidRPr="00067D5E">
        <w:rPr>
          <w:rFonts w:asciiTheme="majorHAnsi" w:hAnsiTheme="majorHAnsi" w:cstheme="majorHAnsi"/>
          <w:noProof/>
          <w:lang w:val="en-US"/>
        </w:rPr>
        <w:t xml:space="preserve">Once you’ve filled in the file, don’t forget to save it. </w:t>
      </w:r>
      <w:r w:rsidR="00FD1FB4">
        <w:rPr>
          <w:rFonts w:asciiTheme="majorHAnsi" w:hAnsiTheme="majorHAnsi" w:cstheme="majorHAnsi"/>
          <w:noProof/>
          <w:lang w:val="en-US"/>
        </w:rPr>
        <w:t xml:space="preserve">Be aware to not leave any FALSE in it, and please label your batches with number (i.e., 1, 2, 3 rather than </w:t>
      </w:r>
      <w:r w:rsidR="0066433E">
        <w:rPr>
          <w:rFonts w:asciiTheme="majorHAnsi" w:hAnsiTheme="majorHAnsi" w:cstheme="majorHAnsi"/>
          <w:noProof/>
          <w:lang w:val="en-US"/>
        </w:rPr>
        <w:t xml:space="preserve">for example </w:t>
      </w:r>
      <w:r w:rsidR="00FD1FB4">
        <w:rPr>
          <w:rFonts w:asciiTheme="majorHAnsi" w:hAnsiTheme="majorHAnsi" w:cstheme="majorHAnsi"/>
          <w:noProof/>
          <w:lang w:val="en-US"/>
        </w:rPr>
        <w:t>batch 1, batch 2, batch 3)</w:t>
      </w:r>
    </w:p>
    <w:p w14:paraId="1F352B7D" w14:textId="77777777" w:rsidR="00C35C05" w:rsidRPr="00067D5E" w:rsidRDefault="00C35C05" w:rsidP="00C35C05">
      <w:pPr>
        <w:pStyle w:val="NoSpacing"/>
        <w:jc w:val="both"/>
        <w:rPr>
          <w:rFonts w:asciiTheme="majorHAnsi" w:hAnsiTheme="majorHAnsi" w:cstheme="majorHAnsi"/>
          <w:noProof/>
          <w:lang w:val="en-US"/>
        </w:rPr>
      </w:pPr>
    </w:p>
    <w:p w14:paraId="5848DF82" w14:textId="4424C6F2" w:rsidR="00AF19CC" w:rsidRPr="00067D5E" w:rsidRDefault="00AF19CC" w:rsidP="00AF19CC">
      <w:pPr>
        <w:pStyle w:val="Heading3"/>
        <w:rPr>
          <w:rFonts w:cstheme="majorHAnsi"/>
          <w:b/>
          <w:bCs/>
          <w:sz w:val="22"/>
          <w:szCs w:val="22"/>
          <w:lang w:val="en-US"/>
        </w:rPr>
      </w:pPr>
      <w:bookmarkStart w:id="11" w:name="_Toc157523401"/>
      <w:r w:rsidRPr="00067D5E">
        <w:rPr>
          <w:rFonts w:cstheme="majorHAnsi"/>
          <w:b/>
          <w:bCs/>
          <w:sz w:val="22"/>
          <w:szCs w:val="22"/>
          <w:lang w:val="en-US"/>
        </w:rPr>
        <w:lastRenderedPageBreak/>
        <w:t xml:space="preserve">Chunk 5: validation metadata and generating </w:t>
      </w:r>
      <w:r w:rsidR="000571A6" w:rsidRPr="00067D5E">
        <w:rPr>
          <w:rFonts w:cstheme="majorHAnsi"/>
          <w:b/>
          <w:bCs/>
          <w:sz w:val="22"/>
          <w:szCs w:val="22"/>
          <w:lang w:val="en-US"/>
        </w:rPr>
        <w:t>diagnostics</w:t>
      </w:r>
      <w:r w:rsidRPr="00067D5E">
        <w:rPr>
          <w:rFonts w:cstheme="majorHAnsi"/>
          <w:b/>
          <w:bCs/>
          <w:sz w:val="22"/>
          <w:szCs w:val="22"/>
          <w:lang w:val="en-US"/>
        </w:rPr>
        <w:t>.</w:t>
      </w:r>
      <w:bookmarkEnd w:id="11"/>
    </w:p>
    <w:p w14:paraId="5F7B2DCA" w14:textId="695E299A" w:rsidR="00AF19CC" w:rsidRPr="00067D5E" w:rsidRDefault="00AF19CC" w:rsidP="002A5BC9">
      <w:pPr>
        <w:pStyle w:val="NoSpacing"/>
        <w:jc w:val="both"/>
        <w:rPr>
          <w:rFonts w:asciiTheme="majorHAnsi" w:hAnsiTheme="majorHAnsi" w:cstheme="majorHAnsi"/>
          <w:lang w:val="en-US"/>
        </w:rPr>
      </w:pPr>
    </w:p>
    <w:p w14:paraId="5BCD79D4" w14:textId="31F9F24C" w:rsidR="00AF19CC" w:rsidRPr="00067D5E" w:rsidRDefault="00AF19CC" w:rsidP="00AF19CC">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Pr="00067D5E">
        <w:rPr>
          <w:rFonts w:asciiTheme="majorHAnsi" w:hAnsiTheme="majorHAnsi" w:cstheme="majorHAnsi"/>
          <w:lang w:val="en-US"/>
        </w:rPr>
        <w:t xml:space="preserve"> depending on the amount of fcs files</w:t>
      </w:r>
      <w:r w:rsidR="0066433E">
        <w:rPr>
          <w:rFonts w:asciiTheme="majorHAnsi" w:hAnsiTheme="majorHAnsi" w:cstheme="majorHAnsi"/>
          <w:lang w:val="en-US"/>
        </w:rPr>
        <w:t xml:space="preserve"> and the amount of cells in them this can take a while. </w:t>
      </w:r>
    </w:p>
    <w:p w14:paraId="7533E37B" w14:textId="77777777" w:rsidR="00AF19CC" w:rsidRPr="00067D5E" w:rsidRDefault="00AF19CC">
      <w:pPr>
        <w:rPr>
          <w:rFonts w:asciiTheme="majorHAnsi" w:hAnsiTheme="majorHAnsi" w:cstheme="majorHAnsi"/>
          <w:lang w:val="en-US"/>
        </w:rPr>
      </w:pPr>
    </w:p>
    <w:p w14:paraId="57E55140" w14:textId="098E504C" w:rsidR="002E592D" w:rsidRPr="00067D5E" w:rsidRDefault="00AF19CC" w:rsidP="00272706">
      <w:pPr>
        <w:pStyle w:val="NoSpacing"/>
        <w:numPr>
          <w:ilvl w:val="0"/>
          <w:numId w:val="8"/>
        </w:numPr>
        <w:jc w:val="both"/>
        <w:rPr>
          <w:rFonts w:asciiTheme="majorHAnsi" w:hAnsiTheme="majorHAnsi" w:cstheme="majorHAnsi"/>
          <w:lang w:val="en-US"/>
        </w:rPr>
      </w:pPr>
      <w:r w:rsidRPr="00067D5E">
        <w:rPr>
          <w:rFonts w:asciiTheme="majorHAnsi" w:hAnsiTheme="majorHAnsi" w:cstheme="majorHAnsi"/>
          <w:lang w:val="en-US"/>
        </w:rPr>
        <w:t xml:space="preserve">The pipeline allows for automatic writing of plots to pdf files. To enable this, set </w:t>
      </w:r>
      <w:r w:rsidRPr="00BA0FAD">
        <w:rPr>
          <w:rFonts w:asciiTheme="majorHAnsi" w:eastAsia="Times New Roman" w:hAnsiTheme="majorHAnsi" w:cstheme="majorHAnsi"/>
          <w:color w:val="000000"/>
          <w:highlight w:val="lightGray"/>
          <w:lang w:val="en-US" w:eastAsia="nl-NL"/>
        </w:rPr>
        <w:t>writeFiles</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w:t>
      </w:r>
      <w:r w:rsidR="00EC7E9D" w:rsidRPr="00067D5E">
        <w:rPr>
          <w:rFonts w:asciiTheme="majorHAnsi" w:hAnsiTheme="majorHAnsi" w:cstheme="majorHAnsi"/>
          <w:lang w:val="en-US"/>
        </w:rPr>
        <w:t xml:space="preserve"> </w:t>
      </w:r>
    </w:p>
    <w:p w14:paraId="0A015A0D" w14:textId="77777777" w:rsidR="002E592D" w:rsidRPr="00067D5E" w:rsidRDefault="002E592D" w:rsidP="002E592D">
      <w:pPr>
        <w:pStyle w:val="NoSpacing"/>
        <w:ind w:left="720"/>
        <w:jc w:val="both"/>
        <w:rPr>
          <w:rFonts w:asciiTheme="majorHAnsi" w:hAnsiTheme="majorHAnsi" w:cstheme="majorHAnsi"/>
          <w:lang w:val="en-US"/>
        </w:rPr>
      </w:pPr>
    </w:p>
    <w:p w14:paraId="6C73A747" w14:textId="2B040353" w:rsidR="0066093C" w:rsidRPr="00067D5E" w:rsidRDefault="00AF19CC" w:rsidP="00272706">
      <w:pPr>
        <w:pStyle w:val="NoSpacing"/>
        <w:numPr>
          <w:ilvl w:val="0"/>
          <w:numId w:val="8"/>
        </w:numPr>
        <w:jc w:val="both"/>
        <w:rPr>
          <w:rFonts w:asciiTheme="majorHAnsi" w:hAnsiTheme="majorHAnsi" w:cstheme="majorHAnsi"/>
          <w:lang w:val="en-US"/>
        </w:rPr>
      </w:pPr>
      <w:r w:rsidRPr="00067D5E">
        <w:rPr>
          <w:rFonts w:asciiTheme="majorHAnsi" w:hAnsiTheme="majorHAnsi" w:cstheme="majorHAnsi"/>
          <w:lang w:val="en-US"/>
        </w:rPr>
        <w:t xml:space="preserve">If you have technical controls included in your dataset, set </w:t>
      </w:r>
      <w:r w:rsidRPr="00BA0FAD">
        <w:rPr>
          <w:rFonts w:asciiTheme="majorHAnsi" w:eastAsia="Times New Roman" w:hAnsiTheme="majorHAnsi" w:cstheme="majorHAnsi"/>
          <w:color w:val="000000"/>
          <w:highlight w:val="lightGray"/>
          <w:lang w:val="en-US" w:eastAsia="nl-NL"/>
        </w:rPr>
        <w:t>TCs</w:t>
      </w:r>
      <w:r w:rsidRPr="00067D5E">
        <w:rPr>
          <w:rFonts w:asciiTheme="majorHAnsi" w:eastAsia="Times New Roman" w:hAnsiTheme="majorHAnsi" w:cstheme="majorHAnsi"/>
          <w:color w:val="000000"/>
          <w:lang w:val="en-US" w:eastAsia="nl-NL"/>
        </w:rPr>
        <w:t xml:space="preserve"> </w:t>
      </w:r>
      <w:r w:rsidRPr="00067D5E">
        <w:rPr>
          <w:rFonts w:asciiTheme="majorHAnsi" w:hAnsiTheme="majorHAnsi" w:cstheme="majorHAnsi"/>
          <w:lang w:val="en-US"/>
        </w:rPr>
        <w:t xml:space="preserve">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This will exclude these files from clustering, as they can skew the results.</w:t>
      </w:r>
    </w:p>
    <w:p w14:paraId="01AD8F11" w14:textId="77777777" w:rsidR="0066093C" w:rsidRPr="00067D5E" w:rsidRDefault="0066093C" w:rsidP="0066093C">
      <w:pPr>
        <w:pStyle w:val="NoSpacing"/>
        <w:jc w:val="both"/>
        <w:rPr>
          <w:rFonts w:asciiTheme="majorHAnsi" w:hAnsiTheme="majorHAnsi" w:cstheme="majorHAnsi"/>
          <w:lang w:val="en-US"/>
        </w:rPr>
      </w:pPr>
    </w:p>
    <w:p w14:paraId="396F2FA0" w14:textId="4F1E4476" w:rsidR="0066093C" w:rsidRPr="00067D5E" w:rsidRDefault="00AF19CC" w:rsidP="00272706">
      <w:pPr>
        <w:pStyle w:val="NoSpacing"/>
        <w:numPr>
          <w:ilvl w:val="0"/>
          <w:numId w:val="8"/>
        </w:numPr>
        <w:jc w:val="both"/>
        <w:rPr>
          <w:rFonts w:asciiTheme="majorHAnsi" w:hAnsiTheme="majorHAnsi" w:cstheme="majorHAnsi"/>
          <w:lang w:val="en-US"/>
        </w:rPr>
      </w:pPr>
      <w:r w:rsidRPr="00067D5E">
        <w:rPr>
          <w:rFonts w:asciiTheme="majorHAnsi" w:hAnsiTheme="majorHAnsi" w:cstheme="majorHAnsi"/>
          <w:lang w:val="en-US"/>
        </w:rPr>
        <w:t xml:space="preserve">Part of the diagnostics includes </w:t>
      </w:r>
      <w:r w:rsidR="0066093C" w:rsidRPr="00067D5E">
        <w:rPr>
          <w:rFonts w:asciiTheme="majorHAnsi" w:hAnsiTheme="majorHAnsi" w:cstheme="majorHAnsi"/>
          <w:lang w:val="en-US"/>
        </w:rPr>
        <w:t>analyzing</w:t>
      </w:r>
      <w:r w:rsidRPr="00067D5E">
        <w:rPr>
          <w:rFonts w:asciiTheme="majorHAnsi" w:hAnsiTheme="majorHAnsi" w:cstheme="majorHAnsi"/>
          <w:lang w:val="en-US"/>
        </w:rPr>
        <w:t xml:space="preserve"> the non-redundancy score and multi-dimensional scaling. You can set a variable from your metadata to color the plots by in </w:t>
      </w:r>
      <w:r w:rsidRPr="00BA0FAD">
        <w:rPr>
          <w:rFonts w:asciiTheme="majorHAnsi" w:eastAsia="Times New Roman" w:hAnsiTheme="majorHAnsi" w:cstheme="majorHAnsi"/>
          <w:color w:val="000000"/>
          <w:highlight w:val="lightGray"/>
          <w:lang w:val="en-US" w:eastAsia="nl-NL"/>
        </w:rPr>
        <w:t>NRSColorBy</w:t>
      </w:r>
      <w:r w:rsidRPr="00067D5E">
        <w:rPr>
          <w:rFonts w:asciiTheme="majorHAnsi" w:hAnsiTheme="majorHAnsi" w:cstheme="majorHAnsi"/>
          <w:lang w:val="en-US"/>
        </w:rPr>
        <w:t xml:space="preserve"> and </w:t>
      </w:r>
      <w:r w:rsidRPr="00BA0FAD">
        <w:rPr>
          <w:rFonts w:asciiTheme="majorHAnsi" w:eastAsia="Times New Roman" w:hAnsiTheme="majorHAnsi" w:cstheme="majorHAnsi"/>
          <w:color w:val="000000"/>
          <w:highlight w:val="lightGray"/>
          <w:lang w:val="en-US" w:eastAsia="nl-NL"/>
        </w:rPr>
        <w:t>MDSColorBy</w:t>
      </w:r>
      <w:r w:rsidRPr="00067D5E">
        <w:rPr>
          <w:rFonts w:asciiTheme="majorHAnsi" w:hAnsiTheme="majorHAnsi" w:cstheme="majorHAnsi"/>
          <w:lang w:val="en-US"/>
        </w:rPr>
        <w:t>.</w:t>
      </w:r>
    </w:p>
    <w:p w14:paraId="57354625" w14:textId="77777777" w:rsidR="00EC7E9D" w:rsidRPr="00067D5E" w:rsidRDefault="00EC7E9D" w:rsidP="00EC7E9D">
      <w:pPr>
        <w:pStyle w:val="NoSpacing"/>
        <w:jc w:val="both"/>
        <w:rPr>
          <w:rFonts w:asciiTheme="majorHAnsi" w:hAnsiTheme="majorHAnsi" w:cstheme="majorHAnsi"/>
          <w:lang w:val="en-US"/>
        </w:rPr>
      </w:pPr>
    </w:p>
    <w:p w14:paraId="4D486EEC" w14:textId="3564C4C9" w:rsidR="0066093C" w:rsidRPr="00067D5E" w:rsidRDefault="00AF19CC" w:rsidP="00272706">
      <w:pPr>
        <w:pStyle w:val="NoSpacing"/>
        <w:numPr>
          <w:ilvl w:val="0"/>
          <w:numId w:val="8"/>
        </w:numPr>
        <w:jc w:val="both"/>
        <w:rPr>
          <w:rFonts w:asciiTheme="majorHAnsi" w:hAnsiTheme="majorHAnsi" w:cstheme="majorHAnsi"/>
          <w:lang w:val="en-US"/>
        </w:rPr>
      </w:pPr>
      <w:r w:rsidRPr="00067D5E">
        <w:rPr>
          <w:rFonts w:asciiTheme="majorHAnsi" w:hAnsiTheme="majorHAnsi" w:cstheme="majorHAnsi"/>
          <w:lang w:val="en-US"/>
        </w:rPr>
        <w:t xml:space="preserve">Lastly, the pipeline will generate a heatmap showing you the expression of every marker of every sample. This heatmap will be clustered using both row and column dendrograms. You can select variables from your metadata to annotate the rows in </w:t>
      </w:r>
      <w:r w:rsidRPr="00BA0FAD">
        <w:rPr>
          <w:rFonts w:asciiTheme="majorHAnsi" w:eastAsia="Times New Roman" w:hAnsiTheme="majorHAnsi" w:cstheme="majorHAnsi"/>
          <w:color w:val="000000"/>
          <w:highlight w:val="lightGray"/>
          <w:lang w:val="en-US" w:eastAsia="nl-NL"/>
        </w:rPr>
        <w:t>exprHMRowAnno</w:t>
      </w:r>
      <w:r w:rsidRPr="00067D5E">
        <w:rPr>
          <w:rFonts w:asciiTheme="majorHAnsi" w:hAnsiTheme="majorHAnsi" w:cstheme="majorHAnsi"/>
          <w:lang w:val="en-US"/>
        </w:rPr>
        <w:t>.</w:t>
      </w:r>
    </w:p>
    <w:p w14:paraId="75DE14F4" w14:textId="77777777" w:rsidR="00EC7E9D" w:rsidRPr="00067D5E" w:rsidRDefault="00EC7E9D" w:rsidP="00EC7E9D">
      <w:pPr>
        <w:pStyle w:val="NoSpacing"/>
        <w:jc w:val="both"/>
        <w:rPr>
          <w:rFonts w:asciiTheme="majorHAnsi" w:hAnsiTheme="majorHAnsi" w:cstheme="majorHAnsi"/>
          <w:lang w:val="en-US"/>
        </w:rPr>
      </w:pPr>
    </w:p>
    <w:p w14:paraId="1C92C588" w14:textId="66431820" w:rsidR="00AF19CC" w:rsidRPr="00067D5E" w:rsidRDefault="00AF19CC" w:rsidP="00272706">
      <w:pPr>
        <w:pStyle w:val="NoSpacing"/>
        <w:numPr>
          <w:ilvl w:val="0"/>
          <w:numId w:val="8"/>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65EB5DA6" w14:textId="77777777" w:rsidR="00BE52B1" w:rsidRPr="00067D5E" w:rsidRDefault="00BE52B1" w:rsidP="00BE52B1">
      <w:pPr>
        <w:pStyle w:val="ListParagraph"/>
        <w:rPr>
          <w:rFonts w:asciiTheme="majorHAnsi" w:hAnsiTheme="majorHAnsi" w:cstheme="majorHAnsi"/>
          <w:lang w:val="en-US"/>
        </w:rPr>
      </w:pPr>
    </w:p>
    <w:p w14:paraId="645F0E87" w14:textId="66DB29AA" w:rsidR="003E1F47" w:rsidRDefault="003E1F47">
      <w:pPr>
        <w:rPr>
          <w:rFonts w:asciiTheme="majorHAnsi" w:eastAsiaTheme="majorEastAsia" w:hAnsiTheme="majorHAnsi" w:cstheme="majorHAnsi"/>
          <w:b/>
          <w:bCs/>
          <w:color w:val="1F3763" w:themeColor="accent1" w:themeShade="7F"/>
          <w:lang w:val="en-US"/>
        </w:rPr>
      </w:pPr>
      <w:r w:rsidRPr="007B7CD3">
        <w:rPr>
          <w:rFonts w:asciiTheme="majorHAnsi" w:hAnsiTheme="majorHAnsi" w:cstheme="majorHAnsi"/>
          <w:b/>
          <w:bCs/>
          <w:i/>
          <w:iCs/>
          <w:lang w:val="en-US"/>
        </w:rPr>
        <w:t>IMPORTANT:</w:t>
      </w:r>
      <w:r w:rsidRPr="007B7CD3">
        <w:rPr>
          <w:rFonts w:asciiTheme="majorHAnsi" w:hAnsiTheme="majorHAnsi" w:cstheme="majorHAnsi"/>
          <w:lang w:val="en-US"/>
        </w:rPr>
        <w:t xml:space="preserve"> if you don’t have technical controls, and/or </w:t>
      </w:r>
      <w:r w:rsidR="00615D83">
        <w:rPr>
          <w:rFonts w:asciiTheme="majorHAnsi" w:hAnsiTheme="majorHAnsi" w:cstheme="majorHAnsi"/>
          <w:lang w:val="en-US"/>
        </w:rPr>
        <w:t xml:space="preserve">don’t </w:t>
      </w:r>
      <w:r w:rsidRPr="007B7CD3">
        <w:rPr>
          <w:rFonts w:asciiTheme="majorHAnsi" w:hAnsiTheme="majorHAnsi" w:cstheme="majorHAnsi"/>
          <w:lang w:val="en-US"/>
        </w:rPr>
        <w:t xml:space="preserve">want to run normalization with cytonorm, you can skip the rest of </w:t>
      </w:r>
      <w:r w:rsidR="00615D83">
        <w:rPr>
          <w:rFonts w:asciiTheme="majorHAnsi" w:hAnsiTheme="majorHAnsi" w:cstheme="majorHAnsi"/>
          <w:lang w:val="en-US"/>
        </w:rPr>
        <w:t>the chunks</w:t>
      </w:r>
      <w:r w:rsidRPr="007B7CD3">
        <w:rPr>
          <w:rFonts w:asciiTheme="majorHAnsi" w:hAnsiTheme="majorHAnsi" w:cstheme="majorHAnsi"/>
          <w:lang w:val="en-US"/>
        </w:rPr>
        <w:t xml:space="preserve"> and move on to clustering analysis</w:t>
      </w:r>
      <w:r w:rsidR="00615D83">
        <w:rPr>
          <w:rFonts w:asciiTheme="majorHAnsi" w:hAnsiTheme="majorHAnsi" w:cstheme="majorHAnsi"/>
          <w:lang w:val="en-US"/>
        </w:rPr>
        <w:t>.</w:t>
      </w:r>
      <w:r>
        <w:rPr>
          <w:rFonts w:cstheme="majorHAnsi"/>
          <w:b/>
          <w:bCs/>
          <w:lang w:val="en-US"/>
        </w:rPr>
        <w:br w:type="page"/>
      </w:r>
    </w:p>
    <w:p w14:paraId="1AE6558E" w14:textId="2093E258" w:rsidR="006F5A04" w:rsidRPr="00067D5E" w:rsidRDefault="000A4006" w:rsidP="006F5A04">
      <w:pPr>
        <w:pStyle w:val="Heading3"/>
        <w:rPr>
          <w:rFonts w:cstheme="majorHAnsi"/>
          <w:b/>
          <w:bCs/>
          <w:sz w:val="22"/>
          <w:szCs w:val="22"/>
          <w:lang w:val="en-US"/>
        </w:rPr>
      </w:pPr>
      <w:bookmarkStart w:id="12" w:name="_Toc157523402"/>
      <w:r w:rsidRPr="00067D5E">
        <w:rPr>
          <w:rFonts w:cstheme="majorHAnsi"/>
          <w:b/>
          <w:bCs/>
          <w:sz w:val="22"/>
          <w:szCs w:val="22"/>
          <w:lang w:val="en-US"/>
        </w:rPr>
        <w:lastRenderedPageBreak/>
        <w:t>Chunk 6: preparing files and directions for cross entropy test.</w:t>
      </w:r>
      <w:bookmarkEnd w:id="12"/>
    </w:p>
    <w:p w14:paraId="606C4406" w14:textId="77777777" w:rsidR="00342114" w:rsidRPr="00067D5E" w:rsidRDefault="00342114" w:rsidP="00342114">
      <w:pPr>
        <w:pStyle w:val="NoSpacing"/>
        <w:jc w:val="both"/>
        <w:rPr>
          <w:rFonts w:asciiTheme="majorHAnsi" w:hAnsiTheme="majorHAnsi" w:cstheme="majorHAnsi"/>
          <w:lang w:val="en-US"/>
        </w:rPr>
      </w:pPr>
    </w:p>
    <w:p w14:paraId="245DEB4C" w14:textId="490DFFC5" w:rsidR="007B3897" w:rsidRPr="007B3897" w:rsidRDefault="007B3897" w:rsidP="00E20CDA">
      <w:pPr>
        <w:pStyle w:val="NoSpacing"/>
        <w:ind w:firstLine="708"/>
        <w:jc w:val="both"/>
        <w:rPr>
          <w:rFonts w:asciiTheme="majorHAnsi" w:hAnsiTheme="majorHAnsi" w:cstheme="majorHAnsi"/>
          <w:lang w:val="en-US"/>
        </w:rPr>
      </w:pPr>
      <w:r w:rsidRPr="007B3897">
        <w:rPr>
          <w:rFonts w:asciiTheme="majorHAnsi" w:hAnsiTheme="majorHAnsi" w:cstheme="majorHAnsi"/>
          <w:lang w:val="en-US"/>
        </w:rPr>
        <w:t xml:space="preserve">This segment is founded on a pipeline outlined in the publication available at </w:t>
      </w:r>
      <w:hyperlink r:id="rId14" w:tgtFrame="_new" w:history="1">
        <w:r w:rsidRPr="007B3897">
          <w:rPr>
            <w:rStyle w:val="Hyperlink"/>
            <w:rFonts w:asciiTheme="majorHAnsi" w:hAnsiTheme="majorHAnsi" w:cstheme="majorHAnsi"/>
            <w:lang w:val="en-US"/>
          </w:rPr>
          <w:t>https://www.cell.com/cell-reports-methods/pdfExtended/S2667-2375(22)00295-8</w:t>
        </w:r>
      </w:hyperlink>
      <w:r w:rsidRPr="007B3897">
        <w:rPr>
          <w:rFonts w:asciiTheme="majorHAnsi" w:hAnsiTheme="majorHAnsi" w:cstheme="majorHAnsi"/>
          <w:lang w:val="en-US"/>
        </w:rPr>
        <w:t>. Essentially, the statistical test is designed to evaluate the similarity or dissimilarity among all cells originating from different batches or within technical controls, specifically within a high-dimensional space in this context. In practical terms, one anticipates non-significant results for technical controls, and in the case of a randomized study, no discernible differences between batches are expected. Additionally, within the third RMD file of this pipeline, this test can be applied to compare various groups based on the columns of your metadata file.</w:t>
      </w:r>
      <w:r>
        <w:rPr>
          <w:rFonts w:asciiTheme="majorHAnsi" w:hAnsiTheme="majorHAnsi" w:cstheme="majorHAnsi"/>
          <w:lang w:val="en-US"/>
        </w:rPr>
        <w:t xml:space="preserve"> In essence this code </w:t>
      </w:r>
      <w:r w:rsidR="00BB63E2">
        <w:rPr>
          <w:rFonts w:asciiTheme="majorHAnsi" w:hAnsiTheme="majorHAnsi" w:cstheme="majorHAnsi"/>
          <w:lang w:val="en-US"/>
        </w:rPr>
        <w:t>copies the files of interest (either all or a subset) based on a column of the metadata file, renames them by giving a prefix (e.g., all healthy cells get healthy_ as prefix, and all diseased cells diseased_), groups all cells of the different prefixes together and runs the cross entropy test to determine whether or not the groups differ in the high-dimensional space.</w:t>
      </w:r>
    </w:p>
    <w:p w14:paraId="4C6783E9" w14:textId="4F606620" w:rsidR="006F5A04" w:rsidRPr="00067D5E" w:rsidRDefault="006F5A04" w:rsidP="006F5A04">
      <w:pPr>
        <w:rPr>
          <w:rFonts w:asciiTheme="majorHAnsi" w:hAnsiTheme="majorHAnsi" w:cstheme="majorHAnsi"/>
          <w:lang w:val="en-US"/>
        </w:rPr>
      </w:pPr>
      <w:r w:rsidRPr="00067D5E">
        <w:rPr>
          <w:rFonts w:asciiTheme="majorHAnsi" w:hAnsiTheme="majorHAnsi" w:cstheme="majorHAnsi"/>
          <w:b/>
          <w:bCs/>
          <w:i/>
          <w:iCs/>
          <w:lang w:val="en-US"/>
        </w:rPr>
        <w:br/>
        <w:t>DURATION:</w:t>
      </w:r>
      <w:r w:rsidRPr="00067D5E">
        <w:rPr>
          <w:rFonts w:asciiTheme="majorHAnsi" w:hAnsiTheme="majorHAnsi" w:cstheme="majorHAnsi"/>
          <w:lang w:val="en-US"/>
        </w:rPr>
        <w:t xml:space="preserve"> this chunk should run within a minute. Max 5.</w:t>
      </w:r>
    </w:p>
    <w:p w14:paraId="3A3C5018" w14:textId="77777777" w:rsidR="006F5A04" w:rsidRPr="00067D5E" w:rsidRDefault="006F5A04" w:rsidP="006F5A04">
      <w:pPr>
        <w:pStyle w:val="NoSpacing"/>
        <w:jc w:val="both"/>
        <w:rPr>
          <w:rFonts w:asciiTheme="majorHAnsi" w:hAnsiTheme="majorHAnsi" w:cstheme="majorHAnsi"/>
          <w:lang w:val="en-US"/>
        </w:rPr>
      </w:pPr>
    </w:p>
    <w:p w14:paraId="5981FECC" w14:textId="77777777" w:rsidR="009713E8" w:rsidRPr="009713E8" w:rsidRDefault="009713E8" w:rsidP="00827D8F">
      <w:pPr>
        <w:pStyle w:val="NoSpacing"/>
        <w:numPr>
          <w:ilvl w:val="0"/>
          <w:numId w:val="10"/>
        </w:numPr>
        <w:spacing w:after="240"/>
        <w:jc w:val="both"/>
        <w:rPr>
          <w:rFonts w:asciiTheme="majorHAnsi" w:eastAsia="Times New Roman" w:hAnsiTheme="majorHAnsi" w:cstheme="majorHAnsi"/>
          <w:b/>
          <w:bCs/>
          <w:i/>
          <w:iCs/>
          <w:lang w:val="en-US" w:eastAsia="nl-NL"/>
        </w:rPr>
      </w:pPr>
      <w:r w:rsidRPr="009713E8">
        <w:rPr>
          <w:rFonts w:asciiTheme="majorHAnsi" w:hAnsiTheme="majorHAnsi" w:cstheme="majorHAnsi"/>
          <w:lang w:val="en-US"/>
        </w:rPr>
        <w:t xml:space="preserve">If you haven't executed this code previously, set </w:t>
      </w:r>
      <w:r w:rsidRPr="009713E8">
        <w:rPr>
          <w:rFonts w:asciiTheme="majorHAnsi" w:hAnsiTheme="majorHAnsi" w:cstheme="majorHAnsi"/>
          <w:highlight w:val="lightGray"/>
          <w:lang w:val="en-US"/>
        </w:rPr>
        <w:t>crossEntropyTest</w:t>
      </w:r>
      <w:r w:rsidRPr="009713E8">
        <w:rPr>
          <w:rFonts w:asciiTheme="majorHAnsi" w:hAnsiTheme="majorHAnsi" w:cstheme="majorHAnsi"/>
          <w:lang w:val="en-US"/>
        </w:rPr>
        <w:t xml:space="preserve"> to </w:t>
      </w:r>
      <w:r w:rsidRPr="009713E8">
        <w:rPr>
          <w:rFonts w:asciiTheme="majorHAnsi" w:hAnsiTheme="majorHAnsi" w:cstheme="majorHAnsi"/>
          <w:b/>
          <w:bCs/>
          <w:color w:val="0070C0"/>
          <w:lang w:val="en-US"/>
        </w:rPr>
        <w:t>TRUE</w:t>
      </w:r>
      <w:r w:rsidRPr="009713E8">
        <w:rPr>
          <w:rFonts w:asciiTheme="majorHAnsi" w:hAnsiTheme="majorHAnsi" w:cstheme="majorHAnsi"/>
          <w:lang w:val="en-US"/>
        </w:rPr>
        <w:t>. Evaluate whether you wish to reduce the number of markers (refer to the note displayed on the screen after running the code).</w:t>
      </w:r>
    </w:p>
    <w:p w14:paraId="6C9876B3" w14:textId="7EA9F448" w:rsidR="009713E8" w:rsidRPr="009713E8" w:rsidRDefault="009713E8" w:rsidP="009713E8">
      <w:pPr>
        <w:pStyle w:val="ListParagraph"/>
        <w:numPr>
          <w:ilvl w:val="0"/>
          <w:numId w:val="10"/>
        </w:numPr>
        <w:rPr>
          <w:rFonts w:asciiTheme="majorHAnsi" w:eastAsia="Times New Roman" w:hAnsiTheme="majorHAnsi" w:cstheme="majorHAnsi"/>
          <w:lang w:val="en-US" w:eastAsia="nl-NL"/>
        </w:rPr>
      </w:pPr>
      <w:r w:rsidRPr="009713E8">
        <w:rPr>
          <w:rFonts w:asciiTheme="majorHAnsi" w:eastAsia="Times New Roman" w:hAnsiTheme="majorHAnsi" w:cstheme="majorHAnsi"/>
          <w:lang w:val="en-US" w:eastAsia="nl-NL"/>
        </w:rPr>
        <w:t xml:space="preserve">If you previously specified </w:t>
      </w:r>
      <w:r w:rsidRPr="009713E8">
        <w:rPr>
          <w:rFonts w:asciiTheme="majorHAnsi" w:eastAsia="Times New Roman" w:hAnsiTheme="majorHAnsi" w:cstheme="majorHAnsi"/>
          <w:highlight w:val="lightGray"/>
          <w:lang w:val="en-US" w:eastAsia="nl-NL"/>
        </w:rPr>
        <w:t>SSC-A</w:t>
      </w:r>
      <w:r w:rsidRPr="009713E8">
        <w:rPr>
          <w:rFonts w:asciiTheme="majorHAnsi" w:eastAsia="Times New Roman" w:hAnsiTheme="majorHAnsi" w:cstheme="majorHAnsi"/>
          <w:lang w:val="en-US" w:eastAsia="nl-NL"/>
        </w:rPr>
        <w:t xml:space="preserve"> and/or </w:t>
      </w:r>
      <w:r w:rsidRPr="009713E8">
        <w:rPr>
          <w:rFonts w:asciiTheme="majorHAnsi" w:eastAsia="Times New Roman" w:hAnsiTheme="majorHAnsi" w:cstheme="majorHAnsi"/>
          <w:highlight w:val="lightGray"/>
          <w:lang w:val="en-US" w:eastAsia="nl-NL"/>
        </w:rPr>
        <w:t>FSC-A</w:t>
      </w:r>
      <w:r w:rsidRPr="009713E8">
        <w:rPr>
          <w:rFonts w:asciiTheme="majorHAnsi" w:eastAsia="Times New Roman" w:hAnsiTheme="majorHAnsi" w:cstheme="majorHAnsi"/>
          <w:lang w:val="en-US" w:eastAsia="nl-NL"/>
        </w:rPr>
        <w:t xml:space="preserve"> in the markers_of_interest variable, these will be automatically excluded as they are unnecessary for the cross-entropy test. The remaining markers will be displayed on the screen after running the code. If you agree with this selection, respond with </w:t>
      </w:r>
      <w:r w:rsidRPr="009713E8">
        <w:rPr>
          <w:rFonts w:asciiTheme="majorHAnsi" w:eastAsia="Times New Roman" w:hAnsiTheme="majorHAnsi" w:cstheme="majorHAnsi"/>
          <w:highlight w:val="lightGray"/>
          <w:lang w:val="en-US" w:eastAsia="nl-NL"/>
        </w:rPr>
        <w:t>'y';</w:t>
      </w:r>
      <w:r w:rsidRPr="009713E8">
        <w:rPr>
          <w:rFonts w:asciiTheme="majorHAnsi" w:eastAsia="Times New Roman" w:hAnsiTheme="majorHAnsi" w:cstheme="majorHAnsi"/>
          <w:lang w:val="en-US" w:eastAsia="nl-NL"/>
        </w:rPr>
        <w:t xml:space="preserve"> otherwise, respond with </w:t>
      </w:r>
      <w:r w:rsidRPr="009713E8">
        <w:rPr>
          <w:rFonts w:asciiTheme="majorHAnsi" w:eastAsia="Times New Roman" w:hAnsiTheme="majorHAnsi" w:cstheme="majorHAnsi"/>
          <w:highlight w:val="lightGray"/>
          <w:lang w:val="en-US" w:eastAsia="nl-NL"/>
        </w:rPr>
        <w:t>'n'.</w:t>
      </w:r>
      <w:r w:rsidRPr="009713E8">
        <w:rPr>
          <w:rFonts w:asciiTheme="majorHAnsi" w:eastAsia="Times New Roman" w:hAnsiTheme="majorHAnsi" w:cstheme="majorHAnsi"/>
          <w:lang w:val="en-US" w:eastAsia="nl-NL"/>
        </w:rPr>
        <w:t xml:space="preserve"> If you respond, the code will pause, and you'll need to manually adjust the markers_of_interest variable, following a similar format as shown here</w:t>
      </w:r>
      <w:r w:rsidRPr="009713E8">
        <w:rPr>
          <w:rFonts w:asciiTheme="majorHAnsi" w:eastAsia="Times New Roman" w:hAnsiTheme="majorHAnsi" w:cstheme="majorHAnsi"/>
          <w:highlight w:val="lightGray"/>
          <w:lang w:val="en-US" w:eastAsia="nl-NL"/>
        </w:rPr>
        <w:t>: c("CD8", "CD4", "CTLA4").</w:t>
      </w:r>
    </w:p>
    <w:p w14:paraId="5EACDD78" w14:textId="77777777" w:rsidR="009713E8" w:rsidRPr="009713E8" w:rsidRDefault="009713E8" w:rsidP="009713E8">
      <w:pPr>
        <w:pStyle w:val="ListParagraph"/>
        <w:numPr>
          <w:ilvl w:val="0"/>
          <w:numId w:val="10"/>
        </w:numPr>
        <w:rPr>
          <w:rFonts w:asciiTheme="majorHAnsi" w:hAnsiTheme="majorHAnsi" w:cstheme="majorHAnsi"/>
          <w:lang w:val="en-US"/>
        </w:rPr>
      </w:pPr>
      <w:r w:rsidRPr="009713E8">
        <w:rPr>
          <w:rFonts w:asciiTheme="majorHAnsi" w:hAnsiTheme="majorHAnsi" w:cstheme="majorHAnsi"/>
          <w:lang w:val="en-US"/>
        </w:rPr>
        <w:t xml:space="preserve">You can adjust the seed for reproducibility using the </w:t>
      </w:r>
      <w:r w:rsidRPr="009713E8">
        <w:rPr>
          <w:rFonts w:asciiTheme="majorHAnsi" w:hAnsiTheme="majorHAnsi" w:cstheme="majorHAnsi"/>
          <w:highlight w:val="lightGray"/>
          <w:lang w:val="en-US"/>
        </w:rPr>
        <w:t>fcs.seed.base</w:t>
      </w:r>
      <w:r w:rsidRPr="009713E8">
        <w:rPr>
          <w:rFonts w:asciiTheme="majorHAnsi" w:hAnsiTheme="majorHAnsi" w:cstheme="majorHAnsi"/>
          <w:lang w:val="en-US"/>
        </w:rPr>
        <w:t xml:space="preserve"> variable. Avoid changing this value between runs to ensure consistent and reproducible results.</w:t>
      </w:r>
    </w:p>
    <w:p w14:paraId="014204FD" w14:textId="77777777" w:rsidR="009713E8" w:rsidRDefault="009713E8" w:rsidP="009713E8">
      <w:pPr>
        <w:pStyle w:val="NoSpacing"/>
        <w:numPr>
          <w:ilvl w:val="0"/>
          <w:numId w:val="10"/>
        </w:numPr>
        <w:jc w:val="both"/>
        <w:rPr>
          <w:rFonts w:asciiTheme="majorHAnsi" w:hAnsiTheme="majorHAnsi" w:cstheme="majorHAnsi"/>
          <w:lang w:val="en-US"/>
        </w:rPr>
      </w:pPr>
      <w:r w:rsidRPr="009713E8">
        <w:rPr>
          <w:rFonts w:asciiTheme="majorHAnsi" w:hAnsiTheme="majorHAnsi" w:cstheme="majorHAnsi"/>
          <w:lang w:val="en-US"/>
        </w:rPr>
        <w:t xml:space="preserve">The </w:t>
      </w:r>
      <w:r w:rsidRPr="009713E8">
        <w:rPr>
          <w:rFonts w:asciiTheme="majorHAnsi" w:hAnsiTheme="majorHAnsi" w:cstheme="majorHAnsi"/>
          <w:highlight w:val="lightGray"/>
          <w:lang w:val="en-US"/>
        </w:rPr>
        <w:t>filesCE</w:t>
      </w:r>
      <w:r w:rsidRPr="009713E8">
        <w:rPr>
          <w:rFonts w:asciiTheme="majorHAnsi" w:hAnsiTheme="majorHAnsi" w:cstheme="majorHAnsi"/>
          <w:lang w:val="en-US"/>
        </w:rPr>
        <w:t xml:space="preserve"> variable is set to use the data loaded in the current environment (</w:t>
      </w:r>
      <w:r w:rsidRPr="009713E8">
        <w:rPr>
          <w:rFonts w:asciiTheme="majorHAnsi" w:hAnsiTheme="majorHAnsi" w:cstheme="majorHAnsi"/>
          <w:highlight w:val="lightGray"/>
          <w:lang w:val="en-US"/>
        </w:rPr>
        <w:t>to_import</w:t>
      </w:r>
      <w:r w:rsidRPr="009713E8">
        <w:rPr>
          <w:rFonts w:asciiTheme="majorHAnsi" w:hAnsiTheme="majorHAnsi" w:cstheme="majorHAnsi"/>
          <w:lang w:val="en-US"/>
        </w:rPr>
        <w:t xml:space="preserve"> variable). However, you can modify it to point to a folder containing FCS files.</w:t>
      </w:r>
    </w:p>
    <w:p w14:paraId="11D84FC0" w14:textId="503E4DF8" w:rsidR="005F6625" w:rsidRDefault="005F6625" w:rsidP="009713E8">
      <w:pPr>
        <w:pStyle w:val="NoSpacing"/>
        <w:numPr>
          <w:ilvl w:val="1"/>
          <w:numId w:val="10"/>
        </w:numPr>
        <w:jc w:val="both"/>
        <w:rPr>
          <w:rFonts w:asciiTheme="majorHAnsi" w:hAnsiTheme="majorHAnsi" w:cstheme="majorHAnsi"/>
          <w:lang w:val="en-US"/>
        </w:rPr>
      </w:pPr>
      <w:r>
        <w:rPr>
          <w:rFonts w:asciiTheme="majorHAnsi" w:hAnsiTheme="majorHAnsi" w:cstheme="majorHAnsi"/>
          <w:lang w:val="en-US"/>
        </w:rPr>
        <w:t>Raw files = fcs</w:t>
      </w:r>
    </w:p>
    <w:p w14:paraId="044F9A20" w14:textId="5725A969" w:rsidR="005F6625" w:rsidRDefault="005F6625" w:rsidP="005F6625">
      <w:pPr>
        <w:pStyle w:val="NoSpacing"/>
        <w:numPr>
          <w:ilvl w:val="1"/>
          <w:numId w:val="10"/>
        </w:numPr>
        <w:jc w:val="both"/>
        <w:rPr>
          <w:rFonts w:asciiTheme="majorHAnsi" w:hAnsiTheme="majorHAnsi" w:cstheme="majorHAnsi"/>
          <w:lang w:val="en-US"/>
        </w:rPr>
      </w:pPr>
      <w:r>
        <w:rPr>
          <w:rFonts w:asciiTheme="majorHAnsi" w:hAnsiTheme="majorHAnsi" w:cstheme="majorHAnsi"/>
          <w:lang w:val="en-US"/>
        </w:rPr>
        <w:t>Transformed files = trns</w:t>
      </w:r>
    </w:p>
    <w:p w14:paraId="5AE0FFC7" w14:textId="5272D669" w:rsidR="005F6625" w:rsidRDefault="005F6625" w:rsidP="005F6625">
      <w:pPr>
        <w:pStyle w:val="NoSpacing"/>
        <w:numPr>
          <w:ilvl w:val="1"/>
          <w:numId w:val="10"/>
        </w:numPr>
        <w:jc w:val="both"/>
        <w:rPr>
          <w:rFonts w:asciiTheme="majorHAnsi" w:hAnsiTheme="majorHAnsi" w:cstheme="majorHAnsi"/>
          <w:lang w:val="en-US"/>
        </w:rPr>
      </w:pPr>
      <w:r>
        <w:rPr>
          <w:rFonts w:asciiTheme="majorHAnsi" w:hAnsiTheme="majorHAnsi" w:cstheme="majorHAnsi"/>
          <w:lang w:val="en-US"/>
        </w:rPr>
        <w:t>Cleaned and transformed files = pqcd</w:t>
      </w:r>
    </w:p>
    <w:p w14:paraId="1A985A5B" w14:textId="5DB5FAA0" w:rsidR="005F6625" w:rsidRPr="00067D5E" w:rsidRDefault="005F6625" w:rsidP="005F6625">
      <w:pPr>
        <w:pStyle w:val="NoSpacing"/>
        <w:numPr>
          <w:ilvl w:val="1"/>
          <w:numId w:val="10"/>
        </w:numPr>
        <w:spacing w:after="240"/>
        <w:jc w:val="both"/>
        <w:rPr>
          <w:rFonts w:asciiTheme="majorHAnsi" w:hAnsiTheme="majorHAnsi" w:cstheme="majorHAnsi"/>
          <w:lang w:val="en-US"/>
        </w:rPr>
      </w:pPr>
      <w:r>
        <w:rPr>
          <w:rFonts w:asciiTheme="majorHAnsi" w:hAnsiTheme="majorHAnsi" w:cstheme="majorHAnsi"/>
          <w:lang w:val="en-US"/>
        </w:rPr>
        <w:t>Normalized files = cn</w:t>
      </w:r>
    </w:p>
    <w:p w14:paraId="074EF842" w14:textId="77777777" w:rsidR="009713E8" w:rsidRPr="009713E8" w:rsidRDefault="009713E8" w:rsidP="009713E8">
      <w:pPr>
        <w:pStyle w:val="ListParagraph"/>
        <w:numPr>
          <w:ilvl w:val="0"/>
          <w:numId w:val="10"/>
        </w:numPr>
        <w:rPr>
          <w:rFonts w:asciiTheme="majorHAnsi" w:hAnsiTheme="majorHAnsi" w:cstheme="majorHAnsi"/>
          <w:lang w:val="en-US"/>
        </w:rPr>
      </w:pPr>
      <w:r w:rsidRPr="009713E8">
        <w:rPr>
          <w:rFonts w:asciiTheme="majorHAnsi" w:hAnsiTheme="majorHAnsi" w:cstheme="majorHAnsi"/>
          <w:lang w:val="en-US"/>
        </w:rPr>
        <w:t>The code generates prefixes based on unique inputs in a column of the metadata file. To assess files for batch effects, keep this set to "batch." In the downstream analysis, you'll have the option to explore further.</w:t>
      </w:r>
    </w:p>
    <w:p w14:paraId="1A46B2F2" w14:textId="37A7C4A8" w:rsidR="009713E8" w:rsidRPr="009713E8" w:rsidRDefault="009713E8" w:rsidP="009713E8">
      <w:pPr>
        <w:pStyle w:val="NoSpacing"/>
        <w:numPr>
          <w:ilvl w:val="0"/>
          <w:numId w:val="10"/>
        </w:numPr>
        <w:jc w:val="both"/>
        <w:rPr>
          <w:rFonts w:asciiTheme="majorHAnsi" w:hAnsiTheme="majorHAnsi" w:cstheme="majorHAnsi"/>
          <w:lang w:val="en-US"/>
        </w:rPr>
      </w:pPr>
      <w:r w:rsidRPr="009713E8">
        <w:rPr>
          <w:rFonts w:asciiTheme="majorHAnsi" w:hAnsiTheme="majorHAnsi" w:cstheme="majorHAnsi"/>
          <w:lang w:val="en-US"/>
        </w:rPr>
        <w:t xml:space="preserve">As the current objective is to identify batch effects relevant to CytoNorm, focus on control samples. </w:t>
      </w:r>
      <w:r w:rsidR="000003CC">
        <w:rPr>
          <w:rFonts w:asciiTheme="majorHAnsi" w:hAnsiTheme="majorHAnsi" w:cstheme="majorHAnsi"/>
          <w:lang w:val="en-US"/>
        </w:rPr>
        <w:t xml:space="preserve">Set the </w:t>
      </w:r>
      <w:r w:rsidR="000003CC" w:rsidRPr="000003CC">
        <w:rPr>
          <w:rFonts w:asciiTheme="majorHAnsi" w:hAnsiTheme="majorHAnsi" w:cstheme="majorHAnsi"/>
          <w:highlight w:val="lightGray"/>
          <w:lang w:val="en-US"/>
        </w:rPr>
        <w:t>subset_column</w:t>
      </w:r>
      <w:r w:rsidR="000003CC">
        <w:rPr>
          <w:rFonts w:asciiTheme="majorHAnsi" w:hAnsiTheme="majorHAnsi" w:cstheme="majorHAnsi"/>
          <w:lang w:val="en-US"/>
        </w:rPr>
        <w:t xml:space="preserve"> variable to</w:t>
      </w:r>
      <w:r w:rsidRPr="009713E8">
        <w:rPr>
          <w:rFonts w:asciiTheme="majorHAnsi" w:hAnsiTheme="majorHAnsi" w:cstheme="majorHAnsi"/>
          <w:lang w:val="en-US"/>
        </w:rPr>
        <w:t xml:space="preserve"> "</w:t>
      </w:r>
      <w:r w:rsidRPr="009713E8">
        <w:rPr>
          <w:rFonts w:asciiTheme="majorHAnsi" w:hAnsiTheme="majorHAnsi" w:cstheme="majorHAnsi"/>
          <w:highlight w:val="lightGray"/>
          <w:lang w:val="en-US"/>
        </w:rPr>
        <w:t>sample_control</w:t>
      </w:r>
      <w:r w:rsidRPr="009713E8">
        <w:rPr>
          <w:rFonts w:asciiTheme="majorHAnsi" w:hAnsiTheme="majorHAnsi" w:cstheme="majorHAnsi"/>
          <w:lang w:val="en-US"/>
        </w:rPr>
        <w:t xml:space="preserve">" and </w:t>
      </w:r>
      <w:r w:rsidR="000003CC">
        <w:rPr>
          <w:rFonts w:asciiTheme="majorHAnsi" w:hAnsiTheme="majorHAnsi" w:cstheme="majorHAnsi"/>
          <w:lang w:val="en-US"/>
        </w:rPr>
        <w:t xml:space="preserve">the </w:t>
      </w:r>
      <w:r w:rsidR="000003CC" w:rsidRPr="000003CC">
        <w:rPr>
          <w:rFonts w:asciiTheme="majorHAnsi" w:hAnsiTheme="majorHAnsi" w:cstheme="majorHAnsi"/>
          <w:highlight w:val="lightGray"/>
          <w:lang w:val="en-US"/>
        </w:rPr>
        <w:t>subset_for</w:t>
      </w:r>
      <w:r w:rsidR="000003CC">
        <w:rPr>
          <w:rFonts w:asciiTheme="majorHAnsi" w:hAnsiTheme="majorHAnsi" w:cstheme="majorHAnsi"/>
          <w:lang w:val="en-US"/>
        </w:rPr>
        <w:t xml:space="preserve"> variable to</w:t>
      </w:r>
      <w:r w:rsidRPr="009713E8">
        <w:rPr>
          <w:rFonts w:asciiTheme="majorHAnsi" w:hAnsiTheme="majorHAnsi" w:cstheme="majorHAnsi"/>
          <w:lang w:val="en-US"/>
        </w:rPr>
        <w:t xml:space="preserve"> "</w:t>
      </w:r>
      <w:r w:rsidRPr="009713E8">
        <w:rPr>
          <w:rFonts w:asciiTheme="majorHAnsi" w:hAnsiTheme="majorHAnsi" w:cstheme="majorHAnsi"/>
          <w:highlight w:val="lightGray"/>
          <w:lang w:val="en-US"/>
        </w:rPr>
        <w:t>control</w:t>
      </w:r>
      <w:r w:rsidRPr="009713E8">
        <w:rPr>
          <w:rFonts w:asciiTheme="majorHAnsi" w:hAnsiTheme="majorHAnsi" w:cstheme="majorHAnsi"/>
          <w:lang w:val="en-US"/>
        </w:rPr>
        <w:t xml:space="preserve">." </w:t>
      </w:r>
      <w:r w:rsidR="000003CC">
        <w:rPr>
          <w:rFonts w:asciiTheme="majorHAnsi" w:hAnsiTheme="majorHAnsi" w:cstheme="majorHAnsi"/>
          <w:lang w:val="en-US"/>
        </w:rPr>
        <w:t xml:space="preserve">That way only the control samples will be used for the cross-entropy test. </w:t>
      </w:r>
      <w:r w:rsidRPr="009713E8">
        <w:rPr>
          <w:rFonts w:asciiTheme="majorHAnsi" w:hAnsiTheme="majorHAnsi" w:cstheme="majorHAnsi"/>
          <w:lang w:val="en-US"/>
        </w:rPr>
        <w:t>These files will be assigned a prefix based on unique values in the "</w:t>
      </w:r>
      <w:r w:rsidRPr="009713E8">
        <w:rPr>
          <w:rFonts w:asciiTheme="majorHAnsi" w:hAnsiTheme="majorHAnsi" w:cstheme="majorHAnsi"/>
          <w:highlight w:val="lightGray"/>
          <w:lang w:val="en-US"/>
        </w:rPr>
        <w:t>batch</w:t>
      </w:r>
      <w:r w:rsidRPr="009713E8">
        <w:rPr>
          <w:rFonts w:asciiTheme="majorHAnsi" w:hAnsiTheme="majorHAnsi" w:cstheme="majorHAnsi"/>
          <w:lang w:val="en-US"/>
        </w:rPr>
        <w:t>" column.</w:t>
      </w:r>
    </w:p>
    <w:p w14:paraId="2732E8DF" w14:textId="77777777" w:rsidR="009713E8" w:rsidRPr="009713E8" w:rsidRDefault="009713E8" w:rsidP="009713E8">
      <w:pPr>
        <w:pStyle w:val="NoSpacing"/>
        <w:ind w:left="720"/>
        <w:jc w:val="both"/>
        <w:rPr>
          <w:rFonts w:asciiTheme="majorHAnsi" w:hAnsiTheme="majorHAnsi" w:cstheme="majorHAnsi"/>
          <w:lang w:val="en-US"/>
        </w:rPr>
      </w:pPr>
    </w:p>
    <w:p w14:paraId="62B84633" w14:textId="767D2ED3" w:rsidR="006F5A04" w:rsidRPr="00067D5E" w:rsidRDefault="006F5A04" w:rsidP="00272706">
      <w:pPr>
        <w:pStyle w:val="NoSpacing"/>
        <w:numPr>
          <w:ilvl w:val="0"/>
          <w:numId w:val="10"/>
        </w:numPr>
        <w:jc w:val="both"/>
        <w:rPr>
          <w:rFonts w:asciiTheme="majorHAnsi" w:hAnsiTheme="majorHAnsi" w:cstheme="majorHAnsi"/>
          <w:lang w:val="en-US"/>
        </w:rPr>
      </w:pPr>
      <w:r w:rsidRPr="00067D5E">
        <w:rPr>
          <w:rFonts w:asciiTheme="majorHAnsi" w:hAnsiTheme="majorHAnsi" w:cstheme="majorHAnsi"/>
          <w:lang w:val="en-US"/>
        </w:rPr>
        <w:t xml:space="preserve">Hit ctrl + shift + enter to run the chunk. </w:t>
      </w:r>
    </w:p>
    <w:p w14:paraId="77C6F68A" w14:textId="32783B56" w:rsidR="00D470EC" w:rsidRDefault="00D470EC" w:rsidP="00EC7E9D">
      <w:pPr>
        <w:pStyle w:val="NoSpacing"/>
        <w:jc w:val="both"/>
        <w:rPr>
          <w:rFonts w:asciiTheme="majorHAnsi" w:eastAsia="Times New Roman" w:hAnsiTheme="majorHAnsi" w:cstheme="majorHAnsi"/>
          <w:lang w:val="en-US" w:eastAsia="nl-NL"/>
        </w:rPr>
      </w:pPr>
    </w:p>
    <w:p w14:paraId="49891E25" w14:textId="0B6B5843" w:rsidR="001F66EF" w:rsidRDefault="001F66EF" w:rsidP="00EC7E9D">
      <w:pPr>
        <w:pStyle w:val="NoSpacing"/>
        <w:jc w:val="both"/>
        <w:rPr>
          <w:rFonts w:asciiTheme="majorHAnsi" w:eastAsia="Times New Roman" w:hAnsiTheme="majorHAnsi" w:cstheme="majorHAnsi"/>
          <w:lang w:val="en-US" w:eastAsia="nl-NL"/>
        </w:rPr>
      </w:pPr>
    </w:p>
    <w:p w14:paraId="3025B6DE" w14:textId="2AE74FCE" w:rsidR="001F66EF" w:rsidRPr="001F66EF" w:rsidRDefault="001F66EF" w:rsidP="00EC7E9D">
      <w:pPr>
        <w:pStyle w:val="NoSpacing"/>
        <w:jc w:val="both"/>
        <w:rPr>
          <w:rFonts w:asciiTheme="majorHAnsi" w:eastAsia="Times New Roman" w:hAnsiTheme="majorHAnsi" w:cstheme="majorHAnsi"/>
          <w:lang w:val="en-US" w:eastAsia="nl-NL"/>
        </w:rPr>
      </w:pPr>
      <w:r>
        <w:rPr>
          <w:rFonts w:asciiTheme="majorHAnsi" w:eastAsia="Times New Roman" w:hAnsiTheme="majorHAnsi" w:cstheme="majorHAnsi"/>
          <w:lang w:val="en-US" w:eastAsia="nl-NL"/>
        </w:rPr>
        <w:t xml:space="preserve">On screen there will be an output, copy this according to the messages on screen, and paste it in the </w:t>
      </w:r>
      <w:r w:rsidRPr="001F66EF">
        <w:rPr>
          <w:rFonts w:asciiTheme="majorHAnsi" w:eastAsia="Times New Roman" w:hAnsiTheme="majorHAnsi" w:cstheme="majorHAnsi"/>
          <w:highlight w:val="lightGray"/>
          <w:lang w:val="en-US" w:eastAsia="nl-NL"/>
        </w:rPr>
        <w:t>fcs.channel.label</w:t>
      </w:r>
      <w:r>
        <w:rPr>
          <w:rFonts w:asciiTheme="majorHAnsi" w:eastAsia="Times New Roman" w:hAnsiTheme="majorHAnsi" w:cstheme="majorHAnsi"/>
          <w:lang w:val="en-US" w:eastAsia="nl-NL"/>
        </w:rPr>
        <w:t xml:space="preserve"> in the next chunk.</w:t>
      </w:r>
    </w:p>
    <w:p w14:paraId="17EA508F" w14:textId="7471AB52" w:rsidR="007B1275" w:rsidRPr="00067D5E" w:rsidRDefault="007B1275" w:rsidP="007B1275">
      <w:pPr>
        <w:pStyle w:val="Heading3"/>
        <w:rPr>
          <w:rFonts w:cstheme="majorHAnsi"/>
          <w:b/>
          <w:bCs/>
          <w:sz w:val="22"/>
          <w:szCs w:val="22"/>
          <w:lang w:val="en-US"/>
        </w:rPr>
      </w:pPr>
      <w:bookmarkStart w:id="13" w:name="_Toc157523403"/>
      <w:r w:rsidRPr="00067D5E">
        <w:rPr>
          <w:rFonts w:cstheme="majorHAnsi"/>
          <w:b/>
          <w:bCs/>
          <w:sz w:val="22"/>
          <w:szCs w:val="22"/>
          <w:lang w:val="en-US"/>
        </w:rPr>
        <w:lastRenderedPageBreak/>
        <w:t>Chunk 7: preparing files and directions for cross entropy test.</w:t>
      </w:r>
      <w:bookmarkEnd w:id="13"/>
    </w:p>
    <w:p w14:paraId="0E634591" w14:textId="43425205" w:rsidR="007B1275" w:rsidRPr="00067D5E" w:rsidRDefault="007B1275" w:rsidP="007B1275">
      <w:pPr>
        <w:pStyle w:val="NoSpacing"/>
        <w:jc w:val="both"/>
        <w:rPr>
          <w:rFonts w:asciiTheme="majorHAnsi" w:hAnsiTheme="majorHAnsi" w:cstheme="majorHAnsi"/>
          <w:lang w:val="en-US"/>
        </w:rPr>
      </w:pPr>
      <w:r w:rsidRPr="00067D5E">
        <w:rPr>
          <w:rFonts w:asciiTheme="majorHAnsi" w:hAnsiTheme="majorHAnsi" w:cstheme="majorHAnsi"/>
          <w:b/>
          <w:bCs/>
          <w:i/>
          <w:iCs/>
          <w:lang w:val="en-US"/>
        </w:rPr>
        <w:br/>
        <w:t>DURATION:</w:t>
      </w:r>
      <w:r w:rsidRPr="00067D5E">
        <w:rPr>
          <w:rFonts w:asciiTheme="majorHAnsi" w:hAnsiTheme="majorHAnsi" w:cstheme="majorHAnsi"/>
          <w:lang w:val="en-US"/>
        </w:rPr>
        <w:t xml:space="preserve"> this chunk </w:t>
      </w:r>
      <w:r w:rsidR="007952FD">
        <w:rPr>
          <w:rFonts w:asciiTheme="majorHAnsi" w:hAnsiTheme="majorHAnsi" w:cstheme="majorHAnsi"/>
          <w:lang w:val="en-US"/>
        </w:rPr>
        <w:t xml:space="preserve">can take up to </w:t>
      </w:r>
      <w:r w:rsidR="008F233C">
        <w:rPr>
          <w:rFonts w:asciiTheme="majorHAnsi" w:hAnsiTheme="majorHAnsi" w:cstheme="majorHAnsi"/>
          <w:lang w:val="en-US"/>
        </w:rPr>
        <w:t>several</w:t>
      </w:r>
      <w:r w:rsidR="007952FD">
        <w:rPr>
          <w:rFonts w:asciiTheme="majorHAnsi" w:hAnsiTheme="majorHAnsi" w:cstheme="majorHAnsi"/>
          <w:lang w:val="en-US"/>
        </w:rPr>
        <w:t xml:space="preserve"> hours depending on the variables. </w:t>
      </w:r>
      <w:r w:rsidRPr="00067D5E">
        <w:rPr>
          <w:rFonts w:asciiTheme="majorHAnsi" w:hAnsiTheme="majorHAnsi" w:cstheme="majorHAnsi"/>
          <w:lang w:val="en-US"/>
        </w:rPr>
        <w:t xml:space="preserve"> </w:t>
      </w:r>
    </w:p>
    <w:p w14:paraId="11708393" w14:textId="77777777" w:rsidR="007B1275" w:rsidRPr="00067D5E" w:rsidRDefault="007B1275" w:rsidP="007B1275">
      <w:pPr>
        <w:rPr>
          <w:rFonts w:asciiTheme="majorHAnsi" w:hAnsiTheme="majorHAnsi" w:cstheme="majorHAnsi"/>
          <w:b/>
          <w:bCs/>
          <w:lang w:val="en-US"/>
        </w:rPr>
      </w:pPr>
    </w:p>
    <w:p w14:paraId="7D2D60E2" w14:textId="599F87AE" w:rsidR="00DB2F44" w:rsidRPr="00067D5E" w:rsidRDefault="007B1275" w:rsidP="00272706">
      <w:pPr>
        <w:pStyle w:val="NoSpacing"/>
        <w:numPr>
          <w:ilvl w:val="0"/>
          <w:numId w:val="11"/>
        </w:numPr>
        <w:jc w:val="both"/>
        <w:rPr>
          <w:rFonts w:asciiTheme="majorHAnsi" w:hAnsiTheme="majorHAnsi" w:cstheme="majorHAnsi"/>
          <w:lang w:val="en-US"/>
        </w:rPr>
      </w:pPr>
      <w:r w:rsidRPr="00067D5E">
        <w:rPr>
          <w:rFonts w:asciiTheme="majorHAnsi" w:hAnsiTheme="majorHAnsi" w:cstheme="majorHAnsi"/>
          <w:lang w:val="en-US"/>
        </w:rPr>
        <w:t xml:space="preserve">Copy the output from the previous chunk and add to the </w:t>
      </w:r>
      <w:r w:rsidRPr="00BA0FAD">
        <w:rPr>
          <w:rFonts w:asciiTheme="majorHAnsi" w:eastAsia="Times New Roman" w:hAnsiTheme="majorHAnsi" w:cstheme="majorHAnsi"/>
          <w:color w:val="000000"/>
          <w:highlight w:val="lightGray"/>
          <w:lang w:val="en-US" w:eastAsia="nl-NL"/>
        </w:rPr>
        <w:t>fcs.channel.label</w:t>
      </w:r>
      <w:r w:rsidRPr="00067D5E">
        <w:rPr>
          <w:rFonts w:asciiTheme="majorHAnsi" w:hAnsiTheme="majorHAnsi" w:cstheme="majorHAnsi"/>
          <w:lang w:val="en-US"/>
        </w:rPr>
        <w:t xml:space="preserve"> variable</w:t>
      </w:r>
      <w:r w:rsidR="00DB2F44" w:rsidRPr="00067D5E">
        <w:rPr>
          <w:rFonts w:asciiTheme="majorHAnsi" w:hAnsiTheme="majorHAnsi" w:cstheme="majorHAnsi"/>
          <w:lang w:val="en-US"/>
        </w:rPr>
        <w:t>.</w:t>
      </w:r>
    </w:p>
    <w:p w14:paraId="58ECA426" w14:textId="77777777" w:rsidR="00DB2F44" w:rsidRPr="00067D5E" w:rsidRDefault="00DB2F44" w:rsidP="00DB2F44">
      <w:pPr>
        <w:pStyle w:val="NoSpacing"/>
        <w:ind w:left="720"/>
        <w:jc w:val="both"/>
        <w:rPr>
          <w:rFonts w:asciiTheme="majorHAnsi" w:hAnsiTheme="majorHAnsi" w:cstheme="majorHAnsi"/>
          <w:lang w:val="en-US"/>
        </w:rPr>
      </w:pPr>
    </w:p>
    <w:p w14:paraId="61C98FA4" w14:textId="490469DE" w:rsidR="001F66EF" w:rsidRPr="001F66EF" w:rsidRDefault="00DB2F44" w:rsidP="001F66EF">
      <w:pPr>
        <w:pStyle w:val="NoSpacing"/>
        <w:numPr>
          <w:ilvl w:val="0"/>
          <w:numId w:val="11"/>
        </w:numPr>
        <w:spacing w:after="240"/>
        <w:jc w:val="both"/>
        <w:rPr>
          <w:rFonts w:asciiTheme="majorHAnsi" w:hAnsiTheme="majorHAnsi" w:cstheme="majorHAnsi"/>
          <w:lang w:val="en-US"/>
        </w:rPr>
      </w:pPr>
      <w:r w:rsidRPr="00BA0FAD">
        <w:rPr>
          <w:rFonts w:asciiTheme="majorHAnsi" w:eastAsia="Times New Roman" w:hAnsiTheme="majorHAnsi" w:cstheme="majorHAnsi"/>
          <w:color w:val="000000"/>
          <w:highlight w:val="lightGray"/>
          <w:lang w:val="en-US" w:eastAsia="nl-NL"/>
        </w:rPr>
        <w:t>FCS.cluster.n</w:t>
      </w:r>
      <w:r w:rsidRPr="00067D5E">
        <w:rPr>
          <w:rFonts w:asciiTheme="majorHAnsi" w:hAnsiTheme="majorHAnsi" w:cstheme="majorHAnsi"/>
          <w:lang w:val="en-US"/>
        </w:rPr>
        <w:t xml:space="preserve"> =&gt; use more clusters for more diverse cell collections. For example, for a broad immune phenotyping panel use 40-50 clusters. For pre-gated cell types (e.g., CD8s), use 10-12 clusters.</w:t>
      </w:r>
    </w:p>
    <w:p w14:paraId="1D585BE1" w14:textId="0F62F2F5" w:rsidR="001F66EF" w:rsidRDefault="008F233C" w:rsidP="001F66EF">
      <w:pPr>
        <w:pStyle w:val="NoSpacing"/>
        <w:numPr>
          <w:ilvl w:val="0"/>
          <w:numId w:val="11"/>
        </w:numPr>
        <w:spacing w:after="240"/>
        <w:jc w:val="both"/>
        <w:rPr>
          <w:rFonts w:asciiTheme="majorHAnsi" w:hAnsiTheme="majorHAnsi" w:cstheme="majorHAnsi"/>
          <w:lang w:val="en-US"/>
        </w:rPr>
      </w:pPr>
      <w:r>
        <w:rPr>
          <w:rFonts w:asciiTheme="majorHAnsi" w:hAnsiTheme="majorHAnsi" w:cstheme="majorHAnsi"/>
          <w:lang w:val="en-US"/>
        </w:rPr>
        <w:t>Y</w:t>
      </w:r>
      <w:r w:rsidR="001F66EF">
        <w:rPr>
          <w:rFonts w:asciiTheme="majorHAnsi" w:hAnsiTheme="majorHAnsi" w:cstheme="majorHAnsi"/>
          <w:lang w:val="en-US"/>
        </w:rPr>
        <w:t xml:space="preserve">ou can alter the significance threshold, </w:t>
      </w:r>
      <w:r>
        <w:rPr>
          <w:rFonts w:asciiTheme="majorHAnsi" w:hAnsiTheme="majorHAnsi" w:cstheme="majorHAnsi"/>
          <w:lang w:val="en-US"/>
        </w:rPr>
        <w:t>but we recommend to only do that after reading the paper</w:t>
      </w:r>
      <w:r w:rsidR="001F66EF">
        <w:rPr>
          <w:rFonts w:asciiTheme="majorHAnsi" w:hAnsiTheme="majorHAnsi" w:cstheme="majorHAnsi"/>
          <w:lang w:val="en-US"/>
        </w:rPr>
        <w:t>.</w:t>
      </w:r>
    </w:p>
    <w:p w14:paraId="3450E5F6" w14:textId="490EFCE3" w:rsidR="001F66EF" w:rsidRPr="00067D5E" w:rsidRDefault="007952FD" w:rsidP="00272706">
      <w:pPr>
        <w:pStyle w:val="NoSpacing"/>
        <w:numPr>
          <w:ilvl w:val="0"/>
          <w:numId w:val="11"/>
        </w:numPr>
        <w:jc w:val="both"/>
        <w:rPr>
          <w:rFonts w:asciiTheme="majorHAnsi" w:hAnsiTheme="majorHAnsi" w:cstheme="majorHAnsi"/>
          <w:lang w:val="en-US"/>
        </w:rPr>
      </w:pPr>
      <w:r>
        <w:rPr>
          <w:rFonts w:asciiTheme="majorHAnsi" w:hAnsiTheme="majorHAnsi" w:cstheme="majorHAnsi"/>
          <w:lang w:val="en-US"/>
        </w:rPr>
        <w:t xml:space="preserve">You can alter the amount of iterations in the UMAP the test uses, default is 1000, the higher you pick this the longer the code takes, same goes for the </w:t>
      </w:r>
      <w:r w:rsidRPr="007952FD">
        <w:rPr>
          <w:rFonts w:asciiTheme="majorHAnsi" w:hAnsiTheme="majorHAnsi" w:cstheme="majorHAnsi"/>
          <w:highlight w:val="lightGray"/>
          <w:lang w:val="en-US"/>
        </w:rPr>
        <w:t>fcs.dmrd.data.sample.n.per.condition</w:t>
      </w:r>
      <w:r>
        <w:rPr>
          <w:rFonts w:asciiTheme="majorHAnsi" w:hAnsiTheme="majorHAnsi" w:cstheme="majorHAnsi"/>
          <w:lang w:val="en-US"/>
        </w:rPr>
        <w:t xml:space="preserve"> variable, this can either be a variable or NULL (then it takes all the cells), keep this around 9000 to not let the code run too long.</w:t>
      </w:r>
    </w:p>
    <w:p w14:paraId="3F3168E8" w14:textId="77777777" w:rsidR="00DB2F44" w:rsidRPr="00067D5E" w:rsidRDefault="00DB2F44" w:rsidP="00DB2F44">
      <w:pPr>
        <w:pStyle w:val="NoSpacing"/>
        <w:jc w:val="both"/>
        <w:rPr>
          <w:rFonts w:asciiTheme="majorHAnsi" w:hAnsiTheme="majorHAnsi" w:cstheme="majorHAnsi"/>
          <w:lang w:val="en-US"/>
        </w:rPr>
      </w:pPr>
    </w:p>
    <w:p w14:paraId="767EE328" w14:textId="39E661A5" w:rsidR="00DB2F44" w:rsidRPr="00067D5E" w:rsidRDefault="00DB2F44" w:rsidP="00272706">
      <w:pPr>
        <w:pStyle w:val="NoSpacing"/>
        <w:numPr>
          <w:ilvl w:val="0"/>
          <w:numId w:val="11"/>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263092EF" w14:textId="77777777" w:rsidR="00DB2F44" w:rsidRPr="00067D5E" w:rsidRDefault="00DB2F44" w:rsidP="00DB2F44">
      <w:pPr>
        <w:pStyle w:val="NoSpacing"/>
        <w:jc w:val="both"/>
        <w:rPr>
          <w:rFonts w:asciiTheme="majorHAnsi" w:hAnsiTheme="majorHAnsi" w:cstheme="majorHAnsi"/>
          <w:lang w:val="en-US"/>
        </w:rPr>
      </w:pPr>
    </w:p>
    <w:p w14:paraId="5E989E64" w14:textId="06450252" w:rsidR="007952FD" w:rsidRDefault="00DB2F44" w:rsidP="00F351F5">
      <w:pPr>
        <w:pStyle w:val="NoSpacing"/>
        <w:jc w:val="both"/>
        <w:rPr>
          <w:rFonts w:asciiTheme="majorHAnsi" w:hAnsiTheme="majorHAnsi" w:cstheme="majorHAnsi"/>
          <w:lang w:val="en-US"/>
        </w:rPr>
      </w:pPr>
      <w:r w:rsidRPr="00067D5E">
        <w:rPr>
          <w:rFonts w:asciiTheme="majorHAnsi" w:hAnsiTheme="majorHAnsi" w:cstheme="majorHAnsi"/>
          <w:b/>
          <w:bCs/>
          <w:i/>
          <w:iCs/>
          <w:lang w:val="en-US"/>
        </w:rPr>
        <w:t>NOTE:</w:t>
      </w:r>
      <w:r w:rsidRPr="00067D5E">
        <w:rPr>
          <w:rFonts w:asciiTheme="majorHAnsi" w:hAnsiTheme="majorHAnsi" w:cstheme="majorHAnsi"/>
          <w:lang w:val="en-US"/>
        </w:rPr>
        <w:t xml:space="preserve"> all results will be saved in the </w:t>
      </w:r>
      <w:r w:rsidR="00803E3C">
        <w:rPr>
          <w:rFonts w:asciiTheme="majorHAnsi" w:hAnsiTheme="majorHAnsi" w:cstheme="majorHAnsi"/>
          <w:lang w:val="en-US"/>
        </w:rPr>
        <w:t>~wd</w:t>
      </w:r>
      <w:r w:rsidR="00803E3C" w:rsidRPr="00803E3C">
        <w:rPr>
          <w:rFonts w:asciiTheme="majorHAnsi" w:hAnsiTheme="majorHAnsi" w:cstheme="majorHAnsi"/>
          <w:lang w:val="en-US"/>
        </w:rPr>
        <w:t>/Analysis/</w:t>
      </w:r>
      <w:r w:rsidR="00803E3C">
        <w:rPr>
          <w:rFonts w:asciiTheme="majorHAnsi" w:hAnsiTheme="majorHAnsi" w:cstheme="majorHAnsi"/>
          <w:lang w:val="en-US"/>
        </w:rPr>
        <w:t>cellType</w:t>
      </w:r>
      <w:r w:rsidR="00803E3C" w:rsidRPr="00803E3C">
        <w:rPr>
          <w:rFonts w:asciiTheme="majorHAnsi" w:hAnsiTheme="majorHAnsi" w:cstheme="majorHAnsi"/>
          <w:lang w:val="en-US"/>
        </w:rPr>
        <w:t>/03 Results/01 Pre_processing/01 Cross_Entropy</w:t>
      </w:r>
      <w:r w:rsidR="00803E3C">
        <w:rPr>
          <w:rFonts w:asciiTheme="majorHAnsi" w:hAnsiTheme="majorHAnsi" w:cstheme="majorHAnsi"/>
          <w:lang w:val="en-US"/>
        </w:rPr>
        <w:t xml:space="preserve"> folder</w:t>
      </w:r>
      <w:r w:rsidRPr="00067D5E">
        <w:rPr>
          <w:rFonts w:asciiTheme="majorHAnsi" w:hAnsiTheme="majorHAnsi" w:cstheme="majorHAnsi"/>
          <w:lang w:val="en-US"/>
        </w:rPr>
        <w:t xml:space="preserve">. If you have &gt;2 controls, </w:t>
      </w:r>
      <w:r w:rsidR="00FA0D49" w:rsidRPr="00067D5E">
        <w:rPr>
          <w:rFonts w:asciiTheme="majorHAnsi" w:hAnsiTheme="majorHAnsi" w:cstheme="majorHAnsi"/>
          <w:lang w:val="en-US"/>
        </w:rPr>
        <w:t xml:space="preserve">you have to check the umap_ce_diff_result_condition.txt manually. Otherwise a table will be presented on screen and a note of how many significant values have been found. </w:t>
      </w:r>
    </w:p>
    <w:p w14:paraId="79DCA98F" w14:textId="2161CE35" w:rsidR="00F351F5" w:rsidRDefault="00F351F5" w:rsidP="00F351F5">
      <w:pPr>
        <w:pStyle w:val="NoSpacing"/>
        <w:jc w:val="both"/>
        <w:rPr>
          <w:rFonts w:asciiTheme="majorHAnsi" w:hAnsiTheme="majorHAnsi" w:cstheme="majorHAnsi"/>
          <w:lang w:val="en-US"/>
        </w:rPr>
      </w:pPr>
    </w:p>
    <w:p w14:paraId="40309973" w14:textId="77777777" w:rsidR="00F351F5" w:rsidRPr="00F351F5" w:rsidRDefault="00F351F5" w:rsidP="00F351F5">
      <w:pPr>
        <w:pStyle w:val="NoSpacing"/>
        <w:jc w:val="both"/>
        <w:rPr>
          <w:rFonts w:asciiTheme="majorHAnsi" w:hAnsiTheme="majorHAnsi" w:cstheme="majorHAnsi"/>
          <w:lang w:val="en-US"/>
        </w:rPr>
      </w:pPr>
    </w:p>
    <w:p w14:paraId="60049B0A" w14:textId="5F085B04" w:rsidR="008115FD" w:rsidRPr="00067D5E" w:rsidRDefault="008115FD" w:rsidP="008115FD">
      <w:pPr>
        <w:pStyle w:val="Heading3"/>
        <w:rPr>
          <w:rFonts w:cstheme="majorHAnsi"/>
          <w:sz w:val="22"/>
          <w:szCs w:val="22"/>
          <w:lang w:val="en-US"/>
        </w:rPr>
      </w:pPr>
      <w:bookmarkStart w:id="14" w:name="_Toc157523404"/>
      <w:r w:rsidRPr="00067D5E">
        <w:rPr>
          <w:rFonts w:cstheme="majorHAnsi"/>
          <w:b/>
          <w:bCs/>
          <w:sz w:val="22"/>
          <w:szCs w:val="22"/>
          <w:lang w:val="en-US"/>
        </w:rPr>
        <w:t xml:space="preserve">Chunk </w:t>
      </w:r>
      <w:r w:rsidR="00FA0D49" w:rsidRPr="00067D5E">
        <w:rPr>
          <w:rFonts w:cstheme="majorHAnsi"/>
          <w:b/>
          <w:bCs/>
          <w:sz w:val="22"/>
          <w:szCs w:val="22"/>
          <w:lang w:val="en-US"/>
        </w:rPr>
        <w:t>8</w:t>
      </w:r>
      <w:r w:rsidRPr="00067D5E">
        <w:rPr>
          <w:rFonts w:cstheme="majorHAnsi"/>
          <w:b/>
          <w:bCs/>
          <w:sz w:val="22"/>
          <w:szCs w:val="22"/>
          <w:lang w:val="en-US"/>
        </w:rPr>
        <w:t xml:space="preserve">: </w:t>
      </w:r>
      <w:r w:rsidR="00D10503" w:rsidRPr="00067D5E">
        <w:rPr>
          <w:rFonts w:cstheme="majorHAnsi"/>
          <w:b/>
          <w:bCs/>
          <w:sz w:val="22"/>
          <w:szCs w:val="22"/>
          <w:lang w:val="en-US"/>
        </w:rPr>
        <w:t>check CSV values</w:t>
      </w:r>
      <w:r w:rsidR="00103A87" w:rsidRPr="00067D5E">
        <w:rPr>
          <w:rFonts w:cstheme="majorHAnsi"/>
          <w:b/>
          <w:bCs/>
          <w:sz w:val="22"/>
          <w:szCs w:val="22"/>
          <w:lang w:val="en-US"/>
        </w:rPr>
        <w:t xml:space="preserve"> for CytoNorm</w:t>
      </w:r>
      <w:r w:rsidRPr="00067D5E">
        <w:rPr>
          <w:rFonts w:cstheme="majorHAnsi"/>
          <w:sz w:val="22"/>
          <w:szCs w:val="22"/>
          <w:lang w:val="en-US"/>
        </w:rPr>
        <w:t>.</w:t>
      </w:r>
      <w:bookmarkEnd w:id="14"/>
    </w:p>
    <w:p w14:paraId="42A8B51D" w14:textId="77777777" w:rsidR="00E42A91" w:rsidRPr="00067D5E" w:rsidRDefault="00E42A91" w:rsidP="008115FD">
      <w:pPr>
        <w:pStyle w:val="NoSpacing"/>
        <w:jc w:val="both"/>
        <w:rPr>
          <w:rFonts w:asciiTheme="majorHAnsi" w:hAnsiTheme="majorHAnsi" w:cstheme="majorHAnsi"/>
          <w:i/>
          <w:iCs/>
          <w:lang w:val="en-US"/>
        </w:rPr>
      </w:pPr>
    </w:p>
    <w:p w14:paraId="200CB7BB" w14:textId="7B7D54F9" w:rsidR="008115FD" w:rsidRPr="00067D5E" w:rsidRDefault="008115FD" w:rsidP="008115FD">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Pr="00067D5E">
        <w:rPr>
          <w:rFonts w:asciiTheme="majorHAnsi" w:hAnsiTheme="majorHAnsi" w:cstheme="majorHAnsi"/>
          <w:lang w:val="en-US"/>
        </w:rPr>
        <w:t xml:space="preserve"> </w:t>
      </w:r>
      <w:r w:rsidR="00A1182B" w:rsidRPr="00067D5E">
        <w:rPr>
          <w:rFonts w:asciiTheme="majorHAnsi" w:hAnsiTheme="majorHAnsi" w:cstheme="majorHAnsi"/>
          <w:lang w:val="en-US"/>
        </w:rPr>
        <w:t xml:space="preserve">depending on the amount of files within </w:t>
      </w:r>
      <w:r w:rsidR="00D10503" w:rsidRPr="00067D5E">
        <w:rPr>
          <w:rFonts w:asciiTheme="majorHAnsi" w:hAnsiTheme="majorHAnsi" w:cstheme="majorHAnsi"/>
          <w:lang w:val="en-US"/>
        </w:rPr>
        <w:t>5</w:t>
      </w:r>
      <w:r w:rsidR="00FA0D49" w:rsidRPr="00067D5E">
        <w:rPr>
          <w:rFonts w:asciiTheme="majorHAnsi" w:hAnsiTheme="majorHAnsi" w:cstheme="majorHAnsi"/>
          <w:lang w:val="en-US"/>
        </w:rPr>
        <w:t>-30</w:t>
      </w:r>
      <w:r w:rsidR="00A1182B" w:rsidRPr="00067D5E">
        <w:rPr>
          <w:rFonts w:asciiTheme="majorHAnsi" w:hAnsiTheme="majorHAnsi" w:cstheme="majorHAnsi"/>
          <w:lang w:val="en-US"/>
        </w:rPr>
        <w:t xml:space="preserve"> minutes. </w:t>
      </w:r>
    </w:p>
    <w:p w14:paraId="40F6FE29" w14:textId="13A64CF0" w:rsidR="008115FD" w:rsidRPr="00067D5E" w:rsidRDefault="008115FD" w:rsidP="009C08B3">
      <w:pPr>
        <w:pStyle w:val="NoSpacing"/>
        <w:jc w:val="both"/>
        <w:rPr>
          <w:rFonts w:asciiTheme="majorHAnsi" w:hAnsiTheme="majorHAnsi" w:cstheme="majorHAnsi"/>
          <w:lang w:val="en-US"/>
        </w:rPr>
      </w:pPr>
    </w:p>
    <w:p w14:paraId="6DE255CC" w14:textId="2001386C" w:rsidR="00853359" w:rsidRDefault="00FA0D49" w:rsidP="007952FD">
      <w:pPr>
        <w:pStyle w:val="NoSpacing"/>
        <w:numPr>
          <w:ilvl w:val="0"/>
          <w:numId w:val="14"/>
        </w:numPr>
        <w:spacing w:after="240"/>
        <w:jc w:val="both"/>
        <w:rPr>
          <w:rFonts w:asciiTheme="majorHAnsi" w:hAnsiTheme="majorHAnsi" w:cstheme="majorHAnsi"/>
          <w:lang w:val="en-US"/>
        </w:rPr>
      </w:pPr>
      <w:r w:rsidRPr="00067D5E">
        <w:rPr>
          <w:rFonts w:asciiTheme="majorHAnsi" w:hAnsiTheme="majorHAnsi" w:cstheme="majorHAnsi"/>
          <w:lang w:val="en-US"/>
        </w:rPr>
        <w:t>If you don’t want to run CytoNorm</w:t>
      </w:r>
      <w:r w:rsidR="00103A87" w:rsidRPr="00067D5E">
        <w:rPr>
          <w:rFonts w:asciiTheme="majorHAnsi" w:hAnsiTheme="majorHAnsi" w:cstheme="majorHAnsi"/>
          <w:lang w:val="en-US"/>
        </w:rPr>
        <w:t xml:space="preserve"> or if you’ve ran it before</w:t>
      </w:r>
      <w:r w:rsidRPr="00067D5E">
        <w:rPr>
          <w:rFonts w:asciiTheme="majorHAnsi" w:hAnsiTheme="majorHAnsi" w:cstheme="majorHAnsi"/>
          <w:lang w:val="en-US"/>
        </w:rPr>
        <w:t xml:space="preserve">, put </w:t>
      </w:r>
      <w:r w:rsidRPr="00067D5E">
        <w:rPr>
          <w:rFonts w:asciiTheme="majorHAnsi" w:hAnsiTheme="majorHAnsi" w:cstheme="majorHAnsi"/>
          <w:shd w:val="clear" w:color="auto" w:fill="E7E6E6" w:themeFill="background2"/>
          <w:lang w:val="en-US"/>
        </w:rPr>
        <w:t>performCN</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FALSE</w:t>
      </w:r>
      <w:r w:rsidRPr="00067D5E">
        <w:rPr>
          <w:rFonts w:asciiTheme="majorHAnsi" w:hAnsiTheme="majorHAnsi" w:cstheme="majorHAnsi"/>
          <w:lang w:val="en-US"/>
        </w:rPr>
        <w:t xml:space="preserve"> and continue</w:t>
      </w:r>
      <w:r w:rsidR="00103A87" w:rsidRPr="00067D5E">
        <w:rPr>
          <w:rFonts w:asciiTheme="majorHAnsi" w:hAnsiTheme="majorHAnsi" w:cstheme="majorHAnsi"/>
          <w:lang w:val="en-US"/>
        </w:rPr>
        <w:t xml:space="preserve"> to the next chunk</w:t>
      </w:r>
      <w:r w:rsidR="00D10503" w:rsidRPr="00067D5E">
        <w:rPr>
          <w:rFonts w:asciiTheme="majorHAnsi" w:hAnsiTheme="majorHAnsi" w:cstheme="majorHAnsi"/>
          <w:lang w:val="en-US"/>
        </w:rPr>
        <w:t>.</w:t>
      </w:r>
    </w:p>
    <w:p w14:paraId="399E180E" w14:textId="550D8491" w:rsidR="005B30B2" w:rsidRPr="007952FD" w:rsidRDefault="007952FD" w:rsidP="007952FD">
      <w:pPr>
        <w:pStyle w:val="NoSpacing"/>
        <w:numPr>
          <w:ilvl w:val="0"/>
          <w:numId w:val="14"/>
        </w:numPr>
        <w:spacing w:after="240"/>
        <w:jc w:val="both"/>
        <w:rPr>
          <w:rFonts w:asciiTheme="majorHAnsi" w:hAnsiTheme="majorHAnsi" w:cstheme="majorHAnsi"/>
          <w:lang w:val="en-US"/>
        </w:rPr>
      </w:pPr>
      <w:r>
        <w:rPr>
          <w:rFonts w:asciiTheme="majorHAnsi" w:hAnsiTheme="majorHAnsi" w:cstheme="majorHAnsi"/>
          <w:lang w:val="en-US"/>
        </w:rPr>
        <w:t xml:space="preserve">Put verbose to FALSE if you don’t want messages on screen. </w:t>
      </w:r>
    </w:p>
    <w:p w14:paraId="332755F7" w14:textId="2A433B95" w:rsidR="009D5D71" w:rsidRPr="007952FD" w:rsidRDefault="005B30B2" w:rsidP="007952FD">
      <w:pPr>
        <w:pStyle w:val="NoSpacing"/>
        <w:numPr>
          <w:ilvl w:val="0"/>
          <w:numId w:val="14"/>
        </w:numPr>
        <w:spacing w:after="240"/>
        <w:jc w:val="both"/>
        <w:rPr>
          <w:rFonts w:asciiTheme="majorHAnsi" w:hAnsiTheme="majorHAnsi" w:cstheme="majorHAnsi"/>
          <w:lang w:val="en-US"/>
        </w:rPr>
      </w:pPr>
      <w:r w:rsidRPr="00067D5E">
        <w:rPr>
          <w:rFonts w:asciiTheme="majorHAnsi" w:hAnsiTheme="majorHAnsi" w:cstheme="majorHAnsi"/>
          <w:lang w:val="en-US"/>
        </w:rPr>
        <w:t xml:space="preserve">Put </w:t>
      </w:r>
      <w:r w:rsidRPr="00067D5E">
        <w:rPr>
          <w:rFonts w:asciiTheme="majorHAnsi" w:hAnsiTheme="majorHAnsi" w:cstheme="majorHAnsi"/>
          <w:shd w:val="clear" w:color="auto" w:fill="E7E6E6" w:themeFill="background2"/>
          <w:lang w:val="en-US"/>
        </w:rPr>
        <w:t>cvsCheck</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xml:space="preserve"> if</w:t>
      </w:r>
      <w:r w:rsidR="00D10503" w:rsidRPr="00067D5E">
        <w:rPr>
          <w:rFonts w:asciiTheme="majorHAnsi" w:hAnsiTheme="majorHAnsi" w:cstheme="majorHAnsi"/>
          <w:lang w:val="en-US"/>
        </w:rPr>
        <w:t xml:space="preserve"> you haven’t checked these files for this data yet. </w:t>
      </w:r>
    </w:p>
    <w:p w14:paraId="75DBBBAC" w14:textId="17339A24" w:rsidR="009D5D71" w:rsidRPr="00067D5E" w:rsidRDefault="009D5D71" w:rsidP="00272706">
      <w:pPr>
        <w:pStyle w:val="NoSpacing"/>
        <w:numPr>
          <w:ilvl w:val="0"/>
          <w:numId w:val="14"/>
        </w:numPr>
        <w:jc w:val="both"/>
        <w:rPr>
          <w:rFonts w:asciiTheme="majorHAnsi" w:hAnsiTheme="majorHAnsi" w:cstheme="majorHAnsi"/>
          <w:lang w:val="en-US"/>
        </w:rPr>
      </w:pPr>
      <w:r w:rsidRPr="00067D5E">
        <w:rPr>
          <w:rFonts w:asciiTheme="majorHAnsi" w:hAnsiTheme="majorHAnsi" w:cstheme="majorHAnsi"/>
          <w:lang w:val="en-US"/>
        </w:rPr>
        <w:t>Only alter the other variables if you understand what impact they have on your data</w:t>
      </w:r>
      <w:r w:rsidR="00D10503" w:rsidRPr="00067D5E">
        <w:rPr>
          <w:rFonts w:asciiTheme="majorHAnsi" w:hAnsiTheme="majorHAnsi" w:cstheme="majorHAnsi"/>
          <w:lang w:val="en-US"/>
        </w:rPr>
        <w:t xml:space="preserve"> </w:t>
      </w:r>
      <w:r w:rsidRPr="00067D5E">
        <w:rPr>
          <w:rFonts w:asciiTheme="majorHAnsi" w:hAnsiTheme="majorHAnsi" w:cstheme="majorHAnsi"/>
          <w:lang w:val="en-US"/>
        </w:rPr>
        <w:t>(for more information see the CytoNorm paper:</w:t>
      </w:r>
    </w:p>
    <w:p w14:paraId="117966F8" w14:textId="5E1C4392" w:rsidR="005B30B2" w:rsidRPr="00067D5E" w:rsidRDefault="00F47236" w:rsidP="00272706">
      <w:pPr>
        <w:pStyle w:val="NoSpacing"/>
        <w:numPr>
          <w:ilvl w:val="1"/>
          <w:numId w:val="14"/>
        </w:numPr>
        <w:rPr>
          <w:rFonts w:asciiTheme="majorHAnsi" w:hAnsiTheme="majorHAnsi" w:cstheme="majorHAnsi"/>
          <w:lang w:val="en-US"/>
        </w:rPr>
      </w:pPr>
      <w:hyperlink r:id="rId15" w:history="1">
        <w:r w:rsidR="009D5D71" w:rsidRPr="00067D5E">
          <w:rPr>
            <w:rStyle w:val="Hyperlink"/>
            <w:rFonts w:asciiTheme="majorHAnsi" w:hAnsiTheme="majorHAnsi" w:cstheme="majorHAnsi"/>
            <w:lang w:val="en-US"/>
          </w:rPr>
          <w:t>https://onlinelibrary.wiley.com/doi/full/10.1002/cyto.a.23904</w:t>
        </w:r>
      </w:hyperlink>
      <w:r w:rsidR="009D5D71" w:rsidRPr="00067D5E">
        <w:rPr>
          <w:rFonts w:asciiTheme="majorHAnsi" w:hAnsiTheme="majorHAnsi" w:cstheme="majorHAnsi"/>
          <w:lang w:val="en-US"/>
        </w:rPr>
        <w:t xml:space="preserve"> </w:t>
      </w:r>
    </w:p>
    <w:p w14:paraId="54871C90" w14:textId="77777777" w:rsidR="00103A87" w:rsidRPr="00067D5E" w:rsidRDefault="00103A87" w:rsidP="00103A87">
      <w:pPr>
        <w:pStyle w:val="NoSpacing"/>
        <w:jc w:val="both"/>
        <w:rPr>
          <w:rFonts w:asciiTheme="majorHAnsi" w:hAnsiTheme="majorHAnsi" w:cstheme="majorHAnsi"/>
          <w:lang w:val="en-US"/>
        </w:rPr>
      </w:pPr>
    </w:p>
    <w:p w14:paraId="6E83D19E" w14:textId="75B4669C" w:rsidR="005B30B2" w:rsidRPr="00067D5E" w:rsidRDefault="005B30B2" w:rsidP="00272706">
      <w:pPr>
        <w:pStyle w:val="NoSpacing"/>
        <w:numPr>
          <w:ilvl w:val="0"/>
          <w:numId w:val="14"/>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0FD12D8F" w14:textId="77777777" w:rsidR="008F17DF" w:rsidRPr="00067D5E" w:rsidRDefault="008F17DF" w:rsidP="008F17DF">
      <w:pPr>
        <w:pStyle w:val="ListParagraph"/>
        <w:rPr>
          <w:rFonts w:asciiTheme="majorHAnsi" w:hAnsiTheme="majorHAnsi" w:cstheme="majorHAnsi"/>
          <w:lang w:val="en-US"/>
        </w:rPr>
      </w:pPr>
    </w:p>
    <w:p w14:paraId="5AC9B6FB" w14:textId="31AD169F" w:rsidR="00103A87" w:rsidRPr="00067D5E" w:rsidRDefault="00103A87">
      <w:pPr>
        <w:rPr>
          <w:rFonts w:asciiTheme="majorHAnsi" w:eastAsiaTheme="majorEastAsia" w:hAnsiTheme="majorHAnsi" w:cstheme="majorHAnsi"/>
          <w:b/>
          <w:bCs/>
          <w:color w:val="1F3763" w:themeColor="accent1" w:themeShade="7F"/>
          <w:lang w:val="en-US"/>
        </w:rPr>
      </w:pPr>
    </w:p>
    <w:p w14:paraId="05E8F391" w14:textId="77777777" w:rsidR="00F351F5" w:rsidRDefault="00F351F5">
      <w:pPr>
        <w:rPr>
          <w:rFonts w:asciiTheme="majorHAnsi" w:eastAsiaTheme="majorEastAsia" w:hAnsiTheme="majorHAnsi" w:cstheme="majorHAnsi"/>
          <w:b/>
          <w:bCs/>
          <w:color w:val="1F3763" w:themeColor="accent1" w:themeShade="7F"/>
          <w:lang w:val="en-US"/>
        </w:rPr>
      </w:pPr>
      <w:r>
        <w:rPr>
          <w:rFonts w:cstheme="majorHAnsi"/>
          <w:b/>
          <w:bCs/>
          <w:lang w:val="en-US"/>
        </w:rPr>
        <w:br w:type="page"/>
      </w:r>
    </w:p>
    <w:p w14:paraId="5644AF49" w14:textId="67641791" w:rsidR="009D5D71" w:rsidRPr="00067D5E" w:rsidRDefault="005B30B2" w:rsidP="005B30B2">
      <w:pPr>
        <w:pStyle w:val="Heading3"/>
        <w:rPr>
          <w:rFonts w:cstheme="majorHAnsi"/>
          <w:b/>
          <w:bCs/>
          <w:sz w:val="22"/>
          <w:szCs w:val="22"/>
          <w:lang w:val="en-US"/>
        </w:rPr>
      </w:pPr>
      <w:bookmarkStart w:id="15" w:name="_Toc157523405"/>
      <w:r w:rsidRPr="00067D5E">
        <w:rPr>
          <w:rFonts w:cstheme="majorHAnsi"/>
          <w:b/>
          <w:bCs/>
          <w:sz w:val="22"/>
          <w:szCs w:val="22"/>
          <w:lang w:val="en-US"/>
        </w:rPr>
        <w:lastRenderedPageBreak/>
        <w:t xml:space="preserve">Chunk 9: </w:t>
      </w:r>
      <w:r w:rsidR="009D5D71" w:rsidRPr="00067D5E">
        <w:rPr>
          <w:rFonts w:cstheme="majorHAnsi"/>
          <w:b/>
          <w:bCs/>
          <w:sz w:val="22"/>
          <w:szCs w:val="22"/>
          <w:lang w:val="en-US"/>
        </w:rPr>
        <w:t>run CytoNorm.</w:t>
      </w:r>
      <w:bookmarkEnd w:id="15"/>
      <w:r w:rsidR="009D5D71" w:rsidRPr="00067D5E">
        <w:rPr>
          <w:rFonts w:cstheme="majorHAnsi"/>
          <w:b/>
          <w:bCs/>
          <w:sz w:val="22"/>
          <w:szCs w:val="22"/>
          <w:lang w:val="en-US"/>
        </w:rPr>
        <w:t xml:space="preserve"> </w:t>
      </w:r>
    </w:p>
    <w:p w14:paraId="135AAE69" w14:textId="7E6BD65B" w:rsidR="009B2960" w:rsidRPr="00067D5E" w:rsidRDefault="009B2960" w:rsidP="00F351F5">
      <w:pPr>
        <w:pStyle w:val="NoSpacing"/>
        <w:jc w:val="both"/>
        <w:rPr>
          <w:rFonts w:asciiTheme="majorHAnsi" w:hAnsiTheme="majorHAnsi" w:cstheme="majorHAnsi"/>
          <w:lang w:val="en-US"/>
        </w:rPr>
      </w:pPr>
      <w:r w:rsidRPr="00067D5E">
        <w:rPr>
          <w:rFonts w:asciiTheme="majorHAnsi" w:hAnsiTheme="majorHAnsi" w:cstheme="majorHAnsi"/>
          <w:lang w:val="en-US"/>
        </w:rPr>
        <w:br/>
        <w:t>This chunk</w:t>
      </w:r>
      <w:r w:rsidRPr="00067D5E">
        <w:rPr>
          <w:rFonts w:asciiTheme="majorHAnsi" w:hAnsiTheme="majorHAnsi" w:cstheme="majorHAnsi"/>
          <w:i/>
          <w:iCs/>
          <w:lang w:val="en-US"/>
        </w:rPr>
        <w:t xml:space="preserve"> </w:t>
      </w:r>
      <w:r w:rsidRPr="00067D5E">
        <w:rPr>
          <w:rFonts w:asciiTheme="majorHAnsi" w:hAnsiTheme="majorHAnsi" w:cstheme="majorHAnsi"/>
          <w:lang w:val="en-US"/>
        </w:rPr>
        <w:t>is based on</w:t>
      </w:r>
      <w:r w:rsidR="00CE0F32" w:rsidRPr="00067D5E">
        <w:rPr>
          <w:rFonts w:asciiTheme="majorHAnsi" w:hAnsiTheme="majorHAnsi" w:cstheme="majorHAnsi"/>
          <w:lang w:val="en-US"/>
        </w:rPr>
        <w:t>:</w:t>
      </w:r>
      <w:r w:rsidRPr="00067D5E">
        <w:rPr>
          <w:rFonts w:asciiTheme="majorHAnsi" w:hAnsiTheme="majorHAnsi" w:cstheme="majorHAnsi"/>
          <w:lang w:val="en-US"/>
        </w:rPr>
        <w:t xml:space="preserve">: </w:t>
      </w:r>
      <w:hyperlink r:id="rId16" w:history="1">
        <w:r w:rsidR="00AB5C74" w:rsidRPr="00067D5E">
          <w:rPr>
            <w:rStyle w:val="Hyperlink"/>
            <w:rFonts w:asciiTheme="majorHAnsi" w:hAnsiTheme="majorHAnsi" w:cstheme="majorHAnsi"/>
            <w:lang w:val="en-US"/>
          </w:rPr>
          <w:t>https://onlinelibrary.wiley.com/doi/full/10.1002/cyto.a.23904</w:t>
        </w:r>
      </w:hyperlink>
      <w:r w:rsidRPr="00067D5E">
        <w:rPr>
          <w:rFonts w:asciiTheme="majorHAnsi" w:hAnsiTheme="majorHAnsi" w:cstheme="majorHAnsi"/>
          <w:lang w:val="en-US"/>
        </w:rPr>
        <w:t xml:space="preserve">. </w:t>
      </w:r>
      <w:r w:rsidR="00AB5C74" w:rsidRPr="00067D5E">
        <w:rPr>
          <w:rFonts w:asciiTheme="majorHAnsi" w:hAnsiTheme="majorHAnsi" w:cstheme="majorHAnsi"/>
          <w:lang w:val="en-US"/>
        </w:rPr>
        <w:t>CytoNorm, which is based on the hypothesis that batch effects can be modeled on technical controls (TCs) that are run alongside each batch. In short, the process involves clustering the cells of the TCs to identify the different cell types. Next, marker expressions are calculated for each cluster for each batch, representing the different levels of expression. These expression patterns are divided into bins, and a goal distribution is established based on aligning the data across the different groups (i.e. for each cell type-batch-marker combinations). The values of the corresponding groups in the samples of interest are subsequently transformed using Hermite splines to match the desired distribution.</w:t>
      </w:r>
    </w:p>
    <w:p w14:paraId="221D47A3" w14:textId="77777777" w:rsidR="009B2960" w:rsidRPr="00067D5E" w:rsidRDefault="009B2960" w:rsidP="009D5D71">
      <w:pPr>
        <w:pStyle w:val="NoSpacing"/>
        <w:jc w:val="both"/>
        <w:rPr>
          <w:rFonts w:asciiTheme="majorHAnsi" w:hAnsiTheme="majorHAnsi" w:cstheme="majorHAnsi"/>
          <w:lang w:val="en-US"/>
        </w:rPr>
      </w:pPr>
    </w:p>
    <w:p w14:paraId="50E9810A" w14:textId="18E19BA8" w:rsidR="009D5D71" w:rsidRPr="00067D5E" w:rsidRDefault="009D5D71" w:rsidP="009D5D71">
      <w:pPr>
        <w:pStyle w:val="NoSpacing"/>
        <w:jc w:val="both"/>
        <w:rPr>
          <w:rFonts w:asciiTheme="majorHAnsi" w:hAnsiTheme="majorHAnsi" w:cstheme="majorHAnsi"/>
          <w:lang w:val="en-US"/>
        </w:rPr>
      </w:pPr>
      <w:r w:rsidRPr="00067D5E">
        <w:rPr>
          <w:rFonts w:asciiTheme="majorHAnsi" w:hAnsiTheme="majorHAnsi" w:cstheme="majorHAnsi"/>
          <w:b/>
          <w:bCs/>
          <w:i/>
          <w:iCs/>
          <w:lang w:val="en-US"/>
        </w:rPr>
        <w:br/>
        <w:t>DURATION:</w:t>
      </w:r>
      <w:r w:rsidRPr="00067D5E">
        <w:rPr>
          <w:rFonts w:asciiTheme="majorHAnsi" w:hAnsiTheme="majorHAnsi" w:cstheme="majorHAnsi"/>
          <w:lang w:val="en-US"/>
        </w:rPr>
        <w:t xml:space="preserve"> depending on the amount of files within </w:t>
      </w:r>
      <w:r w:rsidR="00E36B47" w:rsidRPr="00067D5E">
        <w:rPr>
          <w:rFonts w:asciiTheme="majorHAnsi" w:hAnsiTheme="majorHAnsi" w:cstheme="majorHAnsi"/>
          <w:lang w:val="en-US"/>
        </w:rPr>
        <w:t>15 minutes</w:t>
      </w:r>
      <w:r w:rsidRPr="00067D5E">
        <w:rPr>
          <w:rFonts w:asciiTheme="majorHAnsi" w:hAnsiTheme="majorHAnsi" w:cstheme="majorHAnsi"/>
          <w:lang w:val="en-US"/>
        </w:rPr>
        <w:t>-</w:t>
      </w:r>
      <w:r w:rsidR="00E36B47" w:rsidRPr="00067D5E">
        <w:rPr>
          <w:rFonts w:asciiTheme="majorHAnsi" w:hAnsiTheme="majorHAnsi" w:cstheme="majorHAnsi"/>
          <w:lang w:val="en-US"/>
        </w:rPr>
        <w:t>several hours</w:t>
      </w:r>
      <w:r w:rsidRPr="00067D5E">
        <w:rPr>
          <w:rFonts w:asciiTheme="majorHAnsi" w:hAnsiTheme="majorHAnsi" w:cstheme="majorHAnsi"/>
          <w:lang w:val="en-US"/>
        </w:rPr>
        <w:t xml:space="preserve">. </w:t>
      </w:r>
    </w:p>
    <w:p w14:paraId="29083FD7" w14:textId="77777777" w:rsidR="009D5D71" w:rsidRPr="00067D5E" w:rsidRDefault="009D5D71" w:rsidP="009D5D71">
      <w:pPr>
        <w:pStyle w:val="NoSpacing"/>
        <w:jc w:val="both"/>
        <w:rPr>
          <w:rFonts w:asciiTheme="majorHAnsi" w:hAnsiTheme="majorHAnsi" w:cstheme="majorHAnsi"/>
          <w:lang w:val="en-US"/>
        </w:rPr>
      </w:pPr>
    </w:p>
    <w:p w14:paraId="60A914E0" w14:textId="03CC45F8" w:rsidR="00E01930" w:rsidRPr="00067D5E" w:rsidRDefault="00E01930" w:rsidP="00272706">
      <w:pPr>
        <w:pStyle w:val="NoSpacing"/>
        <w:numPr>
          <w:ilvl w:val="0"/>
          <w:numId w:val="15"/>
        </w:numPr>
        <w:jc w:val="both"/>
        <w:rPr>
          <w:rFonts w:asciiTheme="majorHAnsi" w:hAnsiTheme="majorHAnsi" w:cstheme="majorHAnsi"/>
          <w:lang w:val="en-US"/>
        </w:rPr>
      </w:pPr>
      <w:r w:rsidRPr="00067D5E">
        <w:rPr>
          <w:rFonts w:asciiTheme="majorHAnsi" w:hAnsiTheme="majorHAnsi" w:cstheme="majorHAnsi"/>
          <w:lang w:val="en-US"/>
        </w:rPr>
        <w:t xml:space="preserve">Set </w:t>
      </w:r>
      <w:r w:rsidRPr="00BA0FAD">
        <w:rPr>
          <w:rFonts w:asciiTheme="majorHAnsi" w:hAnsiTheme="majorHAnsi" w:cstheme="majorHAnsi"/>
          <w:highlight w:val="lightGray"/>
          <w:lang w:val="en-US"/>
        </w:rPr>
        <w:t>write_files</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xml:space="preserve"> if you want to write diagnostics plots after running CytoNorm</w:t>
      </w:r>
      <w:r w:rsidR="008F233C">
        <w:rPr>
          <w:rFonts w:asciiTheme="majorHAnsi" w:hAnsiTheme="majorHAnsi" w:cstheme="majorHAnsi"/>
          <w:lang w:val="en-US"/>
        </w:rPr>
        <w:t>.</w:t>
      </w:r>
    </w:p>
    <w:p w14:paraId="56DD5E4D" w14:textId="77777777" w:rsidR="00E01930" w:rsidRPr="00067D5E" w:rsidRDefault="00E01930" w:rsidP="00E01930">
      <w:pPr>
        <w:pStyle w:val="NoSpacing"/>
        <w:ind w:left="720"/>
        <w:jc w:val="both"/>
        <w:rPr>
          <w:rFonts w:asciiTheme="majorHAnsi" w:hAnsiTheme="majorHAnsi" w:cstheme="majorHAnsi"/>
          <w:lang w:val="en-US"/>
        </w:rPr>
      </w:pPr>
    </w:p>
    <w:p w14:paraId="3C85E177" w14:textId="0410E9E5" w:rsidR="009D5D71" w:rsidRPr="00067D5E" w:rsidRDefault="009D5D71" w:rsidP="00272706">
      <w:pPr>
        <w:pStyle w:val="NoSpacing"/>
        <w:numPr>
          <w:ilvl w:val="0"/>
          <w:numId w:val="15"/>
        </w:numPr>
        <w:jc w:val="both"/>
        <w:rPr>
          <w:rFonts w:asciiTheme="majorHAnsi" w:hAnsiTheme="majorHAnsi" w:cstheme="majorHAnsi"/>
          <w:lang w:val="en-US"/>
        </w:rPr>
      </w:pPr>
      <w:r w:rsidRPr="00067D5E">
        <w:rPr>
          <w:rFonts w:asciiTheme="majorHAnsi" w:hAnsiTheme="majorHAnsi" w:cstheme="majorHAnsi"/>
          <w:lang w:val="en-US"/>
        </w:rPr>
        <w:t xml:space="preserve">If you don’t want to run CytoNorm or if you’ve ran it before,  </w:t>
      </w:r>
      <w:r w:rsidRPr="00067D5E">
        <w:rPr>
          <w:rFonts w:asciiTheme="majorHAnsi" w:hAnsiTheme="majorHAnsi" w:cstheme="majorHAnsi"/>
          <w:shd w:val="clear" w:color="auto" w:fill="E7E6E6" w:themeFill="background2"/>
          <w:lang w:val="en-US"/>
        </w:rPr>
        <w:t>performCN</w:t>
      </w:r>
      <w:r w:rsidR="00E01930" w:rsidRPr="00067D5E">
        <w:rPr>
          <w:rFonts w:asciiTheme="majorHAnsi" w:hAnsiTheme="majorHAnsi" w:cstheme="majorHAnsi"/>
          <w:shd w:val="clear" w:color="auto" w:fill="E7E6E6" w:themeFill="background2"/>
          <w:lang w:val="en-US"/>
        </w:rPr>
        <w:t xml:space="preserve"> </w:t>
      </w:r>
      <w:r w:rsidR="00E01930" w:rsidRPr="00067D5E">
        <w:rPr>
          <w:rFonts w:asciiTheme="majorHAnsi" w:hAnsiTheme="majorHAnsi" w:cstheme="majorHAnsi"/>
          <w:lang w:val="en-US"/>
        </w:rPr>
        <w:t xml:space="preserve">in the previous chunk was </w:t>
      </w:r>
      <w:r w:rsidR="008F233C">
        <w:rPr>
          <w:rFonts w:asciiTheme="majorHAnsi" w:hAnsiTheme="majorHAnsi" w:cstheme="majorHAnsi"/>
          <w:lang w:val="en-US"/>
        </w:rPr>
        <w:t>set</w:t>
      </w:r>
      <w:r w:rsidR="00E01930" w:rsidRPr="00067D5E">
        <w:rPr>
          <w:rFonts w:asciiTheme="majorHAnsi" w:hAnsiTheme="majorHAnsi" w:cstheme="majorHAnsi"/>
          <w:lang w:val="en-US"/>
        </w:rPr>
        <w:t xml:space="preserve"> to </w:t>
      </w:r>
      <w:r w:rsidR="00E01930" w:rsidRPr="00BA0FAD">
        <w:rPr>
          <w:rFonts w:asciiTheme="majorHAnsi" w:eastAsia="Times New Roman" w:hAnsiTheme="majorHAnsi" w:cstheme="majorHAnsi"/>
          <w:b/>
          <w:bCs/>
          <w:color w:val="0000FF"/>
          <w:highlight w:val="lightGray"/>
          <w:lang w:val="en-US" w:eastAsia="nl-NL"/>
        </w:rPr>
        <w:t>FALSE</w:t>
      </w:r>
      <w:r w:rsidR="00E01930" w:rsidRPr="00067D5E">
        <w:rPr>
          <w:rFonts w:asciiTheme="majorHAnsi" w:hAnsiTheme="majorHAnsi" w:cstheme="majorHAnsi"/>
          <w:lang w:val="en-US"/>
        </w:rPr>
        <w:t>. If so, continue to chunk 11, as chunk 10 will also not be required for your analysis.</w:t>
      </w:r>
      <w:r w:rsidR="00E01930" w:rsidRPr="00067D5E">
        <w:rPr>
          <w:rFonts w:asciiTheme="majorHAnsi" w:hAnsiTheme="majorHAnsi" w:cstheme="majorHAnsi"/>
          <w:shd w:val="clear" w:color="auto" w:fill="E7E6E6" w:themeFill="background2"/>
          <w:lang w:val="en-US"/>
        </w:rPr>
        <w:t xml:space="preserve"> </w:t>
      </w:r>
      <w:r w:rsidRPr="00067D5E">
        <w:rPr>
          <w:rFonts w:asciiTheme="majorHAnsi" w:hAnsiTheme="majorHAnsi" w:cstheme="majorHAnsi"/>
          <w:lang w:val="en-US"/>
        </w:rPr>
        <w:t xml:space="preserve"> </w:t>
      </w:r>
    </w:p>
    <w:p w14:paraId="4D6FC2C3" w14:textId="77777777" w:rsidR="00E01930" w:rsidRPr="00067D5E" w:rsidRDefault="00E01930" w:rsidP="00E01930">
      <w:pPr>
        <w:pStyle w:val="NoSpacing"/>
        <w:ind w:left="720"/>
        <w:jc w:val="both"/>
        <w:rPr>
          <w:rFonts w:asciiTheme="majorHAnsi" w:hAnsiTheme="majorHAnsi" w:cstheme="majorHAnsi"/>
          <w:lang w:val="en-US"/>
        </w:rPr>
      </w:pPr>
    </w:p>
    <w:p w14:paraId="37A5A005" w14:textId="1A7E5DFD" w:rsidR="00E01930" w:rsidRPr="00067D5E" w:rsidRDefault="00E01930" w:rsidP="00272706">
      <w:pPr>
        <w:pStyle w:val="NoSpacing"/>
        <w:numPr>
          <w:ilvl w:val="0"/>
          <w:numId w:val="15"/>
        </w:numPr>
        <w:rPr>
          <w:rFonts w:asciiTheme="majorHAnsi" w:hAnsiTheme="majorHAnsi" w:cstheme="majorHAnsi"/>
          <w:lang w:val="en-US"/>
        </w:rPr>
      </w:pPr>
      <w:r w:rsidRPr="00067D5E">
        <w:rPr>
          <w:rFonts w:asciiTheme="majorHAnsi" w:hAnsiTheme="majorHAnsi" w:cstheme="majorHAnsi"/>
          <w:lang w:val="en-US"/>
        </w:rPr>
        <w:t xml:space="preserve">Alter </w:t>
      </w:r>
      <w:r w:rsidRPr="00BA0FAD">
        <w:rPr>
          <w:rFonts w:asciiTheme="majorHAnsi" w:hAnsiTheme="majorHAnsi" w:cstheme="majorHAnsi"/>
          <w:highlight w:val="lightGray"/>
          <w:lang w:val="en-US"/>
        </w:rPr>
        <w:t>nClustersCN</w:t>
      </w:r>
      <w:r w:rsidRPr="00067D5E">
        <w:rPr>
          <w:rFonts w:asciiTheme="majorHAnsi" w:hAnsiTheme="majorHAnsi" w:cstheme="majorHAnsi"/>
          <w:lang w:val="en-US"/>
        </w:rPr>
        <w:t xml:space="preserve"> based on your findings in chunk 8. </w:t>
      </w:r>
    </w:p>
    <w:p w14:paraId="7CCBFD31" w14:textId="77777777" w:rsidR="00E01930" w:rsidRPr="00067D5E" w:rsidRDefault="00E01930" w:rsidP="00E01930">
      <w:pPr>
        <w:pStyle w:val="ListParagraph"/>
        <w:rPr>
          <w:rFonts w:asciiTheme="majorHAnsi" w:hAnsiTheme="majorHAnsi" w:cstheme="majorHAnsi"/>
          <w:lang w:val="en-US"/>
        </w:rPr>
      </w:pPr>
    </w:p>
    <w:p w14:paraId="7CE8748B" w14:textId="7C31B636" w:rsidR="00E01930" w:rsidRPr="00067D5E" w:rsidRDefault="00E01930" w:rsidP="00272706">
      <w:pPr>
        <w:pStyle w:val="NoSpacing"/>
        <w:numPr>
          <w:ilvl w:val="0"/>
          <w:numId w:val="15"/>
        </w:numPr>
        <w:rPr>
          <w:rFonts w:asciiTheme="majorHAnsi" w:hAnsiTheme="majorHAnsi" w:cstheme="majorHAnsi"/>
          <w:lang w:val="en-US"/>
        </w:rPr>
      </w:pPr>
      <w:r w:rsidRPr="00067D5E">
        <w:rPr>
          <w:rFonts w:asciiTheme="majorHAnsi" w:hAnsiTheme="majorHAnsi" w:cstheme="majorHAnsi"/>
          <w:lang w:val="en-US"/>
        </w:rPr>
        <w:t xml:space="preserve">Alter </w:t>
      </w:r>
      <w:r w:rsidRPr="00BA0FAD">
        <w:rPr>
          <w:rFonts w:asciiTheme="majorHAnsi" w:hAnsiTheme="majorHAnsi" w:cstheme="majorHAnsi"/>
          <w:highlight w:val="lightGray"/>
          <w:lang w:val="en-US"/>
        </w:rPr>
        <w:t>normParamLimit</w:t>
      </w:r>
      <w:r w:rsidRPr="00067D5E">
        <w:rPr>
          <w:rFonts w:asciiTheme="majorHAnsi" w:hAnsiTheme="majorHAnsi" w:cstheme="majorHAnsi"/>
          <w:lang w:val="en-US"/>
        </w:rPr>
        <w:t xml:space="preserve"> to an interval for which you expect the most of marker expression to be. You can check the diagnostic plots created before to decide min &amp; max. </w:t>
      </w:r>
    </w:p>
    <w:p w14:paraId="518274F1" w14:textId="77777777" w:rsidR="00E36B47" w:rsidRPr="00067D5E" w:rsidRDefault="00E36B47" w:rsidP="00E36B47">
      <w:pPr>
        <w:pStyle w:val="NoSpacing"/>
        <w:ind w:left="720"/>
        <w:jc w:val="both"/>
        <w:rPr>
          <w:rFonts w:asciiTheme="majorHAnsi" w:hAnsiTheme="majorHAnsi" w:cstheme="majorHAnsi"/>
          <w:lang w:val="en-US"/>
        </w:rPr>
      </w:pPr>
    </w:p>
    <w:p w14:paraId="7AFA0853" w14:textId="390D6A7C" w:rsidR="00E36B47" w:rsidRPr="00067D5E" w:rsidRDefault="00E36B47" w:rsidP="00272706">
      <w:pPr>
        <w:pStyle w:val="NoSpacing"/>
        <w:numPr>
          <w:ilvl w:val="0"/>
          <w:numId w:val="15"/>
        </w:numPr>
        <w:jc w:val="both"/>
        <w:rPr>
          <w:rFonts w:asciiTheme="majorHAnsi" w:hAnsiTheme="majorHAnsi" w:cstheme="majorHAnsi"/>
          <w:lang w:val="en-US"/>
        </w:rPr>
      </w:pPr>
      <w:r w:rsidRPr="00067D5E">
        <w:rPr>
          <w:rFonts w:asciiTheme="majorHAnsi" w:hAnsiTheme="majorHAnsi" w:cstheme="majorHAnsi"/>
          <w:lang w:val="en-US"/>
        </w:rPr>
        <w:t>Only alter the other variables if you understand what impact they have on your data (for more information see the CytoNorm paper</w:t>
      </w:r>
      <w:r w:rsidR="009B2960" w:rsidRPr="00067D5E">
        <w:rPr>
          <w:rFonts w:asciiTheme="majorHAnsi" w:hAnsiTheme="majorHAnsi" w:cstheme="majorHAnsi"/>
          <w:lang w:val="en-US"/>
        </w:rPr>
        <w:t xml:space="preserve"> mentioned before.</w:t>
      </w:r>
    </w:p>
    <w:p w14:paraId="52BAFBAD" w14:textId="77777777" w:rsidR="0028424E" w:rsidRPr="00067D5E" w:rsidRDefault="0028424E" w:rsidP="0028424E">
      <w:pPr>
        <w:pStyle w:val="NoSpacing"/>
        <w:jc w:val="both"/>
        <w:rPr>
          <w:rFonts w:asciiTheme="majorHAnsi" w:hAnsiTheme="majorHAnsi" w:cstheme="majorHAnsi"/>
          <w:lang w:val="en-US"/>
        </w:rPr>
      </w:pPr>
    </w:p>
    <w:p w14:paraId="3DD3460B" w14:textId="26F8146A" w:rsidR="005B30B2" w:rsidRPr="00067D5E" w:rsidRDefault="009D5D71" w:rsidP="005B30B2">
      <w:pPr>
        <w:pStyle w:val="Heading3"/>
        <w:rPr>
          <w:rFonts w:cstheme="majorHAnsi"/>
          <w:sz w:val="22"/>
          <w:szCs w:val="22"/>
          <w:lang w:val="en-US"/>
        </w:rPr>
      </w:pPr>
      <w:bookmarkStart w:id="16" w:name="_Toc157523406"/>
      <w:r w:rsidRPr="00067D5E">
        <w:rPr>
          <w:rFonts w:cstheme="majorHAnsi"/>
          <w:b/>
          <w:bCs/>
          <w:sz w:val="22"/>
          <w:szCs w:val="22"/>
          <w:lang w:val="en-US"/>
        </w:rPr>
        <w:t xml:space="preserve">Chunk 10: </w:t>
      </w:r>
      <w:r w:rsidR="005B30B2" w:rsidRPr="00067D5E">
        <w:rPr>
          <w:rFonts w:cstheme="majorHAnsi"/>
          <w:b/>
          <w:bCs/>
          <w:sz w:val="22"/>
          <w:szCs w:val="22"/>
          <w:lang w:val="en-US"/>
        </w:rPr>
        <w:t>run the cross entropy test after normalizing</w:t>
      </w:r>
      <w:r w:rsidR="005B30B2" w:rsidRPr="00067D5E">
        <w:rPr>
          <w:rFonts w:cstheme="majorHAnsi"/>
          <w:sz w:val="22"/>
          <w:szCs w:val="22"/>
          <w:lang w:val="en-US"/>
        </w:rPr>
        <w:t>.</w:t>
      </w:r>
      <w:bookmarkEnd w:id="16"/>
    </w:p>
    <w:p w14:paraId="66676E56" w14:textId="0192F65C" w:rsidR="005B30B2" w:rsidRPr="00067D5E" w:rsidRDefault="005B30B2" w:rsidP="00E42A91">
      <w:pPr>
        <w:pStyle w:val="NoSpacing"/>
        <w:jc w:val="both"/>
        <w:rPr>
          <w:rFonts w:asciiTheme="majorHAnsi" w:hAnsiTheme="majorHAnsi" w:cstheme="majorHAnsi"/>
          <w:lang w:val="en-US"/>
        </w:rPr>
      </w:pPr>
    </w:p>
    <w:p w14:paraId="4E0AFBF2" w14:textId="377E61AD" w:rsidR="005B30B2" w:rsidRPr="00067D5E" w:rsidRDefault="005B30B2" w:rsidP="005B30B2">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Pr="00067D5E">
        <w:rPr>
          <w:rFonts w:asciiTheme="majorHAnsi" w:hAnsiTheme="majorHAnsi" w:cstheme="majorHAnsi"/>
          <w:lang w:val="en-US"/>
        </w:rPr>
        <w:t xml:space="preserve"> </w:t>
      </w:r>
      <w:r w:rsidR="00F351F5">
        <w:rPr>
          <w:rFonts w:asciiTheme="majorHAnsi" w:hAnsiTheme="majorHAnsi" w:cstheme="majorHAnsi"/>
          <w:lang w:val="en-US"/>
        </w:rPr>
        <w:t>takes approximately as long as chunk 7.</w:t>
      </w:r>
      <w:r w:rsidRPr="00067D5E">
        <w:rPr>
          <w:rFonts w:asciiTheme="majorHAnsi" w:hAnsiTheme="majorHAnsi" w:cstheme="majorHAnsi"/>
          <w:lang w:val="en-US"/>
        </w:rPr>
        <w:t xml:space="preserve"> </w:t>
      </w:r>
    </w:p>
    <w:p w14:paraId="264B9D03" w14:textId="7A2321EB" w:rsidR="00FE0D27" w:rsidRPr="00067D5E" w:rsidRDefault="00FE0D27" w:rsidP="005B30B2">
      <w:pPr>
        <w:pStyle w:val="NoSpacing"/>
        <w:jc w:val="both"/>
        <w:rPr>
          <w:rFonts w:asciiTheme="majorHAnsi" w:hAnsiTheme="majorHAnsi" w:cstheme="majorHAnsi"/>
          <w:lang w:val="en-US"/>
        </w:rPr>
      </w:pPr>
    </w:p>
    <w:p w14:paraId="30D93F4B" w14:textId="3526B39E" w:rsidR="005B30B2" w:rsidRPr="00067D5E" w:rsidRDefault="005B30B2" w:rsidP="00272706">
      <w:pPr>
        <w:pStyle w:val="NoSpacing"/>
        <w:numPr>
          <w:ilvl w:val="0"/>
          <w:numId w:val="12"/>
        </w:numPr>
        <w:jc w:val="both"/>
        <w:rPr>
          <w:rFonts w:asciiTheme="majorHAnsi" w:hAnsiTheme="majorHAnsi" w:cstheme="majorHAnsi"/>
          <w:lang w:val="en-US"/>
        </w:rPr>
      </w:pPr>
      <w:r w:rsidRPr="00067D5E">
        <w:rPr>
          <w:rFonts w:asciiTheme="majorHAnsi" w:hAnsiTheme="majorHAnsi" w:cstheme="majorHAnsi"/>
          <w:lang w:val="en-US"/>
        </w:rPr>
        <w:t xml:space="preserve">This chunk is the same as </w:t>
      </w:r>
      <w:r w:rsidR="00E42A91" w:rsidRPr="00067D5E">
        <w:rPr>
          <w:rFonts w:asciiTheme="majorHAnsi" w:hAnsiTheme="majorHAnsi" w:cstheme="majorHAnsi"/>
          <w:lang w:val="en-US"/>
        </w:rPr>
        <w:t xml:space="preserve">running CE </w:t>
      </w:r>
      <w:r w:rsidRPr="00067D5E">
        <w:rPr>
          <w:rFonts w:asciiTheme="majorHAnsi" w:hAnsiTheme="majorHAnsi" w:cstheme="majorHAnsi"/>
          <w:lang w:val="en-US"/>
        </w:rPr>
        <w:t xml:space="preserve">before, but now it will be for </w:t>
      </w:r>
      <w:r w:rsidR="008F233C">
        <w:rPr>
          <w:rFonts w:asciiTheme="majorHAnsi" w:hAnsiTheme="majorHAnsi" w:cstheme="majorHAnsi"/>
          <w:lang w:val="en-US"/>
        </w:rPr>
        <w:t>post</w:t>
      </w:r>
      <w:r w:rsidRPr="00067D5E">
        <w:rPr>
          <w:rFonts w:asciiTheme="majorHAnsi" w:hAnsiTheme="majorHAnsi" w:cstheme="majorHAnsi"/>
          <w:lang w:val="en-US"/>
        </w:rPr>
        <w:t xml:space="preserve"> normalization. </w:t>
      </w:r>
      <w:r w:rsidR="00E42A91" w:rsidRPr="00067D5E">
        <w:rPr>
          <w:rFonts w:asciiTheme="majorHAnsi" w:hAnsiTheme="majorHAnsi" w:cstheme="majorHAnsi"/>
          <w:lang w:val="en-US"/>
        </w:rPr>
        <w:t>You need to run this code when you have everything still in your working environment as it utilizes all the variables created before</w:t>
      </w:r>
      <w:r w:rsidR="00F351F5">
        <w:rPr>
          <w:rFonts w:asciiTheme="majorHAnsi" w:hAnsiTheme="majorHAnsi" w:cstheme="majorHAnsi"/>
          <w:lang w:val="en-US"/>
        </w:rPr>
        <w:t>.</w:t>
      </w:r>
    </w:p>
    <w:p w14:paraId="7656BA87" w14:textId="77777777" w:rsidR="00E42A91" w:rsidRPr="00067D5E" w:rsidRDefault="00E42A91" w:rsidP="00E42A91">
      <w:pPr>
        <w:pStyle w:val="NoSpacing"/>
        <w:ind w:left="720"/>
        <w:jc w:val="both"/>
        <w:rPr>
          <w:rFonts w:asciiTheme="majorHAnsi" w:hAnsiTheme="majorHAnsi" w:cstheme="majorHAnsi"/>
          <w:lang w:val="en-US"/>
        </w:rPr>
      </w:pPr>
    </w:p>
    <w:p w14:paraId="06315066" w14:textId="7F6765D9" w:rsidR="00E42A91" w:rsidRPr="00067D5E" w:rsidRDefault="00E42A91" w:rsidP="00272706">
      <w:pPr>
        <w:pStyle w:val="NoSpacing"/>
        <w:numPr>
          <w:ilvl w:val="0"/>
          <w:numId w:val="12"/>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2A7665B9" w14:textId="1E21A212" w:rsidR="00FE0D27" w:rsidRPr="00067D5E" w:rsidRDefault="00FE0D27" w:rsidP="00404300">
      <w:pPr>
        <w:pStyle w:val="NoSpacing"/>
        <w:jc w:val="both"/>
        <w:rPr>
          <w:rFonts w:asciiTheme="majorHAnsi" w:hAnsiTheme="majorHAnsi" w:cstheme="majorHAnsi"/>
          <w:lang w:val="en-US"/>
        </w:rPr>
      </w:pPr>
    </w:p>
    <w:p w14:paraId="7AFFC087" w14:textId="77777777" w:rsidR="00FD1FB4" w:rsidRDefault="00FD1FB4">
      <w:pPr>
        <w:rPr>
          <w:rFonts w:asciiTheme="majorHAnsi" w:eastAsiaTheme="majorEastAsia" w:hAnsiTheme="majorHAnsi" w:cstheme="majorHAnsi"/>
          <w:b/>
          <w:bCs/>
          <w:color w:val="2F5496" w:themeColor="accent1" w:themeShade="BF"/>
          <w:lang w:val="en-US"/>
        </w:rPr>
      </w:pPr>
      <w:r>
        <w:rPr>
          <w:rFonts w:cstheme="majorHAnsi"/>
          <w:b/>
          <w:bCs/>
          <w:lang w:val="en-US"/>
        </w:rPr>
        <w:br w:type="page"/>
      </w:r>
    </w:p>
    <w:p w14:paraId="129221C3" w14:textId="008149FB" w:rsidR="008F4740" w:rsidRPr="00067D5E" w:rsidRDefault="008F4740" w:rsidP="008F4740">
      <w:pPr>
        <w:pStyle w:val="Heading2"/>
        <w:rPr>
          <w:rFonts w:cstheme="majorHAnsi"/>
          <w:b/>
          <w:bCs/>
          <w:sz w:val="22"/>
          <w:szCs w:val="22"/>
          <w:lang w:val="en-US"/>
        </w:rPr>
      </w:pPr>
      <w:bookmarkStart w:id="17" w:name="_Toc157523407"/>
      <w:r w:rsidRPr="00067D5E">
        <w:rPr>
          <w:rFonts w:cstheme="majorHAnsi"/>
          <w:b/>
          <w:bCs/>
          <w:sz w:val="22"/>
          <w:szCs w:val="22"/>
          <w:lang w:val="en-US"/>
        </w:rPr>
        <w:lastRenderedPageBreak/>
        <w:t xml:space="preserve">3.2 </w:t>
      </w:r>
      <w:r w:rsidR="00963948" w:rsidRPr="00067D5E">
        <w:rPr>
          <w:rFonts w:cstheme="majorHAnsi"/>
          <w:b/>
          <w:bCs/>
          <w:sz w:val="22"/>
          <w:szCs w:val="22"/>
          <w:lang w:val="en-US"/>
        </w:rPr>
        <w:t>Clustering analysis.</w:t>
      </w:r>
      <w:bookmarkEnd w:id="17"/>
    </w:p>
    <w:p w14:paraId="2DD5DA69" w14:textId="77777777" w:rsidR="008F4740" w:rsidRPr="00067D5E" w:rsidRDefault="008F4740" w:rsidP="008F4740">
      <w:pPr>
        <w:spacing w:after="0"/>
        <w:rPr>
          <w:rFonts w:asciiTheme="majorHAnsi" w:hAnsiTheme="majorHAnsi" w:cstheme="majorHAnsi"/>
          <w:i/>
          <w:iCs/>
          <w:lang w:val="en-US"/>
        </w:rPr>
      </w:pPr>
      <w:r w:rsidRPr="00067D5E">
        <w:rPr>
          <w:rFonts w:asciiTheme="majorHAnsi" w:hAnsiTheme="majorHAnsi" w:cstheme="majorHAnsi"/>
          <w:i/>
          <w:iCs/>
          <w:lang w:val="en-US"/>
        </w:rPr>
        <w:t>Remember to:</w:t>
      </w:r>
    </w:p>
    <w:p w14:paraId="0028B7F4" w14:textId="459E9E6C" w:rsidR="008F4740" w:rsidRPr="00067D5E" w:rsidRDefault="008F4740" w:rsidP="00272706">
      <w:pPr>
        <w:pStyle w:val="ListParagraph"/>
        <w:numPr>
          <w:ilvl w:val="0"/>
          <w:numId w:val="17"/>
        </w:numPr>
        <w:spacing w:after="0"/>
        <w:rPr>
          <w:rFonts w:asciiTheme="majorHAnsi" w:hAnsiTheme="majorHAnsi" w:cstheme="majorHAnsi"/>
          <w:lang w:val="en-US"/>
        </w:rPr>
      </w:pPr>
      <w:r w:rsidRPr="00067D5E">
        <w:rPr>
          <w:rFonts w:asciiTheme="majorHAnsi" w:hAnsiTheme="majorHAnsi" w:cstheme="majorHAnsi"/>
          <w:lang w:val="en-US"/>
        </w:rPr>
        <w:t>Open the "2_FlowSOM_clustering_RADIANT.V</w:t>
      </w:r>
      <w:r w:rsidR="00AA777B">
        <w:rPr>
          <w:rFonts w:asciiTheme="majorHAnsi" w:hAnsiTheme="majorHAnsi" w:cstheme="majorHAnsi"/>
          <w:lang w:val="en-US"/>
        </w:rPr>
        <w:t>0.1</w:t>
      </w:r>
      <w:r w:rsidRPr="00067D5E">
        <w:rPr>
          <w:rFonts w:asciiTheme="majorHAnsi" w:hAnsiTheme="majorHAnsi" w:cstheme="majorHAnsi"/>
          <w:lang w:val="en-US"/>
        </w:rPr>
        <w:t>_usr.rmd" file in RStudio.</w:t>
      </w:r>
    </w:p>
    <w:p w14:paraId="161F0685" w14:textId="77777777" w:rsidR="008F4740" w:rsidRPr="00067D5E" w:rsidRDefault="008F4740" w:rsidP="00272706">
      <w:pPr>
        <w:pStyle w:val="ListParagraph"/>
        <w:numPr>
          <w:ilvl w:val="0"/>
          <w:numId w:val="17"/>
        </w:numPr>
        <w:spacing w:after="0"/>
        <w:rPr>
          <w:rFonts w:asciiTheme="majorHAnsi" w:hAnsiTheme="majorHAnsi" w:cstheme="majorHAnsi"/>
          <w:lang w:val="en-US"/>
        </w:rPr>
      </w:pPr>
      <w:r w:rsidRPr="00067D5E">
        <w:rPr>
          <w:rFonts w:asciiTheme="majorHAnsi" w:hAnsiTheme="majorHAnsi" w:cstheme="majorHAnsi"/>
          <w:lang w:val="en-US"/>
        </w:rPr>
        <w:t>Pay attention to both the displayed notes and the instructions provided in this manual for comprehensive guidance.</w:t>
      </w:r>
    </w:p>
    <w:p w14:paraId="730F02AC" w14:textId="77777777" w:rsidR="0003519E" w:rsidRPr="00067D5E" w:rsidRDefault="0003519E" w:rsidP="0003519E">
      <w:pPr>
        <w:spacing w:after="0"/>
        <w:rPr>
          <w:rFonts w:asciiTheme="majorHAnsi" w:hAnsiTheme="majorHAnsi" w:cstheme="majorHAnsi"/>
          <w:lang w:val="en-US"/>
        </w:rPr>
      </w:pPr>
    </w:p>
    <w:p w14:paraId="21E66650" w14:textId="77777777" w:rsidR="0003519E" w:rsidRPr="00067D5E" w:rsidRDefault="0003519E" w:rsidP="0003519E">
      <w:pPr>
        <w:pStyle w:val="Heading3"/>
        <w:rPr>
          <w:rFonts w:cstheme="majorHAnsi"/>
          <w:b/>
          <w:bCs/>
          <w:sz w:val="22"/>
          <w:szCs w:val="22"/>
          <w:lang w:val="en-US"/>
        </w:rPr>
      </w:pPr>
      <w:bookmarkStart w:id="18" w:name="_Toc157523408"/>
      <w:r w:rsidRPr="00067D5E">
        <w:rPr>
          <w:rFonts w:cstheme="majorHAnsi"/>
          <w:b/>
          <w:bCs/>
          <w:sz w:val="22"/>
          <w:szCs w:val="22"/>
          <w:lang w:val="en-US"/>
        </w:rPr>
        <w:t>Chunk 1: setting environment and folder structure.</w:t>
      </w:r>
      <w:bookmarkEnd w:id="18"/>
      <w:r w:rsidRPr="00067D5E">
        <w:rPr>
          <w:rFonts w:cstheme="majorHAnsi"/>
          <w:b/>
          <w:bCs/>
          <w:sz w:val="22"/>
          <w:szCs w:val="22"/>
          <w:lang w:val="en-US"/>
        </w:rPr>
        <w:br/>
      </w:r>
    </w:p>
    <w:p w14:paraId="1EEFDF36" w14:textId="69EEA7DC" w:rsidR="0003519E" w:rsidRPr="00067D5E" w:rsidRDefault="0003519E" w:rsidP="0003519E">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Pr="00067D5E">
        <w:rPr>
          <w:rFonts w:asciiTheme="majorHAnsi" w:hAnsiTheme="majorHAnsi" w:cstheme="majorHAnsi"/>
          <w:lang w:val="en-US"/>
        </w:rPr>
        <w:t xml:space="preserve"> if you’ve run the installation process before, this chunk</w:t>
      </w:r>
      <w:r w:rsidR="007D35B6">
        <w:rPr>
          <w:rFonts w:asciiTheme="majorHAnsi" w:hAnsiTheme="majorHAnsi" w:cstheme="majorHAnsi"/>
          <w:lang w:val="en-US"/>
        </w:rPr>
        <w:t xml:space="preserve"> only</w:t>
      </w:r>
      <w:r w:rsidRPr="00067D5E">
        <w:rPr>
          <w:rFonts w:asciiTheme="majorHAnsi" w:hAnsiTheme="majorHAnsi" w:cstheme="majorHAnsi"/>
          <w:lang w:val="en-US"/>
        </w:rPr>
        <w:t xml:space="preserve"> takes seconds. </w:t>
      </w:r>
    </w:p>
    <w:p w14:paraId="4A9F618E" w14:textId="5F6E5CC6" w:rsidR="0003519E" w:rsidRPr="00067D5E" w:rsidRDefault="0003519E" w:rsidP="0003519E">
      <w:pPr>
        <w:pStyle w:val="NoSpacing"/>
        <w:jc w:val="both"/>
        <w:rPr>
          <w:rFonts w:asciiTheme="majorHAnsi" w:hAnsiTheme="majorHAnsi" w:cstheme="majorHAnsi"/>
          <w:lang w:val="en-US"/>
        </w:rPr>
      </w:pPr>
    </w:p>
    <w:p w14:paraId="57D5072F" w14:textId="0A4A474E" w:rsidR="0003519E" w:rsidRPr="00067D5E" w:rsidRDefault="006D78EB" w:rsidP="00272706">
      <w:pPr>
        <w:pStyle w:val="NoSpacing"/>
        <w:numPr>
          <w:ilvl w:val="0"/>
          <w:numId w:val="18"/>
        </w:numPr>
        <w:jc w:val="both"/>
        <w:rPr>
          <w:rFonts w:asciiTheme="majorHAnsi" w:hAnsiTheme="majorHAnsi" w:cstheme="majorHAnsi"/>
          <w:lang w:val="en-US"/>
        </w:rPr>
      </w:pPr>
      <w:r>
        <w:rPr>
          <w:rFonts w:asciiTheme="majorHAnsi" w:hAnsiTheme="majorHAnsi" w:cstheme="majorHAnsi"/>
          <w:lang w:val="en-US"/>
        </w:rPr>
        <w:t xml:space="preserve">Make sure the wd, cellType, expID and ds variables match those of the </w:t>
      </w:r>
      <w:r w:rsidR="00803E3C">
        <w:rPr>
          <w:rFonts w:asciiTheme="majorHAnsi" w:hAnsiTheme="majorHAnsi" w:cstheme="majorHAnsi"/>
          <w:lang w:val="en-US"/>
        </w:rPr>
        <w:t>previous</w:t>
      </w:r>
      <w:r>
        <w:rPr>
          <w:rFonts w:asciiTheme="majorHAnsi" w:hAnsiTheme="majorHAnsi" w:cstheme="majorHAnsi"/>
          <w:lang w:val="en-US"/>
        </w:rPr>
        <w:t xml:space="preserve"> .rmd file</w:t>
      </w:r>
    </w:p>
    <w:p w14:paraId="6B80A3EF" w14:textId="77777777" w:rsidR="00CA20DF" w:rsidRPr="00067D5E" w:rsidRDefault="00CA20DF" w:rsidP="00CA20DF">
      <w:pPr>
        <w:pStyle w:val="NoSpacing"/>
        <w:ind w:left="720"/>
        <w:jc w:val="both"/>
        <w:rPr>
          <w:rFonts w:asciiTheme="majorHAnsi" w:hAnsiTheme="majorHAnsi" w:cstheme="majorHAnsi"/>
          <w:lang w:val="en-US"/>
        </w:rPr>
      </w:pPr>
    </w:p>
    <w:p w14:paraId="19D027AF" w14:textId="6A15712B" w:rsidR="00CA20DF" w:rsidRPr="00067D5E" w:rsidRDefault="00CA20DF" w:rsidP="00272706">
      <w:pPr>
        <w:pStyle w:val="NoSpacing"/>
        <w:numPr>
          <w:ilvl w:val="0"/>
          <w:numId w:val="18"/>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3DFE0799" w14:textId="77777777" w:rsidR="00CA20DF" w:rsidRPr="00067D5E" w:rsidRDefault="00CA20DF" w:rsidP="00CA20DF">
      <w:pPr>
        <w:pStyle w:val="NoSpacing"/>
        <w:jc w:val="both"/>
        <w:rPr>
          <w:rFonts w:asciiTheme="majorHAnsi" w:hAnsiTheme="majorHAnsi" w:cstheme="majorHAnsi"/>
          <w:lang w:val="en-US"/>
        </w:rPr>
      </w:pPr>
    </w:p>
    <w:p w14:paraId="4C67A6BB" w14:textId="3F742C93" w:rsidR="0003519E" w:rsidRPr="00067D5E" w:rsidRDefault="0003519E" w:rsidP="0003519E">
      <w:pPr>
        <w:pStyle w:val="NoSpacing"/>
        <w:jc w:val="both"/>
        <w:rPr>
          <w:rFonts w:asciiTheme="majorHAnsi" w:hAnsiTheme="majorHAnsi" w:cstheme="majorHAnsi"/>
          <w:lang w:val="en-US"/>
        </w:rPr>
      </w:pPr>
    </w:p>
    <w:p w14:paraId="7C5C05DA" w14:textId="7A14C616" w:rsidR="0028424E" w:rsidRPr="00067D5E" w:rsidRDefault="0028424E" w:rsidP="0028424E">
      <w:pPr>
        <w:pStyle w:val="Heading3"/>
        <w:rPr>
          <w:rFonts w:cstheme="majorHAnsi"/>
          <w:b/>
          <w:bCs/>
          <w:sz w:val="22"/>
          <w:szCs w:val="22"/>
          <w:lang w:val="en-US"/>
        </w:rPr>
      </w:pPr>
      <w:bookmarkStart w:id="19" w:name="_Toc157523409"/>
      <w:r w:rsidRPr="00067D5E">
        <w:rPr>
          <w:rFonts w:cstheme="majorHAnsi"/>
          <w:b/>
          <w:bCs/>
          <w:sz w:val="22"/>
          <w:szCs w:val="22"/>
          <w:lang w:val="en-US"/>
        </w:rPr>
        <w:t>Chunk 2: loading data into the working environment.</w:t>
      </w:r>
      <w:bookmarkEnd w:id="19"/>
    </w:p>
    <w:p w14:paraId="715971E8" w14:textId="77777777" w:rsidR="0028424E" w:rsidRPr="00067D5E" w:rsidRDefault="0028424E" w:rsidP="0028424E">
      <w:pPr>
        <w:pStyle w:val="NoSpacing"/>
        <w:ind w:left="708"/>
        <w:jc w:val="both"/>
        <w:rPr>
          <w:rFonts w:asciiTheme="majorHAnsi" w:hAnsiTheme="majorHAnsi" w:cstheme="majorHAnsi"/>
          <w:lang w:val="en-US"/>
        </w:rPr>
      </w:pPr>
    </w:p>
    <w:p w14:paraId="0F73B8E9" w14:textId="77777777" w:rsidR="0028424E" w:rsidRPr="00067D5E" w:rsidRDefault="0028424E" w:rsidP="0028424E">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Pr="00067D5E">
        <w:rPr>
          <w:rFonts w:asciiTheme="majorHAnsi" w:hAnsiTheme="majorHAnsi" w:cstheme="majorHAnsi"/>
          <w:lang w:val="en-US"/>
        </w:rPr>
        <w:t xml:space="preserve"> the more fcs files you have the longer it takes. Generally speaking this should be done within 2-5 minutes, max 10. </w:t>
      </w:r>
    </w:p>
    <w:p w14:paraId="65897E36" w14:textId="77777777" w:rsidR="0028424E" w:rsidRPr="00067D5E" w:rsidRDefault="0028424E" w:rsidP="0028424E">
      <w:pPr>
        <w:pStyle w:val="NoSpacing"/>
        <w:jc w:val="both"/>
        <w:rPr>
          <w:rFonts w:asciiTheme="majorHAnsi" w:hAnsiTheme="majorHAnsi" w:cstheme="majorHAnsi"/>
          <w:lang w:val="en-US"/>
        </w:rPr>
      </w:pPr>
    </w:p>
    <w:p w14:paraId="66BBC6F7" w14:textId="108E9F68" w:rsidR="0028424E" w:rsidRPr="00067D5E" w:rsidRDefault="0028424E" w:rsidP="00272706">
      <w:pPr>
        <w:pStyle w:val="NoSpacing"/>
        <w:numPr>
          <w:ilvl w:val="0"/>
          <w:numId w:val="20"/>
        </w:numPr>
        <w:jc w:val="both"/>
        <w:rPr>
          <w:rFonts w:asciiTheme="majorHAnsi" w:hAnsiTheme="majorHAnsi" w:cstheme="majorHAnsi"/>
          <w:lang w:val="en-US"/>
        </w:rPr>
      </w:pPr>
      <w:r w:rsidRPr="00067D5E">
        <w:rPr>
          <w:rFonts w:asciiTheme="majorHAnsi" w:hAnsiTheme="majorHAnsi" w:cstheme="majorHAnsi"/>
          <w:lang w:val="en-US"/>
        </w:rPr>
        <w:t xml:space="preserve">As described before, change the variable </w:t>
      </w:r>
      <w:r w:rsidRPr="00067D5E">
        <w:rPr>
          <w:rFonts w:asciiTheme="majorHAnsi" w:hAnsiTheme="majorHAnsi" w:cstheme="majorHAnsi"/>
          <w:shd w:val="clear" w:color="auto" w:fill="BFBFBF" w:themeFill="background1" w:themeFillShade="BF"/>
          <w:lang w:val="en-US"/>
        </w:rPr>
        <w:t>to_import</w:t>
      </w:r>
      <w:r w:rsidRPr="00067D5E">
        <w:rPr>
          <w:rFonts w:asciiTheme="majorHAnsi" w:hAnsiTheme="majorHAnsi" w:cstheme="majorHAnsi"/>
          <w:lang w:val="en-US"/>
        </w:rPr>
        <w:t xml:space="preserve"> to the corresponding files you want to load. You can chose: “b” (= transformed files), “c” (= cleaned and transformed files) or “d”(= normalized files). Be aware you are NOT allowed to use the raw files. </w:t>
      </w:r>
    </w:p>
    <w:p w14:paraId="148ED45F" w14:textId="77777777" w:rsidR="0028424E" w:rsidRPr="00067D5E" w:rsidRDefault="0028424E" w:rsidP="00272706">
      <w:pPr>
        <w:pStyle w:val="NoSpacing"/>
        <w:numPr>
          <w:ilvl w:val="1"/>
          <w:numId w:val="19"/>
        </w:numPr>
        <w:jc w:val="both"/>
        <w:rPr>
          <w:rFonts w:asciiTheme="majorHAnsi" w:hAnsiTheme="majorHAnsi" w:cstheme="majorHAnsi"/>
          <w:lang w:val="en-US"/>
        </w:rPr>
      </w:pPr>
      <w:r w:rsidRPr="00067D5E">
        <w:rPr>
          <w:rFonts w:asciiTheme="majorHAnsi" w:hAnsiTheme="majorHAnsi" w:cstheme="majorHAnsi"/>
          <w:lang w:val="en-US"/>
        </w:rPr>
        <w:t xml:space="preserve">The options you have are given as an output in chunk 1: the files that were detected. </w:t>
      </w:r>
      <w:r w:rsidRPr="00067D5E">
        <w:rPr>
          <w:rFonts w:asciiTheme="majorHAnsi" w:hAnsiTheme="majorHAnsi" w:cstheme="majorHAnsi"/>
          <w:lang w:val="en-US"/>
        </w:rPr>
        <w:br/>
      </w:r>
    </w:p>
    <w:p w14:paraId="37E9EDE4" w14:textId="1499D1C9" w:rsidR="0028424E" w:rsidRPr="00067D5E" w:rsidRDefault="0028424E" w:rsidP="00272706">
      <w:pPr>
        <w:pStyle w:val="NoSpacing"/>
        <w:numPr>
          <w:ilvl w:val="0"/>
          <w:numId w:val="19"/>
        </w:numPr>
        <w:jc w:val="both"/>
        <w:rPr>
          <w:rFonts w:asciiTheme="majorHAnsi" w:hAnsiTheme="majorHAnsi" w:cstheme="majorHAnsi"/>
          <w:lang w:val="en-US"/>
        </w:rPr>
      </w:pPr>
      <w:r w:rsidRPr="00067D5E">
        <w:rPr>
          <w:rFonts w:asciiTheme="majorHAnsi" w:hAnsiTheme="majorHAnsi" w:cstheme="majorHAnsi"/>
          <w:lang w:val="en-US"/>
        </w:rPr>
        <w:t xml:space="preserve"> Hit ctrl + shift + enter to run the chunk.</w:t>
      </w:r>
    </w:p>
    <w:p w14:paraId="6C11D3B9" w14:textId="02F459E5" w:rsidR="0028424E" w:rsidRPr="00067D5E" w:rsidRDefault="0028424E" w:rsidP="0028424E">
      <w:pPr>
        <w:pStyle w:val="NoSpacing"/>
        <w:jc w:val="both"/>
        <w:rPr>
          <w:rFonts w:asciiTheme="majorHAnsi" w:hAnsiTheme="majorHAnsi" w:cstheme="majorHAnsi"/>
          <w:lang w:val="en-US"/>
        </w:rPr>
      </w:pPr>
    </w:p>
    <w:p w14:paraId="73295911" w14:textId="144AC7D5" w:rsidR="0028424E" w:rsidRPr="00067D5E" w:rsidRDefault="0028424E" w:rsidP="0028424E">
      <w:pPr>
        <w:pStyle w:val="NoSpacing"/>
        <w:jc w:val="both"/>
        <w:rPr>
          <w:rFonts w:asciiTheme="majorHAnsi" w:hAnsiTheme="majorHAnsi" w:cstheme="majorHAnsi"/>
          <w:lang w:val="en-US"/>
        </w:rPr>
      </w:pPr>
    </w:p>
    <w:p w14:paraId="4A8609B6" w14:textId="1A41B44A" w:rsidR="0028424E" w:rsidRPr="00067D5E" w:rsidRDefault="0028424E" w:rsidP="0028424E">
      <w:pPr>
        <w:pStyle w:val="NoSpacing"/>
        <w:jc w:val="both"/>
        <w:rPr>
          <w:rFonts w:asciiTheme="majorHAnsi" w:hAnsiTheme="majorHAnsi" w:cstheme="majorHAnsi"/>
          <w:lang w:val="en-US"/>
        </w:rPr>
      </w:pPr>
      <w:r w:rsidRPr="00067D5E">
        <w:rPr>
          <w:rFonts w:asciiTheme="majorHAnsi" w:hAnsiTheme="majorHAnsi" w:cstheme="majorHAnsi"/>
          <w:b/>
          <w:bCs/>
          <w:i/>
          <w:iCs/>
          <w:lang w:val="en-US"/>
        </w:rPr>
        <w:t>NOTE:</w:t>
      </w:r>
      <w:r w:rsidRPr="00067D5E">
        <w:rPr>
          <w:rFonts w:asciiTheme="majorHAnsi" w:hAnsiTheme="majorHAnsi" w:cstheme="majorHAnsi"/>
          <w:lang w:val="en-US"/>
        </w:rPr>
        <w:t xml:space="preserve"> as a check you will have an output of both the metadata file and panel file. They are there as a check for you, if pre-processing went correctly, they should be fine.</w:t>
      </w:r>
    </w:p>
    <w:p w14:paraId="7671E649" w14:textId="2665B09C" w:rsidR="0028424E" w:rsidRPr="00067D5E" w:rsidRDefault="0028424E" w:rsidP="0028424E">
      <w:pPr>
        <w:pStyle w:val="NoSpacing"/>
        <w:jc w:val="both"/>
        <w:rPr>
          <w:rFonts w:asciiTheme="majorHAnsi" w:hAnsiTheme="majorHAnsi" w:cstheme="majorHAnsi"/>
          <w:lang w:val="en-US"/>
        </w:rPr>
      </w:pPr>
    </w:p>
    <w:p w14:paraId="36C93078" w14:textId="38C7F99B" w:rsidR="00CA20DF" w:rsidRPr="00067D5E" w:rsidRDefault="00264E57" w:rsidP="00CA20DF">
      <w:pPr>
        <w:pStyle w:val="NoSpacing"/>
        <w:rPr>
          <w:rFonts w:asciiTheme="majorHAnsi" w:hAnsiTheme="majorHAnsi" w:cstheme="majorHAnsi"/>
          <w:lang w:val="en-US"/>
        </w:rPr>
      </w:pPr>
      <w:r>
        <w:rPr>
          <w:noProof/>
        </w:rPr>
        <w:lastRenderedPageBreak/>
        <mc:AlternateContent>
          <mc:Choice Requires="wps">
            <w:drawing>
              <wp:anchor distT="0" distB="0" distL="114300" distR="114300" simplePos="0" relativeHeight="251672576" behindDoc="0" locked="0" layoutInCell="1" allowOverlap="1" wp14:anchorId="0E5DB7CA" wp14:editId="4E4499AA">
                <wp:simplePos x="0" y="0"/>
                <wp:positionH relativeFrom="column">
                  <wp:posOffset>1581150</wp:posOffset>
                </wp:positionH>
                <wp:positionV relativeFrom="paragraph">
                  <wp:posOffset>242570</wp:posOffset>
                </wp:positionV>
                <wp:extent cx="66675" cy="447675"/>
                <wp:effectExtent l="19050" t="0" r="47625" b="2857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75" cy="4476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FF8B50" id="Straight Arrow Connector 3" o:spid="_x0000_s1026" type="#_x0000_t32" style="position:absolute;margin-left:124.5pt;margin-top:19.1pt;width:5.25pt;height:35.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" strokecolor="red" strokeweight=".5pt">
                <v:stroke endarrow="block" joinstyle="miter"/>
                <o:lock v:ext="edit" shapetype="f"/>
              </v:shape>
            </w:pict>
          </mc:Fallback>
        </mc:AlternateContent>
      </w:r>
      <w:r>
        <w:rPr>
          <w:noProof/>
        </w:rPr>
        <mc:AlternateContent>
          <mc:Choice Requires="wps">
            <w:drawing>
              <wp:anchor distT="0" distB="0" distL="114300" distR="114300" simplePos="0" relativeHeight="251670528" behindDoc="0" locked="0" layoutInCell="1" allowOverlap="1" wp14:anchorId="2E5C0E1F" wp14:editId="20005FE9">
                <wp:simplePos x="0" y="0"/>
                <wp:positionH relativeFrom="column">
                  <wp:posOffset>2590800</wp:posOffset>
                </wp:positionH>
                <wp:positionV relativeFrom="paragraph">
                  <wp:posOffset>375920</wp:posOffset>
                </wp:positionV>
                <wp:extent cx="66675" cy="447675"/>
                <wp:effectExtent l="19050" t="0" r="47625" b="2857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75" cy="4476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6B529B" id="Straight Arrow Connector 2" o:spid="_x0000_s1026" type="#_x0000_t32" style="position:absolute;margin-left:204pt;margin-top:29.6pt;width:5.25pt;height:35.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" strokecolor="red" strokeweight=".5pt">
                <v:stroke endarrow="block" joinstyle="miter"/>
                <o:lock v:ext="edit" shapetype="f"/>
              </v:shape>
            </w:pict>
          </mc:Fallback>
        </mc:AlternateContent>
      </w:r>
      <w:r w:rsidR="0028424E" w:rsidRPr="00067D5E">
        <w:rPr>
          <w:rFonts w:asciiTheme="majorHAnsi" w:hAnsiTheme="majorHAnsi" w:cstheme="majorHAnsi"/>
          <w:noProof/>
          <w:lang w:val="en-US"/>
        </w:rPr>
        <w:drawing>
          <wp:inline distT="0" distB="0" distL="0" distR="0" wp14:anchorId="4F7121AF" wp14:editId="376942F6">
            <wp:extent cx="5731510" cy="348234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482340"/>
                    </a:xfrm>
                    <a:prstGeom prst="rect">
                      <a:avLst/>
                    </a:prstGeom>
                  </pic:spPr>
                </pic:pic>
              </a:graphicData>
            </a:graphic>
          </wp:inline>
        </w:drawing>
      </w:r>
    </w:p>
    <w:p w14:paraId="7BC339B8" w14:textId="0B8A4F9E" w:rsidR="008C4EBD" w:rsidRPr="00067D5E" w:rsidRDefault="008C4EBD" w:rsidP="00CA20DF">
      <w:pPr>
        <w:pStyle w:val="NoSpacing"/>
        <w:rPr>
          <w:rFonts w:asciiTheme="majorHAnsi" w:hAnsiTheme="majorHAnsi" w:cstheme="majorHAnsi"/>
          <w:lang w:val="en-US"/>
        </w:rPr>
      </w:pPr>
    </w:p>
    <w:p w14:paraId="541D18F8" w14:textId="7B53C140" w:rsidR="008C4EBD" w:rsidRPr="00067D5E" w:rsidRDefault="008C4EBD" w:rsidP="00CA20DF">
      <w:pPr>
        <w:pStyle w:val="NoSpacing"/>
        <w:rPr>
          <w:rFonts w:asciiTheme="majorHAnsi" w:hAnsiTheme="majorHAnsi" w:cstheme="majorHAnsi"/>
          <w:lang w:val="en-US"/>
        </w:rPr>
      </w:pPr>
    </w:p>
    <w:p w14:paraId="28FAE2CF" w14:textId="77777777" w:rsidR="00F351F5" w:rsidRDefault="00F351F5">
      <w:pPr>
        <w:rPr>
          <w:rFonts w:asciiTheme="majorHAnsi" w:eastAsiaTheme="majorEastAsia" w:hAnsiTheme="majorHAnsi" w:cstheme="majorHAnsi"/>
          <w:b/>
          <w:bCs/>
          <w:color w:val="1F3763" w:themeColor="accent1" w:themeShade="7F"/>
          <w:lang w:val="en-US"/>
        </w:rPr>
      </w:pPr>
      <w:r>
        <w:rPr>
          <w:rFonts w:cstheme="majorHAnsi"/>
          <w:b/>
          <w:bCs/>
          <w:lang w:val="en-US"/>
        </w:rPr>
        <w:br w:type="page"/>
      </w:r>
    </w:p>
    <w:p w14:paraId="742AECD6" w14:textId="43D6F828" w:rsidR="008C4EBD" w:rsidRPr="00067D5E" w:rsidRDefault="008C4EBD" w:rsidP="008C4EBD">
      <w:pPr>
        <w:pStyle w:val="Heading3"/>
        <w:rPr>
          <w:rFonts w:cstheme="majorHAnsi"/>
          <w:b/>
          <w:bCs/>
          <w:sz w:val="22"/>
          <w:szCs w:val="22"/>
          <w:lang w:val="en-US"/>
        </w:rPr>
      </w:pPr>
      <w:bookmarkStart w:id="20" w:name="_Toc157523410"/>
      <w:r w:rsidRPr="00067D5E">
        <w:rPr>
          <w:rFonts w:cstheme="majorHAnsi"/>
          <w:b/>
          <w:bCs/>
          <w:sz w:val="22"/>
          <w:szCs w:val="22"/>
          <w:lang w:val="en-US"/>
        </w:rPr>
        <w:lastRenderedPageBreak/>
        <w:t xml:space="preserve">Chunk 3: </w:t>
      </w:r>
      <w:r w:rsidR="00FC21B0" w:rsidRPr="00067D5E">
        <w:rPr>
          <w:rFonts w:cstheme="majorHAnsi"/>
          <w:b/>
          <w:bCs/>
          <w:sz w:val="22"/>
          <w:szCs w:val="22"/>
          <w:lang w:val="en-US"/>
        </w:rPr>
        <w:t>down sampling, clustering and dimension reduction</w:t>
      </w:r>
      <w:bookmarkEnd w:id="20"/>
    </w:p>
    <w:p w14:paraId="2DCCBD89" w14:textId="77777777" w:rsidR="008C4EBD" w:rsidRPr="00067D5E" w:rsidRDefault="008C4EBD" w:rsidP="008C4EBD">
      <w:pPr>
        <w:pStyle w:val="NoSpacing"/>
        <w:ind w:left="708"/>
        <w:jc w:val="both"/>
        <w:rPr>
          <w:rFonts w:asciiTheme="majorHAnsi" w:hAnsiTheme="majorHAnsi" w:cstheme="majorHAnsi"/>
          <w:lang w:val="en-US"/>
        </w:rPr>
      </w:pPr>
    </w:p>
    <w:p w14:paraId="003FB4ED" w14:textId="5F50E046" w:rsidR="008C4EBD" w:rsidRPr="00067D5E" w:rsidRDefault="008C4EBD" w:rsidP="008C4EBD">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00FC21B0" w:rsidRPr="00067D5E">
        <w:rPr>
          <w:rFonts w:asciiTheme="majorHAnsi" w:hAnsiTheme="majorHAnsi" w:cstheme="majorHAnsi"/>
          <w:b/>
          <w:bCs/>
          <w:i/>
          <w:iCs/>
          <w:lang w:val="en-US"/>
        </w:rPr>
        <w:t xml:space="preserve"> </w:t>
      </w:r>
      <w:r w:rsidR="00FC21B0" w:rsidRPr="00067D5E">
        <w:rPr>
          <w:rFonts w:asciiTheme="majorHAnsi" w:hAnsiTheme="majorHAnsi" w:cstheme="majorHAnsi"/>
          <w:lang w:val="en-US"/>
        </w:rPr>
        <w:t xml:space="preserve">this chunk can take 15 minutes, or over </w:t>
      </w:r>
      <w:r w:rsidR="007D35B6">
        <w:rPr>
          <w:rFonts w:asciiTheme="majorHAnsi" w:hAnsiTheme="majorHAnsi" w:cstheme="majorHAnsi"/>
          <w:lang w:val="en-US"/>
        </w:rPr>
        <w:t>a day</w:t>
      </w:r>
      <w:r w:rsidR="00FC21B0" w:rsidRPr="00067D5E">
        <w:rPr>
          <w:rFonts w:asciiTheme="majorHAnsi" w:hAnsiTheme="majorHAnsi" w:cstheme="majorHAnsi"/>
          <w:lang w:val="en-US"/>
        </w:rPr>
        <w:t xml:space="preserve"> depending on the amount of cells</w:t>
      </w:r>
      <w:r w:rsidR="007D35B6">
        <w:rPr>
          <w:rFonts w:asciiTheme="majorHAnsi" w:hAnsiTheme="majorHAnsi" w:cstheme="majorHAnsi"/>
          <w:lang w:val="en-US"/>
        </w:rPr>
        <w:t>, the type of dimensionality reduction and whether or not you want to perform deepclustering</w:t>
      </w:r>
      <w:r w:rsidR="00FC21B0" w:rsidRPr="00067D5E">
        <w:rPr>
          <w:rFonts w:asciiTheme="majorHAnsi" w:hAnsiTheme="majorHAnsi" w:cstheme="majorHAnsi"/>
          <w:lang w:val="en-US"/>
        </w:rPr>
        <w:t xml:space="preserve">. </w:t>
      </w:r>
      <w:r w:rsidRPr="00067D5E">
        <w:rPr>
          <w:rFonts w:asciiTheme="majorHAnsi" w:hAnsiTheme="majorHAnsi" w:cstheme="majorHAnsi"/>
          <w:lang w:val="en-US"/>
        </w:rPr>
        <w:t xml:space="preserve"> </w:t>
      </w:r>
    </w:p>
    <w:p w14:paraId="5729A850" w14:textId="6241BBD9" w:rsidR="008C4EBD" w:rsidRPr="00067D5E" w:rsidRDefault="008C4EBD" w:rsidP="00CA20DF">
      <w:pPr>
        <w:pStyle w:val="NoSpacing"/>
        <w:rPr>
          <w:rFonts w:asciiTheme="majorHAnsi" w:hAnsiTheme="majorHAnsi" w:cstheme="majorHAnsi"/>
          <w:lang w:val="en-US"/>
        </w:rPr>
      </w:pPr>
    </w:p>
    <w:p w14:paraId="68858E0D" w14:textId="4B23A67B" w:rsidR="008C4EBD" w:rsidRPr="00067D5E" w:rsidRDefault="008C4EBD" w:rsidP="00272706">
      <w:pPr>
        <w:pStyle w:val="NoSpacing"/>
        <w:numPr>
          <w:ilvl w:val="0"/>
          <w:numId w:val="21"/>
        </w:numPr>
        <w:jc w:val="both"/>
        <w:rPr>
          <w:rFonts w:asciiTheme="majorHAnsi" w:hAnsiTheme="majorHAnsi" w:cstheme="majorHAnsi"/>
          <w:lang w:val="en-US"/>
        </w:rPr>
      </w:pPr>
      <w:r w:rsidRPr="00067D5E">
        <w:rPr>
          <w:rFonts w:asciiTheme="majorHAnsi" w:hAnsiTheme="majorHAnsi" w:cstheme="majorHAnsi"/>
          <w:lang w:val="en-US"/>
        </w:rPr>
        <w:t xml:space="preserve">If there are any markers you still want to exclude from the analysis you can add them to the </w:t>
      </w:r>
      <w:r w:rsidRPr="00067D5E">
        <w:rPr>
          <w:rFonts w:asciiTheme="majorHAnsi" w:hAnsiTheme="majorHAnsi" w:cstheme="majorHAnsi"/>
          <w:shd w:val="clear" w:color="auto" w:fill="BFBFBF" w:themeFill="background1" w:themeFillShade="BF"/>
          <w:lang w:val="en-US"/>
        </w:rPr>
        <w:t>excluded_markers</w:t>
      </w:r>
      <w:r w:rsidRPr="00067D5E">
        <w:rPr>
          <w:rFonts w:asciiTheme="majorHAnsi" w:hAnsiTheme="majorHAnsi" w:cstheme="majorHAnsi"/>
          <w:lang w:val="en-US"/>
        </w:rPr>
        <w:t xml:space="preserve"> variable.</w:t>
      </w:r>
    </w:p>
    <w:p w14:paraId="31B6A68F" w14:textId="77777777" w:rsidR="008C4EBD" w:rsidRPr="00067D5E" w:rsidRDefault="008C4EBD" w:rsidP="008C4EBD">
      <w:pPr>
        <w:pStyle w:val="NoSpacing"/>
        <w:ind w:left="720"/>
        <w:jc w:val="both"/>
        <w:rPr>
          <w:rFonts w:asciiTheme="majorHAnsi" w:hAnsiTheme="majorHAnsi" w:cstheme="majorHAnsi"/>
          <w:lang w:val="en-US"/>
        </w:rPr>
      </w:pPr>
    </w:p>
    <w:p w14:paraId="66A7724B" w14:textId="34A05DBE" w:rsidR="008C4EBD" w:rsidRDefault="008C4EBD" w:rsidP="00272706">
      <w:pPr>
        <w:pStyle w:val="NoSpacing"/>
        <w:numPr>
          <w:ilvl w:val="0"/>
          <w:numId w:val="21"/>
        </w:numPr>
        <w:jc w:val="both"/>
        <w:rPr>
          <w:rFonts w:asciiTheme="majorHAnsi" w:hAnsiTheme="majorHAnsi" w:cstheme="majorHAnsi"/>
          <w:lang w:val="en-US"/>
        </w:rPr>
      </w:pPr>
      <w:r w:rsidRPr="00067D5E">
        <w:rPr>
          <w:rFonts w:asciiTheme="majorHAnsi" w:hAnsiTheme="majorHAnsi" w:cstheme="majorHAnsi"/>
          <w:lang w:val="en-US"/>
        </w:rPr>
        <w:t>Next you can indicate the minimum (</w:t>
      </w:r>
      <w:r w:rsidRPr="00067D5E">
        <w:rPr>
          <w:rFonts w:asciiTheme="majorHAnsi" w:hAnsiTheme="majorHAnsi" w:cstheme="majorHAnsi"/>
          <w:shd w:val="clear" w:color="auto" w:fill="BFBFBF" w:themeFill="background1" w:themeFillShade="BF"/>
          <w:lang w:val="en-US"/>
        </w:rPr>
        <w:t>min_cells</w:t>
      </w:r>
      <w:r w:rsidRPr="00067D5E">
        <w:rPr>
          <w:rFonts w:asciiTheme="majorHAnsi" w:hAnsiTheme="majorHAnsi" w:cstheme="majorHAnsi"/>
          <w:lang w:val="en-US"/>
        </w:rPr>
        <w:t>) and maximum (</w:t>
      </w:r>
      <w:r w:rsidRPr="00067D5E">
        <w:rPr>
          <w:rFonts w:asciiTheme="majorHAnsi" w:hAnsiTheme="majorHAnsi" w:cstheme="majorHAnsi"/>
          <w:shd w:val="clear" w:color="auto" w:fill="BFBFBF" w:themeFill="background1" w:themeFillShade="BF"/>
          <w:lang w:val="en-US"/>
        </w:rPr>
        <w:t>max_cells</w:t>
      </w:r>
      <w:r w:rsidRPr="00067D5E">
        <w:rPr>
          <w:rFonts w:asciiTheme="majorHAnsi" w:hAnsiTheme="majorHAnsi" w:cstheme="majorHAnsi"/>
          <w:lang w:val="en-US"/>
        </w:rPr>
        <w:t xml:space="preserve">) amount of cells per file that should be included in the FlowSOM clustering. If there is a sample with less than the minimum amount of cells, that sample will be excluded from the analysis. </w:t>
      </w:r>
    </w:p>
    <w:p w14:paraId="33C98C26" w14:textId="77777777" w:rsidR="002E4936" w:rsidRDefault="002E4936" w:rsidP="002E4936">
      <w:pPr>
        <w:pStyle w:val="ListParagraph"/>
        <w:rPr>
          <w:rFonts w:asciiTheme="majorHAnsi" w:hAnsiTheme="majorHAnsi" w:cstheme="majorHAnsi"/>
          <w:lang w:val="en-US"/>
        </w:rPr>
      </w:pPr>
    </w:p>
    <w:p w14:paraId="07391439" w14:textId="3EFB9F14" w:rsidR="002E4936" w:rsidRDefault="002E4936" w:rsidP="00272706">
      <w:pPr>
        <w:pStyle w:val="NoSpacing"/>
        <w:numPr>
          <w:ilvl w:val="0"/>
          <w:numId w:val="21"/>
        </w:numPr>
        <w:jc w:val="both"/>
        <w:rPr>
          <w:rFonts w:asciiTheme="majorHAnsi" w:hAnsiTheme="majorHAnsi" w:cstheme="majorHAnsi"/>
          <w:lang w:val="en-US"/>
        </w:rPr>
      </w:pPr>
      <w:r>
        <w:rPr>
          <w:rFonts w:asciiTheme="majorHAnsi" w:hAnsiTheme="majorHAnsi" w:cstheme="majorHAnsi"/>
          <w:lang w:val="en-US"/>
        </w:rPr>
        <w:t xml:space="preserve">The RADIANT pipeline currently supports FlowSOM and PhenoGraph clustering. </w:t>
      </w:r>
      <w:r w:rsidR="006E4E02">
        <w:rPr>
          <w:rFonts w:asciiTheme="majorHAnsi" w:hAnsiTheme="majorHAnsi" w:cstheme="majorHAnsi"/>
          <w:lang w:val="en-US"/>
        </w:rPr>
        <w:t xml:space="preserve">All </w:t>
      </w:r>
      <w:r w:rsidR="00B602DC">
        <w:rPr>
          <w:rFonts w:asciiTheme="majorHAnsi" w:hAnsiTheme="majorHAnsi" w:cstheme="majorHAnsi"/>
          <w:lang w:val="en-US"/>
        </w:rPr>
        <w:t xml:space="preserve">downstream </w:t>
      </w:r>
      <w:r w:rsidR="006E4E02">
        <w:rPr>
          <w:rFonts w:asciiTheme="majorHAnsi" w:hAnsiTheme="majorHAnsi" w:cstheme="majorHAnsi"/>
          <w:lang w:val="en-US"/>
        </w:rPr>
        <w:t>analysis</w:t>
      </w:r>
      <w:r w:rsidR="00B602DC">
        <w:rPr>
          <w:rFonts w:asciiTheme="majorHAnsi" w:hAnsiTheme="majorHAnsi" w:cstheme="majorHAnsi"/>
          <w:lang w:val="en-US"/>
        </w:rPr>
        <w:t xml:space="preserve"> (except deepclustering)</w:t>
      </w:r>
      <w:r w:rsidR="006E4E02">
        <w:rPr>
          <w:rFonts w:asciiTheme="majorHAnsi" w:hAnsiTheme="majorHAnsi" w:cstheme="majorHAnsi"/>
          <w:lang w:val="en-US"/>
        </w:rPr>
        <w:t xml:space="preserve"> is dependent on FlowSOM clustering, so that will always be performed. If you want to run PhenoGraph clustering as well</w:t>
      </w:r>
      <w:r w:rsidR="00B602DC">
        <w:rPr>
          <w:rFonts w:asciiTheme="majorHAnsi" w:hAnsiTheme="majorHAnsi" w:cstheme="majorHAnsi"/>
          <w:lang w:val="en-US"/>
        </w:rPr>
        <w:t>,</w:t>
      </w:r>
      <w:r w:rsidR="006E4E02">
        <w:rPr>
          <w:rFonts w:asciiTheme="majorHAnsi" w:hAnsiTheme="majorHAnsi" w:cstheme="majorHAnsi"/>
          <w:lang w:val="en-US"/>
        </w:rPr>
        <w:t xml:space="preserve"> simply set </w:t>
      </w:r>
      <w:r w:rsidR="006E4E02" w:rsidRPr="006E4E02">
        <w:rPr>
          <w:rFonts w:asciiTheme="majorHAnsi" w:hAnsiTheme="majorHAnsi" w:cstheme="majorHAnsi"/>
          <w:shd w:val="clear" w:color="auto" w:fill="BFBFBF" w:themeFill="background1" w:themeFillShade="BF"/>
          <w:lang w:val="en-US"/>
        </w:rPr>
        <w:t>performPG</w:t>
      </w:r>
      <w:r w:rsidR="006E4E02">
        <w:rPr>
          <w:rFonts w:asciiTheme="majorHAnsi" w:hAnsiTheme="majorHAnsi" w:cstheme="majorHAnsi"/>
          <w:lang w:val="en-US"/>
        </w:rPr>
        <w:t xml:space="preserve"> to </w:t>
      </w:r>
      <w:r w:rsidR="006E4E02" w:rsidRPr="006E4E02">
        <w:rPr>
          <w:rFonts w:asciiTheme="majorHAnsi" w:eastAsia="Times New Roman" w:hAnsiTheme="majorHAnsi" w:cstheme="majorHAnsi"/>
          <w:b/>
          <w:bCs/>
          <w:color w:val="0000FF"/>
          <w:highlight w:val="lightGray"/>
          <w:lang w:val="en-US" w:eastAsia="nl-NL"/>
        </w:rPr>
        <w:t>TRUE</w:t>
      </w:r>
      <w:r w:rsidR="006E4E02">
        <w:rPr>
          <w:rFonts w:asciiTheme="majorHAnsi" w:hAnsiTheme="majorHAnsi" w:cstheme="majorHAnsi"/>
          <w:lang w:val="en-US"/>
        </w:rPr>
        <w:t>. PhenoGraph will output what it determines to be an optimal amount of clusters, as well as a heatmap showing the relative expression of the selected markers for those clusters.</w:t>
      </w:r>
    </w:p>
    <w:p w14:paraId="574A8F19" w14:textId="77777777" w:rsidR="00DA5B0D" w:rsidRDefault="00DA5B0D" w:rsidP="00DA5B0D">
      <w:pPr>
        <w:pStyle w:val="ListParagraph"/>
        <w:rPr>
          <w:rFonts w:asciiTheme="majorHAnsi" w:hAnsiTheme="majorHAnsi" w:cstheme="majorHAnsi"/>
          <w:lang w:val="en-US"/>
        </w:rPr>
      </w:pPr>
    </w:p>
    <w:p w14:paraId="702F07C9" w14:textId="292807E7" w:rsidR="00DA5B0D" w:rsidRPr="00067D5E" w:rsidRDefault="00DA5B0D" w:rsidP="00272706">
      <w:pPr>
        <w:pStyle w:val="NoSpacing"/>
        <w:numPr>
          <w:ilvl w:val="0"/>
          <w:numId w:val="21"/>
        </w:numPr>
        <w:jc w:val="both"/>
        <w:rPr>
          <w:rFonts w:asciiTheme="majorHAnsi" w:hAnsiTheme="majorHAnsi" w:cstheme="majorHAnsi"/>
          <w:lang w:val="en-US"/>
        </w:rPr>
      </w:pPr>
      <w:r>
        <w:rPr>
          <w:rFonts w:asciiTheme="majorHAnsi" w:hAnsiTheme="majorHAnsi" w:cstheme="majorHAnsi"/>
          <w:lang w:val="en-US"/>
        </w:rPr>
        <w:t xml:space="preserve">For PhenoGraph clustering you need to indicate the amount of nearest neighbors with the </w:t>
      </w:r>
      <w:r>
        <w:rPr>
          <w:rFonts w:asciiTheme="majorHAnsi" w:hAnsiTheme="majorHAnsi" w:cstheme="majorHAnsi"/>
          <w:shd w:val="clear" w:color="auto" w:fill="BFBFBF" w:themeFill="background1" w:themeFillShade="BF"/>
          <w:lang w:val="en-US"/>
        </w:rPr>
        <w:t>PGnn</w:t>
      </w:r>
      <w:r>
        <w:rPr>
          <w:rFonts w:asciiTheme="majorHAnsi" w:hAnsiTheme="majorHAnsi" w:cstheme="majorHAnsi"/>
          <w:lang w:val="en-US"/>
        </w:rPr>
        <w:t xml:space="preserve"> variable.</w:t>
      </w:r>
    </w:p>
    <w:p w14:paraId="0E93E79D" w14:textId="77777777" w:rsidR="008C4EBD" w:rsidRPr="00067D5E" w:rsidRDefault="008C4EBD" w:rsidP="008C4EBD">
      <w:pPr>
        <w:pStyle w:val="NoSpacing"/>
        <w:jc w:val="both"/>
        <w:rPr>
          <w:rFonts w:asciiTheme="majorHAnsi" w:hAnsiTheme="majorHAnsi" w:cstheme="majorHAnsi"/>
          <w:lang w:val="en-US"/>
        </w:rPr>
      </w:pPr>
    </w:p>
    <w:p w14:paraId="2E5B8E4B" w14:textId="73248F37" w:rsidR="008C4EBD" w:rsidRPr="00067D5E" w:rsidRDefault="008C4EBD" w:rsidP="00272706">
      <w:pPr>
        <w:pStyle w:val="NoSpacing"/>
        <w:numPr>
          <w:ilvl w:val="0"/>
          <w:numId w:val="21"/>
        </w:numPr>
        <w:jc w:val="both"/>
        <w:rPr>
          <w:rFonts w:asciiTheme="majorHAnsi" w:hAnsiTheme="majorHAnsi" w:cstheme="majorHAnsi"/>
          <w:lang w:val="en-US"/>
        </w:rPr>
      </w:pPr>
      <w:r w:rsidRPr="00067D5E">
        <w:rPr>
          <w:rFonts w:asciiTheme="majorHAnsi" w:hAnsiTheme="majorHAnsi" w:cstheme="majorHAnsi"/>
          <w:lang w:val="en-US"/>
        </w:rPr>
        <w:t>FlowSOM</w:t>
      </w:r>
      <w:r w:rsidR="00DA5B0D">
        <w:rPr>
          <w:rFonts w:asciiTheme="majorHAnsi" w:hAnsiTheme="majorHAnsi" w:cstheme="majorHAnsi"/>
          <w:lang w:val="en-US"/>
        </w:rPr>
        <w:t xml:space="preserve"> clustering requires several variables</w:t>
      </w:r>
      <w:r w:rsidRPr="00067D5E">
        <w:rPr>
          <w:rFonts w:asciiTheme="majorHAnsi" w:hAnsiTheme="majorHAnsi" w:cstheme="majorHAnsi"/>
          <w:lang w:val="en-US"/>
        </w:rPr>
        <w:t xml:space="preserve">. This method will first cluster the data in </w:t>
      </w:r>
      <w:r w:rsidR="00DA5B0D">
        <w:rPr>
          <w:rFonts w:asciiTheme="majorHAnsi" w:hAnsiTheme="majorHAnsi" w:cstheme="majorHAnsi"/>
          <w:shd w:val="clear" w:color="auto" w:fill="BFBFBF" w:themeFill="background1" w:themeFillShade="BF"/>
          <w:lang w:val="en-US"/>
        </w:rPr>
        <w:t>FSxdim</w:t>
      </w:r>
      <w:r w:rsidR="00DA5B0D">
        <w:rPr>
          <w:rFonts w:asciiTheme="majorHAnsi" w:hAnsiTheme="majorHAnsi" w:cstheme="majorHAnsi"/>
          <w:lang w:val="en-US"/>
        </w:rPr>
        <w:t>*</w:t>
      </w:r>
      <w:r w:rsidR="00DA5B0D">
        <w:rPr>
          <w:rFonts w:asciiTheme="majorHAnsi" w:hAnsiTheme="majorHAnsi" w:cstheme="majorHAnsi"/>
          <w:shd w:val="clear" w:color="auto" w:fill="BFBFBF" w:themeFill="background1" w:themeFillShade="BF"/>
          <w:lang w:val="en-US"/>
        </w:rPr>
        <w:t>FSydim</w:t>
      </w:r>
      <w:r w:rsidRPr="00067D5E">
        <w:rPr>
          <w:rFonts w:asciiTheme="majorHAnsi" w:hAnsiTheme="majorHAnsi" w:cstheme="majorHAnsi"/>
          <w:lang w:val="en-US"/>
        </w:rPr>
        <w:t xml:space="preserve"> SOMCodes, which are then merged into metaclusters. The maximum amount of metaclusters is user defined and can be adjusted using the </w:t>
      </w:r>
      <w:r w:rsidRPr="00067D5E">
        <w:rPr>
          <w:rFonts w:asciiTheme="majorHAnsi" w:hAnsiTheme="majorHAnsi" w:cstheme="majorHAnsi"/>
          <w:shd w:val="clear" w:color="auto" w:fill="BFBFBF" w:themeFill="background1" w:themeFillShade="BF"/>
          <w:lang w:val="en-US"/>
        </w:rPr>
        <w:t>metClust</w:t>
      </w:r>
      <w:r w:rsidRPr="00067D5E">
        <w:rPr>
          <w:rFonts w:asciiTheme="majorHAnsi" w:hAnsiTheme="majorHAnsi" w:cstheme="majorHAnsi"/>
          <w:lang w:val="en-US"/>
        </w:rPr>
        <w:t xml:space="preserve"> variable. The seed for FlowSOM can also be adjusted using the </w:t>
      </w:r>
      <w:r w:rsidRPr="00067D5E">
        <w:rPr>
          <w:rFonts w:asciiTheme="majorHAnsi" w:hAnsiTheme="majorHAnsi" w:cstheme="majorHAnsi"/>
          <w:shd w:val="clear" w:color="auto" w:fill="BFBFBF" w:themeFill="background1" w:themeFillShade="BF"/>
          <w:lang w:val="en-US"/>
        </w:rPr>
        <w:t>seedFS</w:t>
      </w:r>
      <w:r w:rsidRPr="00067D5E">
        <w:rPr>
          <w:rFonts w:asciiTheme="majorHAnsi" w:hAnsiTheme="majorHAnsi" w:cstheme="majorHAnsi"/>
          <w:lang w:val="en-US"/>
        </w:rPr>
        <w:t xml:space="preserve"> variable. Make sure to only pick one seedFS value for all of your experiments.</w:t>
      </w:r>
    </w:p>
    <w:p w14:paraId="758E3153" w14:textId="77777777" w:rsidR="008C4EBD" w:rsidRPr="00067D5E" w:rsidRDefault="008C4EBD" w:rsidP="008C4EBD">
      <w:pPr>
        <w:pStyle w:val="NoSpacing"/>
        <w:ind w:left="708"/>
        <w:jc w:val="both"/>
        <w:rPr>
          <w:rFonts w:asciiTheme="majorHAnsi" w:hAnsiTheme="majorHAnsi" w:cstheme="majorHAnsi"/>
          <w:lang w:val="en-US"/>
        </w:rPr>
      </w:pPr>
    </w:p>
    <w:p w14:paraId="40D8A4D4" w14:textId="56129A01" w:rsidR="008C4EBD" w:rsidRPr="00067D5E" w:rsidRDefault="008C4EBD" w:rsidP="008C4EBD">
      <w:pPr>
        <w:pStyle w:val="NoSpacing"/>
        <w:ind w:left="720"/>
        <w:jc w:val="both"/>
        <w:rPr>
          <w:rFonts w:asciiTheme="majorHAnsi" w:hAnsiTheme="majorHAnsi" w:cstheme="majorHAnsi"/>
          <w:lang w:val="en-US"/>
        </w:rPr>
      </w:pPr>
      <w:r w:rsidRPr="00067D5E">
        <w:rPr>
          <w:rFonts w:asciiTheme="majorHAnsi" w:hAnsiTheme="majorHAnsi" w:cstheme="majorHAnsi"/>
          <w:i/>
          <w:iCs/>
          <w:lang w:val="en-US"/>
        </w:rPr>
        <w:t xml:space="preserve">HOWEVER: </w:t>
      </w:r>
      <w:r w:rsidR="00484C32" w:rsidRPr="00067D5E">
        <w:rPr>
          <w:rFonts w:asciiTheme="majorHAnsi" w:hAnsiTheme="majorHAnsi" w:cstheme="majorHAnsi"/>
          <w:i/>
          <w:iCs/>
          <w:lang w:val="en-US"/>
        </w:rPr>
        <w:t>The t-SNE and UMAP algorithms rely on random initialization (random seed), leading to varied visualizations based on the chosen seed. While t-SNE is more sensitive to seed selection than UMAP, both algorithms can produce different overall arrangements. Interpretation should be cautious, and it's advisable to run the algorithms multiple times with diverse random seeds to ensure stability.</w:t>
      </w:r>
    </w:p>
    <w:p w14:paraId="3FEB3C63" w14:textId="77777777" w:rsidR="008C4EBD" w:rsidRPr="00067D5E" w:rsidRDefault="008C4EBD" w:rsidP="008C4EBD">
      <w:pPr>
        <w:pStyle w:val="NoSpacing"/>
        <w:jc w:val="both"/>
        <w:rPr>
          <w:rFonts w:asciiTheme="majorHAnsi" w:hAnsiTheme="majorHAnsi" w:cstheme="majorHAnsi"/>
          <w:lang w:val="en-US"/>
        </w:rPr>
      </w:pPr>
    </w:p>
    <w:p w14:paraId="548C06D6" w14:textId="660E3E55" w:rsidR="00BD64E3" w:rsidRPr="00067D5E" w:rsidRDefault="008C4EBD" w:rsidP="00272706">
      <w:pPr>
        <w:pStyle w:val="NoSpacing"/>
        <w:numPr>
          <w:ilvl w:val="0"/>
          <w:numId w:val="21"/>
        </w:numPr>
        <w:jc w:val="both"/>
        <w:rPr>
          <w:rFonts w:asciiTheme="majorHAnsi" w:hAnsiTheme="majorHAnsi" w:cstheme="majorHAnsi"/>
          <w:lang w:val="en-US"/>
        </w:rPr>
      </w:pPr>
      <w:r w:rsidRPr="00067D5E">
        <w:rPr>
          <w:rFonts w:asciiTheme="majorHAnsi" w:hAnsiTheme="majorHAnsi" w:cstheme="majorHAnsi"/>
          <w:lang w:val="en-US"/>
        </w:rPr>
        <w:t xml:space="preserve">There is also an option for T-SNE and/or UMAP analysis. This can be indicated in the </w:t>
      </w:r>
      <w:r w:rsidRPr="00067D5E">
        <w:rPr>
          <w:rFonts w:asciiTheme="majorHAnsi" w:hAnsiTheme="majorHAnsi" w:cstheme="majorHAnsi"/>
          <w:shd w:val="clear" w:color="auto" w:fill="BFBFBF" w:themeFill="background1" w:themeFillShade="BF"/>
          <w:lang w:val="en-US"/>
        </w:rPr>
        <w:t>anType</w:t>
      </w:r>
      <w:r w:rsidRPr="00067D5E">
        <w:rPr>
          <w:rFonts w:asciiTheme="majorHAnsi" w:hAnsiTheme="majorHAnsi" w:cstheme="majorHAnsi"/>
          <w:lang w:val="en-US"/>
        </w:rPr>
        <w:t xml:space="preserve"> variable, which can be set to "UMAP" and/or "T-SNE" (c("UMAP", "T-SNE"))</w:t>
      </w:r>
      <w:r w:rsidR="00484C32" w:rsidRPr="00067D5E">
        <w:rPr>
          <w:rFonts w:asciiTheme="majorHAnsi" w:hAnsiTheme="majorHAnsi" w:cstheme="majorHAnsi"/>
          <w:lang w:val="en-US"/>
        </w:rPr>
        <w:t>. Be aware the differences between the 2</w:t>
      </w:r>
      <w:r w:rsidR="00B602DC">
        <w:rPr>
          <w:rFonts w:asciiTheme="majorHAnsi" w:hAnsiTheme="majorHAnsi" w:cstheme="majorHAnsi"/>
          <w:lang w:val="en-US"/>
        </w:rPr>
        <w:t>.</w:t>
      </w:r>
      <w:r w:rsidR="00BD64E3" w:rsidRPr="00067D5E">
        <w:rPr>
          <w:rFonts w:asciiTheme="majorHAnsi" w:hAnsiTheme="majorHAnsi" w:cstheme="majorHAnsi"/>
          <w:lang w:val="en-US"/>
        </w:rPr>
        <w:t xml:space="preserve"> </w:t>
      </w:r>
      <w:r w:rsidR="00B602DC">
        <w:rPr>
          <w:rFonts w:asciiTheme="majorHAnsi" w:hAnsiTheme="majorHAnsi" w:cstheme="majorHAnsi"/>
          <w:lang w:val="en-US"/>
        </w:rPr>
        <w:t>I</w:t>
      </w:r>
      <w:r w:rsidR="00BD64E3" w:rsidRPr="00067D5E">
        <w:rPr>
          <w:rFonts w:asciiTheme="majorHAnsi" w:hAnsiTheme="majorHAnsi" w:cstheme="majorHAnsi"/>
          <w:lang w:val="en-US"/>
        </w:rPr>
        <w:t xml:space="preserve">f you </w:t>
      </w:r>
      <w:r w:rsidR="00B602DC">
        <w:rPr>
          <w:rFonts w:asciiTheme="majorHAnsi" w:hAnsiTheme="majorHAnsi" w:cstheme="majorHAnsi"/>
          <w:lang w:val="en-US"/>
        </w:rPr>
        <w:t>are not aware of the difference we recommend starting with</w:t>
      </w:r>
      <w:r w:rsidR="00BD64E3" w:rsidRPr="00067D5E">
        <w:rPr>
          <w:rFonts w:asciiTheme="majorHAnsi" w:hAnsiTheme="majorHAnsi" w:cstheme="majorHAnsi"/>
          <w:lang w:val="en-US"/>
        </w:rPr>
        <w:t xml:space="preserve"> UMAP as </w:t>
      </w:r>
      <w:r w:rsidR="00B602DC">
        <w:rPr>
          <w:rFonts w:asciiTheme="majorHAnsi" w:hAnsiTheme="majorHAnsi" w:cstheme="majorHAnsi"/>
          <w:lang w:val="en-US"/>
        </w:rPr>
        <w:t>that</w:t>
      </w:r>
      <w:r w:rsidR="00BD64E3" w:rsidRPr="00067D5E">
        <w:rPr>
          <w:rFonts w:asciiTheme="majorHAnsi" w:hAnsiTheme="majorHAnsi" w:cstheme="majorHAnsi"/>
          <w:lang w:val="en-US"/>
        </w:rPr>
        <w:t xml:space="preserve"> take considerably less computational power</w:t>
      </w:r>
      <w:r w:rsidR="009D2379" w:rsidRPr="00067D5E">
        <w:rPr>
          <w:rFonts w:asciiTheme="majorHAnsi" w:hAnsiTheme="majorHAnsi" w:cstheme="majorHAnsi"/>
          <w:lang w:val="en-US"/>
        </w:rPr>
        <w:t>.</w:t>
      </w:r>
      <w:r w:rsidR="00B602DC">
        <w:rPr>
          <w:rFonts w:asciiTheme="majorHAnsi" w:hAnsiTheme="majorHAnsi" w:cstheme="majorHAnsi"/>
          <w:lang w:val="en-US"/>
        </w:rPr>
        <w:t xml:space="preserve"> For more information you can visit:</w:t>
      </w:r>
    </w:p>
    <w:p w14:paraId="33C1710B" w14:textId="1023B6B7" w:rsidR="00BD64E3" w:rsidRPr="00067D5E" w:rsidRDefault="00BD64E3" w:rsidP="00272706">
      <w:pPr>
        <w:pStyle w:val="NoSpacing"/>
        <w:numPr>
          <w:ilvl w:val="1"/>
          <w:numId w:val="21"/>
        </w:numPr>
        <w:jc w:val="both"/>
        <w:rPr>
          <w:rFonts w:asciiTheme="majorHAnsi" w:hAnsiTheme="majorHAnsi" w:cstheme="majorHAnsi"/>
          <w:lang w:val="en-US"/>
        </w:rPr>
      </w:pPr>
      <w:r w:rsidRPr="00067D5E">
        <w:rPr>
          <w:rFonts w:asciiTheme="majorHAnsi" w:hAnsiTheme="majorHAnsi" w:cstheme="majorHAnsi"/>
          <w:lang w:val="en-US"/>
        </w:rPr>
        <w:t xml:space="preserve">UMAP: </w:t>
      </w:r>
      <w:hyperlink r:id="rId18" w:history="1">
        <w:r w:rsidRPr="00067D5E">
          <w:rPr>
            <w:rStyle w:val="Hyperlink"/>
            <w:rFonts w:asciiTheme="majorHAnsi" w:hAnsiTheme="majorHAnsi" w:cstheme="majorHAnsi"/>
            <w:lang w:val="en-US"/>
          </w:rPr>
          <w:t>statQuest-UMAP</w:t>
        </w:r>
      </w:hyperlink>
    </w:p>
    <w:p w14:paraId="7216112C" w14:textId="45254AC5" w:rsidR="009D2379" w:rsidRPr="00067D5E" w:rsidRDefault="00BD64E3" w:rsidP="00272706">
      <w:pPr>
        <w:pStyle w:val="NoSpacing"/>
        <w:numPr>
          <w:ilvl w:val="1"/>
          <w:numId w:val="21"/>
        </w:numPr>
        <w:jc w:val="both"/>
        <w:rPr>
          <w:rFonts w:asciiTheme="majorHAnsi" w:hAnsiTheme="majorHAnsi" w:cstheme="majorHAnsi"/>
          <w:lang w:val="en-US"/>
        </w:rPr>
      </w:pPr>
      <w:r w:rsidRPr="00067D5E">
        <w:rPr>
          <w:rFonts w:asciiTheme="majorHAnsi" w:hAnsiTheme="majorHAnsi" w:cstheme="majorHAnsi"/>
          <w:lang w:val="en-US"/>
        </w:rPr>
        <w:t xml:space="preserve">tSNE: </w:t>
      </w:r>
      <w:hyperlink r:id="rId19" w:history="1">
        <w:r w:rsidRPr="00067D5E">
          <w:rPr>
            <w:rStyle w:val="Hyperlink"/>
            <w:rFonts w:asciiTheme="majorHAnsi" w:hAnsiTheme="majorHAnsi" w:cstheme="majorHAnsi"/>
            <w:lang w:val="en-US"/>
          </w:rPr>
          <w:t>statQuest-tSNE</w:t>
        </w:r>
      </w:hyperlink>
    </w:p>
    <w:p w14:paraId="52381CFA" w14:textId="1A192054" w:rsidR="008C4EBD" w:rsidRPr="00067D5E" w:rsidRDefault="009D2379" w:rsidP="00272706">
      <w:pPr>
        <w:pStyle w:val="NoSpacing"/>
        <w:numPr>
          <w:ilvl w:val="1"/>
          <w:numId w:val="21"/>
        </w:numPr>
        <w:jc w:val="both"/>
        <w:rPr>
          <w:rFonts w:asciiTheme="majorHAnsi" w:hAnsiTheme="majorHAnsi" w:cstheme="majorHAnsi"/>
          <w:lang w:val="en-US"/>
        </w:rPr>
      </w:pPr>
      <w:r w:rsidRPr="00067D5E">
        <w:rPr>
          <w:rFonts w:asciiTheme="majorHAnsi" w:hAnsiTheme="majorHAnsi" w:cstheme="majorHAnsi"/>
          <w:lang w:val="en-US"/>
        </w:rPr>
        <w:t xml:space="preserve">comparing the 2: </w:t>
      </w:r>
      <w:hyperlink r:id="rId20" w:history="1">
        <w:r w:rsidRPr="00067D5E">
          <w:rPr>
            <w:rStyle w:val="Hyperlink"/>
            <w:rFonts w:asciiTheme="majorHAnsi" w:hAnsiTheme="majorHAnsi" w:cstheme="majorHAnsi"/>
            <w:lang w:val="en-US"/>
          </w:rPr>
          <w:t>https://pair-code.github.io/understanding-umap/</w:t>
        </w:r>
      </w:hyperlink>
      <w:r w:rsidRPr="00067D5E">
        <w:rPr>
          <w:rFonts w:asciiTheme="majorHAnsi" w:hAnsiTheme="majorHAnsi" w:cstheme="majorHAnsi"/>
          <w:lang w:val="en-US"/>
        </w:rPr>
        <w:t xml:space="preserve"> </w:t>
      </w:r>
    </w:p>
    <w:p w14:paraId="09A451D9" w14:textId="77777777" w:rsidR="008C4EBD" w:rsidRPr="00067D5E" w:rsidRDefault="008C4EBD" w:rsidP="008C4EBD">
      <w:pPr>
        <w:pStyle w:val="NoSpacing"/>
        <w:jc w:val="both"/>
        <w:rPr>
          <w:rFonts w:asciiTheme="majorHAnsi" w:hAnsiTheme="majorHAnsi" w:cstheme="majorHAnsi"/>
          <w:lang w:val="en-US"/>
        </w:rPr>
      </w:pPr>
    </w:p>
    <w:p w14:paraId="4DBC72FE" w14:textId="0105A09E" w:rsidR="008C4EBD" w:rsidRPr="00067D5E" w:rsidRDefault="008C4EBD" w:rsidP="00272706">
      <w:pPr>
        <w:pStyle w:val="NoSpacing"/>
        <w:numPr>
          <w:ilvl w:val="0"/>
          <w:numId w:val="21"/>
        </w:numPr>
        <w:jc w:val="both"/>
        <w:rPr>
          <w:rFonts w:asciiTheme="majorHAnsi" w:hAnsiTheme="majorHAnsi" w:cstheme="majorHAnsi"/>
          <w:lang w:val="en-US"/>
        </w:rPr>
      </w:pPr>
      <w:r w:rsidRPr="00067D5E">
        <w:rPr>
          <w:rFonts w:asciiTheme="majorHAnsi" w:hAnsiTheme="majorHAnsi" w:cstheme="majorHAnsi"/>
          <w:lang w:val="en-US"/>
        </w:rPr>
        <w:t xml:space="preserve">The seed for UMAP/T-SNE can also be adjusted, using the </w:t>
      </w:r>
      <w:r w:rsidRPr="00067D5E">
        <w:rPr>
          <w:rFonts w:asciiTheme="majorHAnsi" w:hAnsiTheme="majorHAnsi" w:cstheme="majorHAnsi"/>
          <w:shd w:val="clear" w:color="auto" w:fill="BFBFBF" w:themeFill="background1" w:themeFillShade="BF"/>
          <w:lang w:val="en-US"/>
        </w:rPr>
        <w:t>clusterSeed</w:t>
      </w:r>
      <w:r w:rsidRPr="00067D5E">
        <w:rPr>
          <w:rFonts w:asciiTheme="majorHAnsi" w:hAnsiTheme="majorHAnsi" w:cstheme="majorHAnsi"/>
          <w:lang w:val="en-US"/>
        </w:rPr>
        <w:t xml:space="preserve"> variable.</w:t>
      </w:r>
    </w:p>
    <w:p w14:paraId="4FEF812C" w14:textId="77777777" w:rsidR="008C4EBD" w:rsidRPr="00067D5E" w:rsidRDefault="008C4EBD" w:rsidP="008C4EBD">
      <w:pPr>
        <w:pStyle w:val="NoSpacing"/>
        <w:jc w:val="both"/>
        <w:rPr>
          <w:rFonts w:asciiTheme="majorHAnsi" w:hAnsiTheme="majorHAnsi" w:cstheme="majorHAnsi"/>
          <w:lang w:val="en-US"/>
        </w:rPr>
      </w:pPr>
    </w:p>
    <w:p w14:paraId="519461C0" w14:textId="5FD7F42C" w:rsidR="008C4EBD" w:rsidRDefault="00CA2E20" w:rsidP="00272706">
      <w:pPr>
        <w:pStyle w:val="NoSpacing"/>
        <w:numPr>
          <w:ilvl w:val="0"/>
          <w:numId w:val="21"/>
        </w:numPr>
        <w:jc w:val="both"/>
        <w:rPr>
          <w:rFonts w:asciiTheme="majorHAnsi" w:hAnsiTheme="majorHAnsi" w:cstheme="majorHAnsi"/>
          <w:lang w:val="en-US"/>
        </w:rPr>
      </w:pPr>
      <w:r>
        <w:rPr>
          <w:rFonts w:asciiTheme="majorHAnsi" w:hAnsiTheme="majorHAnsi" w:cstheme="majorHAnsi"/>
          <w:lang w:val="en-US"/>
        </w:rPr>
        <w:t>You</w:t>
      </w:r>
      <w:r w:rsidR="008C4EBD" w:rsidRPr="00067D5E">
        <w:rPr>
          <w:rFonts w:asciiTheme="majorHAnsi" w:hAnsiTheme="majorHAnsi" w:cstheme="majorHAnsi"/>
          <w:lang w:val="en-US"/>
        </w:rPr>
        <w:t xml:space="preserve"> can indicate how many cells per sample you want to use for </w:t>
      </w:r>
      <w:r w:rsidR="008C4EBD" w:rsidRPr="00067D5E">
        <w:rPr>
          <w:rFonts w:asciiTheme="majorHAnsi" w:hAnsiTheme="majorHAnsi" w:cstheme="majorHAnsi"/>
          <w:shd w:val="clear" w:color="auto" w:fill="BFBFBF" w:themeFill="background1" w:themeFillShade="BF"/>
          <w:lang w:val="en-US"/>
        </w:rPr>
        <w:t>UMAP</w:t>
      </w:r>
      <w:r w:rsidR="008C4EBD" w:rsidRPr="00067D5E">
        <w:rPr>
          <w:rFonts w:asciiTheme="majorHAnsi" w:hAnsiTheme="majorHAnsi" w:cstheme="majorHAnsi"/>
          <w:lang w:val="en-US"/>
        </w:rPr>
        <w:t xml:space="preserve"> (UMAP_cells), or </w:t>
      </w:r>
      <w:r w:rsidR="008C4EBD" w:rsidRPr="00067D5E">
        <w:rPr>
          <w:rFonts w:asciiTheme="majorHAnsi" w:hAnsiTheme="majorHAnsi" w:cstheme="majorHAnsi"/>
          <w:shd w:val="clear" w:color="auto" w:fill="BFBFBF" w:themeFill="background1" w:themeFillShade="BF"/>
          <w:lang w:val="en-US"/>
        </w:rPr>
        <w:t>T-SNE</w:t>
      </w:r>
      <w:r w:rsidR="008C4EBD" w:rsidRPr="00067D5E">
        <w:rPr>
          <w:rFonts w:asciiTheme="majorHAnsi" w:hAnsiTheme="majorHAnsi" w:cstheme="majorHAnsi"/>
          <w:lang w:val="en-US"/>
        </w:rPr>
        <w:t xml:space="preserve"> (TSNE_cells) analysis. Recommended is 500 cells</w:t>
      </w:r>
      <w:r w:rsidR="00B602DC">
        <w:rPr>
          <w:rFonts w:asciiTheme="majorHAnsi" w:hAnsiTheme="majorHAnsi" w:cstheme="majorHAnsi"/>
          <w:lang w:val="en-US"/>
        </w:rPr>
        <w:t xml:space="preserve"> for T-SNE</w:t>
      </w:r>
      <w:r w:rsidR="008C4EBD" w:rsidRPr="00067D5E">
        <w:rPr>
          <w:rFonts w:asciiTheme="majorHAnsi" w:hAnsiTheme="majorHAnsi" w:cstheme="majorHAnsi"/>
          <w:lang w:val="en-US"/>
        </w:rPr>
        <w:t>. T-SNE can take a long time if too many cells are added.</w:t>
      </w:r>
    </w:p>
    <w:p w14:paraId="1562B94B" w14:textId="77777777" w:rsidR="00CA2E20" w:rsidRDefault="00CA2E20" w:rsidP="00CA2E20">
      <w:pPr>
        <w:pStyle w:val="ListParagraph"/>
        <w:rPr>
          <w:rFonts w:asciiTheme="majorHAnsi" w:hAnsiTheme="majorHAnsi" w:cstheme="majorHAnsi"/>
          <w:lang w:val="en-US"/>
        </w:rPr>
      </w:pPr>
    </w:p>
    <w:p w14:paraId="0FFB84B5" w14:textId="60359E8B" w:rsidR="0065691F" w:rsidRDefault="00A97F17" w:rsidP="0065691F">
      <w:pPr>
        <w:pStyle w:val="NoSpacing"/>
        <w:numPr>
          <w:ilvl w:val="0"/>
          <w:numId w:val="21"/>
        </w:numPr>
        <w:jc w:val="both"/>
        <w:rPr>
          <w:rFonts w:asciiTheme="majorHAnsi" w:hAnsiTheme="majorHAnsi" w:cstheme="majorHAnsi"/>
          <w:lang w:val="en-US"/>
        </w:rPr>
      </w:pPr>
      <w:r>
        <w:rPr>
          <w:rFonts w:asciiTheme="majorHAnsi" w:hAnsiTheme="majorHAnsi" w:cstheme="majorHAnsi"/>
          <w:lang w:val="en-US"/>
        </w:rPr>
        <w:t xml:space="preserve">The RADIANT pipeline offers the option to deep-cluster your data. This allows for higher resolution for your clustering. Deep-clustering involves three main steps. First, an attempt is </w:t>
      </w:r>
      <w:r>
        <w:rPr>
          <w:rFonts w:asciiTheme="majorHAnsi" w:hAnsiTheme="majorHAnsi" w:cstheme="majorHAnsi"/>
          <w:lang w:val="en-US"/>
        </w:rPr>
        <w:lastRenderedPageBreak/>
        <w:t xml:space="preserve">made to subset your data based on UMAP islands, using dbScan. This only works if your input cells differ enough to generate separate islands on UMAP. Next, the non-redundancy score (CATALYST package) is calculated on all your markers (both state and type based on the panel file). PhenoGraph </w:t>
      </w:r>
      <w:r w:rsidR="00B602DC">
        <w:rPr>
          <w:rFonts w:asciiTheme="majorHAnsi" w:hAnsiTheme="majorHAnsi" w:cstheme="majorHAnsi"/>
          <w:lang w:val="en-US"/>
        </w:rPr>
        <w:t>and/</w:t>
      </w:r>
      <w:r>
        <w:rPr>
          <w:rFonts w:asciiTheme="majorHAnsi" w:hAnsiTheme="majorHAnsi" w:cstheme="majorHAnsi"/>
          <w:lang w:val="en-US"/>
        </w:rPr>
        <w:t>or FlowSOM is then performed on all markers that have a higher non-redundancy score than a user-defined threshold, per dbScan cluster.</w:t>
      </w:r>
      <w:r w:rsidR="00DF4E01">
        <w:rPr>
          <w:rFonts w:asciiTheme="majorHAnsi" w:hAnsiTheme="majorHAnsi" w:cstheme="majorHAnsi"/>
          <w:lang w:val="en-US"/>
        </w:rPr>
        <w:t xml:space="preserve"> This step is called surface-clustering.</w:t>
      </w:r>
      <w:r>
        <w:rPr>
          <w:rFonts w:asciiTheme="majorHAnsi" w:hAnsiTheme="majorHAnsi" w:cstheme="majorHAnsi"/>
          <w:lang w:val="en-US"/>
        </w:rPr>
        <w:t xml:space="preserve"> </w:t>
      </w:r>
      <w:r w:rsidR="0065691F">
        <w:rPr>
          <w:rFonts w:asciiTheme="majorHAnsi" w:hAnsiTheme="majorHAnsi" w:cstheme="majorHAnsi"/>
          <w:lang w:val="en-US"/>
        </w:rPr>
        <w:t>Finally, non-redundancy scores are again calculated for each PhenoGraph/FlowSOM cluster and PhenoGraph/FlowSOM is again performed on all those clusters. This is repeated until there are less than 2 non-redundant markers left, or a user defined threshold for the minimum amount of cells in a cluster is reached.</w:t>
      </w:r>
      <w:r w:rsidR="00DF4E01">
        <w:rPr>
          <w:rFonts w:asciiTheme="majorHAnsi" w:hAnsiTheme="majorHAnsi" w:cstheme="majorHAnsi"/>
          <w:lang w:val="en-US"/>
        </w:rPr>
        <w:t xml:space="preserve"> This is step is called deep-clustering.</w:t>
      </w:r>
    </w:p>
    <w:p w14:paraId="1EF83415" w14:textId="15C965C6" w:rsidR="0065691F" w:rsidRDefault="00DF4E01" w:rsidP="0065691F">
      <w:pPr>
        <w:pStyle w:val="ListParagraph"/>
        <w:rPr>
          <w:rFonts w:asciiTheme="majorHAnsi" w:hAnsiTheme="majorHAnsi" w:cstheme="majorHAnsi"/>
          <w:lang w:val="en-US"/>
        </w:rPr>
      </w:pPr>
      <w:r>
        <w:rPr>
          <w:rFonts w:asciiTheme="majorHAnsi" w:hAnsiTheme="majorHAnsi" w:cstheme="majorHAnsi"/>
          <w:lang w:val="en-US"/>
        </w:rPr>
        <w:t>There are several variables to run deep-clustering:</w:t>
      </w:r>
    </w:p>
    <w:p w14:paraId="697475A4" w14:textId="0394B4AC" w:rsidR="00DF4E01" w:rsidRPr="00D65B2A" w:rsidRDefault="00DF4E01" w:rsidP="00DF4E01">
      <w:pPr>
        <w:pStyle w:val="ListParagraph"/>
        <w:numPr>
          <w:ilvl w:val="0"/>
          <w:numId w:val="35"/>
        </w:numPr>
        <w:rPr>
          <w:rFonts w:asciiTheme="majorHAnsi" w:hAnsiTheme="majorHAnsi" w:cstheme="majorHAnsi"/>
          <w:lang w:val="en-US"/>
        </w:rPr>
      </w:pPr>
      <w:r>
        <w:rPr>
          <w:rFonts w:asciiTheme="majorHAnsi" w:hAnsiTheme="majorHAnsi" w:cstheme="majorHAnsi"/>
          <w:lang w:val="en-US"/>
        </w:rPr>
        <w:t xml:space="preserve">In order to run deep-clustering set </w:t>
      </w:r>
      <w:r w:rsidRPr="009C5D9D">
        <w:rPr>
          <w:rFonts w:asciiTheme="majorHAnsi" w:hAnsiTheme="majorHAnsi" w:cstheme="majorHAnsi"/>
          <w:shd w:val="clear" w:color="auto" w:fill="BFBFBF" w:themeFill="background1" w:themeFillShade="BF"/>
          <w:lang w:val="en-US"/>
        </w:rPr>
        <w:t>runDC</w:t>
      </w:r>
      <w:r>
        <w:rPr>
          <w:rFonts w:asciiTheme="majorHAnsi" w:hAnsiTheme="majorHAnsi" w:cstheme="majorHAnsi"/>
          <w:lang w:val="en-US"/>
        </w:rPr>
        <w:t xml:space="preserve"> to </w:t>
      </w:r>
      <w:r w:rsidRPr="009C5D9D">
        <w:rPr>
          <w:rFonts w:asciiTheme="majorHAnsi" w:eastAsia="Times New Roman" w:hAnsiTheme="majorHAnsi" w:cstheme="majorHAnsi"/>
          <w:b/>
          <w:bCs/>
          <w:color w:val="0000FF"/>
          <w:highlight w:val="lightGray"/>
          <w:lang w:val="en-US" w:eastAsia="nl-NL"/>
        </w:rPr>
        <w:t>TRUE</w:t>
      </w:r>
    </w:p>
    <w:p w14:paraId="0A84DB82" w14:textId="6E265203" w:rsidR="00D65B2A" w:rsidRDefault="00D65B2A" w:rsidP="00DF4E01">
      <w:pPr>
        <w:pStyle w:val="ListParagraph"/>
        <w:numPr>
          <w:ilvl w:val="0"/>
          <w:numId w:val="35"/>
        </w:numPr>
        <w:rPr>
          <w:rFonts w:asciiTheme="majorHAnsi" w:hAnsiTheme="majorHAnsi" w:cstheme="majorHAnsi"/>
          <w:lang w:val="en-US"/>
        </w:rPr>
      </w:pPr>
      <w:r>
        <w:rPr>
          <w:rFonts w:asciiTheme="majorHAnsi" w:hAnsiTheme="majorHAnsi" w:cstheme="majorHAnsi"/>
          <w:lang w:val="en-US"/>
        </w:rPr>
        <w:t xml:space="preserve">If you want to automatically merge similar clusters set </w:t>
      </w:r>
      <w:r w:rsidRPr="00B36978">
        <w:rPr>
          <w:rFonts w:asciiTheme="majorHAnsi" w:hAnsiTheme="majorHAnsi" w:cstheme="majorHAnsi"/>
          <w:shd w:val="clear" w:color="auto" w:fill="BFBFBF" w:themeFill="background1" w:themeFillShade="BF"/>
          <w:lang w:val="en-US"/>
        </w:rPr>
        <w:t>performMerge</w:t>
      </w:r>
      <w:r>
        <w:rPr>
          <w:rFonts w:asciiTheme="majorHAnsi" w:hAnsiTheme="majorHAnsi" w:cstheme="majorHAnsi"/>
          <w:lang w:val="en-US"/>
        </w:rPr>
        <w:t xml:space="preserve"> to </w:t>
      </w:r>
      <w:r w:rsidRPr="00B36978">
        <w:rPr>
          <w:rFonts w:asciiTheme="majorHAnsi" w:eastAsia="Times New Roman" w:hAnsiTheme="majorHAnsi" w:cstheme="majorHAnsi"/>
          <w:b/>
          <w:bCs/>
          <w:color w:val="0000FF"/>
          <w:highlight w:val="lightGray"/>
          <w:lang w:val="en-US" w:eastAsia="nl-NL"/>
        </w:rPr>
        <w:t>TRUE</w:t>
      </w:r>
    </w:p>
    <w:p w14:paraId="60C1AE08" w14:textId="081CCF08" w:rsidR="005A5BD1" w:rsidRDefault="005A5BD1" w:rsidP="005A5BD1">
      <w:pPr>
        <w:pStyle w:val="ListParagraph"/>
        <w:numPr>
          <w:ilvl w:val="1"/>
          <w:numId w:val="35"/>
        </w:numPr>
        <w:rPr>
          <w:rFonts w:asciiTheme="majorHAnsi" w:hAnsiTheme="majorHAnsi" w:cstheme="majorHAnsi"/>
          <w:lang w:val="en-US"/>
        </w:rPr>
      </w:pPr>
      <w:r>
        <w:rPr>
          <w:rFonts w:asciiTheme="majorHAnsi" w:hAnsiTheme="majorHAnsi" w:cstheme="majorHAnsi"/>
          <w:lang w:val="en-US"/>
        </w:rPr>
        <w:t xml:space="preserve">Per dbScan cluster the </w:t>
      </w:r>
      <w:r w:rsidR="00AB49AD">
        <w:rPr>
          <w:rFonts w:asciiTheme="majorHAnsi" w:hAnsiTheme="majorHAnsi" w:cstheme="majorHAnsi"/>
          <w:lang w:val="en-US"/>
        </w:rPr>
        <w:t>differences</w:t>
      </w:r>
      <w:r>
        <w:rPr>
          <w:rFonts w:asciiTheme="majorHAnsi" w:hAnsiTheme="majorHAnsi" w:cstheme="majorHAnsi"/>
          <w:lang w:val="en-US"/>
        </w:rPr>
        <w:t xml:space="preserve"> for all markers </w:t>
      </w:r>
      <w:r w:rsidR="00AB49AD">
        <w:rPr>
          <w:rFonts w:asciiTheme="majorHAnsi" w:hAnsiTheme="majorHAnsi" w:cstheme="majorHAnsi"/>
          <w:lang w:val="en-US"/>
        </w:rPr>
        <w:t>between all</w:t>
      </w:r>
      <w:r>
        <w:rPr>
          <w:rFonts w:asciiTheme="majorHAnsi" w:hAnsiTheme="majorHAnsi" w:cstheme="majorHAnsi"/>
          <w:lang w:val="en-US"/>
        </w:rPr>
        <w:t xml:space="preserve"> PhenoGraph clusters</w:t>
      </w:r>
      <w:r w:rsidR="008F26CB">
        <w:rPr>
          <w:rFonts w:asciiTheme="majorHAnsi" w:hAnsiTheme="majorHAnsi" w:cstheme="majorHAnsi"/>
          <w:lang w:val="en-US"/>
        </w:rPr>
        <w:t xml:space="preserve"> are determined. </w:t>
      </w:r>
      <w:r w:rsidR="00AB49AD">
        <w:rPr>
          <w:rFonts w:asciiTheme="majorHAnsi" w:hAnsiTheme="majorHAnsi" w:cstheme="majorHAnsi"/>
          <w:lang w:val="en-US"/>
        </w:rPr>
        <w:t xml:space="preserve">Summary statistics are subsequently calculated for these differences. </w:t>
      </w:r>
      <w:r w:rsidR="00520196">
        <w:rPr>
          <w:rFonts w:asciiTheme="majorHAnsi" w:hAnsiTheme="majorHAnsi" w:cstheme="majorHAnsi"/>
          <w:lang w:val="en-US"/>
        </w:rPr>
        <w:t xml:space="preserve">Next, it is assessed which clusters share a connection. </w:t>
      </w:r>
      <w:r w:rsidR="00AB49AD">
        <w:rPr>
          <w:rFonts w:asciiTheme="majorHAnsi" w:hAnsiTheme="majorHAnsi" w:cstheme="majorHAnsi"/>
          <w:lang w:val="en-US"/>
        </w:rPr>
        <w:t xml:space="preserve">If there are more markers in a cluster, as indicated in the </w:t>
      </w:r>
      <w:r w:rsidR="00AB49AD" w:rsidRPr="00B36978">
        <w:rPr>
          <w:rFonts w:asciiTheme="majorHAnsi" w:hAnsiTheme="majorHAnsi" w:cstheme="majorHAnsi"/>
          <w:shd w:val="clear" w:color="auto" w:fill="BFBFBF" w:themeFill="background1" w:themeFillShade="BF"/>
          <w:lang w:val="en-US"/>
        </w:rPr>
        <w:t>mergeThreshold</w:t>
      </w:r>
      <w:r w:rsidR="00AB49AD">
        <w:rPr>
          <w:rFonts w:asciiTheme="majorHAnsi" w:hAnsiTheme="majorHAnsi" w:cstheme="majorHAnsi"/>
          <w:lang w:val="en-US"/>
        </w:rPr>
        <w:t xml:space="preserve">, that are above the summary statistic as indicated in </w:t>
      </w:r>
      <w:r w:rsidR="00AB49AD" w:rsidRPr="00B36978">
        <w:rPr>
          <w:rFonts w:asciiTheme="majorHAnsi" w:hAnsiTheme="majorHAnsi" w:cstheme="majorHAnsi"/>
          <w:shd w:val="clear" w:color="auto" w:fill="BFBFBF" w:themeFill="background1" w:themeFillShade="BF"/>
          <w:lang w:val="en-US"/>
        </w:rPr>
        <w:t>mfiThresholdMethod</w:t>
      </w:r>
      <w:r w:rsidR="00AB49AD">
        <w:rPr>
          <w:rFonts w:asciiTheme="majorHAnsi" w:hAnsiTheme="majorHAnsi" w:cstheme="majorHAnsi"/>
          <w:lang w:val="en-US"/>
        </w:rPr>
        <w:t xml:space="preserve">, </w:t>
      </w:r>
      <w:r w:rsidR="00520196">
        <w:rPr>
          <w:rFonts w:asciiTheme="majorHAnsi" w:hAnsiTheme="majorHAnsi" w:cstheme="majorHAnsi"/>
          <w:lang w:val="en-US"/>
        </w:rPr>
        <w:t>compared to another cluster, these</w:t>
      </w:r>
      <w:r w:rsidR="00AB49AD">
        <w:rPr>
          <w:rFonts w:asciiTheme="majorHAnsi" w:hAnsiTheme="majorHAnsi" w:cstheme="majorHAnsi"/>
          <w:lang w:val="en-US"/>
        </w:rPr>
        <w:t xml:space="preserve"> cluster</w:t>
      </w:r>
      <w:r w:rsidR="00520196">
        <w:rPr>
          <w:rFonts w:asciiTheme="majorHAnsi" w:hAnsiTheme="majorHAnsi" w:cstheme="majorHAnsi"/>
          <w:lang w:val="en-US"/>
        </w:rPr>
        <w:t>s</w:t>
      </w:r>
      <w:r w:rsidR="00AB49AD">
        <w:rPr>
          <w:rFonts w:asciiTheme="majorHAnsi" w:hAnsiTheme="majorHAnsi" w:cstheme="majorHAnsi"/>
          <w:lang w:val="en-US"/>
        </w:rPr>
        <w:t xml:space="preserve"> will </w:t>
      </w:r>
      <w:r w:rsidR="00520196">
        <w:rPr>
          <w:rFonts w:asciiTheme="majorHAnsi" w:hAnsiTheme="majorHAnsi" w:cstheme="majorHAnsi"/>
          <w:lang w:val="en-US"/>
        </w:rPr>
        <w:t>not be connected</w:t>
      </w:r>
      <w:r w:rsidR="00AB49AD">
        <w:rPr>
          <w:rFonts w:asciiTheme="majorHAnsi" w:hAnsiTheme="majorHAnsi" w:cstheme="majorHAnsi"/>
          <w:lang w:val="en-US"/>
        </w:rPr>
        <w:t xml:space="preserve">. </w:t>
      </w:r>
      <w:r w:rsidR="00520196">
        <w:rPr>
          <w:rFonts w:asciiTheme="majorHAnsi" w:hAnsiTheme="majorHAnsi" w:cstheme="majorHAnsi"/>
          <w:lang w:val="en-US"/>
        </w:rPr>
        <w:t>Connections will be calculated between every cluster.</w:t>
      </w:r>
      <w:r w:rsidR="00AB49AD">
        <w:rPr>
          <w:rFonts w:asciiTheme="majorHAnsi" w:hAnsiTheme="majorHAnsi" w:cstheme="majorHAnsi"/>
          <w:lang w:val="en-US"/>
        </w:rPr>
        <w:t xml:space="preserve"> If there are clusters that share the same connections, then those clusters will be merged.</w:t>
      </w:r>
    </w:p>
    <w:p w14:paraId="3B68E69B" w14:textId="1B5BA422" w:rsidR="00DF4E01" w:rsidRDefault="00DF4E01" w:rsidP="00DF4E01">
      <w:pPr>
        <w:pStyle w:val="ListParagraph"/>
        <w:numPr>
          <w:ilvl w:val="0"/>
          <w:numId w:val="35"/>
        </w:numPr>
        <w:rPr>
          <w:rFonts w:asciiTheme="majorHAnsi" w:hAnsiTheme="majorHAnsi" w:cstheme="majorHAnsi"/>
          <w:lang w:val="en-US"/>
        </w:rPr>
      </w:pPr>
      <w:r>
        <w:rPr>
          <w:rFonts w:asciiTheme="majorHAnsi" w:hAnsiTheme="majorHAnsi" w:cstheme="majorHAnsi"/>
          <w:lang w:val="en-US"/>
        </w:rPr>
        <w:t xml:space="preserve">You can indicate the minimum amount of cells that need to be present in a cluster before either surface-, or deep-clustering is attempted, with the </w:t>
      </w:r>
      <w:r w:rsidRPr="009C5D9D">
        <w:rPr>
          <w:rFonts w:asciiTheme="majorHAnsi" w:hAnsiTheme="majorHAnsi" w:cstheme="majorHAnsi"/>
          <w:shd w:val="clear" w:color="auto" w:fill="BFBFBF" w:themeFill="background1" w:themeFillShade="BF"/>
          <w:lang w:val="en-US"/>
        </w:rPr>
        <w:t>DCminCells</w:t>
      </w:r>
      <w:r>
        <w:rPr>
          <w:rFonts w:asciiTheme="majorHAnsi" w:hAnsiTheme="majorHAnsi" w:cstheme="majorHAnsi"/>
          <w:lang w:val="en-US"/>
        </w:rPr>
        <w:t xml:space="preserve"> variable</w:t>
      </w:r>
    </w:p>
    <w:p w14:paraId="1511EB14" w14:textId="6DC71848" w:rsidR="00DF4E01" w:rsidRDefault="00DF4E01" w:rsidP="00DF4E01">
      <w:pPr>
        <w:pStyle w:val="ListParagraph"/>
        <w:numPr>
          <w:ilvl w:val="0"/>
          <w:numId w:val="35"/>
        </w:numPr>
        <w:rPr>
          <w:rFonts w:asciiTheme="majorHAnsi" w:hAnsiTheme="majorHAnsi" w:cstheme="majorHAnsi"/>
          <w:lang w:val="en-US"/>
        </w:rPr>
      </w:pPr>
      <w:r>
        <w:rPr>
          <w:rFonts w:asciiTheme="majorHAnsi" w:hAnsiTheme="majorHAnsi" w:cstheme="majorHAnsi"/>
          <w:lang w:val="en-US"/>
        </w:rPr>
        <w:t xml:space="preserve">With the </w:t>
      </w:r>
      <w:r w:rsidRPr="009C5D9D">
        <w:rPr>
          <w:rFonts w:asciiTheme="majorHAnsi" w:hAnsiTheme="majorHAnsi" w:cstheme="majorHAnsi"/>
          <w:shd w:val="clear" w:color="auto" w:fill="BFBFBF" w:themeFill="background1" w:themeFillShade="BF"/>
          <w:lang w:val="en-US"/>
        </w:rPr>
        <w:t>NRSthreshold</w:t>
      </w:r>
      <w:r>
        <w:rPr>
          <w:rFonts w:asciiTheme="majorHAnsi" w:hAnsiTheme="majorHAnsi" w:cstheme="majorHAnsi"/>
          <w:lang w:val="en-US"/>
        </w:rPr>
        <w:t xml:space="preserve">  variable you can set a threshold below which markers will not be included in the clustering.</w:t>
      </w:r>
      <w:r w:rsidR="00941E34">
        <w:rPr>
          <w:rFonts w:asciiTheme="majorHAnsi" w:hAnsiTheme="majorHAnsi" w:cstheme="majorHAnsi"/>
          <w:lang w:val="en-US"/>
        </w:rPr>
        <w:t xml:space="preserve"> Excel files containing the non-redundancy scores for both surface- and deep-clustering are written, allowing you to base your threshold on that. The reasoning is that you don’t want to cluster on markers that don’t drive variation. So for example, if you start with Tcells, in the first round of clustering you want to include CD4 and CD8 in your clustering.</w:t>
      </w:r>
      <w:r w:rsidR="00437A0A">
        <w:rPr>
          <w:rFonts w:asciiTheme="majorHAnsi" w:hAnsiTheme="majorHAnsi" w:cstheme="majorHAnsi"/>
          <w:lang w:val="en-US"/>
        </w:rPr>
        <w:t xml:space="preserve"> However, when deep-clustering on CD4 Tcells, you don’t want to include CD4 anymore, because all cells will be positive for that markers. I.e. it doesn’t drive variation anymore</w:t>
      </w:r>
    </w:p>
    <w:p w14:paraId="0BD12E48" w14:textId="6DF8F844" w:rsidR="00437A0A" w:rsidRDefault="00704C87" w:rsidP="00DF4E01">
      <w:pPr>
        <w:pStyle w:val="ListParagraph"/>
        <w:numPr>
          <w:ilvl w:val="0"/>
          <w:numId w:val="35"/>
        </w:numPr>
        <w:rPr>
          <w:rFonts w:asciiTheme="majorHAnsi" w:hAnsiTheme="majorHAnsi" w:cstheme="majorHAnsi"/>
          <w:lang w:val="en-US"/>
        </w:rPr>
      </w:pPr>
      <w:r>
        <w:rPr>
          <w:rFonts w:asciiTheme="majorHAnsi" w:hAnsiTheme="majorHAnsi" w:cstheme="majorHAnsi"/>
          <w:lang w:val="en-US"/>
        </w:rPr>
        <w:t xml:space="preserve">With </w:t>
      </w:r>
      <w:r w:rsidRPr="009C5D9D">
        <w:rPr>
          <w:rFonts w:asciiTheme="majorHAnsi" w:hAnsiTheme="majorHAnsi" w:cstheme="majorHAnsi"/>
          <w:shd w:val="clear" w:color="auto" w:fill="BFBFBF" w:themeFill="background1" w:themeFillShade="BF"/>
          <w:lang w:val="en-US"/>
        </w:rPr>
        <w:t>DCmethod</w:t>
      </w:r>
      <w:r>
        <w:rPr>
          <w:rFonts w:asciiTheme="majorHAnsi" w:hAnsiTheme="majorHAnsi" w:cstheme="majorHAnsi"/>
          <w:lang w:val="en-US"/>
        </w:rPr>
        <w:t xml:space="preserve"> you can indicate whether you want to run PhenoGraph, or FlowSOM clustering, or both</w:t>
      </w:r>
      <w:r w:rsidR="009C5D9D">
        <w:rPr>
          <w:rFonts w:asciiTheme="majorHAnsi" w:hAnsiTheme="majorHAnsi" w:cstheme="majorHAnsi"/>
          <w:lang w:val="en-US"/>
        </w:rPr>
        <w:t>. In case of FlowSOM the silhouette score is calculated to determine the optimal amount of clusters. This process is quite slow, so be aware that FlowSOM is not necessarily faster than PhenoGraph. With large amount of cells PhenoGraph will probably be faster than FlowSOM</w:t>
      </w:r>
    </w:p>
    <w:p w14:paraId="23AC3E4E" w14:textId="52381B83" w:rsidR="00704C87" w:rsidRDefault="00704C87" w:rsidP="00DF4E01">
      <w:pPr>
        <w:pStyle w:val="ListParagraph"/>
        <w:numPr>
          <w:ilvl w:val="0"/>
          <w:numId w:val="35"/>
        </w:numPr>
        <w:rPr>
          <w:rFonts w:asciiTheme="majorHAnsi" w:hAnsiTheme="majorHAnsi" w:cstheme="majorHAnsi"/>
          <w:lang w:val="en-US"/>
        </w:rPr>
      </w:pPr>
      <w:r>
        <w:rPr>
          <w:rFonts w:asciiTheme="majorHAnsi" w:hAnsiTheme="majorHAnsi" w:cstheme="majorHAnsi"/>
          <w:lang w:val="en-US"/>
        </w:rPr>
        <w:t xml:space="preserve">In order to speed up dbScan clustering a 2D bin is applied. You can indicate the amount of bins in both the x- and y-directions using the </w:t>
      </w:r>
      <w:r w:rsidRPr="009C5D9D">
        <w:rPr>
          <w:rFonts w:asciiTheme="majorHAnsi" w:hAnsiTheme="majorHAnsi" w:cstheme="majorHAnsi"/>
          <w:shd w:val="clear" w:color="auto" w:fill="BFBFBF" w:themeFill="background1" w:themeFillShade="BF"/>
          <w:lang w:val="en-US"/>
        </w:rPr>
        <w:t>binNo</w:t>
      </w:r>
      <w:r>
        <w:rPr>
          <w:rFonts w:asciiTheme="majorHAnsi" w:hAnsiTheme="majorHAnsi" w:cstheme="majorHAnsi"/>
          <w:lang w:val="en-US"/>
        </w:rPr>
        <w:t xml:space="preserve"> variable. Default is 100</w:t>
      </w:r>
    </w:p>
    <w:p w14:paraId="76E73AAD" w14:textId="3EE0808B" w:rsidR="001D3115" w:rsidRDefault="00704C87" w:rsidP="001D3115">
      <w:pPr>
        <w:pStyle w:val="ListParagraph"/>
        <w:numPr>
          <w:ilvl w:val="0"/>
          <w:numId w:val="35"/>
        </w:numPr>
        <w:rPr>
          <w:rFonts w:asciiTheme="majorHAnsi" w:hAnsiTheme="majorHAnsi" w:cstheme="majorHAnsi"/>
          <w:lang w:val="en-US"/>
        </w:rPr>
      </w:pPr>
      <w:r>
        <w:rPr>
          <w:rFonts w:asciiTheme="majorHAnsi" w:hAnsiTheme="majorHAnsi" w:cstheme="majorHAnsi"/>
          <w:lang w:val="en-US"/>
        </w:rPr>
        <w:t xml:space="preserve">dbScan has 2 internal variables that can be manually adjusted in the RADIANT pipeline: epsilon and minimum points. These can be adjusted with the </w:t>
      </w:r>
      <w:r w:rsidRPr="009C5D9D">
        <w:rPr>
          <w:rFonts w:asciiTheme="majorHAnsi" w:hAnsiTheme="majorHAnsi" w:cstheme="majorHAnsi"/>
          <w:shd w:val="clear" w:color="auto" w:fill="BFBFBF" w:themeFill="background1" w:themeFillShade="BF"/>
          <w:lang w:val="en-US"/>
        </w:rPr>
        <w:t>dbScanEps</w:t>
      </w:r>
      <w:r>
        <w:rPr>
          <w:rFonts w:asciiTheme="majorHAnsi" w:hAnsiTheme="majorHAnsi" w:cstheme="majorHAnsi"/>
          <w:lang w:val="en-US"/>
        </w:rPr>
        <w:t xml:space="preserve"> and </w:t>
      </w:r>
      <w:r w:rsidRPr="009C5D9D">
        <w:rPr>
          <w:rFonts w:asciiTheme="majorHAnsi" w:hAnsiTheme="majorHAnsi" w:cstheme="majorHAnsi"/>
          <w:shd w:val="clear" w:color="auto" w:fill="BFBFBF" w:themeFill="background1" w:themeFillShade="BF"/>
          <w:lang w:val="en-US"/>
        </w:rPr>
        <w:t>dbScanMinPts</w:t>
      </w:r>
      <w:r>
        <w:rPr>
          <w:rFonts w:asciiTheme="majorHAnsi" w:hAnsiTheme="majorHAnsi" w:cstheme="majorHAnsi"/>
          <w:lang w:val="en-US"/>
        </w:rPr>
        <w:t xml:space="preserve"> variables, respectively. Defaults are 0.5 for </w:t>
      </w:r>
      <w:r w:rsidRPr="00B36978">
        <w:rPr>
          <w:rFonts w:asciiTheme="majorHAnsi" w:hAnsiTheme="majorHAnsi" w:cstheme="majorHAnsi"/>
          <w:shd w:val="clear" w:color="auto" w:fill="BFBFBF" w:themeFill="background1" w:themeFillShade="BF"/>
          <w:lang w:val="en-US"/>
        </w:rPr>
        <w:t>dbScanEps</w:t>
      </w:r>
      <w:r>
        <w:rPr>
          <w:rFonts w:asciiTheme="majorHAnsi" w:hAnsiTheme="majorHAnsi" w:cstheme="majorHAnsi"/>
          <w:lang w:val="en-US"/>
        </w:rPr>
        <w:t xml:space="preserve"> and 1 for </w:t>
      </w:r>
      <w:r w:rsidRPr="00B36978">
        <w:rPr>
          <w:rFonts w:asciiTheme="majorHAnsi" w:hAnsiTheme="majorHAnsi" w:cstheme="majorHAnsi"/>
          <w:shd w:val="clear" w:color="auto" w:fill="BFBFBF" w:themeFill="background1" w:themeFillShade="BF"/>
          <w:lang w:val="en-US"/>
        </w:rPr>
        <w:t>dbScanMinPts</w:t>
      </w:r>
      <w:r>
        <w:rPr>
          <w:rFonts w:asciiTheme="majorHAnsi" w:hAnsiTheme="majorHAnsi" w:cstheme="majorHAnsi"/>
          <w:lang w:val="en-US"/>
        </w:rPr>
        <w:t>.</w:t>
      </w:r>
      <w:r w:rsidR="00BB5B2C">
        <w:rPr>
          <w:rFonts w:asciiTheme="majorHAnsi" w:hAnsiTheme="majorHAnsi" w:cstheme="majorHAnsi"/>
          <w:lang w:val="en-US"/>
        </w:rPr>
        <w:t xml:space="preserve"> For more detailed information you can look up the dbScan package online</w:t>
      </w:r>
    </w:p>
    <w:p w14:paraId="14FF531F" w14:textId="1252460D" w:rsidR="001D3115" w:rsidRDefault="001D3115" w:rsidP="001D3115">
      <w:pPr>
        <w:pStyle w:val="ListParagraph"/>
        <w:numPr>
          <w:ilvl w:val="0"/>
          <w:numId w:val="35"/>
        </w:numPr>
        <w:rPr>
          <w:rFonts w:asciiTheme="majorHAnsi" w:hAnsiTheme="majorHAnsi" w:cstheme="majorHAnsi"/>
          <w:lang w:val="en-US"/>
        </w:rPr>
      </w:pPr>
      <w:r w:rsidRPr="00B36978">
        <w:rPr>
          <w:rFonts w:asciiTheme="majorHAnsi" w:hAnsiTheme="majorHAnsi" w:cstheme="majorHAnsi"/>
          <w:shd w:val="clear" w:color="auto" w:fill="BFBFBF" w:themeFill="background1" w:themeFillShade="BF"/>
          <w:lang w:val="en-US"/>
        </w:rPr>
        <w:lastRenderedPageBreak/>
        <w:t>mfiThresholdMethod</w:t>
      </w:r>
      <w:r>
        <w:rPr>
          <w:rFonts w:asciiTheme="majorHAnsi" w:hAnsiTheme="majorHAnsi" w:cstheme="majorHAnsi"/>
          <w:lang w:val="en-US"/>
        </w:rPr>
        <w:t xml:space="preserve"> indicates which summary statistic (1</w:t>
      </w:r>
      <w:r w:rsidRPr="001D3115">
        <w:rPr>
          <w:rFonts w:asciiTheme="majorHAnsi" w:hAnsiTheme="majorHAnsi" w:cstheme="majorHAnsi"/>
          <w:vertAlign w:val="superscript"/>
          <w:lang w:val="en-US"/>
        </w:rPr>
        <w:t>st</w:t>
      </w:r>
      <w:r>
        <w:rPr>
          <w:rFonts w:asciiTheme="majorHAnsi" w:hAnsiTheme="majorHAnsi" w:cstheme="majorHAnsi"/>
          <w:lang w:val="en-US"/>
        </w:rPr>
        <w:t xml:space="preserve"> quartile, mean, median and 3</w:t>
      </w:r>
      <w:r w:rsidRPr="001D3115">
        <w:rPr>
          <w:rFonts w:asciiTheme="majorHAnsi" w:hAnsiTheme="majorHAnsi" w:cstheme="majorHAnsi"/>
          <w:vertAlign w:val="superscript"/>
          <w:lang w:val="en-US"/>
        </w:rPr>
        <w:t>rd</w:t>
      </w:r>
      <w:r>
        <w:rPr>
          <w:rFonts w:asciiTheme="majorHAnsi" w:hAnsiTheme="majorHAnsi" w:cstheme="majorHAnsi"/>
          <w:lang w:val="en-US"/>
        </w:rPr>
        <w:t xml:space="preserve"> quartile) is used as a threshold to compare the distances per marker for each cluster. If the distance of a marker between two clusters exceeds this threshold, this counts as a penalty against a connection. If more markers as indicated in </w:t>
      </w:r>
      <w:r w:rsidRPr="00B36978">
        <w:rPr>
          <w:rFonts w:asciiTheme="majorHAnsi" w:hAnsiTheme="majorHAnsi" w:cstheme="majorHAnsi"/>
          <w:shd w:val="clear" w:color="auto" w:fill="BFBFBF" w:themeFill="background1" w:themeFillShade="BF"/>
          <w:lang w:val="en-US"/>
        </w:rPr>
        <w:t>mergeThreshold</w:t>
      </w:r>
      <w:r>
        <w:rPr>
          <w:rFonts w:asciiTheme="majorHAnsi" w:hAnsiTheme="majorHAnsi" w:cstheme="majorHAnsi"/>
          <w:lang w:val="en-US"/>
        </w:rPr>
        <w:t xml:space="preserve"> exceed this threshold the clusters will not be connected and therefore not merged.</w:t>
      </w:r>
    </w:p>
    <w:p w14:paraId="749CCDDB" w14:textId="6FEFBD68" w:rsidR="001D3115" w:rsidRPr="001D3115" w:rsidRDefault="001D3115" w:rsidP="001D3115">
      <w:pPr>
        <w:pStyle w:val="ListParagraph"/>
        <w:numPr>
          <w:ilvl w:val="0"/>
          <w:numId w:val="35"/>
        </w:numPr>
        <w:rPr>
          <w:rFonts w:asciiTheme="majorHAnsi" w:hAnsiTheme="majorHAnsi" w:cstheme="majorHAnsi"/>
          <w:lang w:val="en-US"/>
        </w:rPr>
      </w:pPr>
      <w:r w:rsidRPr="00B36978">
        <w:rPr>
          <w:rFonts w:asciiTheme="majorHAnsi" w:hAnsiTheme="majorHAnsi" w:cstheme="majorHAnsi"/>
          <w:shd w:val="clear" w:color="auto" w:fill="BFBFBF" w:themeFill="background1" w:themeFillShade="BF"/>
          <w:lang w:val="en-US"/>
        </w:rPr>
        <w:t>mergeThreshold</w:t>
      </w:r>
      <w:r>
        <w:rPr>
          <w:rFonts w:asciiTheme="majorHAnsi" w:hAnsiTheme="majorHAnsi" w:cstheme="majorHAnsi"/>
          <w:lang w:val="en-US"/>
        </w:rPr>
        <w:t xml:space="preserve"> indicates the maximum amount of markers that may exceed </w:t>
      </w:r>
      <w:r w:rsidRPr="00B36978">
        <w:rPr>
          <w:rFonts w:asciiTheme="majorHAnsi" w:hAnsiTheme="majorHAnsi" w:cstheme="majorHAnsi"/>
          <w:shd w:val="clear" w:color="auto" w:fill="BFBFBF" w:themeFill="background1" w:themeFillShade="BF"/>
          <w:lang w:val="en-US"/>
        </w:rPr>
        <w:t>mfiThresholdMethod</w:t>
      </w:r>
      <w:r>
        <w:rPr>
          <w:rFonts w:asciiTheme="majorHAnsi" w:hAnsiTheme="majorHAnsi" w:cstheme="majorHAnsi"/>
          <w:lang w:val="en-US"/>
        </w:rPr>
        <w:t xml:space="preserve"> </w:t>
      </w:r>
      <w:r w:rsidR="00B36978">
        <w:rPr>
          <w:rFonts w:asciiTheme="majorHAnsi" w:hAnsiTheme="majorHAnsi" w:cstheme="majorHAnsi"/>
          <w:lang w:val="en-US"/>
        </w:rPr>
        <w:t>in order for two clusters to still be connected</w:t>
      </w:r>
    </w:p>
    <w:p w14:paraId="7C73D254" w14:textId="3D873BAC" w:rsidR="00BB5B2C" w:rsidRDefault="00BB5B2C" w:rsidP="00DF4E01">
      <w:pPr>
        <w:pStyle w:val="ListParagraph"/>
        <w:numPr>
          <w:ilvl w:val="0"/>
          <w:numId w:val="35"/>
        </w:numPr>
        <w:rPr>
          <w:rFonts w:asciiTheme="majorHAnsi" w:hAnsiTheme="majorHAnsi" w:cstheme="majorHAnsi"/>
          <w:lang w:val="en-US"/>
        </w:rPr>
      </w:pPr>
      <w:r>
        <w:rPr>
          <w:rFonts w:asciiTheme="majorHAnsi" w:hAnsiTheme="majorHAnsi" w:cstheme="majorHAnsi"/>
          <w:lang w:val="en-US"/>
        </w:rPr>
        <w:t xml:space="preserve">With the </w:t>
      </w:r>
      <w:r w:rsidRPr="00B36978">
        <w:rPr>
          <w:rFonts w:asciiTheme="majorHAnsi" w:hAnsiTheme="majorHAnsi" w:cstheme="majorHAnsi"/>
          <w:shd w:val="clear" w:color="auto" w:fill="BFBFBF" w:themeFill="background1" w:themeFillShade="BF"/>
          <w:lang w:val="en-US"/>
        </w:rPr>
        <w:t>plotFraction</w:t>
      </w:r>
      <w:r>
        <w:rPr>
          <w:rFonts w:asciiTheme="majorHAnsi" w:hAnsiTheme="majorHAnsi" w:cstheme="majorHAnsi"/>
          <w:lang w:val="en-US"/>
        </w:rPr>
        <w:t xml:space="preserve"> variable you can reduce the number of events that are included per dbScan cluster for plotting the UMAP overlays. If you have a lot of cells this will reduce computation time and memory</w:t>
      </w:r>
      <w:r w:rsidR="009C5D9D">
        <w:rPr>
          <w:rFonts w:asciiTheme="majorHAnsi" w:hAnsiTheme="majorHAnsi" w:cstheme="majorHAnsi"/>
          <w:lang w:val="en-US"/>
        </w:rPr>
        <w:t xml:space="preserve">. You can set this variable to any number, or </w:t>
      </w:r>
      <w:r w:rsidR="009C5D9D" w:rsidRPr="009C5D9D">
        <w:rPr>
          <w:rFonts w:asciiTheme="majorHAnsi" w:eastAsia="Times New Roman" w:hAnsiTheme="majorHAnsi" w:cstheme="majorHAnsi"/>
          <w:b/>
          <w:bCs/>
          <w:color w:val="0000FF"/>
          <w:highlight w:val="lightGray"/>
          <w:lang w:val="en-US" w:eastAsia="nl-NL"/>
        </w:rPr>
        <w:t>FALSE</w:t>
      </w:r>
      <w:r w:rsidR="0069310A" w:rsidRPr="0069310A">
        <w:rPr>
          <w:rFonts w:asciiTheme="majorHAnsi" w:hAnsiTheme="majorHAnsi" w:cstheme="majorHAnsi"/>
          <w:lang w:val="en-US"/>
        </w:rPr>
        <w:t xml:space="preserve"> </w:t>
      </w:r>
      <w:r w:rsidR="0069310A">
        <w:rPr>
          <w:rFonts w:asciiTheme="majorHAnsi" w:hAnsiTheme="majorHAnsi" w:cstheme="majorHAnsi"/>
          <w:lang w:val="en-US"/>
        </w:rPr>
        <w:t>if you want to plot all events</w:t>
      </w:r>
    </w:p>
    <w:p w14:paraId="2A1F0878" w14:textId="54F2C0AC" w:rsidR="00DF4E01" w:rsidRDefault="00BB5B2C" w:rsidP="0065691F">
      <w:pPr>
        <w:pStyle w:val="ListParagraph"/>
        <w:rPr>
          <w:rFonts w:asciiTheme="majorHAnsi" w:hAnsiTheme="majorHAnsi" w:cstheme="majorHAnsi"/>
          <w:lang w:val="en-US"/>
        </w:rPr>
      </w:pPr>
      <w:r>
        <w:rPr>
          <w:rFonts w:asciiTheme="majorHAnsi" w:hAnsiTheme="majorHAnsi" w:cstheme="majorHAnsi"/>
          <w:lang w:val="en-US"/>
        </w:rPr>
        <w:t>Results are written to …/03 Results/02 FlowSOM_clustering/deepClustering</w:t>
      </w:r>
    </w:p>
    <w:p w14:paraId="4A12CD00" w14:textId="77777777" w:rsidR="008C4EBD" w:rsidRPr="00067D5E" w:rsidRDefault="008C4EBD" w:rsidP="008C4EBD">
      <w:pPr>
        <w:pStyle w:val="NoSpacing"/>
        <w:jc w:val="both"/>
        <w:rPr>
          <w:rFonts w:asciiTheme="majorHAnsi" w:hAnsiTheme="majorHAnsi" w:cstheme="majorHAnsi"/>
          <w:lang w:val="en-US"/>
        </w:rPr>
      </w:pPr>
    </w:p>
    <w:p w14:paraId="4476D6AB" w14:textId="77777777" w:rsidR="008C4EBD" w:rsidRDefault="008C4EBD" w:rsidP="00272706">
      <w:pPr>
        <w:pStyle w:val="NoSpacing"/>
        <w:numPr>
          <w:ilvl w:val="0"/>
          <w:numId w:val="21"/>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5D14EF04" w14:textId="77777777" w:rsidR="00BB5B2C" w:rsidRDefault="00BB5B2C" w:rsidP="00BB5B2C">
      <w:pPr>
        <w:pStyle w:val="NoSpacing"/>
        <w:jc w:val="both"/>
        <w:rPr>
          <w:rFonts w:asciiTheme="majorHAnsi" w:hAnsiTheme="majorHAnsi" w:cstheme="majorHAnsi"/>
          <w:lang w:val="en-US"/>
        </w:rPr>
      </w:pPr>
    </w:p>
    <w:p w14:paraId="489F008A" w14:textId="28D315E0" w:rsidR="00BB5B2C" w:rsidRPr="00067D5E" w:rsidRDefault="00BB5B2C" w:rsidP="00BB5B2C">
      <w:pPr>
        <w:pStyle w:val="NoSpacing"/>
        <w:jc w:val="both"/>
        <w:rPr>
          <w:rFonts w:asciiTheme="majorHAnsi" w:hAnsiTheme="majorHAnsi" w:cstheme="majorHAnsi"/>
          <w:lang w:val="en-US"/>
        </w:rPr>
      </w:pPr>
      <w:r>
        <w:rPr>
          <w:rFonts w:asciiTheme="majorHAnsi" w:hAnsiTheme="majorHAnsi" w:cstheme="majorHAnsi"/>
          <w:lang w:val="en-US"/>
        </w:rPr>
        <w:t xml:space="preserve">Note: an RDS file called cellData.rds is written containing all the (meta)data per cell. The cellDataCND.rds file contains all (meta)data, including all the clusterIDs and UMAP coordinates per cell, for all cells on which </w:t>
      </w:r>
      <w:r w:rsidR="001E425B">
        <w:rPr>
          <w:rFonts w:asciiTheme="majorHAnsi" w:hAnsiTheme="majorHAnsi" w:cstheme="majorHAnsi"/>
          <w:lang w:val="en-US"/>
        </w:rPr>
        <w:t>UMAP has been performed. These files are written to …/03 Results/02 FlowSOM_clustering.</w:t>
      </w:r>
    </w:p>
    <w:p w14:paraId="00698C42" w14:textId="7B7F2D1F" w:rsidR="00F351F5" w:rsidRDefault="00F351F5">
      <w:pPr>
        <w:rPr>
          <w:rFonts w:asciiTheme="majorHAnsi" w:eastAsiaTheme="majorEastAsia" w:hAnsiTheme="majorHAnsi" w:cstheme="majorHAnsi"/>
          <w:b/>
          <w:bCs/>
          <w:color w:val="1F3763" w:themeColor="accent1" w:themeShade="7F"/>
          <w:lang w:val="en-US"/>
        </w:rPr>
      </w:pPr>
    </w:p>
    <w:p w14:paraId="232AA440" w14:textId="3BDBF598" w:rsidR="00FC21B0" w:rsidRPr="00067D5E" w:rsidRDefault="00FC21B0" w:rsidP="00FC21B0">
      <w:pPr>
        <w:pStyle w:val="Heading3"/>
        <w:rPr>
          <w:rFonts w:cstheme="majorHAnsi"/>
          <w:b/>
          <w:bCs/>
          <w:sz w:val="22"/>
          <w:szCs w:val="22"/>
          <w:lang w:val="en-US"/>
        </w:rPr>
      </w:pPr>
      <w:bookmarkStart w:id="21" w:name="_Toc157523411"/>
      <w:r w:rsidRPr="00067D5E">
        <w:rPr>
          <w:rFonts w:cstheme="majorHAnsi"/>
          <w:b/>
          <w:bCs/>
          <w:sz w:val="22"/>
          <w:szCs w:val="22"/>
          <w:lang w:val="en-US"/>
        </w:rPr>
        <w:t>Chunk 4: determination requirement of cluster merging.</w:t>
      </w:r>
      <w:bookmarkEnd w:id="21"/>
      <w:r w:rsidRPr="00067D5E">
        <w:rPr>
          <w:rFonts w:cstheme="majorHAnsi"/>
          <w:b/>
          <w:bCs/>
          <w:sz w:val="22"/>
          <w:szCs w:val="22"/>
          <w:lang w:val="en-US"/>
        </w:rPr>
        <w:t xml:space="preserve"> </w:t>
      </w:r>
    </w:p>
    <w:p w14:paraId="35EBFC79" w14:textId="77777777" w:rsidR="00FC21B0" w:rsidRPr="00067D5E" w:rsidRDefault="00FC21B0" w:rsidP="00FC21B0">
      <w:pPr>
        <w:pStyle w:val="NoSpacing"/>
        <w:ind w:left="708"/>
        <w:jc w:val="both"/>
        <w:rPr>
          <w:rFonts w:asciiTheme="majorHAnsi" w:hAnsiTheme="majorHAnsi" w:cstheme="majorHAnsi"/>
          <w:lang w:val="en-US"/>
        </w:rPr>
      </w:pPr>
    </w:p>
    <w:p w14:paraId="394183E7" w14:textId="5824B00F" w:rsidR="00FC21B0" w:rsidRPr="00067D5E" w:rsidRDefault="00FC21B0" w:rsidP="00FC21B0">
      <w:pPr>
        <w:pStyle w:val="NoSpacing"/>
        <w:jc w:val="both"/>
        <w:rPr>
          <w:rFonts w:asciiTheme="majorHAnsi" w:hAnsiTheme="majorHAnsi" w:cstheme="majorHAnsi"/>
          <w:lang w:val="en-US"/>
        </w:rPr>
      </w:pPr>
      <w:r w:rsidRPr="00067D5E">
        <w:rPr>
          <w:rFonts w:asciiTheme="majorHAnsi" w:hAnsiTheme="majorHAnsi" w:cstheme="majorHAnsi"/>
          <w:b/>
          <w:bCs/>
          <w:i/>
          <w:iCs/>
          <w:lang w:val="en-US"/>
        </w:rPr>
        <w:t xml:space="preserve">DURATION: </w:t>
      </w:r>
      <w:r w:rsidRPr="00067D5E">
        <w:rPr>
          <w:rFonts w:asciiTheme="majorHAnsi" w:hAnsiTheme="majorHAnsi" w:cstheme="majorHAnsi"/>
          <w:lang w:val="en-US"/>
        </w:rPr>
        <w:t xml:space="preserve">this chunk can take 15 minutes, or </w:t>
      </w:r>
      <w:r w:rsidR="009C5D9D">
        <w:rPr>
          <w:rFonts w:asciiTheme="majorHAnsi" w:hAnsiTheme="majorHAnsi" w:cstheme="majorHAnsi"/>
          <w:lang w:val="en-US"/>
        </w:rPr>
        <w:t>several</w:t>
      </w:r>
      <w:r w:rsidRPr="00067D5E">
        <w:rPr>
          <w:rFonts w:asciiTheme="majorHAnsi" w:hAnsiTheme="majorHAnsi" w:cstheme="majorHAnsi"/>
          <w:lang w:val="en-US"/>
        </w:rPr>
        <w:t xml:space="preserve"> hours depending on the amount of cells and whether or not you used UMAP, tSNE or both.  </w:t>
      </w:r>
    </w:p>
    <w:p w14:paraId="216DF582" w14:textId="77777777" w:rsidR="00FC21B0" w:rsidRPr="00067D5E" w:rsidRDefault="00FC21B0" w:rsidP="00FC21B0">
      <w:pPr>
        <w:pStyle w:val="NoSpacing"/>
        <w:rPr>
          <w:rFonts w:asciiTheme="majorHAnsi" w:hAnsiTheme="majorHAnsi" w:cstheme="majorHAnsi"/>
          <w:lang w:val="en-US"/>
        </w:rPr>
      </w:pPr>
    </w:p>
    <w:p w14:paraId="127045BC" w14:textId="6D1777EB" w:rsidR="00FC21B0" w:rsidRPr="00067D5E" w:rsidRDefault="00FC21B0" w:rsidP="00272706">
      <w:pPr>
        <w:pStyle w:val="NoSpacing"/>
        <w:numPr>
          <w:ilvl w:val="0"/>
          <w:numId w:val="22"/>
        </w:numPr>
        <w:jc w:val="both"/>
        <w:rPr>
          <w:rFonts w:asciiTheme="majorHAnsi" w:hAnsiTheme="majorHAnsi" w:cstheme="majorHAnsi"/>
          <w:lang w:val="en-US"/>
        </w:rPr>
      </w:pPr>
      <w:r w:rsidRPr="00067D5E">
        <w:rPr>
          <w:rFonts w:asciiTheme="majorHAnsi" w:hAnsiTheme="majorHAnsi" w:cstheme="majorHAnsi"/>
          <w:shd w:val="clear" w:color="auto" w:fill="FFFFFF" w:themeFill="background1"/>
          <w:lang w:val="en-US"/>
        </w:rPr>
        <w:t xml:space="preserve">Put </w:t>
      </w:r>
      <w:r w:rsidRPr="00067D5E">
        <w:rPr>
          <w:rFonts w:asciiTheme="majorHAnsi" w:hAnsiTheme="majorHAnsi" w:cstheme="majorHAnsi"/>
          <w:shd w:val="clear" w:color="auto" w:fill="BFBFBF" w:themeFill="background1" w:themeFillShade="BF"/>
          <w:lang w:val="en-US"/>
        </w:rPr>
        <w:t>Plot_sequences</w:t>
      </w:r>
      <w:r w:rsidRPr="00067D5E">
        <w:rPr>
          <w:rFonts w:asciiTheme="majorHAnsi" w:hAnsiTheme="majorHAnsi" w:cstheme="majorHAnsi"/>
          <w:lang w:val="en-US"/>
        </w:rPr>
        <w:t xml:space="preserve"> to TRUE if you have never ran it before. </w:t>
      </w:r>
    </w:p>
    <w:p w14:paraId="38606204" w14:textId="77777777" w:rsidR="00FC21B0" w:rsidRPr="00067D5E" w:rsidRDefault="00FC21B0" w:rsidP="00FC21B0">
      <w:pPr>
        <w:pStyle w:val="NoSpacing"/>
        <w:ind w:left="720"/>
        <w:jc w:val="both"/>
        <w:rPr>
          <w:rFonts w:asciiTheme="majorHAnsi" w:hAnsiTheme="majorHAnsi" w:cstheme="majorHAnsi"/>
          <w:lang w:val="en-US"/>
        </w:rPr>
      </w:pPr>
    </w:p>
    <w:p w14:paraId="107F68EF" w14:textId="426347D9" w:rsidR="00342114" w:rsidRPr="00E7458C" w:rsidRDefault="00342114" w:rsidP="007B10BA">
      <w:pPr>
        <w:pStyle w:val="NoSpacing"/>
        <w:numPr>
          <w:ilvl w:val="0"/>
          <w:numId w:val="23"/>
        </w:numPr>
        <w:jc w:val="both"/>
        <w:rPr>
          <w:rFonts w:asciiTheme="majorHAnsi" w:hAnsiTheme="majorHAnsi" w:cstheme="majorHAnsi"/>
          <w:lang w:val="en-US"/>
        </w:rPr>
      </w:pPr>
      <w:r w:rsidRPr="00DE5C0B">
        <w:rPr>
          <w:rFonts w:asciiTheme="majorHAnsi" w:hAnsiTheme="majorHAnsi" w:cstheme="majorHAnsi"/>
          <w:lang w:val="en-US"/>
        </w:rPr>
        <w:t xml:space="preserve">Set the </w:t>
      </w:r>
      <w:r w:rsidRPr="00DE5C0B">
        <w:rPr>
          <w:rFonts w:asciiTheme="majorHAnsi" w:hAnsiTheme="majorHAnsi" w:cstheme="majorHAnsi"/>
          <w:shd w:val="clear" w:color="auto" w:fill="BFBFBF" w:themeFill="background1" w:themeFillShade="BF"/>
          <w:lang w:val="en-US"/>
        </w:rPr>
        <w:t>start_nr</w:t>
      </w:r>
      <w:r w:rsidRPr="00DE5C0B">
        <w:rPr>
          <w:rFonts w:asciiTheme="majorHAnsi" w:hAnsiTheme="majorHAnsi" w:cstheme="majorHAnsi"/>
          <w:lang w:val="en-US"/>
        </w:rPr>
        <w:t xml:space="preserve"> parameter to the </w:t>
      </w:r>
      <w:r w:rsidR="00DE5C0B" w:rsidRPr="00DE5C0B">
        <w:rPr>
          <w:rFonts w:asciiTheme="majorHAnsi" w:hAnsiTheme="majorHAnsi" w:cstheme="majorHAnsi"/>
          <w:lang w:val="en-US"/>
        </w:rPr>
        <w:t>lowest amount of metaclusters you want to plot</w:t>
      </w:r>
      <w:r w:rsidRPr="00DE5C0B">
        <w:rPr>
          <w:rFonts w:asciiTheme="majorHAnsi" w:hAnsiTheme="majorHAnsi" w:cstheme="majorHAnsi"/>
          <w:lang w:val="en-US"/>
        </w:rPr>
        <w:t xml:space="preserve">. </w:t>
      </w:r>
      <w:r w:rsidR="00DE5C0B" w:rsidRPr="00DE5C0B">
        <w:rPr>
          <w:rFonts w:asciiTheme="majorHAnsi" w:hAnsiTheme="majorHAnsi" w:cstheme="majorHAnsi"/>
          <w:lang w:val="en-US"/>
        </w:rPr>
        <w:t xml:space="preserve">Set the </w:t>
      </w:r>
      <w:r w:rsidR="00DE5C0B" w:rsidRPr="00E7458C">
        <w:rPr>
          <w:rFonts w:asciiTheme="majorHAnsi" w:hAnsiTheme="majorHAnsi" w:cstheme="majorHAnsi"/>
          <w:shd w:val="clear" w:color="auto" w:fill="BFBFBF" w:themeFill="background1" w:themeFillShade="BF"/>
          <w:lang w:val="en-US"/>
        </w:rPr>
        <w:t>end_nr</w:t>
      </w:r>
      <w:r w:rsidR="00DE5C0B" w:rsidRPr="00DE5C0B">
        <w:rPr>
          <w:rFonts w:asciiTheme="majorHAnsi" w:hAnsiTheme="majorHAnsi" w:cstheme="majorHAnsi"/>
          <w:lang w:val="en-US"/>
        </w:rPr>
        <w:t xml:space="preserve"> parameter to the maximum amount of metaclusters you want to plot. This cannot be higher that the value provided in the </w:t>
      </w:r>
      <w:r w:rsidR="00DE5C0B" w:rsidRPr="00E7458C">
        <w:rPr>
          <w:rFonts w:asciiTheme="majorHAnsi" w:hAnsiTheme="majorHAnsi" w:cstheme="majorHAnsi"/>
          <w:shd w:val="clear" w:color="auto" w:fill="BFBFBF" w:themeFill="background1" w:themeFillShade="BF"/>
          <w:lang w:val="en-US"/>
        </w:rPr>
        <w:t>metClust</w:t>
      </w:r>
      <w:r w:rsidR="00DE5C0B" w:rsidRPr="00DE5C0B">
        <w:rPr>
          <w:rFonts w:asciiTheme="majorHAnsi" w:hAnsiTheme="majorHAnsi" w:cstheme="majorHAnsi"/>
          <w:lang w:val="en-US"/>
        </w:rPr>
        <w:t xml:space="preserve"> variable in the previous chunk. You ca set end_nr to </w:t>
      </w:r>
      <w:r w:rsidRPr="00DE5C0B">
        <w:rPr>
          <w:rFonts w:asciiTheme="majorHAnsi" w:hAnsiTheme="majorHAnsi" w:cstheme="majorHAnsi"/>
          <w:shd w:val="clear" w:color="auto" w:fill="BFBFBF" w:themeFill="background1" w:themeFillShade="BF"/>
          <w:lang w:val="en-US"/>
        </w:rPr>
        <w:t>metClust</w:t>
      </w:r>
      <w:r w:rsidRPr="00DE5C0B">
        <w:rPr>
          <w:rFonts w:asciiTheme="majorHAnsi" w:hAnsiTheme="majorHAnsi" w:cstheme="majorHAnsi"/>
          <w:lang w:val="en-US"/>
        </w:rPr>
        <w:t xml:space="preserve"> </w:t>
      </w:r>
      <w:r w:rsidR="00DE5C0B" w:rsidRPr="00DE5C0B">
        <w:rPr>
          <w:rFonts w:asciiTheme="majorHAnsi" w:hAnsiTheme="majorHAnsi" w:cstheme="majorHAnsi"/>
          <w:lang w:val="en-US"/>
        </w:rPr>
        <w:t>to plot to the maximum amount of metaclusters.</w:t>
      </w:r>
      <w:r w:rsidRPr="00DE5C0B">
        <w:rPr>
          <w:rFonts w:asciiTheme="majorHAnsi" w:hAnsiTheme="majorHAnsi" w:cstheme="majorHAnsi"/>
          <w:lang w:val="en-US"/>
        </w:rPr>
        <w:t xml:space="preserve"> </w:t>
      </w:r>
      <w:r w:rsidR="00DE5C0B">
        <w:rPr>
          <w:rFonts w:asciiTheme="majorHAnsi" w:hAnsiTheme="majorHAnsi" w:cstheme="majorHAnsi"/>
          <w:lang w:val="en-US"/>
        </w:rPr>
        <w:t xml:space="preserve">Plots will be generated for every amount of metacluster between </w:t>
      </w:r>
      <w:r w:rsidR="00DE5C0B" w:rsidRPr="00DE5C0B">
        <w:rPr>
          <w:rFonts w:asciiTheme="majorHAnsi" w:hAnsiTheme="majorHAnsi" w:cstheme="majorHAnsi"/>
          <w:shd w:val="clear" w:color="auto" w:fill="BFBFBF" w:themeFill="background1" w:themeFillShade="BF"/>
          <w:lang w:val="en-US"/>
        </w:rPr>
        <w:t>start_nr</w:t>
      </w:r>
      <w:r w:rsidR="00DE5C0B">
        <w:rPr>
          <w:rFonts w:asciiTheme="majorHAnsi" w:hAnsiTheme="majorHAnsi" w:cstheme="majorHAnsi"/>
          <w:lang w:val="en-US"/>
        </w:rPr>
        <w:t xml:space="preserve"> and </w:t>
      </w:r>
      <w:r w:rsidR="00DE5C0B" w:rsidRPr="00DE5C0B">
        <w:rPr>
          <w:rFonts w:asciiTheme="majorHAnsi" w:hAnsiTheme="majorHAnsi" w:cstheme="majorHAnsi"/>
          <w:shd w:val="clear" w:color="auto" w:fill="BFBFBF" w:themeFill="background1" w:themeFillShade="BF"/>
          <w:lang w:val="en-US"/>
        </w:rPr>
        <w:t>end_nr</w:t>
      </w:r>
    </w:p>
    <w:p w14:paraId="07784E2A" w14:textId="77777777" w:rsidR="00EF29A0" w:rsidRPr="00E7458C" w:rsidRDefault="00EF29A0" w:rsidP="00E7458C">
      <w:pPr>
        <w:pStyle w:val="NoSpacing"/>
        <w:ind w:left="720"/>
        <w:jc w:val="both"/>
        <w:rPr>
          <w:rFonts w:asciiTheme="majorHAnsi" w:hAnsiTheme="majorHAnsi" w:cstheme="majorHAnsi"/>
          <w:lang w:val="en-US"/>
        </w:rPr>
      </w:pPr>
    </w:p>
    <w:p w14:paraId="1E8FA34C" w14:textId="47E8626F" w:rsidR="00EF29A0" w:rsidRPr="00067D5E" w:rsidRDefault="00EF29A0" w:rsidP="00272706">
      <w:pPr>
        <w:pStyle w:val="NoSpacing"/>
        <w:numPr>
          <w:ilvl w:val="0"/>
          <w:numId w:val="23"/>
        </w:numPr>
        <w:jc w:val="both"/>
        <w:rPr>
          <w:rFonts w:asciiTheme="majorHAnsi" w:hAnsiTheme="majorHAnsi" w:cstheme="majorHAnsi"/>
          <w:lang w:val="en-US"/>
        </w:rPr>
      </w:pPr>
      <w:r>
        <w:rPr>
          <w:rFonts w:asciiTheme="majorHAnsi" w:hAnsiTheme="majorHAnsi" w:cstheme="majorHAnsi"/>
          <w:lang w:val="en-US"/>
        </w:rPr>
        <w:t>For every amount of metaclusters</w:t>
      </w:r>
      <w:r w:rsidR="00FD646F">
        <w:rPr>
          <w:rFonts w:asciiTheme="majorHAnsi" w:hAnsiTheme="majorHAnsi" w:cstheme="majorHAnsi"/>
          <w:lang w:val="en-US"/>
        </w:rPr>
        <w:t xml:space="preserve"> in the sequence a correlation matrix is calculated between every metacluster, based on the expression pattern. You can set the threshold above which the specific combination of metaclusters will be colored in the matrix. You can then decide to merge these clusters in the next chunk.</w:t>
      </w:r>
    </w:p>
    <w:p w14:paraId="31F43A48" w14:textId="77777777" w:rsidR="00342114" w:rsidRPr="00067D5E" w:rsidRDefault="00342114" w:rsidP="00342114">
      <w:pPr>
        <w:pStyle w:val="ListParagraph"/>
        <w:rPr>
          <w:rFonts w:asciiTheme="majorHAnsi" w:hAnsiTheme="majorHAnsi" w:cstheme="majorHAnsi"/>
          <w:lang w:val="en-US"/>
        </w:rPr>
      </w:pPr>
    </w:p>
    <w:p w14:paraId="3D17DF7C" w14:textId="57E5722F" w:rsidR="00342114" w:rsidRPr="00067D5E" w:rsidRDefault="00342114" w:rsidP="00342114">
      <w:pPr>
        <w:pStyle w:val="NoSpacing"/>
        <w:ind w:left="720"/>
        <w:jc w:val="both"/>
        <w:rPr>
          <w:rFonts w:asciiTheme="majorHAnsi" w:hAnsiTheme="majorHAnsi" w:cstheme="majorHAnsi"/>
          <w:lang w:val="en-US"/>
        </w:rPr>
      </w:pPr>
    </w:p>
    <w:p w14:paraId="425517AD" w14:textId="77777777" w:rsidR="00342114" w:rsidRPr="00067D5E" w:rsidRDefault="00342114" w:rsidP="00272706">
      <w:pPr>
        <w:pStyle w:val="NoSpacing"/>
        <w:numPr>
          <w:ilvl w:val="0"/>
          <w:numId w:val="18"/>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185A629F" w14:textId="557A310C" w:rsidR="00342114" w:rsidRPr="00067D5E" w:rsidRDefault="00342114" w:rsidP="00342114">
      <w:pPr>
        <w:pStyle w:val="NoSpacing"/>
        <w:ind w:left="360"/>
        <w:jc w:val="both"/>
        <w:rPr>
          <w:rFonts w:asciiTheme="majorHAnsi" w:hAnsiTheme="majorHAnsi" w:cstheme="majorHAnsi"/>
          <w:lang w:val="en-US"/>
        </w:rPr>
      </w:pPr>
    </w:p>
    <w:p w14:paraId="7A0C8B9E" w14:textId="77777777" w:rsidR="00342114" w:rsidRPr="00067D5E" w:rsidRDefault="00342114" w:rsidP="00342114">
      <w:pPr>
        <w:pStyle w:val="NoSpacing"/>
        <w:ind w:left="360"/>
        <w:jc w:val="both"/>
        <w:rPr>
          <w:rFonts w:asciiTheme="majorHAnsi" w:hAnsiTheme="majorHAnsi" w:cstheme="majorHAnsi"/>
          <w:b/>
          <w:bCs/>
          <w:i/>
          <w:iCs/>
          <w:lang w:val="en-US"/>
        </w:rPr>
      </w:pPr>
    </w:p>
    <w:p w14:paraId="3D04C826" w14:textId="58F2FDDD" w:rsidR="00265F05" w:rsidRDefault="00265F05">
      <w:pPr>
        <w:rPr>
          <w:rFonts w:asciiTheme="majorHAnsi" w:eastAsiaTheme="majorEastAsia" w:hAnsiTheme="majorHAnsi" w:cstheme="majorHAnsi"/>
          <w:b/>
          <w:bCs/>
          <w:color w:val="1F3763" w:themeColor="accent1" w:themeShade="7F"/>
          <w:lang w:val="en-US"/>
        </w:rPr>
      </w:pPr>
    </w:p>
    <w:p w14:paraId="4180F8C7" w14:textId="77777777" w:rsidR="00E7458C" w:rsidRDefault="00E7458C">
      <w:pPr>
        <w:rPr>
          <w:rFonts w:asciiTheme="majorHAnsi" w:eastAsiaTheme="majorEastAsia" w:hAnsiTheme="majorHAnsi" w:cstheme="majorHAnsi"/>
          <w:b/>
          <w:bCs/>
          <w:color w:val="1F3763" w:themeColor="accent1" w:themeShade="7F"/>
          <w:lang w:val="en-US"/>
        </w:rPr>
      </w:pPr>
    </w:p>
    <w:p w14:paraId="7ADFD041" w14:textId="77777777" w:rsidR="00E7458C" w:rsidRDefault="00E7458C">
      <w:pPr>
        <w:rPr>
          <w:rFonts w:asciiTheme="majorHAnsi" w:eastAsiaTheme="majorEastAsia" w:hAnsiTheme="majorHAnsi" w:cstheme="majorHAnsi"/>
          <w:b/>
          <w:bCs/>
          <w:color w:val="1F3763" w:themeColor="accent1" w:themeShade="7F"/>
          <w:lang w:val="en-US"/>
        </w:rPr>
      </w:pPr>
    </w:p>
    <w:p w14:paraId="1775416A" w14:textId="210AF925" w:rsidR="00342114" w:rsidRPr="00067D5E" w:rsidRDefault="00342114" w:rsidP="00342114">
      <w:pPr>
        <w:pStyle w:val="Heading3"/>
        <w:rPr>
          <w:rFonts w:cstheme="majorHAnsi"/>
          <w:b/>
          <w:bCs/>
          <w:sz w:val="22"/>
          <w:szCs w:val="22"/>
          <w:lang w:val="en-US"/>
        </w:rPr>
      </w:pPr>
      <w:bookmarkStart w:id="22" w:name="_Toc157523412"/>
      <w:r w:rsidRPr="00067D5E">
        <w:rPr>
          <w:rFonts w:cstheme="majorHAnsi"/>
          <w:b/>
          <w:bCs/>
          <w:sz w:val="22"/>
          <w:szCs w:val="22"/>
          <w:lang w:val="en-US"/>
        </w:rPr>
        <w:lastRenderedPageBreak/>
        <w:t>Chunk 5: cluster merging.</w:t>
      </w:r>
      <w:bookmarkEnd w:id="22"/>
      <w:r w:rsidRPr="00067D5E">
        <w:rPr>
          <w:rFonts w:cstheme="majorHAnsi"/>
          <w:b/>
          <w:bCs/>
          <w:sz w:val="22"/>
          <w:szCs w:val="22"/>
          <w:lang w:val="en-US"/>
        </w:rPr>
        <w:t xml:space="preserve"> </w:t>
      </w:r>
    </w:p>
    <w:p w14:paraId="085B3DA1" w14:textId="68AEAAD6" w:rsidR="00342114" w:rsidRPr="00067D5E" w:rsidRDefault="00342114" w:rsidP="00342114">
      <w:pPr>
        <w:pStyle w:val="NoSpacing"/>
        <w:ind w:left="708"/>
        <w:jc w:val="both"/>
        <w:rPr>
          <w:rFonts w:asciiTheme="majorHAnsi" w:hAnsiTheme="majorHAnsi" w:cstheme="majorHAnsi"/>
          <w:lang w:val="en-US"/>
        </w:rPr>
      </w:pPr>
    </w:p>
    <w:p w14:paraId="2F57ECDB" w14:textId="4D7560C6" w:rsidR="00342114" w:rsidRPr="00067D5E" w:rsidRDefault="00342114" w:rsidP="00342114">
      <w:pPr>
        <w:pStyle w:val="NoSpacing"/>
        <w:jc w:val="both"/>
        <w:rPr>
          <w:rFonts w:asciiTheme="majorHAnsi" w:hAnsiTheme="majorHAnsi" w:cstheme="majorHAnsi"/>
          <w:lang w:val="en-US"/>
        </w:rPr>
      </w:pPr>
      <w:r w:rsidRPr="00067D5E">
        <w:rPr>
          <w:rFonts w:asciiTheme="majorHAnsi" w:hAnsiTheme="majorHAnsi" w:cstheme="majorHAnsi"/>
          <w:b/>
          <w:bCs/>
          <w:i/>
          <w:iCs/>
          <w:lang w:val="en-US"/>
        </w:rPr>
        <w:t xml:space="preserve">DURATION: </w:t>
      </w:r>
      <w:r w:rsidRPr="00067D5E">
        <w:rPr>
          <w:rFonts w:asciiTheme="majorHAnsi" w:hAnsiTheme="majorHAnsi" w:cstheme="majorHAnsi"/>
          <w:lang w:val="en-US"/>
        </w:rPr>
        <w:t xml:space="preserve">this chunk probably will take between 5-30 minutes.   </w:t>
      </w:r>
    </w:p>
    <w:p w14:paraId="5B265D35" w14:textId="77777777" w:rsidR="00342114" w:rsidRPr="00067D5E" w:rsidRDefault="00342114" w:rsidP="00342114">
      <w:pPr>
        <w:pStyle w:val="NoSpacing"/>
        <w:rPr>
          <w:rFonts w:asciiTheme="majorHAnsi" w:hAnsiTheme="majorHAnsi" w:cstheme="majorHAnsi"/>
          <w:lang w:val="en-US"/>
        </w:rPr>
      </w:pPr>
    </w:p>
    <w:p w14:paraId="6E8E082D" w14:textId="57850E0F" w:rsidR="00887875" w:rsidRPr="00067D5E" w:rsidRDefault="00342114" w:rsidP="00272706">
      <w:pPr>
        <w:pStyle w:val="NoSpacing"/>
        <w:numPr>
          <w:ilvl w:val="0"/>
          <w:numId w:val="24"/>
        </w:numPr>
        <w:jc w:val="both"/>
        <w:rPr>
          <w:rFonts w:asciiTheme="majorHAnsi" w:hAnsiTheme="majorHAnsi" w:cstheme="majorHAnsi"/>
          <w:lang w:val="en-US"/>
        </w:rPr>
      </w:pPr>
      <w:r w:rsidRPr="00067D5E">
        <w:rPr>
          <w:rFonts w:asciiTheme="majorHAnsi" w:hAnsiTheme="majorHAnsi" w:cstheme="majorHAnsi"/>
          <w:shd w:val="clear" w:color="auto" w:fill="FFFFFF" w:themeFill="background1"/>
          <w:lang w:val="en-US"/>
        </w:rPr>
        <w:t xml:space="preserve">If </w:t>
      </w:r>
      <w:r w:rsidR="00E7458C">
        <w:rPr>
          <w:rFonts w:asciiTheme="majorHAnsi" w:hAnsiTheme="majorHAnsi" w:cstheme="majorHAnsi"/>
          <w:shd w:val="clear" w:color="auto" w:fill="FFFFFF" w:themeFill="background1"/>
          <w:lang w:val="en-US"/>
        </w:rPr>
        <w:t>the data is over-clustered you can manually merge metaclusters in this chunk. To do that set</w:t>
      </w:r>
      <w:r w:rsidRPr="00067D5E">
        <w:rPr>
          <w:rFonts w:asciiTheme="majorHAnsi" w:hAnsiTheme="majorHAnsi" w:cstheme="majorHAnsi"/>
          <w:shd w:val="clear" w:color="auto" w:fill="FFFFFF" w:themeFill="background1"/>
          <w:lang w:val="en-US"/>
        </w:rPr>
        <w:t xml:space="preserve"> </w:t>
      </w:r>
      <w:r w:rsidRPr="00BA0FAD">
        <w:rPr>
          <w:rFonts w:asciiTheme="majorHAnsi" w:hAnsiTheme="majorHAnsi" w:cstheme="majorHAnsi"/>
          <w:highlight w:val="lightGray"/>
          <w:shd w:val="clear" w:color="auto" w:fill="FFFFFF" w:themeFill="background1"/>
          <w:lang w:val="en-US"/>
        </w:rPr>
        <w:t>performClusterMerging</w:t>
      </w:r>
      <w:r w:rsidRPr="00067D5E">
        <w:rPr>
          <w:rFonts w:asciiTheme="majorHAnsi" w:hAnsiTheme="majorHAnsi" w:cstheme="majorHAnsi"/>
          <w:shd w:val="clear" w:color="auto" w:fill="FFFFFF" w:themeFill="background1"/>
          <w:lang w:val="en-US"/>
        </w:rPr>
        <w:t xml:space="preserve"> to </w:t>
      </w:r>
      <w:r w:rsidRPr="00BA0FAD">
        <w:rPr>
          <w:rFonts w:asciiTheme="majorHAnsi" w:eastAsia="Times New Roman" w:hAnsiTheme="majorHAnsi" w:cstheme="majorHAnsi"/>
          <w:b/>
          <w:bCs/>
          <w:color w:val="0000FF"/>
          <w:highlight w:val="lightGray"/>
          <w:lang w:val="en-US" w:eastAsia="nl-NL"/>
        </w:rPr>
        <w:t>TRUE</w:t>
      </w:r>
      <w:r w:rsidR="00887875" w:rsidRPr="00067D5E">
        <w:rPr>
          <w:rFonts w:asciiTheme="majorHAnsi" w:eastAsia="Times New Roman" w:hAnsiTheme="majorHAnsi" w:cstheme="majorHAnsi"/>
          <w:b/>
          <w:bCs/>
          <w:color w:val="0000FF"/>
          <w:lang w:val="en-US" w:eastAsia="nl-NL"/>
        </w:rPr>
        <w:t>.</w:t>
      </w:r>
      <w:r w:rsidR="00887875" w:rsidRPr="00067D5E">
        <w:rPr>
          <w:rFonts w:asciiTheme="majorHAnsi" w:hAnsiTheme="majorHAnsi" w:cstheme="majorHAnsi"/>
          <w:lang w:val="en-US"/>
        </w:rPr>
        <w:t xml:space="preserve"> </w:t>
      </w:r>
      <w:r w:rsidR="00887875" w:rsidRPr="00067D5E">
        <w:rPr>
          <w:rFonts w:asciiTheme="majorHAnsi" w:hAnsiTheme="majorHAnsi" w:cstheme="majorHAnsi"/>
          <w:shd w:val="clear" w:color="auto" w:fill="FFFFFF" w:themeFill="background1"/>
          <w:lang w:val="en-US"/>
        </w:rPr>
        <w:t xml:space="preserve">The amount of clusters before merging should be the value of </w:t>
      </w:r>
      <w:r w:rsidR="00887875" w:rsidRPr="00BA0FAD">
        <w:rPr>
          <w:rFonts w:asciiTheme="majorHAnsi" w:hAnsiTheme="majorHAnsi" w:cstheme="majorHAnsi"/>
          <w:highlight w:val="lightGray"/>
          <w:shd w:val="clear" w:color="auto" w:fill="FFFFFF" w:themeFill="background1"/>
          <w:lang w:val="en-US"/>
        </w:rPr>
        <w:t>customMeta</w:t>
      </w:r>
      <w:r w:rsidR="00887875" w:rsidRPr="00067D5E">
        <w:rPr>
          <w:rFonts w:asciiTheme="majorHAnsi" w:hAnsiTheme="majorHAnsi" w:cstheme="majorHAnsi"/>
          <w:shd w:val="clear" w:color="auto" w:fill="FFFFFF" w:themeFill="background1"/>
          <w:lang w:val="en-US"/>
        </w:rPr>
        <w:t xml:space="preserve">. </w:t>
      </w:r>
    </w:p>
    <w:p w14:paraId="5D6ED365" w14:textId="7FB0AD0B" w:rsidR="00887875" w:rsidRPr="00067D5E" w:rsidRDefault="00887875" w:rsidP="00887875">
      <w:pPr>
        <w:pStyle w:val="NoSpacing"/>
        <w:jc w:val="both"/>
        <w:rPr>
          <w:rFonts w:asciiTheme="majorHAnsi" w:hAnsiTheme="majorHAnsi" w:cstheme="majorHAnsi"/>
          <w:shd w:val="clear" w:color="auto" w:fill="FFFFFF" w:themeFill="background1"/>
          <w:lang w:val="en-US"/>
        </w:rPr>
      </w:pPr>
    </w:p>
    <w:p w14:paraId="37EB79A8" w14:textId="095C7891" w:rsidR="00887875" w:rsidRPr="00067D5E" w:rsidRDefault="00887875" w:rsidP="00887875">
      <w:pPr>
        <w:pStyle w:val="NoSpacing"/>
        <w:ind w:left="360"/>
        <w:jc w:val="both"/>
        <w:rPr>
          <w:rFonts w:asciiTheme="majorHAnsi" w:hAnsiTheme="majorHAnsi" w:cstheme="majorHAnsi"/>
          <w:shd w:val="clear" w:color="auto" w:fill="FFFFFF" w:themeFill="background1"/>
          <w:lang w:val="en-US"/>
        </w:rPr>
      </w:pPr>
      <w:r w:rsidRPr="00067D5E">
        <w:rPr>
          <w:rFonts w:asciiTheme="majorHAnsi" w:hAnsiTheme="majorHAnsi" w:cstheme="majorHAnsi"/>
          <w:b/>
          <w:bCs/>
          <w:i/>
          <w:iCs/>
          <w:shd w:val="clear" w:color="auto" w:fill="FFFFFF" w:themeFill="background1"/>
          <w:lang w:val="en-US"/>
        </w:rPr>
        <w:t>NOTE</w:t>
      </w:r>
      <w:r w:rsidRPr="00067D5E">
        <w:rPr>
          <w:rFonts w:asciiTheme="majorHAnsi" w:hAnsiTheme="majorHAnsi" w:cstheme="majorHAnsi"/>
          <w:shd w:val="clear" w:color="auto" w:fill="FFFFFF" w:themeFill="background1"/>
          <w:lang w:val="en-US"/>
        </w:rPr>
        <w:t>: if you put it to FALSE, ignore the other variables but do run all the chunks coming.</w:t>
      </w:r>
    </w:p>
    <w:p w14:paraId="473D7850" w14:textId="1C3D6EE7" w:rsidR="00887875" w:rsidRPr="00067D5E" w:rsidRDefault="00887875" w:rsidP="00887875">
      <w:pPr>
        <w:pStyle w:val="NoSpacing"/>
        <w:ind w:left="360"/>
        <w:jc w:val="both"/>
        <w:rPr>
          <w:rFonts w:asciiTheme="majorHAnsi" w:hAnsiTheme="majorHAnsi" w:cstheme="majorHAnsi"/>
          <w:lang w:val="en-US"/>
        </w:rPr>
      </w:pPr>
    </w:p>
    <w:p w14:paraId="36DDCA18" w14:textId="4414CD9C" w:rsidR="00887875" w:rsidRPr="00067D5E" w:rsidRDefault="00887875" w:rsidP="00887875">
      <w:pPr>
        <w:pStyle w:val="NoSpacing"/>
        <w:ind w:left="360"/>
        <w:jc w:val="both"/>
        <w:rPr>
          <w:rFonts w:asciiTheme="majorHAnsi" w:hAnsiTheme="majorHAnsi" w:cstheme="majorHAnsi"/>
          <w:lang w:val="en-US"/>
        </w:rPr>
      </w:pPr>
      <w:r w:rsidRPr="00067D5E">
        <w:rPr>
          <w:rFonts w:asciiTheme="majorHAnsi" w:hAnsiTheme="majorHAnsi" w:cstheme="majorHAnsi"/>
          <w:b/>
          <w:bCs/>
          <w:i/>
          <w:iCs/>
          <w:lang w:val="en-US"/>
        </w:rPr>
        <w:t>NOTE</w:t>
      </w:r>
      <w:r w:rsidRPr="00067D5E">
        <w:rPr>
          <w:rFonts w:asciiTheme="majorHAnsi" w:hAnsiTheme="majorHAnsi" w:cstheme="majorHAnsi"/>
          <w:lang w:val="en-US"/>
        </w:rPr>
        <w:t>: even if you don't intend to combine clusters but wish to rename them, for example, when you perform FlowSOM clustering multiple times with the same seed, and cluster 1 in one run isn't the same as cluster 1 in another run but they are both named 1 and 5 respectively, you can utilize this method to assign new names to your clusters.</w:t>
      </w:r>
    </w:p>
    <w:p w14:paraId="5FF536B3" w14:textId="77777777" w:rsidR="00887875" w:rsidRPr="00067D5E" w:rsidRDefault="00887875" w:rsidP="00887875">
      <w:pPr>
        <w:pStyle w:val="NoSpacing"/>
        <w:ind w:left="360"/>
        <w:jc w:val="both"/>
        <w:rPr>
          <w:rFonts w:asciiTheme="majorHAnsi" w:hAnsiTheme="majorHAnsi" w:cstheme="majorHAnsi"/>
          <w:lang w:val="en-US"/>
        </w:rPr>
      </w:pPr>
    </w:p>
    <w:p w14:paraId="27B666DC" w14:textId="35749BD6" w:rsidR="00887875" w:rsidRDefault="00E7458C" w:rsidP="00272706">
      <w:pPr>
        <w:pStyle w:val="NoSpacing"/>
        <w:numPr>
          <w:ilvl w:val="0"/>
          <w:numId w:val="24"/>
        </w:numPr>
        <w:jc w:val="both"/>
        <w:rPr>
          <w:rFonts w:asciiTheme="majorHAnsi" w:hAnsiTheme="majorHAnsi" w:cstheme="majorHAnsi"/>
          <w:lang w:val="en-US"/>
        </w:rPr>
      </w:pPr>
      <w:r>
        <w:rPr>
          <w:rFonts w:asciiTheme="majorHAnsi" w:hAnsiTheme="majorHAnsi" w:cstheme="majorHAnsi"/>
          <w:lang w:val="en-US"/>
        </w:rPr>
        <w:t>In order to perform cluster merging a merging file needs to be generated, in which you can indicate which clusters need to be merged. Start by setting</w:t>
      </w:r>
      <w:r w:rsidR="00887875" w:rsidRPr="00067D5E">
        <w:rPr>
          <w:rFonts w:asciiTheme="majorHAnsi" w:hAnsiTheme="majorHAnsi" w:cstheme="majorHAnsi"/>
          <w:lang w:val="en-US"/>
        </w:rPr>
        <w:t xml:space="preserve"> </w:t>
      </w:r>
      <w:r w:rsidR="00887875" w:rsidRPr="00BA0FAD">
        <w:rPr>
          <w:rFonts w:asciiTheme="majorHAnsi" w:hAnsiTheme="majorHAnsi" w:cstheme="majorHAnsi"/>
          <w:highlight w:val="lightGray"/>
          <w:lang w:val="en-US"/>
        </w:rPr>
        <w:t>writeCM</w:t>
      </w:r>
      <w:r w:rsidR="00887875" w:rsidRPr="00067D5E">
        <w:rPr>
          <w:rFonts w:asciiTheme="majorHAnsi" w:hAnsiTheme="majorHAnsi" w:cstheme="majorHAnsi"/>
          <w:lang w:val="en-US"/>
        </w:rPr>
        <w:t xml:space="preserve"> to </w:t>
      </w:r>
      <w:r w:rsidR="00887875" w:rsidRPr="00BA0FAD">
        <w:rPr>
          <w:rFonts w:asciiTheme="majorHAnsi" w:eastAsia="Times New Roman" w:hAnsiTheme="majorHAnsi" w:cstheme="majorHAnsi"/>
          <w:b/>
          <w:bCs/>
          <w:color w:val="0000FF"/>
          <w:highlight w:val="lightGray"/>
          <w:lang w:val="en-US" w:eastAsia="nl-NL"/>
        </w:rPr>
        <w:t>TRUE</w:t>
      </w:r>
      <w:r w:rsidR="00887875" w:rsidRPr="00067D5E">
        <w:rPr>
          <w:rFonts w:asciiTheme="majorHAnsi" w:hAnsiTheme="majorHAnsi" w:cstheme="majorHAnsi"/>
          <w:lang w:val="en-US"/>
        </w:rPr>
        <w:t xml:space="preserve">. </w:t>
      </w:r>
      <w:r>
        <w:rPr>
          <w:rFonts w:asciiTheme="majorHAnsi" w:hAnsiTheme="majorHAnsi" w:cstheme="majorHAnsi"/>
          <w:lang w:val="en-US"/>
        </w:rPr>
        <w:t>An excel file will be written</w:t>
      </w:r>
      <w:r w:rsidR="00B3063E">
        <w:rPr>
          <w:rFonts w:asciiTheme="majorHAnsi" w:hAnsiTheme="majorHAnsi" w:cstheme="majorHAnsi"/>
          <w:lang w:val="en-US"/>
        </w:rPr>
        <w:t xml:space="preserve"> here: </w:t>
      </w:r>
      <w:r w:rsidR="00803E3C">
        <w:rPr>
          <w:rFonts w:asciiTheme="majorHAnsi" w:hAnsiTheme="majorHAnsi" w:cstheme="majorHAnsi"/>
          <w:lang w:val="en-US"/>
        </w:rPr>
        <w:t>~wd</w:t>
      </w:r>
      <w:r w:rsidR="00803E3C" w:rsidRPr="00803E3C">
        <w:rPr>
          <w:rFonts w:asciiTheme="majorHAnsi" w:hAnsiTheme="majorHAnsi" w:cstheme="majorHAnsi"/>
          <w:lang w:val="en-US"/>
        </w:rPr>
        <w:t>/</w:t>
      </w:r>
      <w:r w:rsidR="00803E3C">
        <w:rPr>
          <w:rFonts w:asciiTheme="majorHAnsi" w:hAnsiTheme="majorHAnsi" w:cstheme="majorHAnsi"/>
          <w:lang w:val="en-US"/>
        </w:rPr>
        <w:t>cellType</w:t>
      </w:r>
      <w:r w:rsidR="00803E3C" w:rsidRPr="00803E3C">
        <w:rPr>
          <w:rFonts w:asciiTheme="majorHAnsi" w:hAnsiTheme="majorHAnsi" w:cstheme="majorHAnsi"/>
          <w:lang w:val="en-US"/>
        </w:rPr>
        <w:t>/03 Results/02 FlowSOM_clustering</w:t>
      </w:r>
      <w:r w:rsidR="00B3063E" w:rsidRPr="00067D5E">
        <w:rPr>
          <w:rFonts w:asciiTheme="majorHAnsi" w:hAnsiTheme="majorHAnsi" w:cstheme="majorHAnsi"/>
          <w:lang w:val="en-US"/>
        </w:rPr>
        <w:t>/01 Cluster merging of x</w:t>
      </w:r>
      <w:r w:rsidR="00887875" w:rsidRPr="00067D5E">
        <w:rPr>
          <w:rFonts w:asciiTheme="majorHAnsi" w:hAnsiTheme="majorHAnsi" w:cstheme="majorHAnsi"/>
          <w:lang w:val="en-US"/>
        </w:rPr>
        <w:t>. Open the file</w:t>
      </w:r>
      <w:r w:rsidR="003E7FE5" w:rsidRPr="00067D5E">
        <w:rPr>
          <w:rFonts w:asciiTheme="majorHAnsi" w:hAnsiTheme="majorHAnsi" w:cstheme="majorHAnsi"/>
          <w:lang w:val="en-US"/>
        </w:rPr>
        <w:t xml:space="preserve"> (merging_table1.xlsx)</w:t>
      </w:r>
      <w:r w:rsidR="00887875" w:rsidRPr="00067D5E">
        <w:rPr>
          <w:rFonts w:asciiTheme="majorHAnsi" w:hAnsiTheme="majorHAnsi" w:cstheme="majorHAnsi"/>
          <w:lang w:val="en-US"/>
        </w:rPr>
        <w:t xml:space="preserve">, adapt it as required  </w:t>
      </w:r>
      <w:r w:rsidR="0020273C" w:rsidRPr="00067D5E">
        <w:rPr>
          <w:rFonts w:asciiTheme="majorHAnsi" w:hAnsiTheme="majorHAnsi" w:cstheme="majorHAnsi"/>
          <w:lang w:val="en-US"/>
        </w:rPr>
        <w:t xml:space="preserve">(see down below for an example). </w:t>
      </w:r>
    </w:p>
    <w:p w14:paraId="2738762C" w14:textId="77777777" w:rsidR="00B3063E" w:rsidRDefault="00B3063E" w:rsidP="00B3063E">
      <w:pPr>
        <w:pStyle w:val="NoSpacing"/>
        <w:jc w:val="both"/>
        <w:rPr>
          <w:rFonts w:asciiTheme="majorHAnsi" w:hAnsiTheme="majorHAnsi" w:cstheme="majorHAnsi"/>
          <w:lang w:val="en-US"/>
        </w:rPr>
      </w:pPr>
    </w:p>
    <w:p w14:paraId="4E6A329D" w14:textId="77777777" w:rsidR="00B3063E" w:rsidRPr="00067D5E" w:rsidRDefault="00B3063E" w:rsidP="00B3063E">
      <w:pPr>
        <w:pStyle w:val="NoSpacing"/>
        <w:jc w:val="both"/>
        <w:rPr>
          <w:rFonts w:asciiTheme="majorHAnsi" w:hAnsiTheme="majorHAnsi" w:cstheme="majorHAnsi"/>
          <w:b/>
          <w:bCs/>
          <w:lang w:val="en-US"/>
        </w:rPr>
      </w:pPr>
      <w:r w:rsidRPr="00067D5E">
        <w:rPr>
          <w:rFonts w:asciiTheme="majorHAnsi" w:hAnsiTheme="majorHAnsi" w:cstheme="majorHAnsi"/>
          <w:b/>
          <w:bCs/>
          <w:lang w:val="en-US"/>
        </w:rPr>
        <w:t>Uploading the merging file:</w:t>
      </w:r>
    </w:p>
    <w:p w14:paraId="5B2494EA" w14:textId="77777777" w:rsidR="00B3063E" w:rsidRPr="00067D5E" w:rsidRDefault="00B3063E" w:rsidP="00B3063E">
      <w:pPr>
        <w:pStyle w:val="NoSpacing"/>
        <w:jc w:val="both"/>
        <w:rPr>
          <w:rFonts w:asciiTheme="majorHAnsi" w:hAnsiTheme="majorHAnsi" w:cstheme="majorHAnsi"/>
          <w:lang w:val="en-US"/>
        </w:rPr>
      </w:pPr>
      <w:r w:rsidRPr="00067D5E">
        <w:rPr>
          <w:rFonts w:asciiTheme="majorHAnsi" w:hAnsiTheme="majorHAnsi" w:cstheme="majorHAnsi"/>
          <w:noProof/>
          <w:lang w:val="en-US"/>
        </w:rPr>
        <w:drawing>
          <wp:anchor distT="0" distB="0" distL="114300" distR="114300" simplePos="0" relativeHeight="251681792" behindDoc="0" locked="0" layoutInCell="1" allowOverlap="1" wp14:anchorId="013A8B06" wp14:editId="3DF40BD8">
            <wp:simplePos x="0" y="0"/>
            <wp:positionH relativeFrom="margin">
              <wp:align>right</wp:align>
            </wp:positionH>
            <wp:positionV relativeFrom="paragraph">
              <wp:posOffset>13335</wp:posOffset>
            </wp:positionV>
            <wp:extent cx="1449070" cy="1524000"/>
            <wp:effectExtent l="0" t="0" r="0" b="0"/>
            <wp:wrapThrough wrapText="bothSides">
              <wp:wrapPolygon edited="0">
                <wp:start x="0" y="0"/>
                <wp:lineTo x="0" y="21330"/>
                <wp:lineTo x="21297" y="21330"/>
                <wp:lineTo x="21297"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49070" cy="1524000"/>
                    </a:xfrm>
                    <a:prstGeom prst="rect">
                      <a:avLst/>
                    </a:prstGeom>
                    <a:noFill/>
                  </pic:spPr>
                </pic:pic>
              </a:graphicData>
            </a:graphic>
            <wp14:sizeRelH relativeFrom="margin">
              <wp14:pctWidth>0</wp14:pctWidth>
            </wp14:sizeRelH>
            <wp14:sizeRelV relativeFrom="margin">
              <wp14:pctHeight>0</wp14:pctHeight>
            </wp14:sizeRelV>
          </wp:anchor>
        </w:drawing>
      </w:r>
      <w:r w:rsidRPr="00067D5E">
        <w:rPr>
          <w:rFonts w:asciiTheme="majorHAnsi" w:hAnsiTheme="majorHAnsi" w:cstheme="majorHAnsi"/>
          <w:lang w:val="en-US"/>
        </w:rPr>
        <w:t xml:space="preserve">Upon opening the file, you will find two columns: </w:t>
      </w:r>
      <w:r w:rsidRPr="00BA0FAD">
        <w:rPr>
          <w:rFonts w:asciiTheme="majorHAnsi" w:hAnsiTheme="majorHAnsi" w:cstheme="majorHAnsi"/>
          <w:highlight w:val="lightGray"/>
          <w:lang w:val="en-US"/>
        </w:rPr>
        <w:t xml:space="preserve">original_cluster </w:t>
      </w:r>
      <w:r w:rsidRPr="00067D5E">
        <w:rPr>
          <w:rFonts w:asciiTheme="majorHAnsi" w:hAnsiTheme="majorHAnsi" w:cstheme="majorHAnsi"/>
          <w:lang w:val="en-US"/>
        </w:rPr>
        <w:t xml:space="preserve">and </w:t>
      </w:r>
      <w:r w:rsidRPr="00BA0FAD">
        <w:rPr>
          <w:rFonts w:asciiTheme="majorHAnsi" w:hAnsiTheme="majorHAnsi" w:cstheme="majorHAnsi"/>
          <w:highlight w:val="lightGray"/>
          <w:lang w:val="en-US"/>
        </w:rPr>
        <w:t>new_cluster</w:t>
      </w:r>
      <w:r w:rsidRPr="00067D5E">
        <w:rPr>
          <w:rFonts w:asciiTheme="majorHAnsi" w:hAnsiTheme="majorHAnsi" w:cstheme="majorHAnsi"/>
          <w:lang w:val="en-US"/>
        </w:rPr>
        <w:t xml:space="preserve">. The number of rows in the </w:t>
      </w:r>
      <w:r w:rsidRPr="00BA0FAD">
        <w:rPr>
          <w:rFonts w:asciiTheme="majorHAnsi" w:hAnsiTheme="majorHAnsi" w:cstheme="majorHAnsi"/>
          <w:highlight w:val="lightGray"/>
          <w:lang w:val="en-US"/>
        </w:rPr>
        <w:t xml:space="preserve">original_clusters </w:t>
      </w:r>
      <w:r w:rsidRPr="00067D5E">
        <w:rPr>
          <w:rFonts w:asciiTheme="majorHAnsi" w:hAnsiTheme="majorHAnsi" w:cstheme="majorHAnsi"/>
          <w:lang w:val="en-US"/>
        </w:rPr>
        <w:t xml:space="preserve">column corresponds to the </w:t>
      </w:r>
      <w:r w:rsidRPr="00BA0FAD">
        <w:rPr>
          <w:rFonts w:asciiTheme="majorHAnsi" w:hAnsiTheme="majorHAnsi" w:cstheme="majorHAnsi"/>
          <w:highlight w:val="lightGray"/>
          <w:lang w:val="en-US"/>
        </w:rPr>
        <w:t xml:space="preserve">customMeta </w:t>
      </w:r>
      <w:r w:rsidRPr="00067D5E">
        <w:rPr>
          <w:rFonts w:asciiTheme="majorHAnsi" w:hAnsiTheme="majorHAnsi" w:cstheme="majorHAnsi"/>
          <w:lang w:val="en-US"/>
        </w:rPr>
        <w:t xml:space="preserve">you specified (indicating the clusters you either want to merge due to over-clustering or those you've chosen to rename). You can either rename the clusters in the </w:t>
      </w:r>
      <w:r w:rsidRPr="00BA0FAD">
        <w:rPr>
          <w:rFonts w:asciiTheme="majorHAnsi" w:hAnsiTheme="majorHAnsi" w:cstheme="majorHAnsi"/>
          <w:highlight w:val="lightGray"/>
          <w:lang w:val="en-US"/>
        </w:rPr>
        <w:t xml:space="preserve">new_cluster </w:t>
      </w:r>
      <w:r w:rsidRPr="00067D5E">
        <w:rPr>
          <w:rFonts w:asciiTheme="majorHAnsi" w:hAnsiTheme="majorHAnsi" w:cstheme="majorHAnsi"/>
          <w:lang w:val="en-US"/>
        </w:rPr>
        <w:t xml:space="preserve">column accordingly or assign them the name of the merged cluster. Whether you use numbers or names (such as 'naïve B-cells,' for example) is your choice. </w:t>
      </w:r>
    </w:p>
    <w:p w14:paraId="2571B3B8" w14:textId="77777777" w:rsidR="00B3063E" w:rsidRPr="00067D5E" w:rsidRDefault="00B3063E" w:rsidP="00B3063E">
      <w:pPr>
        <w:pStyle w:val="NoSpacing"/>
        <w:jc w:val="both"/>
        <w:rPr>
          <w:rFonts w:asciiTheme="majorHAnsi" w:hAnsiTheme="majorHAnsi" w:cstheme="majorHAnsi"/>
          <w:noProof/>
          <w:lang w:val="en-US"/>
        </w:rPr>
      </w:pPr>
    </w:p>
    <w:p w14:paraId="1608641A" w14:textId="56772CD1" w:rsidR="00B3063E" w:rsidRPr="00067D5E" w:rsidRDefault="00B3063E" w:rsidP="00B3063E">
      <w:pPr>
        <w:pStyle w:val="NoSpacing"/>
        <w:jc w:val="both"/>
        <w:rPr>
          <w:rFonts w:asciiTheme="majorHAnsi" w:hAnsiTheme="majorHAnsi" w:cstheme="majorHAnsi"/>
          <w:noProof/>
          <w:lang w:val="en-US"/>
        </w:rPr>
      </w:pPr>
      <w:r w:rsidRPr="00067D5E">
        <w:rPr>
          <w:rFonts w:asciiTheme="majorHAnsi" w:hAnsiTheme="majorHAnsi" w:cstheme="majorHAnsi"/>
          <w:noProof/>
          <w:lang w:val="en-US"/>
        </w:rPr>
        <w:t xml:space="preserve">Once you’ve filled in the file, don’t forget to save it. </w:t>
      </w:r>
    </w:p>
    <w:p w14:paraId="5AF4ED25" w14:textId="77777777" w:rsidR="00B3063E" w:rsidRPr="00067D5E" w:rsidRDefault="00B3063E" w:rsidP="00B3063E">
      <w:pPr>
        <w:pStyle w:val="NoSpacing"/>
        <w:jc w:val="both"/>
        <w:rPr>
          <w:rFonts w:asciiTheme="majorHAnsi" w:hAnsiTheme="majorHAnsi" w:cstheme="majorHAnsi"/>
          <w:noProof/>
          <w:lang w:val="en-US"/>
        </w:rPr>
      </w:pPr>
      <w:r w:rsidRPr="00067D5E">
        <w:rPr>
          <w:rFonts w:asciiTheme="majorHAnsi" w:hAnsiTheme="majorHAnsi" w:cstheme="majorHAnsi"/>
          <w:b/>
          <w:bCs/>
          <w:noProof/>
          <w:lang w:val="en-US"/>
        </w:rPr>
        <w:t xml:space="preserve">NOTE: </w:t>
      </w:r>
      <w:r w:rsidRPr="00067D5E">
        <w:rPr>
          <w:rFonts w:asciiTheme="majorHAnsi" w:hAnsiTheme="majorHAnsi" w:cstheme="majorHAnsi"/>
          <w:noProof/>
          <w:lang w:val="en-US"/>
        </w:rPr>
        <w:t xml:space="preserve">do not leave </w:t>
      </w:r>
      <w:r w:rsidRPr="00BA0FAD">
        <w:rPr>
          <w:rFonts w:asciiTheme="majorHAnsi" w:hAnsiTheme="majorHAnsi" w:cstheme="majorHAnsi"/>
          <w:noProof/>
          <w:highlight w:val="lightGray"/>
          <w:lang w:val="en-US"/>
        </w:rPr>
        <w:t>NA</w:t>
      </w:r>
      <w:r w:rsidRPr="00067D5E">
        <w:rPr>
          <w:rFonts w:asciiTheme="majorHAnsi" w:hAnsiTheme="majorHAnsi" w:cstheme="majorHAnsi"/>
          <w:noProof/>
          <w:lang w:val="en-US"/>
        </w:rPr>
        <w:t xml:space="preserve"> in any of the cells. </w:t>
      </w:r>
    </w:p>
    <w:p w14:paraId="56CE9656" w14:textId="77777777" w:rsidR="00B3063E" w:rsidRPr="00067D5E" w:rsidRDefault="00B3063E" w:rsidP="00B3063E">
      <w:pPr>
        <w:pStyle w:val="NoSpacing"/>
        <w:jc w:val="both"/>
        <w:rPr>
          <w:rFonts w:asciiTheme="majorHAnsi" w:hAnsiTheme="majorHAnsi" w:cstheme="majorHAnsi"/>
          <w:lang w:val="en-US"/>
        </w:rPr>
      </w:pPr>
    </w:p>
    <w:p w14:paraId="11CD7F55" w14:textId="2D939A78" w:rsidR="00897F04" w:rsidRPr="00067D5E" w:rsidRDefault="00897F04" w:rsidP="00897F04">
      <w:pPr>
        <w:pStyle w:val="NoSpacing"/>
        <w:ind w:left="720"/>
        <w:jc w:val="both"/>
        <w:rPr>
          <w:rFonts w:asciiTheme="majorHAnsi" w:hAnsiTheme="majorHAnsi" w:cstheme="majorHAnsi"/>
          <w:lang w:val="en-US"/>
        </w:rPr>
      </w:pPr>
    </w:p>
    <w:p w14:paraId="0075222F" w14:textId="0D8BDB65" w:rsidR="00897F04" w:rsidRPr="00067D5E" w:rsidRDefault="00897F04" w:rsidP="00272706">
      <w:pPr>
        <w:pStyle w:val="NoSpacing"/>
        <w:numPr>
          <w:ilvl w:val="0"/>
          <w:numId w:val="24"/>
        </w:numPr>
        <w:jc w:val="both"/>
        <w:rPr>
          <w:rFonts w:asciiTheme="majorHAnsi" w:hAnsiTheme="majorHAnsi" w:cstheme="majorHAnsi"/>
          <w:lang w:val="en-US"/>
        </w:rPr>
      </w:pPr>
      <w:r w:rsidRPr="00067D5E">
        <w:rPr>
          <w:rFonts w:asciiTheme="majorHAnsi" w:hAnsiTheme="majorHAnsi" w:cstheme="majorHAnsi"/>
          <w:lang w:val="en-US"/>
        </w:rPr>
        <w:t>As an extra check, you can plot some diagnostic plots before (</w:t>
      </w:r>
      <w:r w:rsidRPr="00BA0FAD">
        <w:rPr>
          <w:rFonts w:asciiTheme="majorHAnsi" w:hAnsiTheme="majorHAnsi" w:cstheme="majorHAnsi"/>
          <w:highlight w:val="lightGray"/>
          <w:lang w:val="en-US"/>
        </w:rPr>
        <w:t>plotDiagnosticsBefore</w:t>
      </w:r>
      <w:r w:rsidRPr="00067D5E">
        <w:rPr>
          <w:rFonts w:asciiTheme="majorHAnsi" w:hAnsiTheme="majorHAnsi" w:cstheme="majorHAnsi"/>
          <w:lang w:val="en-US"/>
        </w:rPr>
        <w:t>) and after (</w:t>
      </w:r>
      <w:r w:rsidRPr="00BA0FAD">
        <w:rPr>
          <w:rFonts w:asciiTheme="majorHAnsi" w:hAnsiTheme="majorHAnsi" w:cstheme="majorHAnsi"/>
          <w:highlight w:val="lightGray"/>
          <w:lang w:val="en-US"/>
        </w:rPr>
        <w:t>plotDiagnosticsCM</w:t>
      </w:r>
      <w:r w:rsidRPr="00067D5E">
        <w:rPr>
          <w:rFonts w:asciiTheme="majorHAnsi" w:hAnsiTheme="majorHAnsi" w:cstheme="majorHAnsi"/>
          <w:lang w:val="en-US"/>
        </w:rPr>
        <w:t xml:space="preserve">) merging/renaming via putting the corresponding </w:t>
      </w:r>
      <w:r w:rsidR="00B3063E">
        <w:rPr>
          <w:rFonts w:asciiTheme="majorHAnsi" w:hAnsiTheme="majorHAnsi" w:cstheme="majorHAnsi"/>
          <w:lang w:val="en-US"/>
        </w:rPr>
        <w:t>variables</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w:t>
      </w:r>
    </w:p>
    <w:p w14:paraId="15FCF9D0" w14:textId="3B35979D" w:rsidR="0020273C" w:rsidRPr="00067D5E" w:rsidRDefault="0020273C" w:rsidP="0020273C">
      <w:pPr>
        <w:pStyle w:val="NoSpacing"/>
        <w:jc w:val="both"/>
        <w:rPr>
          <w:rFonts w:asciiTheme="majorHAnsi" w:hAnsiTheme="majorHAnsi" w:cstheme="majorHAnsi"/>
          <w:lang w:val="en-US"/>
        </w:rPr>
      </w:pPr>
    </w:p>
    <w:p w14:paraId="155624FD" w14:textId="77777777" w:rsidR="0020273C" w:rsidRPr="00067D5E" w:rsidRDefault="0020273C" w:rsidP="00272706">
      <w:pPr>
        <w:pStyle w:val="NoSpacing"/>
        <w:numPr>
          <w:ilvl w:val="0"/>
          <w:numId w:val="24"/>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4CF42523" w14:textId="6B96115D" w:rsidR="0020273C" w:rsidRPr="00067D5E" w:rsidRDefault="0020273C" w:rsidP="0020273C">
      <w:pPr>
        <w:pStyle w:val="NoSpacing"/>
        <w:jc w:val="both"/>
        <w:rPr>
          <w:rFonts w:asciiTheme="majorHAnsi" w:hAnsiTheme="majorHAnsi" w:cstheme="majorHAnsi"/>
          <w:lang w:val="en-US"/>
        </w:rPr>
      </w:pPr>
    </w:p>
    <w:p w14:paraId="697FD924" w14:textId="13E3AD88" w:rsidR="0020273C" w:rsidRPr="00067D5E" w:rsidRDefault="00E7458C" w:rsidP="00897F04">
      <w:pPr>
        <w:pStyle w:val="NoSpacing"/>
        <w:ind w:firstLine="708"/>
        <w:jc w:val="both"/>
        <w:rPr>
          <w:rFonts w:asciiTheme="majorHAnsi" w:hAnsiTheme="majorHAnsi" w:cstheme="majorHAnsi"/>
          <w:lang w:val="en-US"/>
        </w:rPr>
      </w:pPr>
      <w:r w:rsidRPr="00067D5E">
        <w:rPr>
          <w:rFonts w:asciiTheme="majorHAnsi" w:hAnsiTheme="majorHAnsi" w:cstheme="majorHAnsi"/>
          <w:b/>
          <w:bCs/>
          <w:i/>
          <w:iCs/>
          <w:lang w:val="en-US"/>
        </w:rPr>
        <w:t>NOTE</w:t>
      </w:r>
      <w:r w:rsidRPr="00067D5E">
        <w:rPr>
          <w:rFonts w:asciiTheme="majorHAnsi" w:hAnsiTheme="majorHAnsi" w:cstheme="majorHAnsi"/>
          <w:lang w:val="en-US"/>
        </w:rPr>
        <w:t>:</w:t>
      </w:r>
      <w:r>
        <w:rPr>
          <w:rFonts w:asciiTheme="majorHAnsi" w:hAnsiTheme="majorHAnsi" w:cstheme="majorHAnsi"/>
          <w:lang w:val="en-US"/>
        </w:rPr>
        <w:t xml:space="preserve"> </w:t>
      </w:r>
      <w:r w:rsidR="0020273C" w:rsidRPr="00067D5E">
        <w:rPr>
          <w:rFonts w:asciiTheme="majorHAnsi" w:hAnsiTheme="majorHAnsi" w:cstheme="majorHAnsi"/>
          <w:lang w:val="en-US"/>
        </w:rPr>
        <w:t xml:space="preserve">If you run the code an error </w:t>
      </w:r>
      <w:r>
        <w:rPr>
          <w:rFonts w:asciiTheme="majorHAnsi" w:hAnsiTheme="majorHAnsi" w:cstheme="majorHAnsi"/>
          <w:lang w:val="en-US"/>
        </w:rPr>
        <w:t xml:space="preserve">can occur </w:t>
      </w:r>
      <w:r w:rsidR="0020273C" w:rsidRPr="00067D5E">
        <w:rPr>
          <w:rFonts w:asciiTheme="majorHAnsi" w:hAnsiTheme="majorHAnsi" w:cstheme="majorHAnsi"/>
          <w:lang w:val="en-US"/>
        </w:rPr>
        <w:t>mentioning either of the following:</w:t>
      </w:r>
    </w:p>
    <w:p w14:paraId="07B4FF11" w14:textId="45A9D9A9" w:rsidR="0020273C" w:rsidRPr="00067D5E" w:rsidRDefault="0020273C" w:rsidP="0020273C">
      <w:pPr>
        <w:pStyle w:val="NoSpacing"/>
        <w:jc w:val="both"/>
        <w:rPr>
          <w:rFonts w:asciiTheme="majorHAnsi" w:hAnsiTheme="majorHAnsi" w:cstheme="majorHAnsi"/>
          <w:lang w:val="en-US"/>
        </w:rPr>
      </w:pPr>
    </w:p>
    <w:p w14:paraId="07F851E8" w14:textId="6ABBD66A" w:rsidR="0020273C" w:rsidRPr="00067D5E" w:rsidRDefault="0020273C" w:rsidP="00272706">
      <w:pPr>
        <w:pStyle w:val="NoSpacing"/>
        <w:numPr>
          <w:ilvl w:val="1"/>
          <w:numId w:val="24"/>
        </w:numPr>
        <w:jc w:val="both"/>
        <w:rPr>
          <w:rFonts w:asciiTheme="majorHAnsi" w:hAnsiTheme="majorHAnsi" w:cstheme="majorHAnsi"/>
          <w:lang w:val="en-US"/>
        </w:rPr>
      </w:pPr>
      <w:r w:rsidRPr="00067D5E">
        <w:rPr>
          <w:rFonts w:asciiTheme="majorHAnsi" w:hAnsiTheme="majorHAnsi" w:cstheme="majorHAnsi"/>
          <w:lang w:val="en-US"/>
        </w:rPr>
        <w:t xml:space="preserve">You let the pipeline create a merging file, you now have to fill it in, and rerun the code (DON’T FORGET TO PUT writeCM to </w:t>
      </w:r>
      <w:r w:rsidRPr="00BA0FAD">
        <w:rPr>
          <w:rFonts w:asciiTheme="majorHAnsi" w:eastAsia="Times New Roman" w:hAnsiTheme="majorHAnsi" w:cstheme="majorHAnsi"/>
          <w:b/>
          <w:bCs/>
          <w:color w:val="0000FF"/>
          <w:highlight w:val="lightGray"/>
          <w:lang w:val="en-US" w:eastAsia="nl-NL"/>
        </w:rPr>
        <w:t>FALSE</w:t>
      </w:r>
      <w:r w:rsidRPr="00067D5E">
        <w:rPr>
          <w:rFonts w:asciiTheme="majorHAnsi" w:hAnsiTheme="majorHAnsi" w:cstheme="majorHAnsi"/>
          <w:lang w:val="en-US"/>
        </w:rPr>
        <w:t xml:space="preserve">). </w:t>
      </w:r>
    </w:p>
    <w:p w14:paraId="201001DC" w14:textId="5C6AE821" w:rsidR="0020273C" w:rsidRPr="00067D5E" w:rsidRDefault="0020273C" w:rsidP="0020273C">
      <w:pPr>
        <w:pStyle w:val="NoSpacing"/>
        <w:ind w:left="1440"/>
        <w:jc w:val="both"/>
        <w:rPr>
          <w:rFonts w:asciiTheme="majorHAnsi" w:hAnsiTheme="majorHAnsi" w:cstheme="majorHAnsi"/>
          <w:lang w:val="en-US"/>
        </w:rPr>
      </w:pPr>
      <w:r w:rsidRPr="00067D5E">
        <w:rPr>
          <w:rFonts w:asciiTheme="majorHAnsi" w:hAnsiTheme="majorHAnsi" w:cstheme="majorHAnsi"/>
          <w:noProof/>
          <w:lang w:val="en-US"/>
        </w:rPr>
        <w:drawing>
          <wp:inline distT="0" distB="0" distL="0" distR="0" wp14:anchorId="6E2EACDC" wp14:editId="02F73170">
            <wp:extent cx="2466975" cy="3100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19001" cy="316559"/>
                    </a:xfrm>
                    <a:prstGeom prst="rect">
                      <a:avLst/>
                    </a:prstGeom>
                  </pic:spPr>
                </pic:pic>
              </a:graphicData>
            </a:graphic>
          </wp:inline>
        </w:drawing>
      </w:r>
      <w:r w:rsidRPr="00067D5E">
        <w:rPr>
          <w:rFonts w:asciiTheme="majorHAnsi" w:hAnsiTheme="majorHAnsi" w:cstheme="majorHAnsi"/>
          <w:lang w:val="en-US"/>
        </w:rPr>
        <w:br/>
      </w:r>
    </w:p>
    <w:p w14:paraId="6B7C149E" w14:textId="2AC934EF" w:rsidR="0020273C" w:rsidRPr="00067D5E" w:rsidRDefault="0020273C" w:rsidP="00272706">
      <w:pPr>
        <w:pStyle w:val="NoSpacing"/>
        <w:numPr>
          <w:ilvl w:val="1"/>
          <w:numId w:val="24"/>
        </w:numPr>
        <w:jc w:val="both"/>
        <w:rPr>
          <w:rFonts w:asciiTheme="majorHAnsi" w:hAnsiTheme="majorHAnsi" w:cstheme="majorHAnsi"/>
          <w:lang w:val="en-US"/>
        </w:rPr>
      </w:pPr>
      <w:r w:rsidRPr="00067D5E">
        <w:rPr>
          <w:rFonts w:asciiTheme="majorHAnsi" w:hAnsiTheme="majorHAnsi" w:cstheme="majorHAnsi"/>
          <w:lang w:val="en-US"/>
        </w:rPr>
        <w:t>You do have a merging file, but you either didn’t fill it in completely (as the</w:t>
      </w:r>
      <w:r w:rsidR="00B3063E">
        <w:rPr>
          <w:rFonts w:asciiTheme="majorHAnsi" w:hAnsiTheme="majorHAnsi" w:cstheme="majorHAnsi"/>
          <w:lang w:val="en-US"/>
        </w:rPr>
        <w:t>r</w:t>
      </w:r>
      <w:r w:rsidRPr="00067D5E">
        <w:rPr>
          <w:rFonts w:asciiTheme="majorHAnsi" w:hAnsiTheme="majorHAnsi" w:cstheme="majorHAnsi"/>
          <w:lang w:val="en-US"/>
        </w:rPr>
        <w:t xml:space="preserve">e are </w:t>
      </w:r>
      <w:r w:rsidRPr="00BA0FAD">
        <w:rPr>
          <w:rFonts w:asciiTheme="majorHAnsi" w:eastAsia="Times New Roman" w:hAnsiTheme="majorHAnsi" w:cstheme="majorHAnsi"/>
          <w:b/>
          <w:bCs/>
          <w:color w:val="0000FF"/>
          <w:highlight w:val="lightGray"/>
          <w:lang w:val="en-US" w:eastAsia="nl-NL"/>
        </w:rPr>
        <w:t>NA</w:t>
      </w:r>
      <w:r w:rsidRPr="00067D5E">
        <w:rPr>
          <w:rFonts w:asciiTheme="majorHAnsi" w:hAnsiTheme="majorHAnsi" w:cstheme="majorHAnsi"/>
          <w:lang w:val="en-US"/>
        </w:rPr>
        <w:t xml:space="preserve"> values left) or did not upload it correctly.</w:t>
      </w:r>
    </w:p>
    <w:p w14:paraId="5851F2A5" w14:textId="4776A66F" w:rsidR="0020273C" w:rsidRPr="00067D5E" w:rsidRDefault="0020273C" w:rsidP="0020273C">
      <w:pPr>
        <w:pStyle w:val="NoSpacing"/>
        <w:ind w:left="1440"/>
        <w:jc w:val="both"/>
        <w:rPr>
          <w:rFonts w:asciiTheme="majorHAnsi" w:hAnsiTheme="majorHAnsi" w:cstheme="majorHAnsi"/>
          <w:lang w:val="en-US"/>
        </w:rPr>
      </w:pPr>
      <w:r w:rsidRPr="00067D5E">
        <w:rPr>
          <w:rFonts w:asciiTheme="majorHAnsi" w:hAnsiTheme="majorHAnsi" w:cstheme="majorHAnsi"/>
          <w:noProof/>
          <w:lang w:val="en-US"/>
        </w:rPr>
        <w:drawing>
          <wp:inline distT="0" distB="0" distL="0" distR="0" wp14:anchorId="23E5EE0C" wp14:editId="22D92179">
            <wp:extent cx="5076825" cy="3436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02982" cy="345438"/>
                    </a:xfrm>
                    <a:prstGeom prst="rect">
                      <a:avLst/>
                    </a:prstGeom>
                  </pic:spPr>
                </pic:pic>
              </a:graphicData>
            </a:graphic>
          </wp:inline>
        </w:drawing>
      </w:r>
    </w:p>
    <w:p w14:paraId="3AD68FDA" w14:textId="77777777" w:rsidR="0020273C" w:rsidRPr="00067D5E" w:rsidRDefault="0020273C" w:rsidP="0020273C">
      <w:pPr>
        <w:pStyle w:val="NoSpacing"/>
        <w:jc w:val="both"/>
        <w:rPr>
          <w:rFonts w:asciiTheme="majorHAnsi" w:hAnsiTheme="majorHAnsi" w:cstheme="majorHAnsi"/>
          <w:lang w:val="en-US"/>
        </w:rPr>
      </w:pPr>
    </w:p>
    <w:p w14:paraId="4E14C40D" w14:textId="77777777" w:rsidR="00265F05" w:rsidRDefault="00265F05">
      <w:pPr>
        <w:rPr>
          <w:rFonts w:asciiTheme="majorHAnsi" w:hAnsiTheme="majorHAnsi" w:cstheme="majorHAnsi"/>
          <w:b/>
          <w:bCs/>
          <w:lang w:val="en-US"/>
        </w:rPr>
      </w:pPr>
      <w:r>
        <w:rPr>
          <w:rFonts w:asciiTheme="majorHAnsi" w:hAnsiTheme="majorHAnsi" w:cstheme="majorHAnsi"/>
          <w:b/>
          <w:bCs/>
          <w:lang w:val="en-US"/>
        </w:rPr>
        <w:br w:type="page"/>
      </w:r>
    </w:p>
    <w:p w14:paraId="76F71C02" w14:textId="1E08849C" w:rsidR="00897F04" w:rsidRPr="00067D5E" w:rsidRDefault="00897F04" w:rsidP="00897F04">
      <w:pPr>
        <w:pStyle w:val="Heading3"/>
        <w:rPr>
          <w:rFonts w:cstheme="majorHAnsi"/>
          <w:b/>
          <w:bCs/>
          <w:sz w:val="22"/>
          <w:szCs w:val="22"/>
          <w:lang w:val="en-US"/>
        </w:rPr>
      </w:pPr>
      <w:bookmarkStart w:id="23" w:name="_Toc157523413"/>
      <w:r w:rsidRPr="00067D5E">
        <w:rPr>
          <w:rFonts w:cstheme="majorHAnsi"/>
          <w:b/>
          <w:bCs/>
          <w:sz w:val="22"/>
          <w:szCs w:val="22"/>
          <w:lang w:val="en-US"/>
        </w:rPr>
        <w:lastRenderedPageBreak/>
        <w:t>Chunk 6: evaluation cluster merging.</w:t>
      </w:r>
      <w:bookmarkEnd w:id="23"/>
      <w:r w:rsidRPr="00067D5E">
        <w:rPr>
          <w:rFonts w:cstheme="majorHAnsi"/>
          <w:b/>
          <w:bCs/>
          <w:sz w:val="22"/>
          <w:szCs w:val="22"/>
          <w:lang w:val="en-US"/>
        </w:rPr>
        <w:t xml:space="preserve"> </w:t>
      </w:r>
    </w:p>
    <w:p w14:paraId="00FA665A" w14:textId="77777777" w:rsidR="00897F04" w:rsidRPr="00067D5E" w:rsidRDefault="00897F04" w:rsidP="00897F04">
      <w:pPr>
        <w:pStyle w:val="NoSpacing"/>
        <w:ind w:left="708"/>
        <w:jc w:val="both"/>
        <w:rPr>
          <w:rFonts w:asciiTheme="majorHAnsi" w:hAnsiTheme="majorHAnsi" w:cstheme="majorHAnsi"/>
          <w:lang w:val="en-US"/>
        </w:rPr>
      </w:pPr>
    </w:p>
    <w:p w14:paraId="21353448" w14:textId="61BDB49A" w:rsidR="00897F04" w:rsidRPr="00067D5E" w:rsidRDefault="00897F04" w:rsidP="00897F04">
      <w:pPr>
        <w:pStyle w:val="NoSpacing"/>
        <w:jc w:val="both"/>
        <w:rPr>
          <w:rFonts w:asciiTheme="majorHAnsi" w:hAnsiTheme="majorHAnsi" w:cstheme="majorHAnsi"/>
          <w:lang w:val="en-US"/>
        </w:rPr>
      </w:pPr>
      <w:r w:rsidRPr="00067D5E">
        <w:rPr>
          <w:rFonts w:asciiTheme="majorHAnsi" w:hAnsiTheme="majorHAnsi" w:cstheme="majorHAnsi"/>
          <w:b/>
          <w:bCs/>
          <w:i/>
          <w:iCs/>
          <w:lang w:val="en-US"/>
        </w:rPr>
        <w:t xml:space="preserve">DURATION: </w:t>
      </w:r>
      <w:r w:rsidRPr="00067D5E">
        <w:rPr>
          <w:rFonts w:asciiTheme="majorHAnsi" w:hAnsiTheme="majorHAnsi" w:cstheme="majorHAnsi"/>
          <w:lang w:val="en-US"/>
        </w:rPr>
        <w:t xml:space="preserve">this chunk probably will take seconds to minutes. </w:t>
      </w:r>
    </w:p>
    <w:p w14:paraId="112380BB" w14:textId="77777777" w:rsidR="00897F04" w:rsidRPr="00067D5E" w:rsidRDefault="00897F04" w:rsidP="00897F04">
      <w:pPr>
        <w:pStyle w:val="NoSpacing"/>
        <w:rPr>
          <w:rFonts w:asciiTheme="majorHAnsi" w:hAnsiTheme="majorHAnsi" w:cstheme="majorHAnsi"/>
          <w:lang w:val="en-US"/>
        </w:rPr>
      </w:pPr>
    </w:p>
    <w:p w14:paraId="6B3470F4" w14:textId="7492EAF6" w:rsidR="0020273C" w:rsidRPr="00067D5E" w:rsidRDefault="0020273C" w:rsidP="00897F04">
      <w:pPr>
        <w:pStyle w:val="NoSpacing"/>
        <w:jc w:val="both"/>
        <w:rPr>
          <w:rFonts w:asciiTheme="majorHAnsi" w:hAnsiTheme="majorHAnsi" w:cstheme="majorHAnsi"/>
          <w:lang w:val="en-US"/>
        </w:rPr>
      </w:pPr>
    </w:p>
    <w:p w14:paraId="434CD887" w14:textId="27B8B284" w:rsidR="00897F04" w:rsidRPr="00067D5E" w:rsidRDefault="00897F04" w:rsidP="00272706">
      <w:pPr>
        <w:pStyle w:val="NoSpacing"/>
        <w:numPr>
          <w:ilvl w:val="0"/>
          <w:numId w:val="25"/>
        </w:numPr>
        <w:jc w:val="both"/>
        <w:rPr>
          <w:rFonts w:asciiTheme="majorHAnsi" w:hAnsiTheme="majorHAnsi" w:cstheme="majorHAnsi"/>
          <w:lang w:val="en-US"/>
        </w:rPr>
      </w:pPr>
      <w:r w:rsidRPr="00067D5E">
        <w:rPr>
          <w:rFonts w:asciiTheme="majorHAnsi" w:hAnsiTheme="majorHAnsi" w:cstheme="majorHAnsi"/>
          <w:lang w:val="en-US"/>
        </w:rPr>
        <w:t xml:space="preserve">This chunk is an evaluation chunk. You can create a new figure every time you change the variable name_CM_result, and you can save it as well if you have put save_plots to TRUE. </w:t>
      </w:r>
    </w:p>
    <w:p w14:paraId="73A52DAB" w14:textId="226DA0FB" w:rsidR="00897F04" w:rsidRPr="00067D5E" w:rsidRDefault="00897F04" w:rsidP="00897F04">
      <w:pPr>
        <w:pStyle w:val="NoSpacing"/>
        <w:ind w:left="720"/>
        <w:jc w:val="both"/>
        <w:rPr>
          <w:rFonts w:asciiTheme="majorHAnsi" w:hAnsiTheme="majorHAnsi" w:cstheme="majorHAnsi"/>
          <w:lang w:val="en-US"/>
        </w:rPr>
      </w:pPr>
    </w:p>
    <w:p w14:paraId="7A6320C8" w14:textId="1270FE87" w:rsidR="00963948" w:rsidRPr="00067D5E" w:rsidRDefault="00897F04" w:rsidP="00272706">
      <w:pPr>
        <w:pStyle w:val="NoSpacing"/>
        <w:numPr>
          <w:ilvl w:val="0"/>
          <w:numId w:val="25"/>
        </w:numPr>
        <w:jc w:val="both"/>
        <w:rPr>
          <w:rFonts w:asciiTheme="majorHAnsi" w:hAnsiTheme="majorHAnsi" w:cstheme="majorHAnsi"/>
          <w:lang w:val="en-US"/>
        </w:rPr>
      </w:pPr>
      <w:r w:rsidRPr="00067D5E">
        <w:rPr>
          <w:rFonts w:asciiTheme="majorHAnsi" w:hAnsiTheme="majorHAnsi" w:cstheme="majorHAnsi"/>
          <w:lang w:val="en-US"/>
        </w:rPr>
        <w:t xml:space="preserve">There are several variables to alter. Read the notes on screen and play around to see what happens. </w:t>
      </w:r>
      <w:r w:rsidR="00963948" w:rsidRPr="00067D5E">
        <w:rPr>
          <w:rFonts w:asciiTheme="majorHAnsi" w:hAnsiTheme="majorHAnsi" w:cstheme="majorHAnsi"/>
          <w:lang w:val="en-US"/>
        </w:rPr>
        <w:t>Remember to change the name_CM_result variable if you want to save it rather than overwrite it!</w:t>
      </w:r>
      <w:r w:rsidRPr="00067D5E">
        <w:rPr>
          <w:rFonts w:asciiTheme="majorHAnsi" w:hAnsiTheme="majorHAnsi" w:cstheme="majorHAnsi"/>
          <w:lang w:val="en-US"/>
        </w:rPr>
        <w:t xml:space="preserve"> </w:t>
      </w:r>
    </w:p>
    <w:p w14:paraId="13E14814" w14:textId="77777777" w:rsidR="00963948" w:rsidRPr="00067D5E" w:rsidRDefault="00963948" w:rsidP="00963948">
      <w:pPr>
        <w:pStyle w:val="NoSpacing"/>
        <w:jc w:val="both"/>
        <w:rPr>
          <w:rFonts w:asciiTheme="majorHAnsi" w:hAnsiTheme="majorHAnsi" w:cstheme="majorHAnsi"/>
          <w:lang w:val="en-US"/>
        </w:rPr>
      </w:pPr>
    </w:p>
    <w:p w14:paraId="47ED950A" w14:textId="77777777" w:rsidR="00963948" w:rsidRPr="00067D5E" w:rsidRDefault="00963948" w:rsidP="00272706">
      <w:pPr>
        <w:pStyle w:val="NoSpacing"/>
        <w:numPr>
          <w:ilvl w:val="0"/>
          <w:numId w:val="25"/>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010365C0" w14:textId="007B73BC" w:rsidR="00963948" w:rsidRPr="00067D5E" w:rsidRDefault="00963948" w:rsidP="00963948">
      <w:pPr>
        <w:pStyle w:val="NoSpacing"/>
        <w:ind w:left="720"/>
        <w:jc w:val="both"/>
        <w:rPr>
          <w:rFonts w:asciiTheme="majorHAnsi" w:hAnsiTheme="majorHAnsi" w:cstheme="majorHAnsi"/>
          <w:lang w:val="en-US"/>
        </w:rPr>
      </w:pPr>
    </w:p>
    <w:p w14:paraId="515B87E8" w14:textId="6B7D75EC" w:rsidR="00963948" w:rsidRPr="00265F05" w:rsidRDefault="00963948" w:rsidP="00265F05">
      <w:pPr>
        <w:pStyle w:val="NoSpacing"/>
        <w:spacing w:after="240"/>
        <w:ind w:left="720"/>
        <w:jc w:val="both"/>
        <w:rPr>
          <w:rFonts w:asciiTheme="majorHAnsi" w:hAnsiTheme="majorHAnsi" w:cstheme="majorHAnsi"/>
          <w:lang w:val="en-US"/>
        </w:rPr>
      </w:pPr>
      <w:r w:rsidRPr="00067D5E">
        <w:rPr>
          <w:rFonts w:asciiTheme="majorHAnsi" w:hAnsiTheme="majorHAnsi" w:cstheme="majorHAnsi"/>
          <w:lang w:val="en-US"/>
        </w:rPr>
        <w:t xml:space="preserve">The files </w:t>
      </w:r>
      <w:r w:rsidR="00B3063E">
        <w:rPr>
          <w:rFonts w:asciiTheme="majorHAnsi" w:hAnsiTheme="majorHAnsi" w:cstheme="majorHAnsi"/>
          <w:lang w:val="en-US"/>
        </w:rPr>
        <w:t>are</w:t>
      </w:r>
      <w:r w:rsidRPr="00067D5E">
        <w:rPr>
          <w:rFonts w:asciiTheme="majorHAnsi" w:hAnsiTheme="majorHAnsi" w:cstheme="majorHAnsi"/>
          <w:lang w:val="en-US"/>
        </w:rPr>
        <w:t xml:space="preserve"> saved in the 02 Frequency boxplots folder!</w:t>
      </w:r>
    </w:p>
    <w:p w14:paraId="781947DB" w14:textId="0B328529" w:rsidR="00963948" w:rsidRPr="00067D5E" w:rsidRDefault="00963948" w:rsidP="00963948">
      <w:pPr>
        <w:pStyle w:val="Heading2"/>
        <w:rPr>
          <w:rFonts w:cstheme="majorHAnsi"/>
          <w:b/>
          <w:bCs/>
          <w:sz w:val="22"/>
          <w:szCs w:val="22"/>
          <w:lang w:val="en-US"/>
        </w:rPr>
      </w:pPr>
      <w:bookmarkStart w:id="24" w:name="_Toc157523414"/>
      <w:r w:rsidRPr="00067D5E">
        <w:rPr>
          <w:rFonts w:cstheme="majorHAnsi"/>
          <w:b/>
          <w:bCs/>
          <w:sz w:val="22"/>
          <w:szCs w:val="22"/>
          <w:lang w:val="en-US"/>
        </w:rPr>
        <w:t>3.3 Downstream analysis.</w:t>
      </w:r>
      <w:bookmarkEnd w:id="24"/>
    </w:p>
    <w:p w14:paraId="7CE6981D" w14:textId="77777777" w:rsidR="00963948" w:rsidRPr="00067D5E" w:rsidRDefault="00963948" w:rsidP="00963948">
      <w:pPr>
        <w:spacing w:after="0"/>
        <w:rPr>
          <w:rFonts w:asciiTheme="majorHAnsi" w:hAnsiTheme="majorHAnsi" w:cstheme="majorHAnsi"/>
          <w:i/>
          <w:iCs/>
          <w:lang w:val="en-US"/>
        </w:rPr>
      </w:pPr>
      <w:r w:rsidRPr="00067D5E">
        <w:rPr>
          <w:rFonts w:asciiTheme="majorHAnsi" w:hAnsiTheme="majorHAnsi" w:cstheme="majorHAnsi"/>
          <w:i/>
          <w:iCs/>
          <w:lang w:val="en-US"/>
        </w:rPr>
        <w:t>Remember to:</w:t>
      </w:r>
    </w:p>
    <w:p w14:paraId="35667E9B" w14:textId="042DA4CD" w:rsidR="00963948" w:rsidRPr="00067D5E" w:rsidRDefault="00963948" w:rsidP="00272706">
      <w:pPr>
        <w:pStyle w:val="ListParagraph"/>
        <w:numPr>
          <w:ilvl w:val="0"/>
          <w:numId w:val="26"/>
        </w:numPr>
        <w:spacing w:after="0"/>
        <w:rPr>
          <w:rFonts w:asciiTheme="majorHAnsi" w:hAnsiTheme="majorHAnsi" w:cstheme="majorHAnsi"/>
          <w:lang w:val="en-US"/>
        </w:rPr>
      </w:pPr>
      <w:r w:rsidRPr="00067D5E">
        <w:rPr>
          <w:rFonts w:asciiTheme="majorHAnsi" w:hAnsiTheme="majorHAnsi" w:cstheme="majorHAnsi"/>
          <w:lang w:val="en-US"/>
        </w:rPr>
        <w:t>Open the "3_Downstream_analysis_RADIANT.V</w:t>
      </w:r>
      <w:r w:rsidR="003725A7">
        <w:rPr>
          <w:rFonts w:asciiTheme="majorHAnsi" w:hAnsiTheme="majorHAnsi" w:cstheme="majorHAnsi"/>
          <w:lang w:val="en-US"/>
        </w:rPr>
        <w:t>0.1</w:t>
      </w:r>
      <w:r w:rsidRPr="00067D5E">
        <w:rPr>
          <w:rFonts w:asciiTheme="majorHAnsi" w:hAnsiTheme="majorHAnsi" w:cstheme="majorHAnsi"/>
          <w:lang w:val="en-US"/>
        </w:rPr>
        <w:t>_usr.rmd" file in RStudio.</w:t>
      </w:r>
    </w:p>
    <w:p w14:paraId="7A2B501C" w14:textId="77777777" w:rsidR="00963948" w:rsidRPr="00067D5E" w:rsidRDefault="00963948" w:rsidP="00272706">
      <w:pPr>
        <w:pStyle w:val="ListParagraph"/>
        <w:numPr>
          <w:ilvl w:val="0"/>
          <w:numId w:val="26"/>
        </w:numPr>
        <w:spacing w:after="0"/>
        <w:rPr>
          <w:rFonts w:asciiTheme="majorHAnsi" w:hAnsiTheme="majorHAnsi" w:cstheme="majorHAnsi"/>
          <w:lang w:val="en-US"/>
        </w:rPr>
      </w:pPr>
      <w:r w:rsidRPr="00067D5E">
        <w:rPr>
          <w:rFonts w:asciiTheme="majorHAnsi" w:hAnsiTheme="majorHAnsi" w:cstheme="majorHAnsi"/>
          <w:lang w:val="en-US"/>
        </w:rPr>
        <w:t>Pay attention to both the displayed notes and the instructions provided in this manual for comprehensive guidance.</w:t>
      </w:r>
    </w:p>
    <w:p w14:paraId="6AAD3CFA" w14:textId="77777777" w:rsidR="00963948" w:rsidRPr="00067D5E" w:rsidRDefault="00963948" w:rsidP="00963948">
      <w:pPr>
        <w:spacing w:after="0"/>
        <w:rPr>
          <w:rFonts w:asciiTheme="majorHAnsi" w:hAnsiTheme="majorHAnsi" w:cstheme="majorHAnsi"/>
          <w:lang w:val="en-US"/>
        </w:rPr>
      </w:pPr>
    </w:p>
    <w:p w14:paraId="130937F0" w14:textId="77777777" w:rsidR="00963948" w:rsidRPr="00067D5E" w:rsidRDefault="00963948" w:rsidP="00963948">
      <w:pPr>
        <w:pStyle w:val="Heading3"/>
        <w:rPr>
          <w:rFonts w:cstheme="majorHAnsi"/>
          <w:b/>
          <w:bCs/>
          <w:sz w:val="22"/>
          <w:szCs w:val="22"/>
          <w:lang w:val="en-US"/>
        </w:rPr>
      </w:pPr>
      <w:bookmarkStart w:id="25" w:name="_Toc157523415"/>
      <w:r w:rsidRPr="00067D5E">
        <w:rPr>
          <w:rFonts w:cstheme="majorHAnsi"/>
          <w:b/>
          <w:bCs/>
          <w:sz w:val="22"/>
          <w:szCs w:val="22"/>
          <w:lang w:val="en-US"/>
        </w:rPr>
        <w:t>Chunk 1: setting environment and folder structure.</w:t>
      </w:r>
      <w:bookmarkEnd w:id="25"/>
      <w:r w:rsidRPr="00067D5E">
        <w:rPr>
          <w:rFonts w:cstheme="majorHAnsi"/>
          <w:b/>
          <w:bCs/>
          <w:sz w:val="22"/>
          <w:szCs w:val="22"/>
          <w:lang w:val="en-US"/>
        </w:rPr>
        <w:br/>
      </w:r>
    </w:p>
    <w:p w14:paraId="63B3A1FD" w14:textId="6665AADD" w:rsidR="00963948" w:rsidRPr="00067D5E" w:rsidRDefault="00963948" w:rsidP="00963948">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Pr="00067D5E">
        <w:rPr>
          <w:rFonts w:asciiTheme="majorHAnsi" w:hAnsiTheme="majorHAnsi" w:cstheme="majorHAnsi"/>
          <w:lang w:val="en-US"/>
        </w:rPr>
        <w:t xml:space="preserve"> if you’ve run the installation process before, this chunk takes only seconds. </w:t>
      </w:r>
    </w:p>
    <w:p w14:paraId="7D5A62C3" w14:textId="77777777" w:rsidR="00963948" w:rsidRPr="00067D5E" w:rsidRDefault="00963948" w:rsidP="00963948">
      <w:pPr>
        <w:pStyle w:val="NoSpacing"/>
        <w:jc w:val="both"/>
        <w:rPr>
          <w:rFonts w:asciiTheme="majorHAnsi" w:hAnsiTheme="majorHAnsi" w:cstheme="majorHAnsi"/>
          <w:lang w:val="en-US"/>
        </w:rPr>
      </w:pPr>
    </w:p>
    <w:p w14:paraId="0F8BDCB6" w14:textId="10CA5CF7" w:rsidR="00963948" w:rsidRPr="00067D5E" w:rsidRDefault="00803E3C" w:rsidP="00272706">
      <w:pPr>
        <w:pStyle w:val="NoSpacing"/>
        <w:numPr>
          <w:ilvl w:val="0"/>
          <w:numId w:val="18"/>
        </w:numPr>
        <w:jc w:val="both"/>
        <w:rPr>
          <w:rFonts w:asciiTheme="majorHAnsi" w:hAnsiTheme="majorHAnsi" w:cstheme="majorHAnsi"/>
          <w:lang w:val="en-US"/>
        </w:rPr>
      </w:pPr>
      <w:r>
        <w:rPr>
          <w:rFonts w:asciiTheme="majorHAnsi" w:hAnsiTheme="majorHAnsi" w:cstheme="majorHAnsi"/>
          <w:lang w:val="en-US"/>
        </w:rPr>
        <w:t>Make sure the wd, cellType, expID and ds variables match those of the previous .rmd file</w:t>
      </w:r>
    </w:p>
    <w:p w14:paraId="004E5CFA" w14:textId="77777777" w:rsidR="00963948" w:rsidRPr="00067D5E" w:rsidRDefault="00963948" w:rsidP="00803E3C">
      <w:pPr>
        <w:pStyle w:val="NoSpacing"/>
        <w:jc w:val="both"/>
        <w:rPr>
          <w:rFonts w:asciiTheme="majorHAnsi" w:hAnsiTheme="majorHAnsi" w:cstheme="majorHAnsi"/>
          <w:lang w:val="en-US"/>
        </w:rPr>
      </w:pPr>
    </w:p>
    <w:p w14:paraId="1830801A" w14:textId="259C7D48" w:rsidR="00963948" w:rsidRPr="00067D5E" w:rsidRDefault="00963948" w:rsidP="00272706">
      <w:pPr>
        <w:pStyle w:val="NoSpacing"/>
        <w:numPr>
          <w:ilvl w:val="0"/>
          <w:numId w:val="18"/>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0DF7D7AA" w14:textId="2ABB20D3" w:rsidR="00963948" w:rsidRPr="00067D5E" w:rsidRDefault="00963948" w:rsidP="00963948">
      <w:pPr>
        <w:pStyle w:val="NoSpacing"/>
        <w:jc w:val="both"/>
        <w:rPr>
          <w:rFonts w:asciiTheme="majorHAnsi" w:hAnsiTheme="majorHAnsi" w:cstheme="majorHAnsi"/>
          <w:lang w:val="en-US"/>
        </w:rPr>
      </w:pPr>
    </w:p>
    <w:p w14:paraId="2A65FEC3" w14:textId="25EB4187" w:rsidR="00D712F5" w:rsidRPr="00067D5E" w:rsidRDefault="00D712F5" w:rsidP="00963948">
      <w:pPr>
        <w:pStyle w:val="NoSpacing"/>
        <w:jc w:val="both"/>
        <w:rPr>
          <w:rFonts w:asciiTheme="majorHAnsi" w:hAnsiTheme="majorHAnsi" w:cstheme="majorHAnsi"/>
          <w:lang w:val="en-US"/>
        </w:rPr>
      </w:pPr>
    </w:p>
    <w:p w14:paraId="50E9D347" w14:textId="7C062572" w:rsidR="00D712F5" w:rsidRPr="00067D5E" w:rsidRDefault="00D712F5" w:rsidP="00D712F5">
      <w:pPr>
        <w:pStyle w:val="Heading3"/>
        <w:rPr>
          <w:rFonts w:cstheme="majorHAnsi"/>
          <w:b/>
          <w:bCs/>
          <w:sz w:val="22"/>
          <w:szCs w:val="22"/>
          <w:lang w:val="en-US"/>
        </w:rPr>
      </w:pPr>
      <w:bookmarkStart w:id="26" w:name="_Toc157523416"/>
      <w:r w:rsidRPr="00067D5E">
        <w:rPr>
          <w:rFonts w:cstheme="majorHAnsi"/>
          <w:b/>
          <w:bCs/>
          <w:sz w:val="22"/>
          <w:szCs w:val="22"/>
          <w:lang w:val="en-US"/>
        </w:rPr>
        <w:t xml:space="preserve">Chunk </w:t>
      </w:r>
      <w:r w:rsidR="005D43C0" w:rsidRPr="00067D5E">
        <w:rPr>
          <w:rFonts w:cstheme="majorHAnsi"/>
          <w:b/>
          <w:bCs/>
          <w:sz w:val="22"/>
          <w:szCs w:val="22"/>
          <w:lang w:val="en-US"/>
        </w:rPr>
        <w:t>2</w:t>
      </w:r>
      <w:r w:rsidRPr="00067D5E">
        <w:rPr>
          <w:rFonts w:cstheme="majorHAnsi"/>
          <w:b/>
          <w:bCs/>
          <w:sz w:val="22"/>
          <w:szCs w:val="22"/>
          <w:lang w:val="en-US"/>
        </w:rPr>
        <w:t xml:space="preserve">: </w:t>
      </w:r>
      <w:r w:rsidR="005D43C0" w:rsidRPr="00067D5E">
        <w:rPr>
          <w:rFonts w:cstheme="majorHAnsi"/>
          <w:b/>
          <w:bCs/>
          <w:sz w:val="22"/>
          <w:szCs w:val="22"/>
          <w:lang w:val="en-US"/>
        </w:rPr>
        <w:t>create folder and subset the data if required</w:t>
      </w:r>
      <w:r w:rsidRPr="00067D5E">
        <w:rPr>
          <w:rFonts w:cstheme="majorHAnsi"/>
          <w:b/>
          <w:bCs/>
          <w:sz w:val="22"/>
          <w:szCs w:val="22"/>
          <w:lang w:val="en-US"/>
        </w:rPr>
        <w:t>.</w:t>
      </w:r>
      <w:bookmarkEnd w:id="26"/>
      <w:r w:rsidRPr="00067D5E">
        <w:rPr>
          <w:rFonts w:cstheme="majorHAnsi"/>
          <w:b/>
          <w:bCs/>
          <w:sz w:val="22"/>
          <w:szCs w:val="22"/>
          <w:lang w:val="en-US"/>
        </w:rPr>
        <w:br/>
      </w:r>
    </w:p>
    <w:p w14:paraId="4D3DA4D8" w14:textId="26658DE4" w:rsidR="00D712F5" w:rsidRPr="00067D5E" w:rsidRDefault="00D712F5" w:rsidP="00D712F5">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Pr="00067D5E">
        <w:rPr>
          <w:rFonts w:asciiTheme="majorHAnsi" w:hAnsiTheme="majorHAnsi" w:cstheme="majorHAnsi"/>
          <w:lang w:val="en-US"/>
        </w:rPr>
        <w:t xml:space="preserve"> either short, or very long. </w:t>
      </w:r>
    </w:p>
    <w:p w14:paraId="2101386D" w14:textId="46DE63D8" w:rsidR="00D712F5" w:rsidRPr="00067D5E" w:rsidRDefault="00D712F5" w:rsidP="00D712F5">
      <w:pPr>
        <w:pStyle w:val="NoSpacing"/>
        <w:jc w:val="both"/>
        <w:rPr>
          <w:rFonts w:asciiTheme="majorHAnsi" w:hAnsiTheme="majorHAnsi" w:cstheme="majorHAnsi"/>
          <w:lang w:val="en-US"/>
        </w:rPr>
      </w:pPr>
    </w:p>
    <w:p w14:paraId="61A2B649" w14:textId="12937DCD" w:rsidR="00D712F5" w:rsidRPr="00067D5E" w:rsidRDefault="00D712F5" w:rsidP="00272706">
      <w:pPr>
        <w:pStyle w:val="NoSpacing"/>
        <w:numPr>
          <w:ilvl w:val="0"/>
          <w:numId w:val="27"/>
        </w:numPr>
        <w:jc w:val="both"/>
        <w:rPr>
          <w:rFonts w:asciiTheme="majorHAnsi" w:hAnsiTheme="majorHAnsi" w:cstheme="majorHAnsi"/>
          <w:lang w:val="en-US"/>
        </w:rPr>
      </w:pPr>
      <w:r w:rsidRPr="00067D5E">
        <w:rPr>
          <w:rFonts w:asciiTheme="majorHAnsi" w:hAnsiTheme="majorHAnsi" w:cstheme="majorHAnsi"/>
          <w:lang w:val="en-US"/>
        </w:rPr>
        <w:t xml:space="preserve">If you performed renaming/cluster merging in the previous rmd file, you have to </w:t>
      </w:r>
      <w:r w:rsidR="00D313F3">
        <w:rPr>
          <w:rFonts w:asciiTheme="majorHAnsi" w:hAnsiTheme="majorHAnsi" w:cstheme="majorHAnsi"/>
          <w:lang w:val="en-US"/>
        </w:rPr>
        <w:t>set</w:t>
      </w:r>
      <w:r w:rsidRPr="00067D5E">
        <w:rPr>
          <w:rFonts w:asciiTheme="majorHAnsi" w:hAnsiTheme="majorHAnsi" w:cstheme="majorHAnsi"/>
          <w:lang w:val="en-US"/>
        </w:rPr>
        <w:t xml:space="preserve"> </w:t>
      </w:r>
      <w:r w:rsidRPr="00BA0FAD">
        <w:rPr>
          <w:rFonts w:asciiTheme="majorHAnsi" w:hAnsiTheme="majorHAnsi" w:cstheme="majorHAnsi"/>
          <w:highlight w:val="lightGray"/>
          <w:lang w:val="en-US"/>
        </w:rPr>
        <w:t xml:space="preserve">sce_to_use </w:t>
      </w:r>
      <w:r w:rsidRPr="00067D5E">
        <w:rPr>
          <w:rFonts w:asciiTheme="majorHAnsi" w:hAnsiTheme="majorHAnsi" w:cstheme="majorHAnsi"/>
          <w:lang w:val="en-US"/>
        </w:rPr>
        <w:t xml:space="preserve">to </w:t>
      </w:r>
      <w:r w:rsidRPr="00BA0FAD">
        <w:rPr>
          <w:rFonts w:asciiTheme="majorHAnsi" w:hAnsiTheme="majorHAnsi" w:cstheme="majorHAnsi"/>
          <w:highlight w:val="lightGray"/>
          <w:lang w:val="en-US"/>
        </w:rPr>
        <w:t>sce_merge</w:t>
      </w:r>
      <w:r w:rsidR="005D43C0" w:rsidRPr="00BA0FAD">
        <w:rPr>
          <w:rFonts w:asciiTheme="majorHAnsi" w:hAnsiTheme="majorHAnsi" w:cstheme="majorHAnsi"/>
          <w:highlight w:val="lightGray"/>
          <w:lang w:val="en-US"/>
        </w:rPr>
        <w:t xml:space="preserve"> </w:t>
      </w:r>
      <w:r w:rsidR="005D43C0" w:rsidRPr="00067D5E">
        <w:rPr>
          <w:rFonts w:asciiTheme="majorHAnsi" w:hAnsiTheme="majorHAnsi" w:cstheme="majorHAnsi"/>
          <w:lang w:val="en-US"/>
        </w:rPr>
        <w:t xml:space="preserve">(and </w:t>
      </w:r>
      <w:r w:rsidR="005D43C0" w:rsidRPr="00BA0FAD">
        <w:rPr>
          <w:rFonts w:asciiTheme="majorHAnsi" w:hAnsiTheme="majorHAnsi" w:cstheme="majorHAnsi"/>
          <w:highlight w:val="lightGray"/>
          <w:lang w:val="en-US"/>
        </w:rPr>
        <w:t xml:space="preserve">performClusterMerging </w:t>
      </w:r>
      <w:r w:rsidR="005D43C0" w:rsidRPr="00067D5E">
        <w:rPr>
          <w:rFonts w:asciiTheme="majorHAnsi" w:hAnsiTheme="majorHAnsi" w:cstheme="majorHAnsi"/>
          <w:lang w:val="en-US"/>
        </w:rPr>
        <w:t xml:space="preserve">to </w:t>
      </w:r>
      <w:r w:rsidR="005D43C0" w:rsidRPr="00BA0FAD">
        <w:rPr>
          <w:rFonts w:asciiTheme="majorHAnsi" w:eastAsia="Times New Roman" w:hAnsiTheme="majorHAnsi" w:cstheme="majorHAnsi"/>
          <w:b/>
          <w:bCs/>
          <w:color w:val="0000FF"/>
          <w:highlight w:val="lightGray"/>
          <w:lang w:val="en-US" w:eastAsia="nl-NL"/>
        </w:rPr>
        <w:t>TRUE</w:t>
      </w:r>
      <w:r w:rsidR="005D43C0" w:rsidRPr="00067D5E">
        <w:rPr>
          <w:rFonts w:asciiTheme="majorHAnsi" w:hAnsiTheme="majorHAnsi" w:cstheme="majorHAnsi"/>
          <w:lang w:val="en-US"/>
        </w:rPr>
        <w:t>)</w:t>
      </w:r>
      <w:r w:rsidRPr="00067D5E">
        <w:rPr>
          <w:rFonts w:asciiTheme="majorHAnsi" w:hAnsiTheme="majorHAnsi" w:cstheme="majorHAnsi"/>
          <w:lang w:val="en-US"/>
        </w:rPr>
        <w:t xml:space="preserve">, otherwise </w:t>
      </w:r>
      <w:r w:rsidR="00D313F3">
        <w:rPr>
          <w:rFonts w:asciiTheme="majorHAnsi" w:hAnsiTheme="majorHAnsi" w:cstheme="majorHAnsi"/>
          <w:lang w:val="en-US"/>
        </w:rPr>
        <w:t>set to</w:t>
      </w:r>
      <w:r w:rsidRPr="00067D5E">
        <w:rPr>
          <w:rFonts w:asciiTheme="majorHAnsi" w:hAnsiTheme="majorHAnsi" w:cstheme="majorHAnsi"/>
          <w:lang w:val="en-US"/>
        </w:rPr>
        <w:t xml:space="preserve"> </w:t>
      </w:r>
      <w:r w:rsidRPr="00BA0FAD">
        <w:rPr>
          <w:rFonts w:asciiTheme="majorHAnsi" w:hAnsiTheme="majorHAnsi" w:cstheme="majorHAnsi"/>
          <w:highlight w:val="lightGray"/>
          <w:lang w:val="en-US"/>
        </w:rPr>
        <w:t>sce</w:t>
      </w:r>
      <w:r w:rsidR="005D43C0" w:rsidRPr="00BA0FAD">
        <w:rPr>
          <w:rFonts w:asciiTheme="majorHAnsi" w:hAnsiTheme="majorHAnsi" w:cstheme="majorHAnsi"/>
          <w:highlight w:val="lightGray"/>
          <w:lang w:val="en-US"/>
        </w:rPr>
        <w:t xml:space="preserve"> </w:t>
      </w:r>
      <w:r w:rsidR="005D43C0" w:rsidRPr="00067D5E">
        <w:rPr>
          <w:rFonts w:asciiTheme="majorHAnsi" w:hAnsiTheme="majorHAnsi" w:cstheme="majorHAnsi"/>
          <w:lang w:val="en-US"/>
        </w:rPr>
        <w:t xml:space="preserve">and </w:t>
      </w:r>
      <w:r w:rsidR="005D43C0" w:rsidRPr="00BA0FAD">
        <w:rPr>
          <w:rFonts w:asciiTheme="majorHAnsi" w:hAnsiTheme="majorHAnsi" w:cstheme="majorHAnsi"/>
          <w:highlight w:val="lightGray"/>
          <w:lang w:val="en-US"/>
        </w:rPr>
        <w:t xml:space="preserve">performClusterMerging </w:t>
      </w:r>
      <w:r w:rsidR="005D43C0" w:rsidRPr="00067D5E">
        <w:rPr>
          <w:rFonts w:asciiTheme="majorHAnsi" w:hAnsiTheme="majorHAnsi" w:cstheme="majorHAnsi"/>
          <w:lang w:val="en-US"/>
        </w:rPr>
        <w:t xml:space="preserve">to </w:t>
      </w:r>
      <w:r w:rsidR="005D43C0" w:rsidRPr="00BA0FAD">
        <w:rPr>
          <w:rFonts w:asciiTheme="majorHAnsi" w:eastAsia="Times New Roman" w:hAnsiTheme="majorHAnsi" w:cstheme="majorHAnsi"/>
          <w:b/>
          <w:bCs/>
          <w:color w:val="0000FF"/>
          <w:highlight w:val="lightGray"/>
          <w:lang w:val="en-US" w:eastAsia="nl-NL"/>
        </w:rPr>
        <w:t>FALSE</w:t>
      </w:r>
      <w:r w:rsidR="005D43C0" w:rsidRPr="00067D5E">
        <w:rPr>
          <w:rFonts w:asciiTheme="majorHAnsi" w:hAnsiTheme="majorHAnsi" w:cstheme="majorHAnsi"/>
          <w:lang w:val="en-US"/>
        </w:rPr>
        <w:t xml:space="preserve">. </w:t>
      </w:r>
    </w:p>
    <w:p w14:paraId="16EE1BBB" w14:textId="77777777" w:rsidR="00D712F5" w:rsidRPr="00067D5E" w:rsidRDefault="00D712F5" w:rsidP="00D712F5">
      <w:pPr>
        <w:pStyle w:val="NoSpacing"/>
        <w:ind w:left="720"/>
        <w:jc w:val="both"/>
        <w:rPr>
          <w:rFonts w:asciiTheme="majorHAnsi" w:hAnsiTheme="majorHAnsi" w:cstheme="majorHAnsi"/>
          <w:lang w:val="en-US"/>
        </w:rPr>
      </w:pPr>
    </w:p>
    <w:p w14:paraId="647419BF" w14:textId="3B345415" w:rsidR="00D712F5" w:rsidRPr="00067D5E" w:rsidRDefault="00D712F5" w:rsidP="00272706">
      <w:pPr>
        <w:pStyle w:val="NoSpacing"/>
        <w:numPr>
          <w:ilvl w:val="0"/>
          <w:numId w:val="27"/>
        </w:numPr>
        <w:jc w:val="both"/>
        <w:rPr>
          <w:rFonts w:asciiTheme="majorHAnsi" w:hAnsiTheme="majorHAnsi" w:cstheme="majorHAnsi"/>
          <w:lang w:val="en-US"/>
        </w:rPr>
      </w:pPr>
      <w:r w:rsidRPr="00067D5E">
        <w:rPr>
          <w:rFonts w:asciiTheme="majorHAnsi" w:hAnsiTheme="majorHAnsi" w:cstheme="majorHAnsi"/>
          <w:lang w:val="en-US"/>
        </w:rPr>
        <w:t>The plots can be written to pdf files automatically (</w:t>
      </w:r>
      <w:r w:rsidRPr="00067D5E">
        <w:rPr>
          <w:rFonts w:asciiTheme="majorHAnsi" w:hAnsiTheme="majorHAnsi" w:cstheme="majorHAnsi"/>
          <w:shd w:val="clear" w:color="auto" w:fill="BFBFBF" w:themeFill="background1" w:themeFillShade="BF"/>
          <w:lang w:val="en-US"/>
        </w:rPr>
        <w:t>write_files</w:t>
      </w:r>
      <w:r w:rsidRPr="00067D5E">
        <w:rPr>
          <w:rFonts w:asciiTheme="majorHAnsi" w:hAnsiTheme="majorHAnsi" w:cstheme="majorHAnsi"/>
          <w:lang w:val="en-US"/>
        </w:rPr>
        <w:t xml:space="preserve"> =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and/or plotted in R (</w:t>
      </w:r>
      <w:r w:rsidRPr="00067D5E">
        <w:rPr>
          <w:rFonts w:asciiTheme="majorHAnsi" w:hAnsiTheme="majorHAnsi" w:cstheme="majorHAnsi"/>
          <w:shd w:val="clear" w:color="auto" w:fill="BFBFBF" w:themeFill="background1" w:themeFillShade="BF"/>
          <w:lang w:val="en-US"/>
        </w:rPr>
        <w:t>plot_graphs</w:t>
      </w:r>
      <w:r w:rsidRPr="00067D5E">
        <w:rPr>
          <w:rFonts w:asciiTheme="majorHAnsi" w:hAnsiTheme="majorHAnsi" w:cstheme="majorHAnsi"/>
          <w:lang w:val="en-US"/>
        </w:rPr>
        <w:t xml:space="preserve"> =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w:t>
      </w:r>
    </w:p>
    <w:p w14:paraId="1A74FDAC" w14:textId="77777777" w:rsidR="005D43C0" w:rsidRPr="00067D5E" w:rsidRDefault="005D43C0" w:rsidP="005D43C0">
      <w:pPr>
        <w:pStyle w:val="ListParagraph"/>
        <w:rPr>
          <w:rFonts w:asciiTheme="majorHAnsi" w:hAnsiTheme="majorHAnsi" w:cstheme="majorHAnsi"/>
          <w:lang w:val="en-US"/>
        </w:rPr>
      </w:pPr>
    </w:p>
    <w:p w14:paraId="15347685" w14:textId="77777777" w:rsidR="005D43C0" w:rsidRPr="00067D5E" w:rsidRDefault="005D43C0" w:rsidP="00272706">
      <w:pPr>
        <w:pStyle w:val="NoSpacing"/>
        <w:numPr>
          <w:ilvl w:val="0"/>
          <w:numId w:val="27"/>
        </w:numPr>
        <w:jc w:val="both"/>
        <w:rPr>
          <w:rFonts w:asciiTheme="majorHAnsi" w:hAnsiTheme="majorHAnsi" w:cstheme="majorHAnsi"/>
          <w:lang w:val="en-US"/>
        </w:rPr>
      </w:pPr>
      <w:r w:rsidRPr="00067D5E">
        <w:rPr>
          <w:rFonts w:asciiTheme="majorHAnsi" w:hAnsiTheme="majorHAnsi" w:cstheme="majorHAnsi"/>
          <w:lang w:val="en-US"/>
        </w:rPr>
        <w:t xml:space="preserve">Next you  can indicate if you want to subset the data before plotting (e.g. only look at a specific timepoint). You can do this by setting subsetSCE to either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xml:space="preserve">, or </w:t>
      </w:r>
      <w:r w:rsidRPr="00BA0FAD">
        <w:rPr>
          <w:rFonts w:asciiTheme="majorHAnsi" w:eastAsia="Times New Roman" w:hAnsiTheme="majorHAnsi" w:cstheme="majorHAnsi"/>
          <w:b/>
          <w:bCs/>
          <w:color w:val="0000FF"/>
          <w:highlight w:val="lightGray"/>
          <w:lang w:val="en-US" w:eastAsia="nl-NL"/>
        </w:rPr>
        <w:t>FALSE</w:t>
      </w:r>
      <w:r w:rsidRPr="00067D5E">
        <w:rPr>
          <w:rFonts w:asciiTheme="majorHAnsi" w:hAnsiTheme="majorHAnsi" w:cstheme="majorHAnsi"/>
          <w:lang w:val="en-US"/>
        </w:rPr>
        <w:t xml:space="preserve">. If set to TRUE, you can indicate which variables from the metadata you want to subset for in </w:t>
      </w:r>
      <w:r w:rsidRPr="00BA0FAD">
        <w:rPr>
          <w:rFonts w:asciiTheme="majorHAnsi" w:hAnsiTheme="majorHAnsi" w:cstheme="majorHAnsi"/>
          <w:highlight w:val="lightGray"/>
          <w:lang w:val="en-US"/>
        </w:rPr>
        <w:t>subsetCat</w:t>
      </w:r>
      <w:r w:rsidRPr="00067D5E">
        <w:rPr>
          <w:rFonts w:asciiTheme="majorHAnsi" w:hAnsiTheme="majorHAnsi" w:cstheme="majorHAnsi"/>
          <w:lang w:val="en-US"/>
        </w:rPr>
        <w:t xml:space="preserve">. You can then specify exactly what you want to subset for by adding the variable and its condition from the metadata to the  </w:t>
      </w:r>
      <w:r w:rsidRPr="00BA0FAD">
        <w:rPr>
          <w:rFonts w:asciiTheme="majorHAnsi" w:hAnsiTheme="majorHAnsi" w:cstheme="majorHAnsi"/>
          <w:highlight w:val="lightGray"/>
          <w:lang w:val="en-US"/>
        </w:rPr>
        <w:t xml:space="preserve">sce_trunc_subs </w:t>
      </w:r>
      <w:r w:rsidRPr="00067D5E">
        <w:rPr>
          <w:rFonts w:asciiTheme="majorHAnsi" w:hAnsiTheme="majorHAnsi" w:cstheme="majorHAnsi"/>
          <w:lang w:val="en-US"/>
        </w:rPr>
        <w:t>variable, like this:</w:t>
      </w:r>
    </w:p>
    <w:p w14:paraId="18B3874A" w14:textId="0924AB2F" w:rsidR="005D43C0" w:rsidRPr="00067D5E" w:rsidRDefault="00264E57" w:rsidP="005D43C0">
      <w:pPr>
        <w:pStyle w:val="NoSpacing"/>
        <w:ind w:left="720"/>
        <w:jc w:val="both"/>
        <w:rPr>
          <w:rFonts w:asciiTheme="majorHAnsi" w:hAnsiTheme="majorHAnsi" w:cstheme="majorHAnsi"/>
          <w:lang w:val="en-US"/>
        </w:rPr>
      </w:pPr>
      <w:r>
        <w:rPr>
          <w:noProof/>
        </w:rPr>
        <mc:AlternateContent>
          <mc:Choice Requires="wps">
            <w:drawing>
              <wp:anchor distT="0" distB="0" distL="114300" distR="114300" simplePos="0" relativeHeight="251677696" behindDoc="0" locked="0" layoutInCell="1" allowOverlap="1" wp14:anchorId="20198EFC" wp14:editId="6D7052C8">
                <wp:simplePos x="0" y="0"/>
                <wp:positionH relativeFrom="column">
                  <wp:posOffset>3009900</wp:posOffset>
                </wp:positionH>
                <wp:positionV relativeFrom="paragraph">
                  <wp:posOffset>146685</wp:posOffset>
                </wp:positionV>
                <wp:extent cx="3114675" cy="219075"/>
                <wp:effectExtent l="0" t="0" r="9525" b="95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4675" cy="2190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6747192" id="Rectangle 1" o:spid="_x0000_s1026" style="position:absolute;margin-left:237pt;margin-top:11.55pt;width:245.25pt;height:17.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" filled="f" strokecolor="red" strokeweight="1.5pt">
                <v:path arrowok="t"/>
              </v:rect>
            </w:pict>
          </mc:Fallback>
        </mc:AlternateContent>
      </w:r>
    </w:p>
    <w:p w14:paraId="3A59D37C" w14:textId="77777777" w:rsidR="005D43C0" w:rsidRPr="00067D5E" w:rsidRDefault="005D43C0" w:rsidP="005D43C0">
      <w:pPr>
        <w:pStyle w:val="NoSpacing"/>
        <w:ind w:left="720"/>
        <w:jc w:val="both"/>
        <w:rPr>
          <w:rFonts w:asciiTheme="majorHAnsi" w:hAnsiTheme="majorHAnsi" w:cstheme="majorHAnsi"/>
          <w:lang w:val="en-US"/>
        </w:rPr>
      </w:pPr>
      <w:r w:rsidRPr="00067D5E">
        <w:rPr>
          <w:rFonts w:asciiTheme="majorHAnsi" w:hAnsiTheme="majorHAnsi" w:cstheme="majorHAnsi"/>
          <w:noProof/>
          <w:lang w:val="en-US"/>
        </w:rPr>
        <w:drawing>
          <wp:inline distT="0" distB="0" distL="0" distR="0" wp14:anchorId="29C18285" wp14:editId="7FB8E5D4">
            <wp:extent cx="5731510" cy="168910"/>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68910"/>
                    </a:xfrm>
                    <a:prstGeom prst="rect">
                      <a:avLst/>
                    </a:prstGeom>
                  </pic:spPr>
                </pic:pic>
              </a:graphicData>
            </a:graphic>
          </wp:inline>
        </w:drawing>
      </w:r>
    </w:p>
    <w:p w14:paraId="23131F54" w14:textId="77777777" w:rsidR="005D43C0" w:rsidRPr="00067D5E" w:rsidRDefault="005D43C0" w:rsidP="005D43C0">
      <w:pPr>
        <w:pStyle w:val="NoSpacing"/>
        <w:jc w:val="both"/>
        <w:rPr>
          <w:rFonts w:asciiTheme="majorHAnsi" w:hAnsiTheme="majorHAnsi" w:cstheme="majorHAnsi"/>
          <w:lang w:val="en-US"/>
        </w:rPr>
      </w:pPr>
    </w:p>
    <w:p w14:paraId="0CCDFE65" w14:textId="3C458FB7" w:rsidR="00D712F5" w:rsidRDefault="005D43C0" w:rsidP="00D712F5">
      <w:pPr>
        <w:pStyle w:val="NoSpacing"/>
        <w:ind w:left="720"/>
        <w:jc w:val="both"/>
        <w:rPr>
          <w:rFonts w:asciiTheme="majorHAnsi" w:hAnsiTheme="majorHAnsi" w:cstheme="majorHAnsi"/>
          <w:lang w:val="en-US"/>
        </w:rPr>
      </w:pPr>
      <w:r w:rsidRPr="00067D5E">
        <w:rPr>
          <w:rFonts w:asciiTheme="majorHAnsi" w:hAnsiTheme="majorHAnsi" w:cstheme="majorHAnsi"/>
          <w:lang w:val="en-US"/>
        </w:rPr>
        <w:lastRenderedPageBreak/>
        <w:t>In this example the data was subsetted for adults and timepoint 1.</w:t>
      </w:r>
    </w:p>
    <w:p w14:paraId="280EDE87" w14:textId="77777777" w:rsidR="00D313F3" w:rsidRPr="00067D5E" w:rsidRDefault="00D313F3" w:rsidP="00D712F5">
      <w:pPr>
        <w:pStyle w:val="NoSpacing"/>
        <w:ind w:left="720"/>
        <w:jc w:val="both"/>
        <w:rPr>
          <w:rFonts w:asciiTheme="majorHAnsi" w:hAnsiTheme="majorHAnsi" w:cstheme="majorHAnsi"/>
          <w:lang w:val="en-US"/>
        </w:rPr>
      </w:pPr>
    </w:p>
    <w:p w14:paraId="550C9079" w14:textId="6DA0AE93" w:rsidR="00D712F5" w:rsidRPr="00067D5E" w:rsidRDefault="00D712F5" w:rsidP="00272706">
      <w:pPr>
        <w:pStyle w:val="NoSpacing"/>
        <w:numPr>
          <w:ilvl w:val="0"/>
          <w:numId w:val="27"/>
        </w:numPr>
        <w:jc w:val="both"/>
        <w:rPr>
          <w:rFonts w:asciiTheme="majorHAnsi" w:hAnsiTheme="majorHAnsi" w:cstheme="majorHAnsi"/>
          <w:lang w:val="en-US"/>
        </w:rPr>
      </w:pPr>
      <w:r w:rsidRPr="00067D5E">
        <w:rPr>
          <w:rFonts w:asciiTheme="majorHAnsi" w:hAnsiTheme="majorHAnsi" w:cstheme="majorHAnsi"/>
          <w:lang w:val="en-US"/>
        </w:rPr>
        <w:t>It is also possible to export fcs files containing the UMAP coordinates and FlowSOM metacluste</w:t>
      </w:r>
      <w:r w:rsidR="005D43C0" w:rsidRPr="00067D5E">
        <w:rPr>
          <w:rFonts w:asciiTheme="majorHAnsi" w:hAnsiTheme="majorHAnsi" w:cstheme="majorHAnsi"/>
          <w:lang w:val="en-US"/>
        </w:rPr>
        <w:t>r</w:t>
      </w:r>
      <w:r w:rsidRPr="00067D5E">
        <w:rPr>
          <w:rFonts w:asciiTheme="majorHAnsi" w:hAnsiTheme="majorHAnsi" w:cstheme="majorHAnsi"/>
          <w:lang w:val="en-US"/>
        </w:rPr>
        <w:t xml:space="preserve"> ID’s. If you want that to happen set </w:t>
      </w:r>
      <w:r w:rsidRPr="00067D5E">
        <w:rPr>
          <w:rFonts w:asciiTheme="majorHAnsi" w:hAnsiTheme="majorHAnsi" w:cstheme="majorHAnsi"/>
          <w:shd w:val="clear" w:color="auto" w:fill="BFBFBF" w:themeFill="background1" w:themeFillShade="BF"/>
          <w:lang w:val="en-US"/>
        </w:rPr>
        <w:t>write_FCS</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A new folder will be created in your results containing individual fcs files and a concatenated fcs file. Please be aware that the export is limited to the amount of cells you’ve put into your UMAP analysis (</w:t>
      </w:r>
      <w:r w:rsidRPr="00067D5E">
        <w:rPr>
          <w:rFonts w:asciiTheme="majorHAnsi" w:hAnsiTheme="majorHAnsi" w:cstheme="majorHAnsi"/>
          <w:shd w:val="clear" w:color="auto" w:fill="BFBFBF" w:themeFill="background1" w:themeFillShade="BF"/>
          <w:lang w:val="en-US"/>
        </w:rPr>
        <w:t>UMAP_cells</w:t>
      </w:r>
      <w:r w:rsidRPr="00067D5E">
        <w:rPr>
          <w:rFonts w:asciiTheme="majorHAnsi" w:hAnsiTheme="majorHAnsi" w:cstheme="majorHAnsi"/>
          <w:lang w:val="en-US"/>
        </w:rPr>
        <w:t xml:space="preserve"> in the previous</w:t>
      </w:r>
      <w:r w:rsidR="005D43C0" w:rsidRPr="00067D5E">
        <w:rPr>
          <w:rFonts w:asciiTheme="majorHAnsi" w:hAnsiTheme="majorHAnsi" w:cstheme="majorHAnsi"/>
          <w:lang w:val="en-US"/>
        </w:rPr>
        <w:t xml:space="preserve"> </w:t>
      </w:r>
      <w:r w:rsidR="00D313F3">
        <w:rPr>
          <w:rFonts w:asciiTheme="majorHAnsi" w:hAnsiTheme="majorHAnsi" w:cstheme="majorHAnsi"/>
          <w:lang w:val="en-US"/>
        </w:rPr>
        <w:t>.</w:t>
      </w:r>
      <w:r w:rsidR="005D43C0" w:rsidRPr="00067D5E">
        <w:rPr>
          <w:rFonts w:asciiTheme="majorHAnsi" w:hAnsiTheme="majorHAnsi" w:cstheme="majorHAnsi"/>
          <w:lang w:val="en-US"/>
        </w:rPr>
        <w:t>rmd file</w:t>
      </w:r>
      <w:r w:rsidRPr="00067D5E">
        <w:rPr>
          <w:rFonts w:asciiTheme="majorHAnsi" w:hAnsiTheme="majorHAnsi" w:cstheme="majorHAnsi"/>
          <w:lang w:val="en-US"/>
        </w:rPr>
        <w:t>)</w:t>
      </w:r>
      <w:r w:rsidR="005D43C0" w:rsidRPr="00067D5E">
        <w:rPr>
          <w:rFonts w:asciiTheme="majorHAnsi" w:hAnsiTheme="majorHAnsi" w:cstheme="majorHAnsi"/>
          <w:lang w:val="en-US"/>
        </w:rPr>
        <w:t>.</w:t>
      </w:r>
    </w:p>
    <w:p w14:paraId="381447DE" w14:textId="77777777" w:rsidR="00D712F5" w:rsidRPr="00067D5E" w:rsidRDefault="00D712F5" w:rsidP="00D712F5">
      <w:pPr>
        <w:pStyle w:val="NoSpacing"/>
        <w:jc w:val="both"/>
        <w:rPr>
          <w:rFonts w:asciiTheme="majorHAnsi" w:hAnsiTheme="majorHAnsi" w:cstheme="majorHAnsi"/>
          <w:lang w:val="en-US"/>
        </w:rPr>
      </w:pPr>
    </w:p>
    <w:p w14:paraId="5E0F54DC" w14:textId="2145F8CE" w:rsidR="00D712F5" w:rsidRPr="00067D5E" w:rsidRDefault="00D712F5" w:rsidP="00272706">
      <w:pPr>
        <w:pStyle w:val="NoSpacing"/>
        <w:numPr>
          <w:ilvl w:val="0"/>
          <w:numId w:val="27"/>
        </w:numPr>
        <w:jc w:val="both"/>
        <w:rPr>
          <w:rFonts w:asciiTheme="majorHAnsi" w:hAnsiTheme="majorHAnsi" w:cstheme="majorHAnsi"/>
          <w:lang w:val="en-US"/>
        </w:rPr>
      </w:pPr>
      <w:r w:rsidRPr="00067D5E">
        <w:rPr>
          <w:rFonts w:asciiTheme="majorHAnsi" w:hAnsiTheme="majorHAnsi" w:cstheme="majorHAnsi"/>
          <w:lang w:val="en-US"/>
        </w:rPr>
        <w:t>For the metacluster abundance plots you can indicate what variable from the metadata you want to use to group the data by (</w:t>
      </w:r>
      <w:r w:rsidRPr="00067D5E">
        <w:rPr>
          <w:rFonts w:asciiTheme="majorHAnsi" w:hAnsiTheme="majorHAnsi" w:cstheme="majorHAnsi"/>
          <w:shd w:val="clear" w:color="auto" w:fill="BFBFBF" w:themeFill="background1" w:themeFillShade="BF"/>
          <w:lang w:val="en-US"/>
        </w:rPr>
        <w:t>groupVar</w:t>
      </w:r>
      <w:r w:rsidRPr="00067D5E">
        <w:rPr>
          <w:rFonts w:asciiTheme="majorHAnsi" w:hAnsiTheme="majorHAnsi" w:cstheme="majorHAnsi"/>
          <w:lang w:val="en-US"/>
        </w:rPr>
        <w:t>), what variable the shapes of the individual data points should indicate (</w:t>
      </w:r>
      <w:r w:rsidRPr="00067D5E">
        <w:rPr>
          <w:rFonts w:asciiTheme="majorHAnsi" w:hAnsiTheme="majorHAnsi" w:cstheme="majorHAnsi"/>
          <w:shd w:val="clear" w:color="auto" w:fill="BFBFBF" w:themeFill="background1" w:themeFillShade="BF"/>
          <w:lang w:val="en-US"/>
        </w:rPr>
        <w:t>shapeVar</w:t>
      </w:r>
      <w:r w:rsidRPr="00067D5E">
        <w:rPr>
          <w:rFonts w:asciiTheme="majorHAnsi" w:hAnsiTheme="majorHAnsi" w:cstheme="majorHAnsi"/>
          <w:lang w:val="en-US"/>
        </w:rPr>
        <w:t>) and by what variable the plots should be facetted (</w:t>
      </w:r>
      <w:r w:rsidRPr="00067D5E">
        <w:rPr>
          <w:rFonts w:asciiTheme="majorHAnsi" w:hAnsiTheme="majorHAnsi" w:cstheme="majorHAnsi"/>
          <w:shd w:val="clear" w:color="auto" w:fill="BFBFBF" w:themeFill="background1" w:themeFillShade="BF"/>
          <w:lang w:val="en-US"/>
        </w:rPr>
        <w:t>facetVar</w:t>
      </w:r>
      <w:r w:rsidRPr="00067D5E">
        <w:rPr>
          <w:rFonts w:asciiTheme="majorHAnsi" w:hAnsiTheme="majorHAnsi" w:cstheme="majorHAnsi"/>
          <w:lang w:val="en-US"/>
        </w:rPr>
        <w:t>). That last one will result in a separate plot for every faceting variable. Additionally you can indicate if you want boxplots and/or violin plots for the metacluster abundance plots (</w:t>
      </w:r>
      <w:r w:rsidRPr="00067D5E">
        <w:rPr>
          <w:rFonts w:asciiTheme="majorHAnsi" w:hAnsiTheme="majorHAnsi" w:cstheme="majorHAnsi"/>
          <w:shd w:val="clear" w:color="auto" w:fill="BFBFBF" w:themeFill="background1" w:themeFillShade="BF"/>
          <w:lang w:val="en-US"/>
        </w:rPr>
        <w:t>rcaPlotType</w:t>
      </w:r>
      <w:r w:rsidRPr="00067D5E">
        <w:rPr>
          <w:rFonts w:asciiTheme="majorHAnsi" w:hAnsiTheme="majorHAnsi" w:cstheme="majorHAnsi"/>
          <w:lang w:val="en-US"/>
        </w:rPr>
        <w:t>).</w:t>
      </w:r>
    </w:p>
    <w:p w14:paraId="41C30F2F" w14:textId="77777777" w:rsidR="005D43C0" w:rsidRPr="00067D5E" w:rsidRDefault="005D43C0" w:rsidP="005D43C0">
      <w:pPr>
        <w:pStyle w:val="ListParagraph"/>
        <w:rPr>
          <w:rFonts w:asciiTheme="majorHAnsi" w:hAnsiTheme="majorHAnsi" w:cstheme="majorHAnsi"/>
          <w:lang w:val="en-US"/>
        </w:rPr>
      </w:pPr>
    </w:p>
    <w:p w14:paraId="4A113C2E" w14:textId="32C838DA" w:rsidR="005D43C0" w:rsidRPr="00067D5E" w:rsidRDefault="00D313F3" w:rsidP="00272706">
      <w:pPr>
        <w:pStyle w:val="NoSpacing"/>
        <w:numPr>
          <w:ilvl w:val="0"/>
          <w:numId w:val="27"/>
        </w:numPr>
        <w:jc w:val="both"/>
        <w:rPr>
          <w:rFonts w:asciiTheme="majorHAnsi" w:hAnsiTheme="majorHAnsi" w:cstheme="majorHAnsi"/>
          <w:lang w:val="en-US"/>
        </w:rPr>
      </w:pPr>
      <w:r>
        <w:rPr>
          <w:rFonts w:asciiTheme="majorHAnsi" w:hAnsiTheme="majorHAnsi" w:cstheme="majorHAnsi"/>
          <w:lang w:val="en-US"/>
        </w:rPr>
        <w:t>You can order your data with</w:t>
      </w:r>
      <w:r w:rsidR="005D43C0" w:rsidRPr="00067D5E">
        <w:rPr>
          <w:rFonts w:asciiTheme="majorHAnsi" w:hAnsiTheme="majorHAnsi" w:cstheme="majorHAnsi"/>
          <w:lang w:val="en-US"/>
        </w:rPr>
        <w:t xml:space="preserve"> the </w:t>
      </w:r>
      <w:r w:rsidR="005D43C0" w:rsidRPr="00D313F3">
        <w:rPr>
          <w:rFonts w:asciiTheme="majorHAnsi" w:hAnsiTheme="majorHAnsi" w:cstheme="majorHAnsi"/>
          <w:shd w:val="clear" w:color="auto" w:fill="BFBFBF" w:themeFill="background1" w:themeFillShade="BF"/>
          <w:lang w:val="en-US"/>
        </w:rPr>
        <w:t>groupOrder</w:t>
      </w:r>
      <w:r w:rsidR="005D43C0" w:rsidRPr="00067D5E">
        <w:rPr>
          <w:rFonts w:asciiTheme="majorHAnsi" w:hAnsiTheme="majorHAnsi" w:cstheme="majorHAnsi"/>
          <w:lang w:val="en-US"/>
        </w:rPr>
        <w:t xml:space="preserve"> variable in a c(x,y,z) manner</w:t>
      </w:r>
      <w:r>
        <w:rPr>
          <w:rFonts w:asciiTheme="majorHAnsi" w:hAnsiTheme="majorHAnsi" w:cstheme="majorHAnsi"/>
          <w:lang w:val="en-US"/>
        </w:rPr>
        <w:t xml:space="preserve">, where x, y, z are variables within the parameter you chose for </w:t>
      </w:r>
      <w:r w:rsidRPr="00D313F3">
        <w:rPr>
          <w:rFonts w:asciiTheme="majorHAnsi" w:hAnsiTheme="majorHAnsi" w:cstheme="majorHAnsi"/>
          <w:shd w:val="clear" w:color="auto" w:fill="BFBFBF" w:themeFill="background1" w:themeFillShade="BF"/>
          <w:lang w:val="en-US"/>
        </w:rPr>
        <w:t>groupVar</w:t>
      </w:r>
      <w:r w:rsidR="005D43C0" w:rsidRPr="00067D5E">
        <w:rPr>
          <w:rFonts w:asciiTheme="majorHAnsi" w:hAnsiTheme="majorHAnsi" w:cstheme="majorHAnsi"/>
          <w:lang w:val="en-US"/>
        </w:rPr>
        <w:t>. To find unique values in that column of your data</w:t>
      </w:r>
      <w:r w:rsidR="00A730CF" w:rsidRPr="00067D5E">
        <w:rPr>
          <w:rFonts w:asciiTheme="majorHAnsi" w:hAnsiTheme="majorHAnsi" w:cstheme="majorHAnsi"/>
          <w:lang w:val="en-US"/>
        </w:rPr>
        <w:t xml:space="preserve"> if you’re not sure</w:t>
      </w:r>
      <w:r w:rsidR="005D43C0" w:rsidRPr="00067D5E">
        <w:rPr>
          <w:rFonts w:asciiTheme="majorHAnsi" w:hAnsiTheme="majorHAnsi" w:cstheme="majorHAnsi"/>
          <w:lang w:val="en-US"/>
        </w:rPr>
        <w:t xml:space="preserve">, run: </w:t>
      </w:r>
      <w:r w:rsidR="005D43C0" w:rsidRPr="00067D5E">
        <w:rPr>
          <w:rFonts w:asciiTheme="majorHAnsi" w:hAnsiTheme="majorHAnsi" w:cstheme="majorHAnsi"/>
          <w:b/>
          <w:bCs/>
          <w:lang w:val="en-US"/>
        </w:rPr>
        <w:t>unique(</w:t>
      </w:r>
      <w:r w:rsidR="00A730CF" w:rsidRPr="00067D5E">
        <w:rPr>
          <w:rFonts w:asciiTheme="majorHAnsi" w:hAnsiTheme="majorHAnsi" w:cstheme="majorHAnsi"/>
          <w:b/>
          <w:bCs/>
          <w:lang w:val="en-US"/>
        </w:rPr>
        <w:t>sce$groupVar)</w:t>
      </w:r>
      <w:r w:rsidR="00A730CF" w:rsidRPr="00067D5E">
        <w:rPr>
          <w:rFonts w:asciiTheme="majorHAnsi" w:hAnsiTheme="majorHAnsi" w:cstheme="majorHAnsi"/>
          <w:lang w:val="en-US"/>
        </w:rPr>
        <w:t xml:space="preserve"> or </w:t>
      </w:r>
      <w:r w:rsidR="00A730CF" w:rsidRPr="00067D5E">
        <w:rPr>
          <w:rFonts w:asciiTheme="majorHAnsi" w:hAnsiTheme="majorHAnsi" w:cstheme="majorHAnsi"/>
          <w:b/>
          <w:bCs/>
          <w:lang w:val="en-US"/>
        </w:rPr>
        <w:t>unique(sce_merge$groupVar)</w:t>
      </w:r>
      <w:r w:rsidR="00A730CF" w:rsidRPr="00067D5E">
        <w:rPr>
          <w:rFonts w:asciiTheme="majorHAnsi" w:hAnsiTheme="majorHAnsi" w:cstheme="majorHAnsi"/>
          <w:lang w:val="en-US"/>
        </w:rPr>
        <w:t xml:space="preserve"> depending on if you </w:t>
      </w:r>
      <w:r>
        <w:rPr>
          <w:rFonts w:asciiTheme="majorHAnsi" w:hAnsiTheme="majorHAnsi" w:cstheme="majorHAnsi"/>
          <w:lang w:val="en-US"/>
        </w:rPr>
        <w:t>performed cluster merging</w:t>
      </w:r>
      <w:r w:rsidR="00A730CF" w:rsidRPr="00067D5E">
        <w:rPr>
          <w:rFonts w:asciiTheme="majorHAnsi" w:hAnsiTheme="majorHAnsi" w:cstheme="majorHAnsi"/>
          <w:lang w:val="en-US"/>
        </w:rPr>
        <w:t xml:space="preserve"> or not. Be sure to change groupVar to the name of the column! So for example: unique(sce_merge$batch).</w:t>
      </w:r>
    </w:p>
    <w:p w14:paraId="521DC726" w14:textId="77777777" w:rsidR="005D43C0" w:rsidRPr="00067D5E" w:rsidRDefault="005D43C0" w:rsidP="005D43C0">
      <w:pPr>
        <w:pStyle w:val="NoSpacing"/>
        <w:jc w:val="both"/>
        <w:rPr>
          <w:rFonts w:asciiTheme="majorHAnsi" w:hAnsiTheme="majorHAnsi" w:cstheme="majorHAnsi"/>
          <w:lang w:val="en-US"/>
        </w:rPr>
      </w:pPr>
    </w:p>
    <w:p w14:paraId="0D377323" w14:textId="4935D9EA" w:rsidR="00D712F5" w:rsidRPr="00067D5E" w:rsidRDefault="00D712F5" w:rsidP="00272706">
      <w:pPr>
        <w:pStyle w:val="NoSpacing"/>
        <w:numPr>
          <w:ilvl w:val="0"/>
          <w:numId w:val="27"/>
        </w:numPr>
        <w:jc w:val="both"/>
        <w:rPr>
          <w:rFonts w:asciiTheme="majorHAnsi" w:hAnsiTheme="majorHAnsi" w:cstheme="majorHAnsi"/>
          <w:lang w:val="en-US"/>
        </w:rPr>
      </w:pPr>
      <w:r w:rsidRPr="00067D5E">
        <w:rPr>
          <w:rFonts w:asciiTheme="majorHAnsi" w:hAnsiTheme="majorHAnsi" w:cstheme="majorHAnsi"/>
          <w:lang w:val="en-US"/>
        </w:rPr>
        <w:t xml:space="preserve">Next you can indicate how many metaclusters you want to plot. The maximum is the value you gave to </w:t>
      </w:r>
      <w:r w:rsidRPr="00BA0FAD">
        <w:rPr>
          <w:rFonts w:asciiTheme="majorHAnsi" w:hAnsiTheme="majorHAnsi" w:cstheme="majorHAnsi"/>
          <w:highlight w:val="lightGray"/>
          <w:lang w:val="en-US"/>
        </w:rPr>
        <w:t xml:space="preserve">metClust </w:t>
      </w:r>
      <w:r w:rsidRPr="00067D5E">
        <w:rPr>
          <w:rFonts w:asciiTheme="majorHAnsi" w:hAnsiTheme="majorHAnsi" w:cstheme="majorHAnsi"/>
          <w:lang w:val="en-US"/>
        </w:rPr>
        <w:t>in the previous chunk.</w:t>
      </w:r>
    </w:p>
    <w:p w14:paraId="77DE4C90" w14:textId="77777777" w:rsidR="00A730CF" w:rsidRPr="00067D5E" w:rsidRDefault="00A730CF" w:rsidP="00A730CF">
      <w:pPr>
        <w:rPr>
          <w:rFonts w:asciiTheme="majorHAnsi" w:hAnsiTheme="majorHAnsi" w:cstheme="majorHAnsi"/>
          <w:lang w:val="en-US"/>
        </w:rPr>
      </w:pPr>
    </w:p>
    <w:p w14:paraId="0AD1F8E5" w14:textId="6C237A2B" w:rsidR="00A730CF" w:rsidRPr="00067D5E" w:rsidRDefault="00A730CF" w:rsidP="00272706">
      <w:pPr>
        <w:pStyle w:val="NoSpacing"/>
        <w:numPr>
          <w:ilvl w:val="0"/>
          <w:numId w:val="27"/>
        </w:numPr>
        <w:jc w:val="both"/>
        <w:rPr>
          <w:rFonts w:asciiTheme="majorHAnsi" w:hAnsiTheme="majorHAnsi" w:cstheme="majorHAnsi"/>
          <w:lang w:val="en-US"/>
        </w:rPr>
      </w:pPr>
      <w:r w:rsidRPr="00067D5E">
        <w:rPr>
          <w:rFonts w:asciiTheme="majorHAnsi" w:hAnsiTheme="majorHAnsi" w:cstheme="majorHAnsi"/>
          <w:lang w:val="en-US"/>
        </w:rPr>
        <w:t xml:space="preserve">Hit ctrl + shift + enter to run the chunk. You can adjust the parameters and rerun the chunk as often as you like. The files will be written to separate folders </w:t>
      </w:r>
      <w:r w:rsidR="00272706" w:rsidRPr="00067D5E">
        <w:rPr>
          <w:rFonts w:asciiTheme="majorHAnsi" w:hAnsiTheme="majorHAnsi" w:cstheme="majorHAnsi"/>
          <w:lang w:val="en-US"/>
        </w:rPr>
        <w:t>every time</w:t>
      </w:r>
      <w:r w:rsidRPr="00067D5E">
        <w:rPr>
          <w:rFonts w:asciiTheme="majorHAnsi" w:hAnsiTheme="majorHAnsi" w:cstheme="majorHAnsi"/>
          <w:lang w:val="en-US"/>
        </w:rPr>
        <w:t xml:space="preserve">, so you don’t have to worry about anything being overwritten. However, remember that in the next chunk statistical analysis can be performed, so if you want to keep that in to the folder run chunk 3 before redoing chunk 2. </w:t>
      </w:r>
    </w:p>
    <w:p w14:paraId="262C183D" w14:textId="34461600" w:rsidR="00A730CF" w:rsidRPr="00067D5E" w:rsidRDefault="00A730CF" w:rsidP="00A730CF">
      <w:pPr>
        <w:pStyle w:val="NoSpacing"/>
        <w:ind w:left="360"/>
        <w:jc w:val="both"/>
        <w:rPr>
          <w:rFonts w:asciiTheme="majorHAnsi" w:hAnsiTheme="majorHAnsi" w:cstheme="majorHAnsi"/>
          <w:lang w:val="en-US"/>
        </w:rPr>
      </w:pPr>
    </w:p>
    <w:p w14:paraId="796A236F" w14:textId="04AAB39B" w:rsidR="00A730CF" w:rsidRPr="00067D5E" w:rsidRDefault="00A730CF" w:rsidP="00A730CF">
      <w:pPr>
        <w:pStyle w:val="NoSpacing"/>
        <w:jc w:val="both"/>
        <w:rPr>
          <w:rFonts w:asciiTheme="majorHAnsi" w:hAnsiTheme="majorHAnsi" w:cstheme="majorHAnsi"/>
          <w:lang w:val="en-US"/>
        </w:rPr>
      </w:pPr>
    </w:p>
    <w:p w14:paraId="1FB35BDC" w14:textId="5A305E7C" w:rsidR="00A730CF" w:rsidRPr="00067D5E" w:rsidRDefault="00A730CF" w:rsidP="00A730CF">
      <w:pPr>
        <w:pStyle w:val="Heading3"/>
        <w:rPr>
          <w:rFonts w:cstheme="majorHAnsi"/>
          <w:b/>
          <w:bCs/>
          <w:sz w:val="22"/>
          <w:szCs w:val="22"/>
          <w:lang w:val="en-US"/>
        </w:rPr>
      </w:pPr>
      <w:bookmarkStart w:id="27" w:name="_Toc157523417"/>
      <w:r w:rsidRPr="00067D5E">
        <w:rPr>
          <w:rFonts w:cstheme="majorHAnsi"/>
          <w:b/>
          <w:bCs/>
          <w:sz w:val="22"/>
          <w:szCs w:val="22"/>
          <w:lang w:val="en-US"/>
        </w:rPr>
        <w:t>Chunk 3: statistical analysis.</w:t>
      </w:r>
      <w:bookmarkEnd w:id="27"/>
      <w:r w:rsidRPr="00067D5E">
        <w:rPr>
          <w:rFonts w:cstheme="majorHAnsi"/>
          <w:b/>
          <w:bCs/>
          <w:sz w:val="22"/>
          <w:szCs w:val="22"/>
          <w:lang w:val="en-US"/>
        </w:rPr>
        <w:br/>
      </w:r>
    </w:p>
    <w:p w14:paraId="58A17961" w14:textId="6C922B25" w:rsidR="00272706" w:rsidRPr="00067D5E" w:rsidRDefault="00A730CF" w:rsidP="00272706">
      <w:pPr>
        <w:pStyle w:val="NoSpacing"/>
        <w:numPr>
          <w:ilvl w:val="0"/>
          <w:numId w:val="28"/>
        </w:numPr>
        <w:jc w:val="both"/>
        <w:rPr>
          <w:rFonts w:asciiTheme="majorHAnsi" w:hAnsiTheme="majorHAnsi" w:cstheme="majorHAnsi"/>
          <w:lang w:val="en-US"/>
        </w:rPr>
      </w:pPr>
      <w:r w:rsidRPr="00067D5E">
        <w:rPr>
          <w:rFonts w:asciiTheme="majorHAnsi" w:hAnsiTheme="majorHAnsi" w:cstheme="majorHAnsi"/>
          <w:lang w:val="en-US"/>
        </w:rPr>
        <w:t xml:space="preserve">If you want to run statistics, put </w:t>
      </w:r>
      <w:r w:rsidRPr="00BA0FAD">
        <w:rPr>
          <w:rFonts w:asciiTheme="majorHAnsi" w:hAnsiTheme="majorHAnsi" w:cstheme="majorHAnsi"/>
          <w:highlight w:val="lightGray"/>
          <w:lang w:val="en-US"/>
        </w:rPr>
        <w:t>runStatistics</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w:t>
      </w:r>
    </w:p>
    <w:p w14:paraId="3E8E154B" w14:textId="77777777" w:rsidR="00272706" w:rsidRPr="00067D5E" w:rsidRDefault="00272706" w:rsidP="00272706">
      <w:pPr>
        <w:pStyle w:val="NoSpacing"/>
        <w:ind w:left="720"/>
        <w:jc w:val="both"/>
        <w:rPr>
          <w:rFonts w:asciiTheme="majorHAnsi" w:hAnsiTheme="majorHAnsi" w:cstheme="majorHAnsi"/>
          <w:lang w:val="en-US"/>
        </w:rPr>
      </w:pPr>
    </w:p>
    <w:p w14:paraId="2AB46ADE" w14:textId="0306155D" w:rsidR="00272706" w:rsidRPr="00067D5E" w:rsidRDefault="00272706" w:rsidP="00272706">
      <w:pPr>
        <w:pStyle w:val="NoSpacing"/>
        <w:numPr>
          <w:ilvl w:val="0"/>
          <w:numId w:val="28"/>
        </w:numPr>
        <w:jc w:val="both"/>
        <w:rPr>
          <w:rFonts w:asciiTheme="majorHAnsi" w:hAnsiTheme="majorHAnsi" w:cstheme="majorHAnsi"/>
          <w:lang w:val="en-US"/>
        </w:rPr>
      </w:pPr>
      <w:r w:rsidRPr="00067D5E">
        <w:rPr>
          <w:rFonts w:asciiTheme="majorHAnsi" w:hAnsiTheme="majorHAnsi" w:cstheme="majorHAnsi"/>
          <w:lang w:val="en-US"/>
        </w:rPr>
        <w:t xml:space="preserve">With the </w:t>
      </w:r>
      <w:r w:rsidRPr="00D313F3">
        <w:rPr>
          <w:rFonts w:asciiTheme="majorHAnsi" w:hAnsiTheme="majorHAnsi" w:cstheme="majorHAnsi"/>
          <w:highlight w:val="lightGray"/>
          <w:lang w:val="en-US"/>
        </w:rPr>
        <w:t>PWC</w:t>
      </w:r>
      <w:r w:rsidRPr="00067D5E">
        <w:rPr>
          <w:rFonts w:asciiTheme="majorHAnsi" w:hAnsiTheme="majorHAnsi" w:cstheme="majorHAnsi"/>
          <w:lang w:val="en-US"/>
        </w:rPr>
        <w:t xml:space="preserve"> variable you can indicate which test to run for pairwise comparisons. Valid entries are "wilcox.test" and "t.test"</w:t>
      </w:r>
    </w:p>
    <w:p w14:paraId="6F1B3D13" w14:textId="77777777" w:rsidR="00272706" w:rsidRPr="00067D5E" w:rsidRDefault="00272706" w:rsidP="00272706">
      <w:pPr>
        <w:pStyle w:val="ListParagraph"/>
        <w:rPr>
          <w:rFonts w:asciiTheme="majorHAnsi" w:hAnsiTheme="majorHAnsi" w:cstheme="majorHAnsi"/>
          <w:lang w:val="en-US"/>
        </w:rPr>
      </w:pPr>
    </w:p>
    <w:p w14:paraId="1B6E3CB2" w14:textId="13F751AB" w:rsidR="00272706" w:rsidRPr="00067D5E" w:rsidRDefault="00272706" w:rsidP="00272706">
      <w:pPr>
        <w:pStyle w:val="NoSpacing"/>
        <w:numPr>
          <w:ilvl w:val="0"/>
          <w:numId w:val="28"/>
        </w:numPr>
        <w:jc w:val="both"/>
        <w:rPr>
          <w:rFonts w:asciiTheme="majorHAnsi" w:hAnsiTheme="majorHAnsi" w:cstheme="majorHAnsi"/>
          <w:lang w:val="en-US"/>
        </w:rPr>
      </w:pPr>
      <w:r w:rsidRPr="00067D5E">
        <w:rPr>
          <w:rFonts w:asciiTheme="majorHAnsi" w:hAnsiTheme="majorHAnsi" w:cstheme="majorHAnsi"/>
          <w:lang w:val="en-US"/>
        </w:rPr>
        <w:t xml:space="preserve">With the </w:t>
      </w:r>
      <w:r w:rsidRPr="00D313F3">
        <w:rPr>
          <w:rFonts w:asciiTheme="majorHAnsi" w:hAnsiTheme="majorHAnsi" w:cstheme="majorHAnsi"/>
          <w:highlight w:val="lightGray"/>
          <w:lang w:val="en-US"/>
        </w:rPr>
        <w:t>AOV</w:t>
      </w:r>
      <w:r w:rsidRPr="00067D5E">
        <w:rPr>
          <w:rFonts w:asciiTheme="majorHAnsi" w:hAnsiTheme="majorHAnsi" w:cstheme="majorHAnsi"/>
          <w:lang w:val="en-US"/>
        </w:rPr>
        <w:t xml:space="preserve"> variable you can indicate which test to run for analysis of variance. Valid entries are "kruskal.test" and "anova". If </w:t>
      </w:r>
      <w:r w:rsidRPr="00D313F3">
        <w:rPr>
          <w:rFonts w:asciiTheme="majorHAnsi" w:hAnsiTheme="majorHAnsi" w:cstheme="majorHAnsi"/>
          <w:highlight w:val="lightGray"/>
          <w:lang w:val="en-US"/>
        </w:rPr>
        <w:t>pairedData</w:t>
      </w:r>
      <w:r w:rsidRPr="00067D5E">
        <w:rPr>
          <w:rFonts w:asciiTheme="majorHAnsi" w:hAnsiTheme="majorHAnsi" w:cstheme="majorHAnsi"/>
          <w:lang w:val="en-US"/>
        </w:rPr>
        <w:t xml:space="preserve"> is TRUE and </w:t>
      </w:r>
      <w:r w:rsidRPr="005B65DB">
        <w:rPr>
          <w:rFonts w:asciiTheme="majorHAnsi" w:hAnsiTheme="majorHAnsi" w:cstheme="majorHAnsi"/>
          <w:highlight w:val="lightGray"/>
          <w:lang w:val="en-US"/>
        </w:rPr>
        <w:t>AOV</w:t>
      </w:r>
      <w:r w:rsidRPr="00067D5E">
        <w:rPr>
          <w:rFonts w:asciiTheme="majorHAnsi" w:hAnsiTheme="majorHAnsi" w:cstheme="majorHAnsi"/>
          <w:lang w:val="en-US"/>
        </w:rPr>
        <w:t xml:space="preserve"> is not anova</w:t>
      </w:r>
      <w:r w:rsidR="005B65DB">
        <w:rPr>
          <w:rFonts w:asciiTheme="majorHAnsi" w:hAnsiTheme="majorHAnsi" w:cstheme="majorHAnsi"/>
          <w:lang w:val="en-US"/>
        </w:rPr>
        <w:t>,</w:t>
      </w:r>
      <w:r w:rsidRPr="00067D5E">
        <w:rPr>
          <w:rFonts w:asciiTheme="majorHAnsi" w:hAnsiTheme="majorHAnsi" w:cstheme="majorHAnsi"/>
          <w:lang w:val="en-US"/>
        </w:rPr>
        <w:t xml:space="preserve"> a friedman test will be performed.</w:t>
      </w:r>
    </w:p>
    <w:p w14:paraId="06B45FBE" w14:textId="77777777" w:rsidR="00272706" w:rsidRPr="00067D5E" w:rsidRDefault="00272706" w:rsidP="00272706">
      <w:pPr>
        <w:pStyle w:val="ListParagraph"/>
        <w:rPr>
          <w:rFonts w:asciiTheme="majorHAnsi" w:hAnsiTheme="majorHAnsi" w:cstheme="majorHAnsi"/>
          <w:lang w:val="en-US"/>
        </w:rPr>
      </w:pPr>
    </w:p>
    <w:p w14:paraId="2A973AB8" w14:textId="3458DD63" w:rsidR="00272706" w:rsidRPr="00067D5E" w:rsidRDefault="00272706" w:rsidP="00272706">
      <w:pPr>
        <w:pStyle w:val="NoSpacing"/>
        <w:numPr>
          <w:ilvl w:val="0"/>
          <w:numId w:val="28"/>
        </w:numPr>
        <w:jc w:val="both"/>
        <w:rPr>
          <w:rFonts w:asciiTheme="majorHAnsi" w:hAnsiTheme="majorHAnsi" w:cstheme="majorHAnsi"/>
          <w:lang w:val="en-US"/>
        </w:rPr>
      </w:pPr>
      <w:r w:rsidRPr="00067D5E">
        <w:rPr>
          <w:rFonts w:asciiTheme="majorHAnsi" w:hAnsiTheme="majorHAnsi" w:cstheme="majorHAnsi"/>
          <w:lang w:val="en-US"/>
        </w:rPr>
        <w:t xml:space="preserve">If you have paired data between the groups indicated at </w:t>
      </w:r>
      <w:r w:rsidRPr="005B65DB">
        <w:rPr>
          <w:rFonts w:asciiTheme="majorHAnsi" w:hAnsiTheme="majorHAnsi" w:cstheme="majorHAnsi"/>
          <w:highlight w:val="lightGray"/>
          <w:lang w:val="en-US"/>
        </w:rPr>
        <w:t>groupVar</w:t>
      </w:r>
      <w:r w:rsidRPr="00067D5E">
        <w:rPr>
          <w:rFonts w:asciiTheme="majorHAnsi" w:hAnsiTheme="majorHAnsi" w:cstheme="majorHAnsi"/>
          <w:lang w:val="en-US"/>
        </w:rPr>
        <w:t xml:space="preserve">, use </w:t>
      </w:r>
      <w:r w:rsidRPr="005B65DB">
        <w:rPr>
          <w:rFonts w:asciiTheme="majorHAnsi" w:hAnsiTheme="majorHAnsi" w:cstheme="majorHAnsi"/>
          <w:highlight w:val="lightGray"/>
          <w:lang w:val="en-US"/>
        </w:rPr>
        <w:t>pairedData</w:t>
      </w:r>
      <w:r w:rsidRPr="00067D5E">
        <w:rPr>
          <w:rFonts w:asciiTheme="majorHAnsi" w:hAnsiTheme="majorHAnsi" w:cstheme="majorHAnsi"/>
          <w:lang w:val="en-US"/>
        </w:rPr>
        <w:t xml:space="preserve"> =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w:t>
      </w:r>
    </w:p>
    <w:p w14:paraId="255148F8" w14:textId="77777777" w:rsidR="00272706" w:rsidRPr="00067D5E" w:rsidRDefault="00272706" w:rsidP="00272706">
      <w:pPr>
        <w:pStyle w:val="ListParagraph"/>
        <w:rPr>
          <w:rFonts w:asciiTheme="majorHAnsi" w:hAnsiTheme="majorHAnsi" w:cstheme="majorHAnsi"/>
          <w:lang w:val="en-US"/>
        </w:rPr>
      </w:pPr>
    </w:p>
    <w:p w14:paraId="5031E5FF" w14:textId="0E3B7ECC" w:rsidR="00272706" w:rsidRPr="00067D5E" w:rsidRDefault="00272706" w:rsidP="00272706">
      <w:pPr>
        <w:pStyle w:val="NoSpacing"/>
        <w:numPr>
          <w:ilvl w:val="0"/>
          <w:numId w:val="28"/>
        </w:numPr>
        <w:jc w:val="both"/>
        <w:rPr>
          <w:rFonts w:asciiTheme="majorHAnsi" w:hAnsiTheme="majorHAnsi" w:cstheme="majorHAnsi"/>
          <w:lang w:val="en-US"/>
        </w:rPr>
      </w:pPr>
      <w:r w:rsidRPr="00067D5E">
        <w:rPr>
          <w:rFonts w:asciiTheme="majorHAnsi" w:hAnsiTheme="majorHAnsi" w:cstheme="majorHAnsi"/>
          <w:lang w:val="en-US"/>
        </w:rPr>
        <w:t xml:space="preserve">With the </w:t>
      </w:r>
      <w:r w:rsidRPr="005B65DB">
        <w:rPr>
          <w:rFonts w:asciiTheme="majorHAnsi" w:hAnsiTheme="majorHAnsi" w:cstheme="majorHAnsi"/>
          <w:highlight w:val="lightGray"/>
          <w:lang w:val="en-US"/>
        </w:rPr>
        <w:t>multiCompAdjust</w:t>
      </w:r>
      <w:r w:rsidRPr="00067D5E">
        <w:rPr>
          <w:rFonts w:asciiTheme="majorHAnsi" w:hAnsiTheme="majorHAnsi" w:cstheme="majorHAnsi"/>
          <w:lang w:val="en-US"/>
        </w:rPr>
        <w:t xml:space="preserve"> you can indicate the correction method for multiple comparisons. Valid entries are: "holm", "hochberg", "hommel", "bonferroni", "BH", "BY", "fdr"</w:t>
      </w:r>
    </w:p>
    <w:p w14:paraId="321C4EC1" w14:textId="77777777" w:rsidR="00272706" w:rsidRPr="00067D5E" w:rsidRDefault="00272706" w:rsidP="00272706">
      <w:pPr>
        <w:pStyle w:val="NoSpacing"/>
        <w:ind w:left="720"/>
        <w:jc w:val="both"/>
        <w:rPr>
          <w:rFonts w:asciiTheme="majorHAnsi" w:hAnsiTheme="majorHAnsi" w:cstheme="majorHAnsi"/>
          <w:lang w:val="en-US"/>
        </w:rPr>
      </w:pPr>
    </w:p>
    <w:p w14:paraId="5CA942CA" w14:textId="37C30DF2" w:rsidR="00D712F5" w:rsidRDefault="00272706" w:rsidP="00272706">
      <w:pPr>
        <w:pStyle w:val="NoSpacing"/>
        <w:numPr>
          <w:ilvl w:val="0"/>
          <w:numId w:val="28"/>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444A9350" w14:textId="259DEB81" w:rsidR="001B110D" w:rsidRPr="00067D5E" w:rsidRDefault="001B110D" w:rsidP="00265F05">
      <w:pPr>
        <w:rPr>
          <w:rFonts w:asciiTheme="majorHAnsi" w:hAnsiTheme="majorHAnsi" w:cstheme="majorHAnsi"/>
          <w:lang w:val="en-US"/>
        </w:rPr>
      </w:pPr>
    </w:p>
    <w:sectPr w:rsidR="001B110D" w:rsidRPr="00067D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36176" w14:textId="77777777" w:rsidR="00775427" w:rsidRDefault="00775427" w:rsidP="00272213">
      <w:pPr>
        <w:spacing w:after="0" w:line="240" w:lineRule="auto"/>
      </w:pPr>
      <w:r>
        <w:separator/>
      </w:r>
    </w:p>
  </w:endnote>
  <w:endnote w:type="continuationSeparator" w:id="0">
    <w:p w14:paraId="1D11F696" w14:textId="77777777" w:rsidR="00775427" w:rsidRDefault="00775427" w:rsidP="00272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4AF6C" w14:textId="77777777" w:rsidR="00775427" w:rsidRDefault="00775427" w:rsidP="00272213">
      <w:pPr>
        <w:spacing w:after="0" w:line="240" w:lineRule="auto"/>
      </w:pPr>
      <w:r>
        <w:separator/>
      </w:r>
    </w:p>
  </w:footnote>
  <w:footnote w:type="continuationSeparator" w:id="0">
    <w:p w14:paraId="5403BD0E" w14:textId="77777777" w:rsidR="00775427" w:rsidRDefault="00775427" w:rsidP="002722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7547"/>
    <w:multiLevelType w:val="hybridMultilevel"/>
    <w:tmpl w:val="B964B74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3020D7D"/>
    <w:multiLevelType w:val="hybridMultilevel"/>
    <w:tmpl w:val="00B8D6DE"/>
    <w:lvl w:ilvl="0" w:tplc="75BE84F4">
      <w:start w:val="1"/>
      <w:numFmt w:val="lowerLetter"/>
      <w:lvlText w:val="%1."/>
      <w:lvlJc w:val="left"/>
      <w:pPr>
        <w:ind w:left="720" w:hanging="360"/>
      </w:pPr>
      <w:rPr>
        <w:rFonts w:hint="default"/>
        <w:b/>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7D22B4D"/>
    <w:multiLevelType w:val="hybridMultilevel"/>
    <w:tmpl w:val="887A52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08738E"/>
    <w:multiLevelType w:val="hybridMultilevel"/>
    <w:tmpl w:val="A47CC084"/>
    <w:lvl w:ilvl="0" w:tplc="2E667494">
      <w:start w:val="1"/>
      <w:numFmt w:val="decimal"/>
      <w:lvlText w:val="%1)"/>
      <w:lvlJc w:val="left"/>
      <w:pPr>
        <w:ind w:left="720" w:hanging="360"/>
      </w:pPr>
      <w:rPr>
        <w:rFonts w:hint="default"/>
        <w:b w:val="0"/>
        <w:bCs w:val="0"/>
        <w:color w:val="auto"/>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B642EAE"/>
    <w:multiLevelType w:val="hybridMultilevel"/>
    <w:tmpl w:val="2FD2DDF2"/>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C606AAD"/>
    <w:multiLevelType w:val="hybridMultilevel"/>
    <w:tmpl w:val="C23C1742"/>
    <w:lvl w:ilvl="0" w:tplc="FBC2CF4A">
      <w:start w:val="1"/>
      <w:numFmt w:val="decimal"/>
      <w:lvlText w:val="%1."/>
      <w:lvlJc w:val="left"/>
      <w:pPr>
        <w:ind w:left="720" w:hanging="360"/>
      </w:pPr>
      <w:rPr>
        <w:rFonts w:hint="default"/>
        <w:b w:val="0"/>
        <w:sz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C781662"/>
    <w:multiLevelType w:val="hybridMultilevel"/>
    <w:tmpl w:val="432E95C4"/>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0874C39"/>
    <w:multiLevelType w:val="hybridMultilevel"/>
    <w:tmpl w:val="D47AF3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5832F6"/>
    <w:multiLevelType w:val="hybridMultilevel"/>
    <w:tmpl w:val="DCD0AD6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26003F7"/>
    <w:multiLevelType w:val="hybridMultilevel"/>
    <w:tmpl w:val="EA72A14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8126FE0"/>
    <w:multiLevelType w:val="hybridMultilevel"/>
    <w:tmpl w:val="AD30BC42"/>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C0288D"/>
    <w:multiLevelType w:val="hybridMultilevel"/>
    <w:tmpl w:val="460A567E"/>
    <w:lvl w:ilvl="0" w:tplc="996091EA">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EC54DB"/>
    <w:multiLevelType w:val="hybridMultilevel"/>
    <w:tmpl w:val="37088E54"/>
    <w:lvl w:ilvl="0" w:tplc="04130001">
      <w:start w:val="1"/>
      <w:numFmt w:val="bullet"/>
      <w:lvlText w:val=""/>
      <w:lvlJc w:val="left"/>
      <w:pPr>
        <w:ind w:left="2136" w:hanging="360"/>
      </w:pPr>
      <w:rPr>
        <w:rFonts w:ascii="Symbol" w:hAnsi="Symbol" w:hint="default"/>
      </w:rPr>
    </w:lvl>
    <w:lvl w:ilvl="1" w:tplc="04130003">
      <w:start w:val="1"/>
      <w:numFmt w:val="bullet"/>
      <w:lvlText w:val="o"/>
      <w:lvlJc w:val="left"/>
      <w:pPr>
        <w:ind w:left="2856" w:hanging="360"/>
      </w:pPr>
      <w:rPr>
        <w:rFonts w:ascii="Courier New" w:hAnsi="Courier New" w:cs="Courier New" w:hint="default"/>
      </w:rPr>
    </w:lvl>
    <w:lvl w:ilvl="2" w:tplc="04130005" w:tentative="1">
      <w:start w:val="1"/>
      <w:numFmt w:val="bullet"/>
      <w:lvlText w:val=""/>
      <w:lvlJc w:val="left"/>
      <w:pPr>
        <w:ind w:left="3576" w:hanging="360"/>
      </w:pPr>
      <w:rPr>
        <w:rFonts w:ascii="Wingdings" w:hAnsi="Wingdings" w:hint="default"/>
      </w:rPr>
    </w:lvl>
    <w:lvl w:ilvl="3" w:tplc="04130001" w:tentative="1">
      <w:start w:val="1"/>
      <w:numFmt w:val="bullet"/>
      <w:lvlText w:val=""/>
      <w:lvlJc w:val="left"/>
      <w:pPr>
        <w:ind w:left="4296" w:hanging="360"/>
      </w:pPr>
      <w:rPr>
        <w:rFonts w:ascii="Symbol" w:hAnsi="Symbol" w:hint="default"/>
      </w:rPr>
    </w:lvl>
    <w:lvl w:ilvl="4" w:tplc="04130003" w:tentative="1">
      <w:start w:val="1"/>
      <w:numFmt w:val="bullet"/>
      <w:lvlText w:val="o"/>
      <w:lvlJc w:val="left"/>
      <w:pPr>
        <w:ind w:left="5016" w:hanging="360"/>
      </w:pPr>
      <w:rPr>
        <w:rFonts w:ascii="Courier New" w:hAnsi="Courier New" w:cs="Courier New" w:hint="default"/>
      </w:rPr>
    </w:lvl>
    <w:lvl w:ilvl="5" w:tplc="04130005" w:tentative="1">
      <w:start w:val="1"/>
      <w:numFmt w:val="bullet"/>
      <w:lvlText w:val=""/>
      <w:lvlJc w:val="left"/>
      <w:pPr>
        <w:ind w:left="5736" w:hanging="360"/>
      </w:pPr>
      <w:rPr>
        <w:rFonts w:ascii="Wingdings" w:hAnsi="Wingdings" w:hint="default"/>
      </w:rPr>
    </w:lvl>
    <w:lvl w:ilvl="6" w:tplc="04130001" w:tentative="1">
      <w:start w:val="1"/>
      <w:numFmt w:val="bullet"/>
      <w:lvlText w:val=""/>
      <w:lvlJc w:val="left"/>
      <w:pPr>
        <w:ind w:left="6456" w:hanging="360"/>
      </w:pPr>
      <w:rPr>
        <w:rFonts w:ascii="Symbol" w:hAnsi="Symbol" w:hint="default"/>
      </w:rPr>
    </w:lvl>
    <w:lvl w:ilvl="7" w:tplc="04130003" w:tentative="1">
      <w:start w:val="1"/>
      <w:numFmt w:val="bullet"/>
      <w:lvlText w:val="o"/>
      <w:lvlJc w:val="left"/>
      <w:pPr>
        <w:ind w:left="7176" w:hanging="360"/>
      </w:pPr>
      <w:rPr>
        <w:rFonts w:ascii="Courier New" w:hAnsi="Courier New" w:cs="Courier New" w:hint="default"/>
      </w:rPr>
    </w:lvl>
    <w:lvl w:ilvl="8" w:tplc="04130005" w:tentative="1">
      <w:start w:val="1"/>
      <w:numFmt w:val="bullet"/>
      <w:lvlText w:val=""/>
      <w:lvlJc w:val="left"/>
      <w:pPr>
        <w:ind w:left="7896" w:hanging="360"/>
      </w:pPr>
      <w:rPr>
        <w:rFonts w:ascii="Wingdings" w:hAnsi="Wingdings" w:hint="default"/>
      </w:rPr>
    </w:lvl>
  </w:abstractNum>
  <w:abstractNum w:abstractNumId="13" w15:restartNumberingAfterBreak="0">
    <w:nsid w:val="35F3670B"/>
    <w:multiLevelType w:val="hybridMultilevel"/>
    <w:tmpl w:val="AD30BC42"/>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7270885"/>
    <w:multiLevelType w:val="multilevel"/>
    <w:tmpl w:val="130058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190A82"/>
    <w:multiLevelType w:val="hybridMultilevel"/>
    <w:tmpl w:val="AD30BC42"/>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A3369DB"/>
    <w:multiLevelType w:val="hybridMultilevel"/>
    <w:tmpl w:val="887A52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3B6F619A"/>
    <w:multiLevelType w:val="hybridMultilevel"/>
    <w:tmpl w:val="6408F4D0"/>
    <w:lvl w:ilvl="0" w:tplc="86FA8BE6">
      <w:start w:val="1"/>
      <w:numFmt w:val="decimal"/>
      <w:lvlText w:val="%1."/>
      <w:lvlJc w:val="left"/>
      <w:pPr>
        <w:ind w:left="1428" w:hanging="360"/>
      </w:pPr>
      <w:rPr>
        <w:rFonts w:hint="default"/>
        <w:i/>
      </w:r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18" w15:restartNumberingAfterBreak="0">
    <w:nsid w:val="3F490E95"/>
    <w:multiLevelType w:val="hybridMultilevel"/>
    <w:tmpl w:val="EA72A14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2D10FCD"/>
    <w:multiLevelType w:val="hybridMultilevel"/>
    <w:tmpl w:val="B6EE5836"/>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4997046"/>
    <w:multiLevelType w:val="hybridMultilevel"/>
    <w:tmpl w:val="DCD0AD6E"/>
    <w:lvl w:ilvl="0" w:tplc="FFFFFFFF">
      <w:start w:val="1"/>
      <w:numFmt w:val="decimal"/>
      <w:lvlText w:val="%1)"/>
      <w:lvlJc w:val="left"/>
      <w:pPr>
        <w:ind w:left="720" w:hanging="360"/>
      </w:pPr>
      <w:rPr>
        <w:rFonts w:hint="default"/>
        <w:b w:val="0"/>
        <w:bCs w:val="0"/>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4D3E0A01"/>
    <w:multiLevelType w:val="hybridMultilevel"/>
    <w:tmpl w:val="510480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50B4096"/>
    <w:multiLevelType w:val="hybridMultilevel"/>
    <w:tmpl w:val="658623C8"/>
    <w:lvl w:ilvl="0" w:tplc="04130011">
      <w:start w:val="1"/>
      <w:numFmt w:val="decimal"/>
      <w:lvlText w:val="%1)"/>
      <w:lvlJc w:val="left"/>
      <w:pPr>
        <w:ind w:left="720" w:hanging="360"/>
      </w:pPr>
      <w:rPr>
        <w:rFonts w:hint="default"/>
      </w:rPr>
    </w:lvl>
    <w:lvl w:ilvl="1" w:tplc="04130001">
      <w:start w:val="1"/>
      <w:numFmt w:val="bullet"/>
      <w:lvlText w:val=""/>
      <w:lvlJc w:val="left"/>
      <w:pPr>
        <w:ind w:left="1440" w:hanging="360"/>
      </w:pPr>
      <w:rPr>
        <w:rFonts w:ascii="Symbol" w:hAnsi="Symbol"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57E41577"/>
    <w:multiLevelType w:val="hybridMultilevel"/>
    <w:tmpl w:val="EA72A14E"/>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B4E0393"/>
    <w:multiLevelType w:val="hybridMultilevel"/>
    <w:tmpl w:val="7EE0DE9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D7172F3"/>
    <w:multiLevelType w:val="hybridMultilevel"/>
    <w:tmpl w:val="58D0ADDC"/>
    <w:lvl w:ilvl="0" w:tplc="730C336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D8B5CF1"/>
    <w:multiLevelType w:val="hybridMultilevel"/>
    <w:tmpl w:val="FC9EE65E"/>
    <w:lvl w:ilvl="0" w:tplc="2E667494">
      <w:start w:val="1"/>
      <w:numFmt w:val="decimal"/>
      <w:lvlText w:val="%1)"/>
      <w:lvlJc w:val="left"/>
      <w:pPr>
        <w:ind w:left="720" w:hanging="360"/>
      </w:pPr>
      <w:rPr>
        <w:rFonts w:hint="default"/>
        <w:b w:val="0"/>
        <w:bCs w:val="0"/>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9B216B2"/>
    <w:multiLevelType w:val="hybridMultilevel"/>
    <w:tmpl w:val="7C7618B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6F031F3C"/>
    <w:multiLevelType w:val="hybridMultilevel"/>
    <w:tmpl w:val="686A4BD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41F1247"/>
    <w:multiLevelType w:val="hybridMultilevel"/>
    <w:tmpl w:val="E028E6F6"/>
    <w:lvl w:ilvl="0" w:tplc="23E0B940">
      <w:start w:val="1"/>
      <w:numFmt w:val="decimal"/>
      <w:lvlText w:val="%1)"/>
      <w:lvlJc w:val="left"/>
      <w:pPr>
        <w:ind w:left="644" w:hanging="360"/>
      </w:pPr>
      <w:rPr>
        <w:rFonts w:hint="default"/>
        <w:b w:val="0"/>
        <w:bCs w:val="0"/>
        <w:color w:val="auto"/>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0" w15:restartNumberingAfterBreak="0">
    <w:nsid w:val="74CF7B17"/>
    <w:multiLevelType w:val="hybridMultilevel"/>
    <w:tmpl w:val="31561F7E"/>
    <w:lvl w:ilvl="0" w:tplc="FFFFFFF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759D67BC"/>
    <w:multiLevelType w:val="hybridMultilevel"/>
    <w:tmpl w:val="08DADE2A"/>
    <w:lvl w:ilvl="0" w:tplc="0413000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82F634A"/>
    <w:multiLevelType w:val="hybridMultilevel"/>
    <w:tmpl w:val="BD0ABB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8594EBB"/>
    <w:multiLevelType w:val="hybridMultilevel"/>
    <w:tmpl w:val="B656B62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7DF45CDE"/>
    <w:multiLevelType w:val="hybridMultilevel"/>
    <w:tmpl w:val="EA72A14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77966921">
    <w:abstractNumId w:val="6"/>
  </w:num>
  <w:num w:numId="2" w16cid:durableId="796798314">
    <w:abstractNumId w:val="22"/>
  </w:num>
  <w:num w:numId="3" w16cid:durableId="1588688547">
    <w:abstractNumId w:val="29"/>
  </w:num>
  <w:num w:numId="4" w16cid:durableId="1756784059">
    <w:abstractNumId w:val="1"/>
  </w:num>
  <w:num w:numId="5" w16cid:durableId="2065911067">
    <w:abstractNumId w:val="11"/>
  </w:num>
  <w:num w:numId="6" w16cid:durableId="1307584982">
    <w:abstractNumId w:val="28"/>
  </w:num>
  <w:num w:numId="7" w16cid:durableId="8679868">
    <w:abstractNumId w:val="21"/>
  </w:num>
  <w:num w:numId="8" w16cid:durableId="1478650285">
    <w:abstractNumId w:val="25"/>
  </w:num>
  <w:num w:numId="9" w16cid:durableId="1664163253">
    <w:abstractNumId w:val="30"/>
  </w:num>
  <w:num w:numId="10" w16cid:durableId="1458642093">
    <w:abstractNumId w:val="20"/>
  </w:num>
  <w:num w:numId="11" w16cid:durableId="1016805907">
    <w:abstractNumId w:val="8"/>
  </w:num>
  <w:num w:numId="12" w16cid:durableId="114100488">
    <w:abstractNumId w:val="16"/>
  </w:num>
  <w:num w:numId="13" w16cid:durableId="1495143761">
    <w:abstractNumId w:val="17"/>
  </w:num>
  <w:num w:numId="14" w16cid:durableId="1184243940">
    <w:abstractNumId w:val="4"/>
  </w:num>
  <w:num w:numId="15" w16cid:durableId="132410431">
    <w:abstractNumId w:val="19"/>
  </w:num>
  <w:num w:numId="16" w16cid:durableId="1374765512">
    <w:abstractNumId w:val="2"/>
  </w:num>
  <w:num w:numId="17" w16cid:durableId="377702082">
    <w:abstractNumId w:val="18"/>
  </w:num>
  <w:num w:numId="18" w16cid:durableId="1916161231">
    <w:abstractNumId w:val="0"/>
  </w:num>
  <w:num w:numId="19" w16cid:durableId="358241839">
    <w:abstractNumId w:val="24"/>
  </w:num>
  <w:num w:numId="20" w16cid:durableId="1469588188">
    <w:abstractNumId w:val="9"/>
  </w:num>
  <w:num w:numId="21" w16cid:durableId="1094976653">
    <w:abstractNumId w:val="23"/>
  </w:num>
  <w:num w:numId="22" w16cid:durableId="1283460151">
    <w:abstractNumId w:val="32"/>
  </w:num>
  <w:num w:numId="23" w16cid:durableId="419064207">
    <w:abstractNumId w:val="14"/>
  </w:num>
  <w:num w:numId="24" w16cid:durableId="953051979">
    <w:abstractNumId w:val="31"/>
  </w:num>
  <w:num w:numId="25" w16cid:durableId="682977387">
    <w:abstractNumId w:val="27"/>
  </w:num>
  <w:num w:numId="26" w16cid:durableId="347373548">
    <w:abstractNumId w:val="34"/>
  </w:num>
  <w:num w:numId="27" w16cid:durableId="1977486918">
    <w:abstractNumId w:val="13"/>
  </w:num>
  <w:num w:numId="28" w16cid:durableId="1538739971">
    <w:abstractNumId w:val="10"/>
  </w:num>
  <w:num w:numId="29" w16cid:durableId="2115324629">
    <w:abstractNumId w:val="7"/>
  </w:num>
  <w:num w:numId="30" w16cid:durableId="1278678505">
    <w:abstractNumId w:val="26"/>
  </w:num>
  <w:num w:numId="31" w16cid:durableId="408698730">
    <w:abstractNumId w:val="3"/>
  </w:num>
  <w:num w:numId="32" w16cid:durableId="216481258">
    <w:abstractNumId w:val="5"/>
  </w:num>
  <w:num w:numId="33" w16cid:durableId="966005979">
    <w:abstractNumId w:val="33"/>
  </w:num>
  <w:num w:numId="34" w16cid:durableId="1023482710">
    <w:abstractNumId w:val="15"/>
  </w:num>
  <w:num w:numId="35" w16cid:durableId="78135160">
    <w:abstractNumId w:val="1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szp00rx2a9df9e9pfbptz0ot0zrr52pzd9a&quot;&gt;My EndNote Library&lt;record-ids&gt;&lt;item&gt;4&lt;/item&gt;&lt;item&gt;7&lt;/item&gt;&lt;item&gt;8&lt;/item&gt;&lt;item&gt;21&lt;/item&gt;&lt;item&gt;22&lt;/item&gt;&lt;/record-ids&gt;&lt;/item&gt;&lt;/Libraries&gt;"/>
  </w:docVars>
  <w:rsids>
    <w:rsidRoot w:val="009C1EE7"/>
    <w:rsid w:val="000003CC"/>
    <w:rsid w:val="00003783"/>
    <w:rsid w:val="00011327"/>
    <w:rsid w:val="0003519E"/>
    <w:rsid w:val="00045AA9"/>
    <w:rsid w:val="000506BE"/>
    <w:rsid w:val="000571A6"/>
    <w:rsid w:val="0006797C"/>
    <w:rsid w:val="00067D5E"/>
    <w:rsid w:val="0007419C"/>
    <w:rsid w:val="00075F0C"/>
    <w:rsid w:val="0008712D"/>
    <w:rsid w:val="00097A66"/>
    <w:rsid w:val="000A2A86"/>
    <w:rsid w:val="000A4006"/>
    <w:rsid w:val="000C038E"/>
    <w:rsid w:val="000C25B8"/>
    <w:rsid w:val="000D3265"/>
    <w:rsid w:val="000F28A4"/>
    <w:rsid w:val="000F48B6"/>
    <w:rsid w:val="00103A87"/>
    <w:rsid w:val="00106A1D"/>
    <w:rsid w:val="001161EB"/>
    <w:rsid w:val="00125019"/>
    <w:rsid w:val="00143F7B"/>
    <w:rsid w:val="00183021"/>
    <w:rsid w:val="001B110D"/>
    <w:rsid w:val="001B22C7"/>
    <w:rsid w:val="001D19A4"/>
    <w:rsid w:val="001D3115"/>
    <w:rsid w:val="001E170E"/>
    <w:rsid w:val="001E425B"/>
    <w:rsid w:val="001F66EF"/>
    <w:rsid w:val="0020273C"/>
    <w:rsid w:val="00202DCE"/>
    <w:rsid w:val="00203BD6"/>
    <w:rsid w:val="0021241A"/>
    <w:rsid w:val="0025285A"/>
    <w:rsid w:val="00264E57"/>
    <w:rsid w:val="00265F05"/>
    <w:rsid w:val="00272213"/>
    <w:rsid w:val="00272706"/>
    <w:rsid w:val="00272D3A"/>
    <w:rsid w:val="00275B3F"/>
    <w:rsid w:val="0028424E"/>
    <w:rsid w:val="00295673"/>
    <w:rsid w:val="002A5BC9"/>
    <w:rsid w:val="002C5300"/>
    <w:rsid w:val="002D756E"/>
    <w:rsid w:val="002E4936"/>
    <w:rsid w:val="002E592D"/>
    <w:rsid w:val="002E775F"/>
    <w:rsid w:val="00307F63"/>
    <w:rsid w:val="003203C7"/>
    <w:rsid w:val="00321F99"/>
    <w:rsid w:val="00322B7F"/>
    <w:rsid w:val="003246D9"/>
    <w:rsid w:val="00326F1D"/>
    <w:rsid w:val="00330712"/>
    <w:rsid w:val="00336093"/>
    <w:rsid w:val="00342114"/>
    <w:rsid w:val="00343988"/>
    <w:rsid w:val="00367018"/>
    <w:rsid w:val="003725A7"/>
    <w:rsid w:val="0037384C"/>
    <w:rsid w:val="003C211A"/>
    <w:rsid w:val="003C776E"/>
    <w:rsid w:val="003C7910"/>
    <w:rsid w:val="003D44FB"/>
    <w:rsid w:val="003E1F47"/>
    <w:rsid w:val="003E28A0"/>
    <w:rsid w:val="003E7FE5"/>
    <w:rsid w:val="004006F0"/>
    <w:rsid w:val="004012A1"/>
    <w:rsid w:val="00404300"/>
    <w:rsid w:val="00423A0C"/>
    <w:rsid w:val="00437A0A"/>
    <w:rsid w:val="00445E7C"/>
    <w:rsid w:val="00450CF2"/>
    <w:rsid w:val="00465C7E"/>
    <w:rsid w:val="0047000D"/>
    <w:rsid w:val="00484C32"/>
    <w:rsid w:val="00487AA5"/>
    <w:rsid w:val="004A2B05"/>
    <w:rsid w:val="004A7D44"/>
    <w:rsid w:val="004B14A5"/>
    <w:rsid w:val="004C71FF"/>
    <w:rsid w:val="00501D2D"/>
    <w:rsid w:val="005112D5"/>
    <w:rsid w:val="00520196"/>
    <w:rsid w:val="0052769F"/>
    <w:rsid w:val="00544732"/>
    <w:rsid w:val="00545B1E"/>
    <w:rsid w:val="00560EC2"/>
    <w:rsid w:val="00584554"/>
    <w:rsid w:val="005961F1"/>
    <w:rsid w:val="005962A2"/>
    <w:rsid w:val="005A11FF"/>
    <w:rsid w:val="005A251D"/>
    <w:rsid w:val="005A30A9"/>
    <w:rsid w:val="005A5BD1"/>
    <w:rsid w:val="005B28C7"/>
    <w:rsid w:val="005B30B2"/>
    <w:rsid w:val="005B3859"/>
    <w:rsid w:val="005B486E"/>
    <w:rsid w:val="005B65DB"/>
    <w:rsid w:val="005C0EEC"/>
    <w:rsid w:val="005C6422"/>
    <w:rsid w:val="005C6C82"/>
    <w:rsid w:val="005D41B2"/>
    <w:rsid w:val="005D43C0"/>
    <w:rsid w:val="005E2875"/>
    <w:rsid w:val="005F0030"/>
    <w:rsid w:val="005F6625"/>
    <w:rsid w:val="0061021E"/>
    <w:rsid w:val="00615D83"/>
    <w:rsid w:val="00623C30"/>
    <w:rsid w:val="00633CAE"/>
    <w:rsid w:val="006371BC"/>
    <w:rsid w:val="00650903"/>
    <w:rsid w:val="00654FC1"/>
    <w:rsid w:val="0065691F"/>
    <w:rsid w:val="0066093C"/>
    <w:rsid w:val="0066433E"/>
    <w:rsid w:val="0069310A"/>
    <w:rsid w:val="006B50DA"/>
    <w:rsid w:val="006C645E"/>
    <w:rsid w:val="006C75DD"/>
    <w:rsid w:val="006D1525"/>
    <w:rsid w:val="006D2070"/>
    <w:rsid w:val="006D6D14"/>
    <w:rsid w:val="006D78EB"/>
    <w:rsid w:val="006E4E02"/>
    <w:rsid w:val="006F5A04"/>
    <w:rsid w:val="00704C87"/>
    <w:rsid w:val="007067BC"/>
    <w:rsid w:val="00745BFB"/>
    <w:rsid w:val="00752570"/>
    <w:rsid w:val="00753E58"/>
    <w:rsid w:val="00756934"/>
    <w:rsid w:val="00772F96"/>
    <w:rsid w:val="00775427"/>
    <w:rsid w:val="007919A7"/>
    <w:rsid w:val="007952FD"/>
    <w:rsid w:val="007A1BDC"/>
    <w:rsid w:val="007B0FDF"/>
    <w:rsid w:val="007B1275"/>
    <w:rsid w:val="007B3897"/>
    <w:rsid w:val="007B7CD3"/>
    <w:rsid w:val="007D35B6"/>
    <w:rsid w:val="007F0896"/>
    <w:rsid w:val="00803E3C"/>
    <w:rsid w:val="008115FD"/>
    <w:rsid w:val="00814E1A"/>
    <w:rsid w:val="00817811"/>
    <w:rsid w:val="00827D8F"/>
    <w:rsid w:val="008343E9"/>
    <w:rsid w:val="00853359"/>
    <w:rsid w:val="008724A8"/>
    <w:rsid w:val="00887875"/>
    <w:rsid w:val="00897F04"/>
    <w:rsid w:val="008A7D4A"/>
    <w:rsid w:val="008B60C0"/>
    <w:rsid w:val="008C4EBD"/>
    <w:rsid w:val="008C517F"/>
    <w:rsid w:val="008D2619"/>
    <w:rsid w:val="008F17DF"/>
    <w:rsid w:val="008F233C"/>
    <w:rsid w:val="008F26CB"/>
    <w:rsid w:val="008F3B7D"/>
    <w:rsid w:val="008F4740"/>
    <w:rsid w:val="009066D3"/>
    <w:rsid w:val="00927512"/>
    <w:rsid w:val="009331C2"/>
    <w:rsid w:val="0094150D"/>
    <w:rsid w:val="00941E34"/>
    <w:rsid w:val="00946467"/>
    <w:rsid w:val="00963948"/>
    <w:rsid w:val="009713E8"/>
    <w:rsid w:val="00982F4A"/>
    <w:rsid w:val="00992439"/>
    <w:rsid w:val="009A0A81"/>
    <w:rsid w:val="009B2960"/>
    <w:rsid w:val="009C08B3"/>
    <w:rsid w:val="009C0AFB"/>
    <w:rsid w:val="009C1DE0"/>
    <w:rsid w:val="009C1EE7"/>
    <w:rsid w:val="009C5D9D"/>
    <w:rsid w:val="009D2379"/>
    <w:rsid w:val="009D5D71"/>
    <w:rsid w:val="009D7082"/>
    <w:rsid w:val="00A1182B"/>
    <w:rsid w:val="00A257DD"/>
    <w:rsid w:val="00A54776"/>
    <w:rsid w:val="00A626DC"/>
    <w:rsid w:val="00A730CF"/>
    <w:rsid w:val="00A91D7A"/>
    <w:rsid w:val="00A97F17"/>
    <w:rsid w:val="00AA2D00"/>
    <w:rsid w:val="00AA777B"/>
    <w:rsid w:val="00AB49AD"/>
    <w:rsid w:val="00AB5C74"/>
    <w:rsid w:val="00AC2F2F"/>
    <w:rsid w:val="00AC5102"/>
    <w:rsid w:val="00AF19CC"/>
    <w:rsid w:val="00B00349"/>
    <w:rsid w:val="00B12DA3"/>
    <w:rsid w:val="00B2589F"/>
    <w:rsid w:val="00B3063E"/>
    <w:rsid w:val="00B36978"/>
    <w:rsid w:val="00B521A1"/>
    <w:rsid w:val="00B55883"/>
    <w:rsid w:val="00B5607C"/>
    <w:rsid w:val="00B602DC"/>
    <w:rsid w:val="00B61B0D"/>
    <w:rsid w:val="00B61DB7"/>
    <w:rsid w:val="00B63024"/>
    <w:rsid w:val="00B748A1"/>
    <w:rsid w:val="00B90557"/>
    <w:rsid w:val="00BA0FAD"/>
    <w:rsid w:val="00BA782A"/>
    <w:rsid w:val="00BB5B2C"/>
    <w:rsid w:val="00BB63E2"/>
    <w:rsid w:val="00BD2E06"/>
    <w:rsid w:val="00BD64E3"/>
    <w:rsid w:val="00BE47D5"/>
    <w:rsid w:val="00BE52B1"/>
    <w:rsid w:val="00C10457"/>
    <w:rsid w:val="00C120EE"/>
    <w:rsid w:val="00C1473E"/>
    <w:rsid w:val="00C32497"/>
    <w:rsid w:val="00C35C05"/>
    <w:rsid w:val="00C86DA7"/>
    <w:rsid w:val="00CA20DF"/>
    <w:rsid w:val="00CA2E20"/>
    <w:rsid w:val="00CB6145"/>
    <w:rsid w:val="00CC6B4F"/>
    <w:rsid w:val="00CD28E3"/>
    <w:rsid w:val="00CE0F32"/>
    <w:rsid w:val="00D0641E"/>
    <w:rsid w:val="00D10503"/>
    <w:rsid w:val="00D10D99"/>
    <w:rsid w:val="00D20B8F"/>
    <w:rsid w:val="00D2760F"/>
    <w:rsid w:val="00D313F3"/>
    <w:rsid w:val="00D470EC"/>
    <w:rsid w:val="00D60698"/>
    <w:rsid w:val="00D65B2A"/>
    <w:rsid w:val="00D712F5"/>
    <w:rsid w:val="00D82182"/>
    <w:rsid w:val="00D947D3"/>
    <w:rsid w:val="00D96F27"/>
    <w:rsid w:val="00DA5B0D"/>
    <w:rsid w:val="00DB2F44"/>
    <w:rsid w:val="00DE5C0B"/>
    <w:rsid w:val="00DF2503"/>
    <w:rsid w:val="00DF4E01"/>
    <w:rsid w:val="00E01930"/>
    <w:rsid w:val="00E20CDA"/>
    <w:rsid w:val="00E30DB9"/>
    <w:rsid w:val="00E31D40"/>
    <w:rsid w:val="00E36B47"/>
    <w:rsid w:val="00E42A91"/>
    <w:rsid w:val="00E43C6E"/>
    <w:rsid w:val="00E50F88"/>
    <w:rsid w:val="00E633CE"/>
    <w:rsid w:val="00E7458C"/>
    <w:rsid w:val="00EA10CB"/>
    <w:rsid w:val="00EC7E9D"/>
    <w:rsid w:val="00ED4162"/>
    <w:rsid w:val="00EF29A0"/>
    <w:rsid w:val="00EF65BF"/>
    <w:rsid w:val="00F00CD2"/>
    <w:rsid w:val="00F15D9E"/>
    <w:rsid w:val="00F351F5"/>
    <w:rsid w:val="00F4148D"/>
    <w:rsid w:val="00F533BE"/>
    <w:rsid w:val="00F6591C"/>
    <w:rsid w:val="00F75CE0"/>
    <w:rsid w:val="00F84AFE"/>
    <w:rsid w:val="00F94836"/>
    <w:rsid w:val="00FA016E"/>
    <w:rsid w:val="00FA09E2"/>
    <w:rsid w:val="00FA0D49"/>
    <w:rsid w:val="00FC21B0"/>
    <w:rsid w:val="00FD1FB4"/>
    <w:rsid w:val="00FD646F"/>
    <w:rsid w:val="00FE0D27"/>
    <w:rsid w:val="00FE364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6FB7A"/>
  <w15:docId w15:val="{3CEC7292-E41E-4264-BCE5-CBB04E5ED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740"/>
  </w:style>
  <w:style w:type="paragraph" w:styleId="Heading1">
    <w:name w:val="heading 1"/>
    <w:basedOn w:val="Normal"/>
    <w:next w:val="Normal"/>
    <w:link w:val="Heading1Char"/>
    <w:uiPriority w:val="9"/>
    <w:qFormat/>
    <w:rsid w:val="009C1E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C1E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82F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EE7"/>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9C1EE7"/>
    <w:pPr>
      <w:spacing w:after="0" w:line="240" w:lineRule="auto"/>
    </w:pPr>
  </w:style>
  <w:style w:type="character" w:styleId="Hyperlink">
    <w:name w:val="Hyperlink"/>
    <w:basedOn w:val="DefaultParagraphFont"/>
    <w:uiPriority w:val="99"/>
    <w:unhideWhenUsed/>
    <w:rsid w:val="009C1EE7"/>
    <w:rPr>
      <w:color w:val="0000FF"/>
      <w:u w:val="single"/>
    </w:rPr>
  </w:style>
  <w:style w:type="paragraph" w:styleId="Title">
    <w:name w:val="Title"/>
    <w:basedOn w:val="Normal"/>
    <w:next w:val="Normal"/>
    <w:link w:val="TitleChar"/>
    <w:uiPriority w:val="10"/>
    <w:qFormat/>
    <w:rsid w:val="009C1E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EE7"/>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9C1EE7"/>
    <w:pPr>
      <w:outlineLvl w:val="9"/>
    </w:pPr>
    <w:rPr>
      <w:lang w:val="en-US"/>
    </w:rPr>
  </w:style>
  <w:style w:type="paragraph" w:styleId="TOC1">
    <w:name w:val="toc 1"/>
    <w:basedOn w:val="Normal"/>
    <w:next w:val="Normal"/>
    <w:autoRedefine/>
    <w:uiPriority w:val="39"/>
    <w:unhideWhenUsed/>
    <w:rsid w:val="00265F05"/>
    <w:pPr>
      <w:tabs>
        <w:tab w:val="right" w:leader="dot" w:pos="9016"/>
      </w:tabs>
      <w:spacing w:after="100"/>
    </w:pPr>
    <w:rPr>
      <w:rFonts w:ascii="Helvetica" w:hAnsi="Helvetica" w:cstheme="majorHAnsi"/>
      <w:b/>
      <w:bCs/>
      <w:noProof/>
      <w:lang w:val="en-US"/>
    </w:rPr>
  </w:style>
  <w:style w:type="paragraph" w:styleId="TOC2">
    <w:name w:val="toc 2"/>
    <w:basedOn w:val="Normal"/>
    <w:next w:val="Normal"/>
    <w:autoRedefine/>
    <w:uiPriority w:val="39"/>
    <w:unhideWhenUsed/>
    <w:rsid w:val="00756934"/>
    <w:pPr>
      <w:tabs>
        <w:tab w:val="right" w:leader="dot" w:pos="9016"/>
      </w:tabs>
      <w:spacing w:after="100"/>
      <w:ind w:left="220"/>
    </w:pPr>
    <w:rPr>
      <w:rFonts w:cstheme="majorHAnsi"/>
      <w:noProof/>
      <w:lang w:val="en-US"/>
    </w:rPr>
  </w:style>
  <w:style w:type="paragraph" w:styleId="ListParagraph">
    <w:name w:val="List Paragraph"/>
    <w:basedOn w:val="Normal"/>
    <w:uiPriority w:val="34"/>
    <w:qFormat/>
    <w:rsid w:val="009C1EE7"/>
    <w:pPr>
      <w:ind w:left="720"/>
      <w:contextualSpacing/>
    </w:pPr>
  </w:style>
  <w:style w:type="character" w:customStyle="1" w:styleId="Heading2Char">
    <w:name w:val="Heading 2 Char"/>
    <w:basedOn w:val="DefaultParagraphFont"/>
    <w:link w:val="Heading2"/>
    <w:uiPriority w:val="9"/>
    <w:rsid w:val="009C1EE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82F4A"/>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9066D3"/>
    <w:pPr>
      <w:tabs>
        <w:tab w:val="right" w:leader="dot" w:pos="9016"/>
      </w:tabs>
      <w:spacing w:after="100"/>
      <w:ind w:left="440"/>
    </w:pPr>
    <w:rPr>
      <w:rFonts w:cstheme="majorHAnsi"/>
      <w:i/>
      <w:iCs/>
      <w:noProof/>
      <w:lang w:val="en-US"/>
    </w:rPr>
  </w:style>
  <w:style w:type="table" w:styleId="TableGrid">
    <w:name w:val="Table Grid"/>
    <w:basedOn w:val="TableNormal"/>
    <w:uiPriority w:val="39"/>
    <w:rsid w:val="00050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506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0506B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EndNoteBibliographyTitle">
    <w:name w:val="EndNote Bibliography Title"/>
    <w:basedOn w:val="Normal"/>
    <w:link w:val="EndNoteBibliographyTitleChar"/>
    <w:rsid w:val="00D20B8F"/>
    <w:pPr>
      <w:spacing w:after="0"/>
      <w:jc w:val="center"/>
    </w:pPr>
    <w:rPr>
      <w:rFonts w:ascii="Calibri" w:hAnsi="Calibri" w:cs="Calibri"/>
      <w:noProof/>
      <w:lang w:val="en-US"/>
    </w:rPr>
  </w:style>
  <w:style w:type="character" w:customStyle="1" w:styleId="NoSpacingChar">
    <w:name w:val="No Spacing Char"/>
    <w:basedOn w:val="DefaultParagraphFont"/>
    <w:link w:val="NoSpacing"/>
    <w:uiPriority w:val="1"/>
    <w:rsid w:val="00D20B8F"/>
  </w:style>
  <w:style w:type="character" w:customStyle="1" w:styleId="EndNoteBibliographyTitleChar">
    <w:name w:val="EndNote Bibliography Title Char"/>
    <w:basedOn w:val="NoSpacingChar"/>
    <w:link w:val="EndNoteBibliographyTitle"/>
    <w:rsid w:val="00D20B8F"/>
    <w:rPr>
      <w:rFonts w:ascii="Calibri" w:hAnsi="Calibri" w:cs="Calibri"/>
      <w:noProof/>
      <w:lang w:val="en-US"/>
    </w:rPr>
  </w:style>
  <w:style w:type="paragraph" w:customStyle="1" w:styleId="EndNoteBibliography">
    <w:name w:val="EndNote Bibliography"/>
    <w:basedOn w:val="Normal"/>
    <w:link w:val="EndNoteBibliographyChar"/>
    <w:rsid w:val="00D20B8F"/>
    <w:pPr>
      <w:spacing w:line="240" w:lineRule="auto"/>
      <w:jc w:val="both"/>
    </w:pPr>
    <w:rPr>
      <w:rFonts w:ascii="Calibri" w:hAnsi="Calibri" w:cs="Calibri"/>
      <w:noProof/>
      <w:lang w:val="en-US"/>
    </w:rPr>
  </w:style>
  <w:style w:type="character" w:customStyle="1" w:styleId="EndNoteBibliographyChar">
    <w:name w:val="EndNote Bibliography Char"/>
    <w:basedOn w:val="NoSpacingChar"/>
    <w:link w:val="EndNoteBibliography"/>
    <w:rsid w:val="00D20B8F"/>
    <w:rPr>
      <w:rFonts w:ascii="Calibri" w:hAnsi="Calibri" w:cs="Calibri"/>
      <w:noProof/>
      <w:lang w:val="en-US"/>
    </w:rPr>
  </w:style>
  <w:style w:type="character" w:styleId="UnresolvedMention">
    <w:name w:val="Unresolved Mention"/>
    <w:basedOn w:val="DefaultParagraphFont"/>
    <w:uiPriority w:val="99"/>
    <w:semiHidden/>
    <w:unhideWhenUsed/>
    <w:rsid w:val="00D20B8F"/>
    <w:rPr>
      <w:color w:val="605E5C"/>
      <w:shd w:val="clear" w:color="auto" w:fill="E1DFDD"/>
    </w:rPr>
  </w:style>
  <w:style w:type="paragraph" w:styleId="FootnoteText">
    <w:name w:val="footnote text"/>
    <w:basedOn w:val="Normal"/>
    <w:link w:val="FootnoteTextChar"/>
    <w:uiPriority w:val="99"/>
    <w:semiHidden/>
    <w:unhideWhenUsed/>
    <w:rsid w:val="0027221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2213"/>
    <w:rPr>
      <w:sz w:val="20"/>
      <w:szCs w:val="20"/>
    </w:rPr>
  </w:style>
  <w:style w:type="character" w:styleId="FootnoteReference">
    <w:name w:val="footnote reference"/>
    <w:basedOn w:val="DefaultParagraphFont"/>
    <w:uiPriority w:val="99"/>
    <w:semiHidden/>
    <w:unhideWhenUsed/>
    <w:rsid w:val="00272213"/>
    <w:rPr>
      <w:vertAlign w:val="superscript"/>
    </w:rPr>
  </w:style>
  <w:style w:type="table" w:styleId="PlainTable1">
    <w:name w:val="Plain Table 1"/>
    <w:basedOn w:val="TableNormal"/>
    <w:uiPriority w:val="41"/>
    <w:rsid w:val="00633C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633CA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633CAE"/>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633CA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PlainTable2">
    <w:name w:val="Plain Table 2"/>
    <w:basedOn w:val="TableNormal"/>
    <w:uiPriority w:val="42"/>
    <w:rsid w:val="003439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AA2D00"/>
    <w:rPr>
      <w:rFonts w:ascii="Times New Roman" w:hAnsi="Times New Roman" w:cs="Times New Roman"/>
      <w:sz w:val="24"/>
      <w:szCs w:val="24"/>
    </w:rPr>
  </w:style>
  <w:style w:type="table" w:styleId="GridTable1Light-Accent1">
    <w:name w:val="Grid Table 1 Light Accent 1"/>
    <w:basedOn w:val="TableNormal"/>
    <w:uiPriority w:val="46"/>
    <w:rsid w:val="005961F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05121">
      <w:bodyDiv w:val="1"/>
      <w:marLeft w:val="0"/>
      <w:marRight w:val="0"/>
      <w:marTop w:val="0"/>
      <w:marBottom w:val="0"/>
      <w:divBdr>
        <w:top w:val="none" w:sz="0" w:space="0" w:color="auto"/>
        <w:left w:val="none" w:sz="0" w:space="0" w:color="auto"/>
        <w:bottom w:val="none" w:sz="0" w:space="0" w:color="auto"/>
        <w:right w:val="none" w:sz="0" w:space="0" w:color="auto"/>
      </w:divBdr>
    </w:div>
    <w:div w:id="435638057">
      <w:bodyDiv w:val="1"/>
      <w:marLeft w:val="0"/>
      <w:marRight w:val="0"/>
      <w:marTop w:val="0"/>
      <w:marBottom w:val="0"/>
      <w:divBdr>
        <w:top w:val="none" w:sz="0" w:space="0" w:color="auto"/>
        <w:left w:val="none" w:sz="0" w:space="0" w:color="auto"/>
        <w:bottom w:val="none" w:sz="0" w:space="0" w:color="auto"/>
        <w:right w:val="none" w:sz="0" w:space="0" w:color="auto"/>
      </w:divBdr>
    </w:div>
    <w:div w:id="518928747">
      <w:bodyDiv w:val="1"/>
      <w:marLeft w:val="0"/>
      <w:marRight w:val="0"/>
      <w:marTop w:val="0"/>
      <w:marBottom w:val="0"/>
      <w:divBdr>
        <w:top w:val="none" w:sz="0" w:space="0" w:color="auto"/>
        <w:left w:val="none" w:sz="0" w:space="0" w:color="auto"/>
        <w:bottom w:val="none" w:sz="0" w:space="0" w:color="auto"/>
        <w:right w:val="none" w:sz="0" w:space="0" w:color="auto"/>
      </w:divBdr>
    </w:div>
    <w:div w:id="549223378">
      <w:bodyDiv w:val="1"/>
      <w:marLeft w:val="0"/>
      <w:marRight w:val="0"/>
      <w:marTop w:val="0"/>
      <w:marBottom w:val="0"/>
      <w:divBdr>
        <w:top w:val="none" w:sz="0" w:space="0" w:color="auto"/>
        <w:left w:val="none" w:sz="0" w:space="0" w:color="auto"/>
        <w:bottom w:val="none" w:sz="0" w:space="0" w:color="auto"/>
        <w:right w:val="none" w:sz="0" w:space="0" w:color="auto"/>
      </w:divBdr>
      <w:divsChild>
        <w:div w:id="1326974817">
          <w:marLeft w:val="0"/>
          <w:marRight w:val="0"/>
          <w:marTop w:val="0"/>
          <w:marBottom w:val="0"/>
          <w:divBdr>
            <w:top w:val="single" w:sz="2" w:space="0" w:color="auto"/>
            <w:left w:val="single" w:sz="2" w:space="0" w:color="auto"/>
            <w:bottom w:val="single" w:sz="6" w:space="0" w:color="auto"/>
            <w:right w:val="single" w:sz="2" w:space="0" w:color="auto"/>
          </w:divBdr>
          <w:divsChild>
            <w:div w:id="1256741900">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733942">
                  <w:marLeft w:val="0"/>
                  <w:marRight w:val="0"/>
                  <w:marTop w:val="0"/>
                  <w:marBottom w:val="0"/>
                  <w:divBdr>
                    <w:top w:val="single" w:sz="2" w:space="0" w:color="D9D9E3"/>
                    <w:left w:val="single" w:sz="2" w:space="0" w:color="D9D9E3"/>
                    <w:bottom w:val="single" w:sz="2" w:space="0" w:color="D9D9E3"/>
                    <w:right w:val="single" w:sz="2" w:space="0" w:color="D9D9E3"/>
                  </w:divBdr>
                  <w:divsChild>
                    <w:div w:id="1296372513">
                      <w:marLeft w:val="0"/>
                      <w:marRight w:val="0"/>
                      <w:marTop w:val="0"/>
                      <w:marBottom w:val="0"/>
                      <w:divBdr>
                        <w:top w:val="single" w:sz="2" w:space="0" w:color="D9D9E3"/>
                        <w:left w:val="single" w:sz="2" w:space="0" w:color="D9D9E3"/>
                        <w:bottom w:val="single" w:sz="2" w:space="0" w:color="D9D9E3"/>
                        <w:right w:val="single" w:sz="2" w:space="0" w:color="D9D9E3"/>
                      </w:divBdr>
                      <w:divsChild>
                        <w:div w:id="531192613">
                          <w:marLeft w:val="0"/>
                          <w:marRight w:val="0"/>
                          <w:marTop w:val="0"/>
                          <w:marBottom w:val="0"/>
                          <w:divBdr>
                            <w:top w:val="single" w:sz="2" w:space="0" w:color="D9D9E3"/>
                            <w:left w:val="single" w:sz="2" w:space="0" w:color="D9D9E3"/>
                            <w:bottom w:val="single" w:sz="2" w:space="0" w:color="D9D9E3"/>
                            <w:right w:val="single" w:sz="2" w:space="0" w:color="D9D9E3"/>
                          </w:divBdr>
                          <w:divsChild>
                            <w:div w:id="542332831">
                              <w:marLeft w:val="0"/>
                              <w:marRight w:val="0"/>
                              <w:marTop w:val="0"/>
                              <w:marBottom w:val="0"/>
                              <w:divBdr>
                                <w:top w:val="single" w:sz="2" w:space="0" w:color="D9D9E3"/>
                                <w:left w:val="single" w:sz="2" w:space="0" w:color="D9D9E3"/>
                                <w:bottom w:val="single" w:sz="2" w:space="0" w:color="D9D9E3"/>
                                <w:right w:val="single" w:sz="2" w:space="0" w:color="D9D9E3"/>
                              </w:divBdr>
                              <w:divsChild>
                                <w:div w:id="840389769">
                                  <w:marLeft w:val="0"/>
                                  <w:marRight w:val="0"/>
                                  <w:marTop w:val="0"/>
                                  <w:marBottom w:val="0"/>
                                  <w:divBdr>
                                    <w:top w:val="single" w:sz="2" w:space="0" w:color="D9D9E3"/>
                                    <w:left w:val="single" w:sz="2" w:space="0" w:color="D9D9E3"/>
                                    <w:bottom w:val="single" w:sz="2" w:space="0" w:color="D9D9E3"/>
                                    <w:right w:val="single" w:sz="2" w:space="0" w:color="D9D9E3"/>
                                  </w:divBdr>
                                  <w:divsChild>
                                    <w:div w:id="1609117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99279374">
      <w:bodyDiv w:val="1"/>
      <w:marLeft w:val="0"/>
      <w:marRight w:val="0"/>
      <w:marTop w:val="0"/>
      <w:marBottom w:val="0"/>
      <w:divBdr>
        <w:top w:val="none" w:sz="0" w:space="0" w:color="auto"/>
        <w:left w:val="none" w:sz="0" w:space="0" w:color="auto"/>
        <w:bottom w:val="none" w:sz="0" w:space="0" w:color="auto"/>
        <w:right w:val="none" w:sz="0" w:space="0" w:color="auto"/>
      </w:divBdr>
      <w:divsChild>
        <w:div w:id="942348949">
          <w:marLeft w:val="0"/>
          <w:marRight w:val="0"/>
          <w:marTop w:val="0"/>
          <w:marBottom w:val="0"/>
          <w:divBdr>
            <w:top w:val="single" w:sz="2" w:space="0" w:color="auto"/>
            <w:left w:val="single" w:sz="2" w:space="0" w:color="auto"/>
            <w:bottom w:val="single" w:sz="6" w:space="0" w:color="auto"/>
            <w:right w:val="single" w:sz="2" w:space="0" w:color="auto"/>
          </w:divBdr>
          <w:divsChild>
            <w:div w:id="114658156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4144810">
                  <w:marLeft w:val="0"/>
                  <w:marRight w:val="0"/>
                  <w:marTop w:val="0"/>
                  <w:marBottom w:val="0"/>
                  <w:divBdr>
                    <w:top w:val="single" w:sz="2" w:space="0" w:color="D9D9E3"/>
                    <w:left w:val="single" w:sz="2" w:space="0" w:color="D9D9E3"/>
                    <w:bottom w:val="single" w:sz="2" w:space="0" w:color="D9D9E3"/>
                    <w:right w:val="single" w:sz="2" w:space="0" w:color="D9D9E3"/>
                  </w:divBdr>
                  <w:divsChild>
                    <w:div w:id="270825897">
                      <w:marLeft w:val="0"/>
                      <w:marRight w:val="0"/>
                      <w:marTop w:val="0"/>
                      <w:marBottom w:val="0"/>
                      <w:divBdr>
                        <w:top w:val="single" w:sz="2" w:space="0" w:color="D9D9E3"/>
                        <w:left w:val="single" w:sz="2" w:space="0" w:color="D9D9E3"/>
                        <w:bottom w:val="single" w:sz="2" w:space="0" w:color="D9D9E3"/>
                        <w:right w:val="single" w:sz="2" w:space="0" w:color="D9D9E3"/>
                      </w:divBdr>
                      <w:divsChild>
                        <w:div w:id="1713571520">
                          <w:marLeft w:val="0"/>
                          <w:marRight w:val="0"/>
                          <w:marTop w:val="0"/>
                          <w:marBottom w:val="0"/>
                          <w:divBdr>
                            <w:top w:val="single" w:sz="2" w:space="0" w:color="D9D9E3"/>
                            <w:left w:val="single" w:sz="2" w:space="0" w:color="D9D9E3"/>
                            <w:bottom w:val="single" w:sz="2" w:space="0" w:color="D9D9E3"/>
                            <w:right w:val="single" w:sz="2" w:space="0" w:color="D9D9E3"/>
                          </w:divBdr>
                          <w:divsChild>
                            <w:div w:id="1075978829">
                              <w:marLeft w:val="0"/>
                              <w:marRight w:val="0"/>
                              <w:marTop w:val="0"/>
                              <w:marBottom w:val="0"/>
                              <w:divBdr>
                                <w:top w:val="single" w:sz="2" w:space="0" w:color="D9D9E3"/>
                                <w:left w:val="single" w:sz="2" w:space="0" w:color="D9D9E3"/>
                                <w:bottom w:val="single" w:sz="2" w:space="0" w:color="D9D9E3"/>
                                <w:right w:val="single" w:sz="2" w:space="0" w:color="D9D9E3"/>
                              </w:divBdr>
                              <w:divsChild>
                                <w:div w:id="698624338">
                                  <w:marLeft w:val="0"/>
                                  <w:marRight w:val="0"/>
                                  <w:marTop w:val="0"/>
                                  <w:marBottom w:val="0"/>
                                  <w:divBdr>
                                    <w:top w:val="single" w:sz="2" w:space="0" w:color="D9D9E3"/>
                                    <w:left w:val="single" w:sz="2" w:space="0" w:color="D9D9E3"/>
                                    <w:bottom w:val="single" w:sz="2" w:space="0" w:color="D9D9E3"/>
                                    <w:right w:val="single" w:sz="2" w:space="0" w:color="D9D9E3"/>
                                  </w:divBdr>
                                  <w:divsChild>
                                    <w:div w:id="924261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4813299">
      <w:bodyDiv w:val="1"/>
      <w:marLeft w:val="0"/>
      <w:marRight w:val="0"/>
      <w:marTop w:val="0"/>
      <w:marBottom w:val="0"/>
      <w:divBdr>
        <w:top w:val="none" w:sz="0" w:space="0" w:color="auto"/>
        <w:left w:val="none" w:sz="0" w:space="0" w:color="auto"/>
        <w:bottom w:val="none" w:sz="0" w:space="0" w:color="auto"/>
        <w:right w:val="none" w:sz="0" w:space="0" w:color="auto"/>
      </w:divBdr>
    </w:div>
    <w:div w:id="1731075578">
      <w:bodyDiv w:val="1"/>
      <w:marLeft w:val="0"/>
      <w:marRight w:val="0"/>
      <w:marTop w:val="0"/>
      <w:marBottom w:val="0"/>
      <w:divBdr>
        <w:top w:val="none" w:sz="0" w:space="0" w:color="auto"/>
        <w:left w:val="none" w:sz="0" w:space="0" w:color="auto"/>
        <w:bottom w:val="none" w:sz="0" w:space="0" w:color="auto"/>
        <w:right w:val="none" w:sz="0" w:space="0" w:color="auto"/>
      </w:divBdr>
      <w:divsChild>
        <w:div w:id="1624189577">
          <w:marLeft w:val="0"/>
          <w:marRight w:val="0"/>
          <w:marTop w:val="0"/>
          <w:marBottom w:val="0"/>
          <w:divBdr>
            <w:top w:val="single" w:sz="2" w:space="0" w:color="D9D9E3"/>
            <w:left w:val="single" w:sz="2" w:space="0" w:color="D9D9E3"/>
            <w:bottom w:val="single" w:sz="2" w:space="0" w:color="D9D9E3"/>
            <w:right w:val="single" w:sz="2" w:space="0" w:color="D9D9E3"/>
          </w:divBdr>
          <w:divsChild>
            <w:div w:id="1328169818">
              <w:marLeft w:val="0"/>
              <w:marRight w:val="0"/>
              <w:marTop w:val="0"/>
              <w:marBottom w:val="0"/>
              <w:divBdr>
                <w:top w:val="single" w:sz="2" w:space="0" w:color="D9D9E3"/>
                <w:left w:val="single" w:sz="2" w:space="0" w:color="D9D9E3"/>
                <w:bottom w:val="single" w:sz="2" w:space="0" w:color="D9D9E3"/>
                <w:right w:val="single" w:sz="2" w:space="0" w:color="D9D9E3"/>
              </w:divBdr>
              <w:divsChild>
                <w:div w:id="776679639">
                  <w:marLeft w:val="0"/>
                  <w:marRight w:val="0"/>
                  <w:marTop w:val="0"/>
                  <w:marBottom w:val="0"/>
                  <w:divBdr>
                    <w:top w:val="single" w:sz="2" w:space="0" w:color="D9D9E3"/>
                    <w:left w:val="single" w:sz="2" w:space="0" w:color="D9D9E3"/>
                    <w:bottom w:val="single" w:sz="2" w:space="0" w:color="D9D9E3"/>
                    <w:right w:val="single" w:sz="2" w:space="0" w:color="D9D9E3"/>
                  </w:divBdr>
                  <w:divsChild>
                    <w:div w:id="1509516279">
                      <w:marLeft w:val="0"/>
                      <w:marRight w:val="0"/>
                      <w:marTop w:val="0"/>
                      <w:marBottom w:val="0"/>
                      <w:divBdr>
                        <w:top w:val="single" w:sz="2" w:space="0" w:color="D9D9E3"/>
                        <w:left w:val="single" w:sz="2" w:space="0" w:color="D9D9E3"/>
                        <w:bottom w:val="single" w:sz="2" w:space="0" w:color="D9D9E3"/>
                        <w:right w:val="single" w:sz="2" w:space="0" w:color="D9D9E3"/>
                      </w:divBdr>
                      <w:divsChild>
                        <w:div w:id="496502156">
                          <w:marLeft w:val="0"/>
                          <w:marRight w:val="0"/>
                          <w:marTop w:val="0"/>
                          <w:marBottom w:val="0"/>
                          <w:divBdr>
                            <w:top w:val="single" w:sz="2" w:space="0" w:color="D9D9E3"/>
                            <w:left w:val="single" w:sz="2" w:space="0" w:color="D9D9E3"/>
                            <w:bottom w:val="single" w:sz="2" w:space="0" w:color="D9D9E3"/>
                            <w:right w:val="single" w:sz="2" w:space="0" w:color="D9D9E3"/>
                          </w:divBdr>
                          <w:divsChild>
                            <w:div w:id="718551438">
                              <w:marLeft w:val="0"/>
                              <w:marRight w:val="0"/>
                              <w:marTop w:val="100"/>
                              <w:marBottom w:val="100"/>
                              <w:divBdr>
                                <w:top w:val="single" w:sz="2" w:space="0" w:color="D9D9E3"/>
                                <w:left w:val="single" w:sz="2" w:space="0" w:color="D9D9E3"/>
                                <w:bottom w:val="single" w:sz="2" w:space="0" w:color="D9D9E3"/>
                                <w:right w:val="single" w:sz="2" w:space="0" w:color="D9D9E3"/>
                              </w:divBdr>
                              <w:divsChild>
                                <w:div w:id="852375493">
                                  <w:marLeft w:val="0"/>
                                  <w:marRight w:val="0"/>
                                  <w:marTop w:val="0"/>
                                  <w:marBottom w:val="0"/>
                                  <w:divBdr>
                                    <w:top w:val="single" w:sz="2" w:space="0" w:color="D9D9E3"/>
                                    <w:left w:val="single" w:sz="2" w:space="0" w:color="D9D9E3"/>
                                    <w:bottom w:val="single" w:sz="2" w:space="0" w:color="D9D9E3"/>
                                    <w:right w:val="single" w:sz="2" w:space="0" w:color="D9D9E3"/>
                                  </w:divBdr>
                                  <w:divsChild>
                                    <w:div w:id="1666325327">
                                      <w:marLeft w:val="0"/>
                                      <w:marRight w:val="0"/>
                                      <w:marTop w:val="0"/>
                                      <w:marBottom w:val="0"/>
                                      <w:divBdr>
                                        <w:top w:val="single" w:sz="2" w:space="0" w:color="D9D9E3"/>
                                        <w:left w:val="single" w:sz="2" w:space="0" w:color="D9D9E3"/>
                                        <w:bottom w:val="single" w:sz="2" w:space="0" w:color="D9D9E3"/>
                                        <w:right w:val="single" w:sz="2" w:space="0" w:color="D9D9E3"/>
                                      </w:divBdr>
                                      <w:divsChild>
                                        <w:div w:id="298194594">
                                          <w:marLeft w:val="0"/>
                                          <w:marRight w:val="0"/>
                                          <w:marTop w:val="0"/>
                                          <w:marBottom w:val="0"/>
                                          <w:divBdr>
                                            <w:top w:val="single" w:sz="2" w:space="0" w:color="D9D9E3"/>
                                            <w:left w:val="single" w:sz="2" w:space="0" w:color="D9D9E3"/>
                                            <w:bottom w:val="single" w:sz="2" w:space="0" w:color="D9D9E3"/>
                                            <w:right w:val="single" w:sz="2" w:space="0" w:color="D9D9E3"/>
                                          </w:divBdr>
                                          <w:divsChild>
                                            <w:div w:id="858618939">
                                              <w:marLeft w:val="0"/>
                                              <w:marRight w:val="0"/>
                                              <w:marTop w:val="0"/>
                                              <w:marBottom w:val="0"/>
                                              <w:divBdr>
                                                <w:top w:val="single" w:sz="2" w:space="0" w:color="D9D9E3"/>
                                                <w:left w:val="single" w:sz="2" w:space="0" w:color="D9D9E3"/>
                                                <w:bottom w:val="single" w:sz="2" w:space="0" w:color="D9D9E3"/>
                                                <w:right w:val="single" w:sz="2" w:space="0" w:color="D9D9E3"/>
                                              </w:divBdr>
                                              <w:divsChild>
                                                <w:div w:id="744690707">
                                                  <w:marLeft w:val="0"/>
                                                  <w:marRight w:val="0"/>
                                                  <w:marTop w:val="0"/>
                                                  <w:marBottom w:val="0"/>
                                                  <w:divBdr>
                                                    <w:top w:val="single" w:sz="2" w:space="0" w:color="D9D9E3"/>
                                                    <w:left w:val="single" w:sz="2" w:space="0" w:color="D9D9E3"/>
                                                    <w:bottom w:val="single" w:sz="2" w:space="0" w:color="D9D9E3"/>
                                                    <w:right w:val="single" w:sz="2" w:space="0" w:color="D9D9E3"/>
                                                  </w:divBdr>
                                                  <w:divsChild>
                                                    <w:div w:id="14727947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35543666">
          <w:marLeft w:val="0"/>
          <w:marRight w:val="0"/>
          <w:marTop w:val="0"/>
          <w:marBottom w:val="0"/>
          <w:divBdr>
            <w:top w:val="none" w:sz="0" w:space="0" w:color="auto"/>
            <w:left w:val="none" w:sz="0" w:space="0" w:color="auto"/>
            <w:bottom w:val="none" w:sz="0" w:space="0" w:color="auto"/>
            <w:right w:val="none" w:sz="0" w:space="0" w:color="auto"/>
          </w:divBdr>
        </w:div>
      </w:divsChild>
    </w:div>
    <w:div w:id="2033915268">
      <w:bodyDiv w:val="1"/>
      <w:marLeft w:val="0"/>
      <w:marRight w:val="0"/>
      <w:marTop w:val="0"/>
      <w:marBottom w:val="0"/>
      <w:divBdr>
        <w:top w:val="none" w:sz="0" w:space="0" w:color="auto"/>
        <w:left w:val="none" w:sz="0" w:space="0" w:color="auto"/>
        <w:bottom w:val="none" w:sz="0" w:space="0" w:color="auto"/>
        <w:right w:val="none" w:sz="0" w:space="0" w:color="auto"/>
      </w:divBdr>
      <w:divsChild>
        <w:div w:id="1782795089">
          <w:marLeft w:val="0"/>
          <w:marRight w:val="0"/>
          <w:marTop w:val="0"/>
          <w:marBottom w:val="0"/>
          <w:divBdr>
            <w:top w:val="single" w:sz="2" w:space="0" w:color="auto"/>
            <w:left w:val="single" w:sz="2" w:space="0" w:color="auto"/>
            <w:bottom w:val="single" w:sz="6" w:space="0" w:color="auto"/>
            <w:right w:val="single" w:sz="2" w:space="0" w:color="auto"/>
          </w:divBdr>
          <w:divsChild>
            <w:div w:id="423309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77955523">
                  <w:marLeft w:val="0"/>
                  <w:marRight w:val="0"/>
                  <w:marTop w:val="0"/>
                  <w:marBottom w:val="0"/>
                  <w:divBdr>
                    <w:top w:val="single" w:sz="2" w:space="0" w:color="D9D9E3"/>
                    <w:left w:val="single" w:sz="2" w:space="0" w:color="D9D9E3"/>
                    <w:bottom w:val="single" w:sz="2" w:space="0" w:color="D9D9E3"/>
                    <w:right w:val="single" w:sz="2" w:space="0" w:color="D9D9E3"/>
                  </w:divBdr>
                  <w:divsChild>
                    <w:div w:id="1761634552">
                      <w:marLeft w:val="0"/>
                      <w:marRight w:val="0"/>
                      <w:marTop w:val="0"/>
                      <w:marBottom w:val="0"/>
                      <w:divBdr>
                        <w:top w:val="single" w:sz="2" w:space="0" w:color="D9D9E3"/>
                        <w:left w:val="single" w:sz="2" w:space="0" w:color="D9D9E3"/>
                        <w:bottom w:val="single" w:sz="2" w:space="0" w:color="D9D9E3"/>
                        <w:right w:val="single" w:sz="2" w:space="0" w:color="D9D9E3"/>
                      </w:divBdr>
                      <w:divsChild>
                        <w:div w:id="97068227">
                          <w:marLeft w:val="0"/>
                          <w:marRight w:val="0"/>
                          <w:marTop w:val="0"/>
                          <w:marBottom w:val="0"/>
                          <w:divBdr>
                            <w:top w:val="single" w:sz="2" w:space="0" w:color="D9D9E3"/>
                            <w:left w:val="single" w:sz="2" w:space="0" w:color="D9D9E3"/>
                            <w:bottom w:val="single" w:sz="2" w:space="0" w:color="D9D9E3"/>
                            <w:right w:val="single" w:sz="2" w:space="0" w:color="D9D9E3"/>
                          </w:divBdr>
                          <w:divsChild>
                            <w:div w:id="1421875926">
                              <w:marLeft w:val="0"/>
                              <w:marRight w:val="0"/>
                              <w:marTop w:val="0"/>
                              <w:marBottom w:val="0"/>
                              <w:divBdr>
                                <w:top w:val="single" w:sz="2" w:space="0" w:color="D9D9E3"/>
                                <w:left w:val="single" w:sz="2" w:space="0" w:color="D9D9E3"/>
                                <w:bottom w:val="single" w:sz="2" w:space="0" w:color="D9D9E3"/>
                                <w:right w:val="single" w:sz="2" w:space="0" w:color="D9D9E3"/>
                              </w:divBdr>
                              <w:divsChild>
                                <w:div w:id="1944527610">
                                  <w:marLeft w:val="0"/>
                                  <w:marRight w:val="0"/>
                                  <w:marTop w:val="0"/>
                                  <w:marBottom w:val="0"/>
                                  <w:divBdr>
                                    <w:top w:val="single" w:sz="2" w:space="0" w:color="D9D9E3"/>
                                    <w:left w:val="single" w:sz="2" w:space="0" w:color="D9D9E3"/>
                                    <w:bottom w:val="single" w:sz="2" w:space="0" w:color="D9D9E3"/>
                                    <w:right w:val="single" w:sz="2" w:space="0" w:color="D9D9E3"/>
                                  </w:divBdr>
                                  <w:divsChild>
                                    <w:div w:id="336930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47833155">
      <w:bodyDiv w:val="1"/>
      <w:marLeft w:val="0"/>
      <w:marRight w:val="0"/>
      <w:marTop w:val="0"/>
      <w:marBottom w:val="0"/>
      <w:divBdr>
        <w:top w:val="none" w:sz="0" w:space="0" w:color="auto"/>
        <w:left w:val="none" w:sz="0" w:space="0" w:color="auto"/>
        <w:bottom w:val="none" w:sz="0" w:space="0" w:color="auto"/>
        <w:right w:val="none" w:sz="0" w:space="0" w:color="auto"/>
      </w:divBdr>
      <w:divsChild>
        <w:div w:id="1888640186">
          <w:marLeft w:val="0"/>
          <w:marRight w:val="0"/>
          <w:marTop w:val="0"/>
          <w:marBottom w:val="0"/>
          <w:divBdr>
            <w:top w:val="single" w:sz="2" w:space="0" w:color="auto"/>
            <w:left w:val="single" w:sz="2" w:space="0" w:color="auto"/>
            <w:bottom w:val="single" w:sz="6" w:space="0" w:color="auto"/>
            <w:right w:val="single" w:sz="2" w:space="0" w:color="auto"/>
          </w:divBdr>
          <w:divsChild>
            <w:div w:id="1104570695">
              <w:marLeft w:val="0"/>
              <w:marRight w:val="0"/>
              <w:marTop w:val="100"/>
              <w:marBottom w:val="100"/>
              <w:divBdr>
                <w:top w:val="single" w:sz="2" w:space="0" w:color="D9D9E3"/>
                <w:left w:val="single" w:sz="2" w:space="0" w:color="D9D9E3"/>
                <w:bottom w:val="single" w:sz="2" w:space="0" w:color="D9D9E3"/>
                <w:right w:val="single" w:sz="2" w:space="0" w:color="D9D9E3"/>
              </w:divBdr>
              <w:divsChild>
                <w:div w:id="1070734036">
                  <w:marLeft w:val="0"/>
                  <w:marRight w:val="0"/>
                  <w:marTop w:val="0"/>
                  <w:marBottom w:val="0"/>
                  <w:divBdr>
                    <w:top w:val="single" w:sz="2" w:space="0" w:color="D9D9E3"/>
                    <w:left w:val="single" w:sz="2" w:space="0" w:color="D9D9E3"/>
                    <w:bottom w:val="single" w:sz="2" w:space="0" w:color="D9D9E3"/>
                    <w:right w:val="single" w:sz="2" w:space="0" w:color="D9D9E3"/>
                  </w:divBdr>
                  <w:divsChild>
                    <w:div w:id="580916454">
                      <w:marLeft w:val="0"/>
                      <w:marRight w:val="0"/>
                      <w:marTop w:val="0"/>
                      <w:marBottom w:val="0"/>
                      <w:divBdr>
                        <w:top w:val="single" w:sz="2" w:space="0" w:color="D9D9E3"/>
                        <w:left w:val="single" w:sz="2" w:space="0" w:color="D9D9E3"/>
                        <w:bottom w:val="single" w:sz="2" w:space="0" w:color="D9D9E3"/>
                        <w:right w:val="single" w:sz="2" w:space="0" w:color="D9D9E3"/>
                      </w:divBdr>
                      <w:divsChild>
                        <w:div w:id="1662848405">
                          <w:marLeft w:val="0"/>
                          <w:marRight w:val="0"/>
                          <w:marTop w:val="0"/>
                          <w:marBottom w:val="0"/>
                          <w:divBdr>
                            <w:top w:val="single" w:sz="2" w:space="0" w:color="D9D9E3"/>
                            <w:left w:val="single" w:sz="2" w:space="0" w:color="D9D9E3"/>
                            <w:bottom w:val="single" w:sz="2" w:space="0" w:color="D9D9E3"/>
                            <w:right w:val="single" w:sz="2" w:space="0" w:color="D9D9E3"/>
                          </w:divBdr>
                          <w:divsChild>
                            <w:div w:id="559753792">
                              <w:marLeft w:val="0"/>
                              <w:marRight w:val="0"/>
                              <w:marTop w:val="0"/>
                              <w:marBottom w:val="0"/>
                              <w:divBdr>
                                <w:top w:val="single" w:sz="2" w:space="0" w:color="D9D9E3"/>
                                <w:left w:val="single" w:sz="2" w:space="0" w:color="D9D9E3"/>
                                <w:bottom w:val="single" w:sz="2" w:space="0" w:color="D9D9E3"/>
                                <w:right w:val="single" w:sz="2" w:space="0" w:color="D9D9E3"/>
                              </w:divBdr>
                              <w:divsChild>
                                <w:div w:id="1027801199">
                                  <w:marLeft w:val="0"/>
                                  <w:marRight w:val="0"/>
                                  <w:marTop w:val="0"/>
                                  <w:marBottom w:val="0"/>
                                  <w:divBdr>
                                    <w:top w:val="single" w:sz="2" w:space="0" w:color="D9D9E3"/>
                                    <w:left w:val="single" w:sz="2" w:space="0" w:color="D9D9E3"/>
                                    <w:bottom w:val="single" w:sz="2" w:space="0" w:color="D9D9E3"/>
                                    <w:right w:val="single" w:sz="2" w:space="0" w:color="D9D9E3"/>
                                  </w:divBdr>
                                  <w:divsChild>
                                    <w:div w:id="5275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48800303">
      <w:bodyDiv w:val="1"/>
      <w:marLeft w:val="0"/>
      <w:marRight w:val="0"/>
      <w:marTop w:val="0"/>
      <w:marBottom w:val="0"/>
      <w:divBdr>
        <w:top w:val="none" w:sz="0" w:space="0" w:color="auto"/>
        <w:left w:val="none" w:sz="0" w:space="0" w:color="auto"/>
        <w:bottom w:val="none" w:sz="0" w:space="0" w:color="auto"/>
        <w:right w:val="none" w:sz="0" w:space="0" w:color="auto"/>
      </w:divBdr>
    </w:div>
    <w:div w:id="2105030385">
      <w:bodyDiv w:val="1"/>
      <w:marLeft w:val="0"/>
      <w:marRight w:val="0"/>
      <w:marTop w:val="0"/>
      <w:marBottom w:val="0"/>
      <w:divBdr>
        <w:top w:val="none" w:sz="0" w:space="0" w:color="auto"/>
        <w:left w:val="none" w:sz="0" w:space="0" w:color="auto"/>
        <w:bottom w:val="none" w:sz="0" w:space="0" w:color="auto"/>
        <w:right w:val="none" w:sz="0" w:space="0" w:color="auto"/>
      </w:divBdr>
      <w:divsChild>
        <w:div w:id="87890577">
          <w:marLeft w:val="0"/>
          <w:marRight w:val="0"/>
          <w:marTop w:val="0"/>
          <w:marBottom w:val="0"/>
          <w:divBdr>
            <w:top w:val="single" w:sz="2" w:space="0" w:color="D9D9E3"/>
            <w:left w:val="single" w:sz="2" w:space="0" w:color="D9D9E3"/>
            <w:bottom w:val="single" w:sz="2" w:space="0" w:color="D9D9E3"/>
            <w:right w:val="single" w:sz="2" w:space="0" w:color="D9D9E3"/>
          </w:divBdr>
          <w:divsChild>
            <w:div w:id="531381459">
              <w:marLeft w:val="0"/>
              <w:marRight w:val="0"/>
              <w:marTop w:val="0"/>
              <w:marBottom w:val="0"/>
              <w:divBdr>
                <w:top w:val="single" w:sz="2" w:space="0" w:color="D9D9E3"/>
                <w:left w:val="single" w:sz="2" w:space="0" w:color="D9D9E3"/>
                <w:bottom w:val="single" w:sz="2" w:space="0" w:color="D9D9E3"/>
                <w:right w:val="single" w:sz="2" w:space="0" w:color="D9D9E3"/>
              </w:divBdr>
              <w:divsChild>
                <w:div w:id="1229416096">
                  <w:marLeft w:val="0"/>
                  <w:marRight w:val="0"/>
                  <w:marTop w:val="0"/>
                  <w:marBottom w:val="0"/>
                  <w:divBdr>
                    <w:top w:val="single" w:sz="2" w:space="0" w:color="D9D9E3"/>
                    <w:left w:val="single" w:sz="2" w:space="0" w:color="D9D9E3"/>
                    <w:bottom w:val="single" w:sz="2" w:space="0" w:color="D9D9E3"/>
                    <w:right w:val="single" w:sz="2" w:space="0" w:color="D9D9E3"/>
                  </w:divBdr>
                  <w:divsChild>
                    <w:div w:id="1838302865">
                      <w:marLeft w:val="0"/>
                      <w:marRight w:val="0"/>
                      <w:marTop w:val="0"/>
                      <w:marBottom w:val="0"/>
                      <w:divBdr>
                        <w:top w:val="single" w:sz="2" w:space="0" w:color="D9D9E3"/>
                        <w:left w:val="single" w:sz="2" w:space="0" w:color="D9D9E3"/>
                        <w:bottom w:val="single" w:sz="2" w:space="0" w:color="D9D9E3"/>
                        <w:right w:val="single" w:sz="2" w:space="0" w:color="D9D9E3"/>
                      </w:divBdr>
                      <w:divsChild>
                        <w:div w:id="379286222">
                          <w:marLeft w:val="0"/>
                          <w:marRight w:val="0"/>
                          <w:marTop w:val="0"/>
                          <w:marBottom w:val="0"/>
                          <w:divBdr>
                            <w:top w:val="single" w:sz="2" w:space="0" w:color="D9D9E3"/>
                            <w:left w:val="single" w:sz="2" w:space="0" w:color="D9D9E3"/>
                            <w:bottom w:val="single" w:sz="2" w:space="0" w:color="D9D9E3"/>
                            <w:right w:val="single" w:sz="2" w:space="0" w:color="D9D9E3"/>
                          </w:divBdr>
                          <w:divsChild>
                            <w:div w:id="623580022">
                              <w:marLeft w:val="0"/>
                              <w:marRight w:val="0"/>
                              <w:marTop w:val="100"/>
                              <w:marBottom w:val="100"/>
                              <w:divBdr>
                                <w:top w:val="single" w:sz="2" w:space="0" w:color="D9D9E3"/>
                                <w:left w:val="single" w:sz="2" w:space="0" w:color="D9D9E3"/>
                                <w:bottom w:val="single" w:sz="2" w:space="0" w:color="D9D9E3"/>
                                <w:right w:val="single" w:sz="2" w:space="0" w:color="D9D9E3"/>
                              </w:divBdr>
                              <w:divsChild>
                                <w:div w:id="1804155065">
                                  <w:marLeft w:val="0"/>
                                  <w:marRight w:val="0"/>
                                  <w:marTop w:val="0"/>
                                  <w:marBottom w:val="0"/>
                                  <w:divBdr>
                                    <w:top w:val="single" w:sz="2" w:space="0" w:color="D9D9E3"/>
                                    <w:left w:val="single" w:sz="2" w:space="0" w:color="D9D9E3"/>
                                    <w:bottom w:val="single" w:sz="2" w:space="0" w:color="D9D9E3"/>
                                    <w:right w:val="single" w:sz="2" w:space="0" w:color="D9D9E3"/>
                                  </w:divBdr>
                                  <w:divsChild>
                                    <w:div w:id="1286697231">
                                      <w:marLeft w:val="0"/>
                                      <w:marRight w:val="0"/>
                                      <w:marTop w:val="0"/>
                                      <w:marBottom w:val="0"/>
                                      <w:divBdr>
                                        <w:top w:val="single" w:sz="2" w:space="0" w:color="D9D9E3"/>
                                        <w:left w:val="single" w:sz="2" w:space="0" w:color="D9D9E3"/>
                                        <w:bottom w:val="single" w:sz="2" w:space="0" w:color="D9D9E3"/>
                                        <w:right w:val="single" w:sz="2" w:space="0" w:color="D9D9E3"/>
                                      </w:divBdr>
                                      <w:divsChild>
                                        <w:div w:id="1085150491">
                                          <w:marLeft w:val="0"/>
                                          <w:marRight w:val="0"/>
                                          <w:marTop w:val="0"/>
                                          <w:marBottom w:val="0"/>
                                          <w:divBdr>
                                            <w:top w:val="single" w:sz="2" w:space="0" w:color="D9D9E3"/>
                                            <w:left w:val="single" w:sz="2" w:space="0" w:color="D9D9E3"/>
                                            <w:bottom w:val="single" w:sz="2" w:space="0" w:color="D9D9E3"/>
                                            <w:right w:val="single" w:sz="2" w:space="0" w:color="D9D9E3"/>
                                          </w:divBdr>
                                          <w:divsChild>
                                            <w:div w:id="1426346588">
                                              <w:marLeft w:val="0"/>
                                              <w:marRight w:val="0"/>
                                              <w:marTop w:val="0"/>
                                              <w:marBottom w:val="0"/>
                                              <w:divBdr>
                                                <w:top w:val="single" w:sz="2" w:space="0" w:color="D9D9E3"/>
                                                <w:left w:val="single" w:sz="2" w:space="0" w:color="D9D9E3"/>
                                                <w:bottom w:val="single" w:sz="2" w:space="0" w:color="D9D9E3"/>
                                                <w:right w:val="single" w:sz="2" w:space="0" w:color="D9D9E3"/>
                                              </w:divBdr>
                                              <w:divsChild>
                                                <w:div w:id="897666569">
                                                  <w:marLeft w:val="0"/>
                                                  <w:marRight w:val="0"/>
                                                  <w:marTop w:val="0"/>
                                                  <w:marBottom w:val="0"/>
                                                  <w:divBdr>
                                                    <w:top w:val="single" w:sz="2" w:space="0" w:color="D9D9E3"/>
                                                    <w:left w:val="single" w:sz="2" w:space="0" w:color="D9D9E3"/>
                                                    <w:bottom w:val="single" w:sz="2" w:space="0" w:color="D9D9E3"/>
                                                    <w:right w:val="single" w:sz="2" w:space="0" w:color="D9D9E3"/>
                                                  </w:divBdr>
                                                  <w:divsChild>
                                                    <w:div w:id="3889678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645388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youtube.com/watch?v=eN0wFzBA4Sc"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onlinelibrary.wiley.com/doi/10.1002/cyto.a.24501"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onlinelibrary.wiley.com/doi/full/10.1002/cyto.a.23904" TargetMode="External"/><Relationship Id="rId20" Type="http://schemas.openxmlformats.org/officeDocument/2006/relationships/hyperlink" Target="https://pair-code.github.io/understanding-uma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3.png@01D92BF1.A036A9F0"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onlinelibrary.wiley.com/doi/full/10.1002/cyto.a.23904" TargetMode="External"/><Relationship Id="rId23"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youtube.com/watch?v=NEaUSP4YerM&amp;t=251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ell.com/cell-reports-methods/pdfExtended/S2667-2375(22)00295-8"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1AFD6-E013-4E17-BF57-B6EABCA0E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23</Pages>
  <Words>7838</Words>
  <Characters>43110</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Floor Holtrop</dc:creator>
  <cp:keywords/>
  <dc:description/>
  <cp:lastModifiedBy>Martijn Vos</cp:lastModifiedBy>
  <cp:revision>20</cp:revision>
  <dcterms:created xsi:type="dcterms:W3CDTF">2025-09-29T12:34:00Z</dcterms:created>
  <dcterms:modified xsi:type="dcterms:W3CDTF">2025-11-04T13:22:00Z</dcterms:modified>
</cp:coreProperties>
</file>