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3DF8A" w14:textId="42656495" w:rsidR="003021AC" w:rsidRPr="003021AC" w:rsidRDefault="003021AC" w:rsidP="003021AC">
      <w:pPr>
        <w:pStyle w:val="IntenseQuote"/>
        <w:jc w:val="left"/>
        <w:rPr>
          <w:color w:val="8EAADB" w:themeColor="accent1" w:themeTint="99"/>
        </w:rPr>
      </w:pPr>
      <w:r w:rsidRPr="003021AC">
        <w:rPr>
          <w:color w:val="8EAADB" w:themeColor="accent1" w:themeTint="99"/>
        </w:rPr>
        <w:t>Name: Licea, Eduardo</w:t>
      </w:r>
    </w:p>
    <w:p w14:paraId="5009C20B" w14:textId="28E916B0" w:rsidR="003021AC" w:rsidRPr="003021AC" w:rsidRDefault="003021AC" w:rsidP="003021AC">
      <w:pPr>
        <w:pStyle w:val="IntenseQuote"/>
        <w:jc w:val="left"/>
        <w:rPr>
          <w:color w:val="8EAADB" w:themeColor="accent1" w:themeTint="99"/>
        </w:rPr>
      </w:pPr>
      <w:r w:rsidRPr="003021AC">
        <w:rPr>
          <w:color w:val="8EAADB" w:themeColor="accent1" w:themeTint="99"/>
        </w:rPr>
        <w:t>Date: 5/12/19</w:t>
      </w:r>
    </w:p>
    <w:p w14:paraId="0DDDD305" w14:textId="77777777" w:rsidR="003021AC" w:rsidRDefault="003021AC" w:rsidP="004B12C6"/>
    <w:p w14:paraId="195511EA" w14:textId="1CC35D45" w:rsidR="00006C5B" w:rsidRDefault="00A35582" w:rsidP="004B12C6">
      <w:r>
        <w:t>Given the provided data, what are three conclusions we can draw about Kickstarter campaigns?</w:t>
      </w:r>
    </w:p>
    <w:p w14:paraId="2971D113" w14:textId="77777777" w:rsidR="00006C5B" w:rsidRDefault="00006C5B" w:rsidP="00006C5B">
      <w:pPr>
        <w:pStyle w:val="ListParagraph"/>
      </w:pPr>
    </w:p>
    <w:p w14:paraId="1ECB4C67" w14:textId="554C7436" w:rsidR="00006C5B" w:rsidRDefault="00006C5B" w:rsidP="004B12C6">
      <w:pPr>
        <w:pStyle w:val="ListParagraph"/>
        <w:numPr>
          <w:ilvl w:val="0"/>
          <w:numId w:val="2"/>
        </w:numPr>
      </w:pPr>
      <w:r>
        <w:t>My first conclusion is that Kickstarter campaigns have about a 54% chance to succeed and a 39% chance to fail, therefore success is more likely</w:t>
      </w:r>
      <w:r w:rsidR="00AE7B65">
        <w:t xml:space="preserve"> </w:t>
      </w:r>
      <w:r w:rsidR="005E2F6D">
        <w:t xml:space="preserve">and even more so </w:t>
      </w:r>
      <w:r w:rsidR="00AE7B65">
        <w:t xml:space="preserve">when you </w:t>
      </w:r>
      <w:r w:rsidR="005E2F6D">
        <w:t xml:space="preserve">it falls within </w:t>
      </w:r>
      <w:r w:rsidR="00AE7B65">
        <w:t>a popular category</w:t>
      </w:r>
      <w:r>
        <w:t>.</w:t>
      </w:r>
    </w:p>
    <w:p w14:paraId="40D13D4A" w14:textId="3629074A" w:rsidR="00006C5B" w:rsidRDefault="00006C5B" w:rsidP="00006C5B">
      <w:pPr>
        <w:pStyle w:val="ListParagraph"/>
      </w:pPr>
    </w:p>
    <w:p w14:paraId="5F097FB1" w14:textId="239A8A9A" w:rsidR="00006C5B" w:rsidRDefault="004B12C6" w:rsidP="004B12C6">
      <w:pPr>
        <w:pStyle w:val="ListParagraph"/>
        <w:numPr>
          <w:ilvl w:val="0"/>
          <w:numId w:val="2"/>
        </w:numPr>
      </w:pPr>
      <w:r>
        <w:t xml:space="preserve">The most successful Kickstarter campaigns are the ones having to do with theater at a unanimous 38% success rate &amp; </w:t>
      </w:r>
      <w:r w:rsidR="00AE7B65">
        <w:t>on the contrary</w:t>
      </w:r>
      <w:r>
        <w:t xml:space="preserve"> </w:t>
      </w:r>
      <w:r w:rsidR="005E2F6D">
        <w:t xml:space="preserve">we </w:t>
      </w:r>
      <w:r>
        <w:t xml:space="preserve">have the food category at </w:t>
      </w:r>
      <w:r w:rsidR="00AE7B65">
        <w:t xml:space="preserve">a </w:t>
      </w:r>
      <w:r>
        <w:t>disappointing 2% success rate.</w:t>
      </w:r>
    </w:p>
    <w:p w14:paraId="4C0C214E" w14:textId="77777777" w:rsidR="003021AC" w:rsidRDefault="003021AC" w:rsidP="003021AC">
      <w:pPr>
        <w:pStyle w:val="ListParagraph"/>
      </w:pPr>
    </w:p>
    <w:p w14:paraId="7AC3FE9F" w14:textId="006C8048" w:rsidR="003021AC" w:rsidRDefault="00292686" w:rsidP="004B12C6">
      <w:pPr>
        <w:pStyle w:val="ListParagraph"/>
        <w:numPr>
          <w:ilvl w:val="0"/>
          <w:numId w:val="2"/>
        </w:numPr>
      </w:pPr>
      <w:r>
        <w:t>The technology category alone stands at 51% o</w:t>
      </w:r>
      <w:r>
        <w:t>f the total amount of money pledged</w:t>
      </w:r>
      <w:r>
        <w:t>, making the category that was most invested in</w:t>
      </w:r>
      <w:r w:rsidR="00C620C9">
        <w:t>, but also had the highest count of canceled Kickstarter Campaigns.</w:t>
      </w:r>
      <w:bookmarkStart w:id="0" w:name="_GoBack"/>
      <w:bookmarkEnd w:id="0"/>
    </w:p>
    <w:p w14:paraId="39AD4694" w14:textId="77777777" w:rsidR="00A35582" w:rsidRDefault="00A35582" w:rsidP="00A35582">
      <w:pPr>
        <w:pStyle w:val="ListParagraph"/>
      </w:pPr>
    </w:p>
    <w:p w14:paraId="63F8D17E" w14:textId="07986051" w:rsidR="00A35582" w:rsidRDefault="00A35582" w:rsidP="004B12C6">
      <w:r>
        <w:t>What are some limitations of this dataset?</w:t>
      </w:r>
    </w:p>
    <w:p w14:paraId="16A9F101" w14:textId="4C593A09" w:rsidR="003021AC" w:rsidRDefault="003021AC" w:rsidP="003021AC">
      <w:pPr>
        <w:pStyle w:val="ListParagraph"/>
        <w:numPr>
          <w:ilvl w:val="0"/>
          <w:numId w:val="4"/>
        </w:numPr>
      </w:pPr>
      <w:r>
        <w:t>It’s possible that this dataset may be incomplete, and therefore its usability may be limited.</w:t>
      </w:r>
    </w:p>
    <w:p w14:paraId="2415660D" w14:textId="77777777" w:rsidR="00A35582" w:rsidRDefault="00A35582" w:rsidP="00A35582">
      <w:pPr>
        <w:pStyle w:val="ListParagraph"/>
      </w:pPr>
    </w:p>
    <w:p w14:paraId="3E3A4076" w14:textId="744EC80A" w:rsidR="00595FD7" w:rsidRDefault="00A35582" w:rsidP="004B12C6">
      <w:r>
        <w:t>What are some other possible tables and/or graphs that we could create?</w:t>
      </w:r>
    </w:p>
    <w:p w14:paraId="0D5D1FD2" w14:textId="474C0E74" w:rsidR="0025308C" w:rsidRDefault="0025308C" w:rsidP="0025308C">
      <w:pPr>
        <w:pStyle w:val="ListParagraph"/>
        <w:numPr>
          <w:ilvl w:val="0"/>
          <w:numId w:val="3"/>
        </w:numPr>
      </w:pPr>
      <w:r>
        <w:t>We can create a 100% chart to compare how the rates of success &amp; failure for each industry has changed over the years.</w:t>
      </w:r>
    </w:p>
    <w:p w14:paraId="4BD359EC" w14:textId="13ADB881" w:rsidR="005E2F6D" w:rsidRDefault="005E2F6D" w:rsidP="0025308C">
      <w:pPr>
        <w:pStyle w:val="ListParagraph"/>
        <w:numPr>
          <w:ilvl w:val="0"/>
          <w:numId w:val="3"/>
        </w:numPr>
      </w:pPr>
      <w:r>
        <w:t>We can create some scatter plots and hopefully discover some very important trends in the data.</w:t>
      </w:r>
    </w:p>
    <w:p w14:paraId="2920A239" w14:textId="7D9CE8B5" w:rsidR="005E2F6D" w:rsidRPr="00A35582" w:rsidRDefault="005E2F6D" w:rsidP="0025308C">
      <w:pPr>
        <w:pStyle w:val="ListParagraph"/>
        <w:numPr>
          <w:ilvl w:val="0"/>
          <w:numId w:val="3"/>
        </w:numPr>
      </w:pPr>
      <w:r>
        <w:t xml:space="preserve">We can create a combo chart (line graph &amp; column chart) to see which Kickstarter Campaigns </w:t>
      </w:r>
      <w:r w:rsidR="003021AC">
        <w:t>categories</w:t>
      </w:r>
      <w:r>
        <w:t xml:space="preserve"> met/didn’t meet their goal over </w:t>
      </w:r>
      <w:r w:rsidR="003021AC">
        <w:t>a period. That way we can perhaps predict what future outcomes may look like.</w:t>
      </w:r>
    </w:p>
    <w:sectPr w:rsidR="005E2F6D" w:rsidRPr="00A35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44945"/>
    <w:multiLevelType w:val="hybridMultilevel"/>
    <w:tmpl w:val="2A4AE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904217"/>
    <w:multiLevelType w:val="hybridMultilevel"/>
    <w:tmpl w:val="628E41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FF37AE"/>
    <w:multiLevelType w:val="hybridMultilevel"/>
    <w:tmpl w:val="B74ED2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A977E1"/>
    <w:multiLevelType w:val="hybridMultilevel"/>
    <w:tmpl w:val="9C888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82"/>
    <w:rsid w:val="00006C5B"/>
    <w:rsid w:val="001A689E"/>
    <w:rsid w:val="0025308C"/>
    <w:rsid w:val="00292686"/>
    <w:rsid w:val="003021AC"/>
    <w:rsid w:val="004B12C6"/>
    <w:rsid w:val="005E2F6D"/>
    <w:rsid w:val="00A35582"/>
    <w:rsid w:val="00AE7B65"/>
    <w:rsid w:val="00C620C9"/>
    <w:rsid w:val="00DC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85B7"/>
  <w15:chartTrackingRefBased/>
  <w15:docId w15:val="{98E01C4B-6ABB-492E-AAC6-CCFBCC98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1AC"/>
  </w:style>
  <w:style w:type="paragraph" w:styleId="Heading1">
    <w:name w:val="heading 1"/>
    <w:basedOn w:val="Normal"/>
    <w:next w:val="Normal"/>
    <w:link w:val="Heading1Char"/>
    <w:uiPriority w:val="9"/>
    <w:qFormat/>
    <w:rsid w:val="003021A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1A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1A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1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1A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1A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1A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1A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1A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21A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1A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1A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1A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1A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1A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1A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1A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1A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21A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021A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1A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021A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021AC"/>
    <w:rPr>
      <w:b/>
      <w:bCs/>
    </w:rPr>
  </w:style>
  <w:style w:type="character" w:styleId="Emphasis">
    <w:name w:val="Emphasis"/>
    <w:basedOn w:val="DefaultParagraphFont"/>
    <w:uiPriority w:val="20"/>
    <w:qFormat/>
    <w:rsid w:val="003021AC"/>
    <w:rPr>
      <w:i/>
      <w:iCs/>
    </w:rPr>
  </w:style>
  <w:style w:type="paragraph" w:styleId="NoSpacing">
    <w:name w:val="No Spacing"/>
    <w:uiPriority w:val="1"/>
    <w:qFormat/>
    <w:rsid w:val="0030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21A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021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1A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1A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021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0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021A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021A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021A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21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Licea</dc:creator>
  <cp:keywords/>
  <dc:description/>
  <cp:lastModifiedBy>Eduardo Licea</cp:lastModifiedBy>
  <cp:revision>3</cp:revision>
  <dcterms:created xsi:type="dcterms:W3CDTF">2019-05-11T03:07:00Z</dcterms:created>
  <dcterms:modified xsi:type="dcterms:W3CDTF">2019-05-12T23:34:00Z</dcterms:modified>
</cp:coreProperties>
</file>