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3976" w14:textId="5919FFD1" w:rsidR="00C835CC" w:rsidRPr="002E54C5" w:rsidRDefault="002E54C5">
      <w:pPr>
        <w:rPr>
          <w:b/>
          <w:bCs/>
          <w:sz w:val="28"/>
          <w:szCs w:val="28"/>
          <w:u w:val="single"/>
          <w:lang w:val="en-GB"/>
        </w:rPr>
      </w:pPr>
      <w:r w:rsidRPr="002E54C5">
        <w:rPr>
          <w:b/>
          <w:bCs/>
          <w:sz w:val="28"/>
          <w:szCs w:val="28"/>
          <w:u w:val="single"/>
          <w:lang w:val="en-GB"/>
        </w:rPr>
        <w:t>How to update the Regional Economic Dashboard</w:t>
      </w:r>
    </w:p>
    <w:p w14:paraId="44A8B722" w14:textId="13EFF16E" w:rsidR="0006296C" w:rsidRPr="0006296C" w:rsidRDefault="0006296C">
      <w:pPr>
        <w:rPr>
          <w:b/>
          <w:bCs/>
          <w:u w:val="single"/>
          <w:lang w:val="en-GB"/>
        </w:rPr>
      </w:pPr>
      <w:r w:rsidRPr="0006296C">
        <w:rPr>
          <w:b/>
          <w:bCs/>
          <w:u w:val="single"/>
          <w:lang w:val="en-GB"/>
        </w:rPr>
        <w:t>Overview</w:t>
      </w:r>
    </w:p>
    <w:p w14:paraId="5577CE77" w14:textId="3D565063" w:rsidR="002E54C5" w:rsidRDefault="002E54C5">
      <w:pPr>
        <w:rPr>
          <w:lang w:val="en-GB"/>
        </w:rPr>
      </w:pPr>
      <w:r>
        <w:rPr>
          <w:lang w:val="en-GB"/>
        </w:rPr>
        <w:t xml:space="preserve">In order to update the Regional Economic Dashboard with new data, please navigate to the folder “www”, where all the files of interest </w:t>
      </w:r>
      <w:r w:rsidR="00911B0C">
        <w:rPr>
          <w:lang w:val="en-GB"/>
        </w:rPr>
        <w:t>reside</w:t>
      </w:r>
      <w:r>
        <w:rPr>
          <w:lang w:val="en-GB"/>
        </w:rPr>
        <w:t>:</w:t>
      </w:r>
    </w:p>
    <w:p w14:paraId="1458681D" w14:textId="4ADA5C78" w:rsidR="002E54C5" w:rsidRDefault="002E54C5">
      <w:pPr>
        <w:rPr>
          <w:lang w:val="en-GB"/>
        </w:rPr>
      </w:pPr>
      <w:r>
        <w:rPr>
          <w:noProof/>
        </w:rPr>
        <w:drawing>
          <wp:inline distT="0" distB="0" distL="0" distR="0" wp14:anchorId="3D17DC84" wp14:editId="4F79CF84">
            <wp:extent cx="2960914" cy="80042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0983" cy="83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FD82" w14:textId="0B34C453" w:rsidR="002E54C5" w:rsidRDefault="002E54C5">
      <w:pPr>
        <w:rPr>
          <w:lang w:val="en-GB"/>
        </w:rPr>
      </w:pPr>
      <w:r>
        <w:rPr>
          <w:lang w:val="en-GB"/>
        </w:rPr>
        <w:t>Once there, you will find the four folders that contain all the data underlying the application. These are: “</w:t>
      </w:r>
      <w:proofErr w:type="spellStart"/>
      <w:r>
        <w:rPr>
          <w:lang w:val="en-GB"/>
        </w:rPr>
        <w:t>enterprise_region_areas</w:t>
      </w:r>
      <w:proofErr w:type="spellEnd"/>
      <w:r>
        <w:rPr>
          <w:lang w:val="en-GB"/>
        </w:rPr>
        <w:t>”, “</w:t>
      </w:r>
      <w:proofErr w:type="spellStart"/>
      <w:r>
        <w:rPr>
          <w:lang w:val="en-GB"/>
        </w:rPr>
        <w:t>local_authorities</w:t>
      </w:r>
      <w:proofErr w:type="spellEnd"/>
      <w:r>
        <w:rPr>
          <w:lang w:val="en-GB"/>
        </w:rPr>
        <w:t>”, “regions” and “</w:t>
      </w:r>
      <w:proofErr w:type="spellStart"/>
      <w:r>
        <w:rPr>
          <w:lang w:val="en-GB"/>
        </w:rPr>
        <w:t>rural_and_urban</w:t>
      </w:r>
      <w:proofErr w:type="spellEnd"/>
      <w:r>
        <w:rPr>
          <w:lang w:val="en-GB"/>
        </w:rPr>
        <w:t xml:space="preserve">”. These folders contain CSV files that house </w:t>
      </w:r>
      <w:r w:rsidR="00911B0C">
        <w:rPr>
          <w:lang w:val="en-GB"/>
        </w:rPr>
        <w:t xml:space="preserve">the </w:t>
      </w:r>
      <w:r>
        <w:rPr>
          <w:lang w:val="en-GB"/>
        </w:rPr>
        <w:t>dat</w:t>
      </w:r>
      <w:r w:rsidR="00911B0C">
        <w:rPr>
          <w:lang w:val="en-GB"/>
        </w:rPr>
        <w:t>a</w:t>
      </w:r>
      <w:r>
        <w:rPr>
          <w:lang w:val="en-GB"/>
        </w:rPr>
        <w:t xml:space="preserve"> for the 4 tabs:</w:t>
      </w:r>
    </w:p>
    <w:p w14:paraId="361A4B53" w14:textId="5259353D" w:rsidR="002E54C5" w:rsidRDefault="002E54C5">
      <w:pPr>
        <w:rPr>
          <w:lang w:val="en-GB"/>
        </w:rPr>
      </w:pPr>
      <w:r>
        <w:rPr>
          <w:noProof/>
        </w:rPr>
        <w:drawing>
          <wp:inline distT="0" distB="0" distL="0" distR="0" wp14:anchorId="7962BE27" wp14:editId="57A6FA81">
            <wp:extent cx="724307" cy="195262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6999" cy="201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435C4837" w14:textId="38F3F2B7" w:rsidR="002E54C5" w:rsidRDefault="002E54C5">
      <w:pPr>
        <w:rPr>
          <w:lang w:val="en-GB"/>
        </w:rPr>
      </w:pPr>
      <w:r>
        <w:rPr>
          <w:lang w:val="en-GB"/>
        </w:rPr>
        <w:t>One should note that the file named “regional” contains data for the map, and the content in there should not be modified.</w:t>
      </w:r>
    </w:p>
    <w:p w14:paraId="01B32190" w14:textId="370D3C97" w:rsidR="002E54C5" w:rsidRDefault="002E54C5">
      <w:pPr>
        <w:rPr>
          <w:lang w:val="en-GB"/>
        </w:rPr>
      </w:pPr>
      <w:r>
        <w:rPr>
          <w:lang w:val="en-GB"/>
        </w:rPr>
        <w:t>The process of updating every tab is the same, therefore here shown is only how to update the Local Authorities tab.</w:t>
      </w:r>
    </w:p>
    <w:p w14:paraId="11DA481F" w14:textId="103E1127" w:rsidR="002E54C5" w:rsidRDefault="002E54C5">
      <w:pPr>
        <w:rPr>
          <w:lang w:val="en-GB"/>
        </w:rPr>
      </w:pPr>
      <w:r>
        <w:rPr>
          <w:lang w:val="en-GB"/>
        </w:rPr>
        <w:t>In the “</w:t>
      </w:r>
      <w:proofErr w:type="spellStart"/>
      <w:r>
        <w:rPr>
          <w:lang w:val="en-GB"/>
        </w:rPr>
        <w:t>local_authorities</w:t>
      </w:r>
      <w:proofErr w:type="spellEnd"/>
      <w:r>
        <w:rPr>
          <w:lang w:val="en-GB"/>
        </w:rPr>
        <w:t>” folder, one will see the following:</w:t>
      </w:r>
    </w:p>
    <w:p w14:paraId="3D58959A" w14:textId="59C76B7B" w:rsidR="002E54C5" w:rsidRDefault="002E54C5">
      <w:pPr>
        <w:rPr>
          <w:lang w:val="en-GB"/>
        </w:rPr>
      </w:pPr>
      <w:r>
        <w:rPr>
          <w:noProof/>
        </w:rPr>
        <w:drawing>
          <wp:inline distT="0" distB="0" distL="0" distR="0" wp14:anchorId="75A2E947" wp14:editId="40FD8AED">
            <wp:extent cx="2500543" cy="28956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065" cy="294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7BEF" w14:textId="448C91CF" w:rsidR="0006296C" w:rsidRPr="0006296C" w:rsidRDefault="0006296C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lastRenderedPageBreak/>
        <w:t xml:space="preserve">Updating the </w:t>
      </w:r>
      <w:r w:rsidRPr="0006296C">
        <w:rPr>
          <w:b/>
          <w:bCs/>
          <w:u w:val="single"/>
          <w:lang w:val="en-GB"/>
        </w:rPr>
        <w:t>Summary Tool</w:t>
      </w:r>
    </w:p>
    <w:p w14:paraId="52732F2A" w14:textId="1CBA5FA8" w:rsidR="002E54C5" w:rsidRDefault="002E54C5">
      <w:pPr>
        <w:rPr>
          <w:lang w:val="en-GB"/>
        </w:rPr>
      </w:pPr>
      <w:r>
        <w:rPr>
          <w:lang w:val="en-GB"/>
        </w:rPr>
        <w:t>The CSV file titled “</w:t>
      </w:r>
      <w:proofErr w:type="spellStart"/>
      <w:r>
        <w:rPr>
          <w:lang w:val="en-GB"/>
        </w:rPr>
        <w:t>summary</w:t>
      </w:r>
      <w:r w:rsidR="0006296C">
        <w:rPr>
          <w:lang w:val="en-GB"/>
        </w:rPr>
        <w:t>_</w:t>
      </w:r>
      <w:r>
        <w:rPr>
          <w:lang w:val="en-GB"/>
        </w:rPr>
        <w:t>tool</w:t>
      </w:r>
      <w:proofErr w:type="spellEnd"/>
      <w:r>
        <w:rPr>
          <w:lang w:val="en-GB"/>
        </w:rPr>
        <w:t xml:space="preserve">”, contains data </w:t>
      </w:r>
      <w:r w:rsidR="0006296C">
        <w:rPr>
          <w:lang w:val="en-GB"/>
        </w:rPr>
        <w:t>for the section under heading “Full data set”, titled “Summary Tool”. This is how the data visualization looks like for that CSV file:</w:t>
      </w:r>
    </w:p>
    <w:p w14:paraId="2663A99D" w14:textId="5D87E664" w:rsidR="0006296C" w:rsidRDefault="0006296C">
      <w:pPr>
        <w:rPr>
          <w:lang w:val="en-GB"/>
        </w:rPr>
      </w:pPr>
      <w:r>
        <w:rPr>
          <w:noProof/>
        </w:rPr>
        <w:drawing>
          <wp:inline distT="0" distB="0" distL="0" distR="0" wp14:anchorId="1F61087B" wp14:editId="33367A7A">
            <wp:extent cx="5731510" cy="2672080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6BE3" w14:textId="39924C87" w:rsidR="0006296C" w:rsidRDefault="0006296C">
      <w:pPr>
        <w:rPr>
          <w:lang w:val="en-GB"/>
        </w:rPr>
      </w:pPr>
      <w:r>
        <w:rPr>
          <w:lang w:val="en-GB"/>
        </w:rPr>
        <w:t>In the “</w:t>
      </w:r>
      <w:proofErr w:type="spellStart"/>
      <w:r>
        <w:rPr>
          <w:lang w:val="en-GB"/>
        </w:rPr>
        <w:t>summary_tool</w:t>
      </w:r>
      <w:proofErr w:type="spellEnd"/>
      <w:r>
        <w:rPr>
          <w:lang w:val="en-GB"/>
        </w:rPr>
        <w:t>” CSV file one will see the following:</w:t>
      </w:r>
    </w:p>
    <w:p w14:paraId="3C8EA977" w14:textId="44E7D0C7" w:rsidR="0006296C" w:rsidRDefault="0006296C">
      <w:pPr>
        <w:rPr>
          <w:lang w:val="en-GB"/>
        </w:rPr>
      </w:pPr>
      <w:r>
        <w:rPr>
          <w:noProof/>
        </w:rPr>
        <w:drawing>
          <wp:inline distT="0" distB="0" distL="0" distR="0" wp14:anchorId="0B7C91F4" wp14:editId="0F22EE88">
            <wp:extent cx="5466469" cy="2095500"/>
            <wp:effectExtent l="0" t="0" r="127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733" cy="210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4E0B" w14:textId="090A0FA4" w:rsidR="0006296C" w:rsidRDefault="0006296C">
      <w:pPr>
        <w:rPr>
          <w:lang w:val="en-GB"/>
        </w:rPr>
      </w:pPr>
      <w:r>
        <w:rPr>
          <w:lang w:val="en-GB"/>
        </w:rPr>
        <w:t>Cases represent local authorities and columns represent indicators.</w:t>
      </w:r>
    </w:p>
    <w:p w14:paraId="6206B688" w14:textId="15D3727B" w:rsidR="0006296C" w:rsidRDefault="0006296C">
      <w:pPr>
        <w:rPr>
          <w:lang w:val="en-GB"/>
        </w:rPr>
      </w:pPr>
      <w:r>
        <w:rPr>
          <w:lang w:val="en-GB"/>
        </w:rPr>
        <w:t>This is for the latest available year.</w:t>
      </w:r>
    </w:p>
    <w:p w14:paraId="6BDB9812" w14:textId="7A651924" w:rsidR="0006296C" w:rsidRDefault="0006296C">
      <w:pPr>
        <w:rPr>
          <w:lang w:val="en-GB"/>
        </w:rPr>
      </w:pPr>
      <w:r>
        <w:rPr>
          <w:lang w:val="en-GB"/>
        </w:rPr>
        <w:t>In order to replace the data for new year, simply replace the figures with the relevant ones.</w:t>
      </w:r>
    </w:p>
    <w:p w14:paraId="138282AD" w14:textId="53849591" w:rsidR="0006296C" w:rsidRDefault="0006296C">
      <w:pPr>
        <w:rPr>
          <w:lang w:val="en-GB"/>
        </w:rPr>
      </w:pPr>
      <w:r>
        <w:rPr>
          <w:noProof/>
        </w:rPr>
        <w:drawing>
          <wp:inline distT="0" distB="0" distL="0" distR="0" wp14:anchorId="144C879C" wp14:editId="310CCF97">
            <wp:extent cx="4489359" cy="1719943"/>
            <wp:effectExtent l="0" t="0" r="698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098" cy="17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CC7C" w14:textId="62BA8B24" w:rsidR="0006296C" w:rsidRPr="0006296C" w:rsidRDefault="0006296C">
      <w:pPr>
        <w:rPr>
          <w:b/>
          <w:bCs/>
          <w:u w:val="single"/>
          <w:lang w:val="en-GB"/>
        </w:rPr>
      </w:pPr>
      <w:r w:rsidRPr="0006296C">
        <w:rPr>
          <w:b/>
          <w:bCs/>
          <w:u w:val="single"/>
          <w:lang w:val="en-GB"/>
        </w:rPr>
        <w:lastRenderedPageBreak/>
        <w:t>Updating the rest of the Dashboard</w:t>
      </w:r>
    </w:p>
    <w:p w14:paraId="2978D034" w14:textId="715CE68C" w:rsidR="0006296C" w:rsidRDefault="0006296C">
      <w:pPr>
        <w:rPr>
          <w:lang w:val="en-GB"/>
        </w:rPr>
      </w:pPr>
      <w:r>
        <w:rPr>
          <w:lang w:val="en-GB"/>
        </w:rPr>
        <w:t>The data for all the other data visualisations excluding the summary tool is housed in the other files, where each indicator has a dedicated csv file.</w:t>
      </w:r>
    </w:p>
    <w:p w14:paraId="0EBCA9F0" w14:textId="140574D6" w:rsidR="0006296C" w:rsidRDefault="0006296C">
      <w:pPr>
        <w:rPr>
          <w:lang w:val="en-GB"/>
        </w:rPr>
      </w:pPr>
      <w:r>
        <w:rPr>
          <w:noProof/>
        </w:rPr>
        <w:drawing>
          <wp:inline distT="0" distB="0" distL="0" distR="0" wp14:anchorId="4FCD0127" wp14:editId="62E833DD">
            <wp:extent cx="842282" cy="3369129"/>
            <wp:effectExtent l="0" t="0" r="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3495" cy="341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DF7B" w14:textId="40F725A0" w:rsidR="0006296C" w:rsidRDefault="0006296C">
      <w:pPr>
        <w:rPr>
          <w:lang w:val="en-GB"/>
        </w:rPr>
      </w:pPr>
      <w:r>
        <w:rPr>
          <w:lang w:val="en-GB"/>
        </w:rPr>
        <w:t>In order to know which indicator is placed where one would require the Excel spreadsheet “</w:t>
      </w:r>
      <w:proofErr w:type="gramStart"/>
      <w:r>
        <w:rPr>
          <w:lang w:val="en-GB"/>
        </w:rPr>
        <w:t>Local  Economic</w:t>
      </w:r>
      <w:proofErr w:type="gramEnd"/>
      <w:r>
        <w:rPr>
          <w:lang w:val="en-GB"/>
        </w:rPr>
        <w:t xml:space="preserve"> Statistic database” where a legend is:</w:t>
      </w:r>
    </w:p>
    <w:p w14:paraId="646B53B9" w14:textId="4D216BC9" w:rsidR="0006296C" w:rsidRDefault="0006296C">
      <w:pPr>
        <w:rPr>
          <w:lang w:val="en-GB"/>
        </w:rPr>
      </w:pPr>
      <w:r>
        <w:rPr>
          <w:noProof/>
        </w:rPr>
        <w:drawing>
          <wp:inline distT="0" distB="0" distL="0" distR="0" wp14:anchorId="0EFF3371" wp14:editId="5E5A66AA">
            <wp:extent cx="5731510" cy="3526790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EAAB" w14:textId="2224448B" w:rsidR="0006296C" w:rsidRDefault="0006296C">
      <w:pPr>
        <w:rPr>
          <w:lang w:val="en-GB"/>
        </w:rPr>
      </w:pPr>
      <w:r>
        <w:rPr>
          <w:lang w:val="en-GB"/>
        </w:rPr>
        <w:t>Updating every table requires identical process, hence only an example of updating t1 is provided:</w:t>
      </w:r>
    </w:p>
    <w:p w14:paraId="64665166" w14:textId="6E6DE87E" w:rsidR="0006296C" w:rsidRDefault="0082753C">
      <w:pPr>
        <w:rPr>
          <w:lang w:val="en-GB"/>
        </w:rPr>
      </w:pPr>
      <w:r>
        <w:rPr>
          <w:lang w:val="en-GB"/>
        </w:rPr>
        <w:t>In file “t1”, one would see the following:</w:t>
      </w:r>
    </w:p>
    <w:p w14:paraId="097D1AFE" w14:textId="11E1915D" w:rsidR="0082753C" w:rsidRDefault="0082753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4467D84" wp14:editId="73A4BC88">
            <wp:extent cx="5731510" cy="2291080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FF05" w14:textId="58960896" w:rsidR="0082753C" w:rsidRDefault="0082753C">
      <w:pPr>
        <w:rPr>
          <w:lang w:val="en-GB"/>
        </w:rPr>
      </w:pPr>
      <w:r>
        <w:rPr>
          <w:lang w:val="en-GB"/>
        </w:rPr>
        <w:t>“t1” contains annual data for all local authorities for Gross Value Added.</w:t>
      </w:r>
    </w:p>
    <w:p w14:paraId="7692DDCF" w14:textId="0F01092D" w:rsidR="0082753C" w:rsidRDefault="0082753C">
      <w:pPr>
        <w:rPr>
          <w:lang w:val="en-GB"/>
        </w:rPr>
      </w:pPr>
      <w:r>
        <w:rPr>
          <w:lang w:val="en-GB"/>
        </w:rPr>
        <w:t xml:space="preserve"> In order to update it, please append the table with a column for the next year.</w:t>
      </w:r>
    </w:p>
    <w:p w14:paraId="15925C41" w14:textId="35C9B660" w:rsidR="0082753C" w:rsidRDefault="0082753C">
      <w:pPr>
        <w:rPr>
          <w:lang w:val="en-GB"/>
        </w:rPr>
      </w:pPr>
      <w:r>
        <w:rPr>
          <w:noProof/>
        </w:rPr>
        <w:drawing>
          <wp:inline distT="0" distB="0" distL="0" distR="0" wp14:anchorId="7FD8D4AB" wp14:editId="15ED4F55">
            <wp:extent cx="936472" cy="298268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7866" cy="301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</w:t>
      </w:r>
      <w:r w:rsidRPr="0082753C">
        <w:rPr>
          <w:lang w:val="en-GB"/>
        </w:rPr>
        <w:sym w:font="Wingdings" w:char="F0E0"/>
      </w:r>
      <w:r>
        <w:rPr>
          <w:lang w:val="en-GB"/>
        </w:rPr>
        <w:t xml:space="preserve"> </w:t>
      </w:r>
      <w:r>
        <w:rPr>
          <w:noProof/>
        </w:rPr>
        <w:drawing>
          <wp:inline distT="0" distB="0" distL="0" distR="0" wp14:anchorId="099F5E7C" wp14:editId="55E29847">
            <wp:extent cx="1626843" cy="2966357"/>
            <wp:effectExtent l="0" t="0" r="0" b="571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8884" cy="30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4F1A" w14:textId="7FBBC823" w:rsidR="0082753C" w:rsidRDefault="0082753C">
      <w:pPr>
        <w:rPr>
          <w:lang w:val="en-GB"/>
        </w:rPr>
      </w:pPr>
      <w:r>
        <w:rPr>
          <w:lang w:val="en-GB"/>
        </w:rPr>
        <w:t>Next repeat the process for all the other indicators and the entire process for all 4 tables.</w:t>
      </w:r>
    </w:p>
    <w:p w14:paraId="61F9F347" w14:textId="53F180DA" w:rsidR="0082753C" w:rsidRDefault="0082753C">
      <w:pPr>
        <w:rPr>
          <w:lang w:val="en-GB"/>
        </w:rPr>
      </w:pPr>
      <w:r>
        <w:rPr>
          <w:lang w:val="en-GB"/>
        </w:rPr>
        <w:t>Should you have any questions, please do not hesitate to get in touch:</w:t>
      </w:r>
    </w:p>
    <w:p w14:paraId="72E90E79" w14:textId="12ADACCC" w:rsidR="0082753C" w:rsidRPr="002E54C5" w:rsidRDefault="0082753C">
      <w:pPr>
        <w:rPr>
          <w:lang w:val="en-GB"/>
        </w:rPr>
      </w:pPr>
      <w:r>
        <w:rPr>
          <w:lang w:val="en-GB"/>
        </w:rPr>
        <w:t>szymkowski.k@gmail.com</w:t>
      </w:r>
    </w:p>
    <w:sectPr w:rsidR="0082753C" w:rsidRPr="002E54C5" w:rsidSect="001B2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F9"/>
    <w:rsid w:val="0006296C"/>
    <w:rsid w:val="001B2892"/>
    <w:rsid w:val="002E54C5"/>
    <w:rsid w:val="0082753C"/>
    <w:rsid w:val="00911B0C"/>
    <w:rsid w:val="00C75BF9"/>
    <w:rsid w:val="00C8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7136"/>
  <w15:chartTrackingRefBased/>
  <w15:docId w15:val="{22DC7A53-16F9-4474-8F52-F16EC221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296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Szymkowski</dc:creator>
  <cp:keywords/>
  <dc:description/>
  <cp:lastModifiedBy>Kamil Szymkowski</cp:lastModifiedBy>
  <cp:revision>3</cp:revision>
  <dcterms:created xsi:type="dcterms:W3CDTF">2020-10-09T09:21:00Z</dcterms:created>
  <dcterms:modified xsi:type="dcterms:W3CDTF">2020-10-09T09:49:00Z</dcterms:modified>
</cp:coreProperties>
</file>