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A688" w14:textId="77777777" w:rsidR="00FD4833" w:rsidRPr="002A30C0" w:rsidRDefault="00825C49" w:rsidP="006C156D">
      <w:pPr>
        <w:spacing w:line="360" w:lineRule="auto"/>
        <w:jc w:val="both"/>
        <w:rPr>
          <w:lang w:val="fr-FR"/>
        </w:rPr>
      </w:pPr>
      <w:r w:rsidRPr="002A30C0">
        <w:rPr>
          <w:noProof/>
          <w:lang w:val="fr-FR"/>
        </w:rPr>
        <w:drawing>
          <wp:inline distT="114300" distB="114300" distL="114300" distR="114300" wp14:anchorId="4A3ADCBE" wp14:editId="4F333F50">
            <wp:extent cx="1688796" cy="1023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8796" cy="1023938"/>
                    </a:xfrm>
                    <a:prstGeom prst="rect">
                      <a:avLst/>
                    </a:prstGeom>
                    <a:ln/>
                  </pic:spPr>
                </pic:pic>
              </a:graphicData>
            </a:graphic>
          </wp:inline>
        </w:drawing>
      </w:r>
    </w:p>
    <w:p w14:paraId="36189370" w14:textId="77777777" w:rsidR="00FD4833" w:rsidRPr="002A30C0" w:rsidRDefault="00FD4833" w:rsidP="006C156D">
      <w:pPr>
        <w:spacing w:line="360" w:lineRule="auto"/>
        <w:jc w:val="both"/>
        <w:rPr>
          <w:lang w:val="fr-FR"/>
        </w:rPr>
      </w:pPr>
    </w:p>
    <w:p w14:paraId="67DCF5F8" w14:textId="77777777" w:rsidR="00FD4833" w:rsidRPr="002A30C0" w:rsidRDefault="00FD4833" w:rsidP="006C156D">
      <w:pPr>
        <w:spacing w:line="360" w:lineRule="auto"/>
        <w:jc w:val="both"/>
        <w:rPr>
          <w:lang w:val="fr-FR"/>
        </w:rPr>
      </w:pPr>
    </w:p>
    <w:p w14:paraId="22D51379" w14:textId="77777777" w:rsidR="00FD4833" w:rsidRPr="002A30C0" w:rsidRDefault="00825C49" w:rsidP="006C156D">
      <w:pPr>
        <w:spacing w:line="360" w:lineRule="auto"/>
        <w:jc w:val="center"/>
        <w:rPr>
          <w:lang w:val="fr-FR"/>
        </w:rPr>
      </w:pPr>
      <w:r w:rsidRPr="002A30C0">
        <w:rPr>
          <w:i/>
          <w:sz w:val="28"/>
          <w:szCs w:val="28"/>
          <w:lang w:val="fr-FR"/>
        </w:rPr>
        <w:t>Rapport Technique d’évaluation</w:t>
      </w:r>
    </w:p>
    <w:p w14:paraId="6358BD68" w14:textId="77777777" w:rsidR="00FD4833" w:rsidRPr="002A30C0" w:rsidRDefault="00FD4833" w:rsidP="006C156D">
      <w:pPr>
        <w:spacing w:line="360" w:lineRule="auto"/>
        <w:jc w:val="center"/>
        <w:rPr>
          <w:lang w:val="fr-FR"/>
        </w:rPr>
      </w:pPr>
    </w:p>
    <w:p w14:paraId="5E671E50" w14:textId="77777777" w:rsidR="00FD4833" w:rsidRPr="002A30C0" w:rsidRDefault="00825C49" w:rsidP="006C156D">
      <w:pPr>
        <w:pStyle w:val="Titre"/>
        <w:spacing w:line="360" w:lineRule="auto"/>
        <w:jc w:val="center"/>
        <w:rPr>
          <w:lang w:val="fr-FR"/>
        </w:rPr>
      </w:pPr>
      <w:bookmarkStart w:id="0" w:name="_gjdgxs" w:colFirst="0" w:colLast="0"/>
      <w:bookmarkEnd w:id="0"/>
      <w:r w:rsidRPr="002A30C0">
        <w:rPr>
          <w:lang w:val="fr-FR"/>
        </w:rPr>
        <w:t>Py_OLPOS</w:t>
      </w:r>
    </w:p>
    <w:p w14:paraId="3502D39B" w14:textId="77777777" w:rsidR="00FD4833" w:rsidRPr="002A30C0" w:rsidRDefault="00825C49" w:rsidP="006C156D">
      <w:pPr>
        <w:spacing w:before="240" w:after="240" w:line="360" w:lineRule="auto"/>
        <w:jc w:val="center"/>
        <w:rPr>
          <w:sz w:val="32"/>
          <w:szCs w:val="32"/>
          <w:lang w:val="fr-FR"/>
        </w:rPr>
      </w:pPr>
      <w:r w:rsidRPr="002A30C0">
        <w:rPr>
          <w:sz w:val="32"/>
          <w:szCs w:val="32"/>
          <w:lang w:val="fr-FR"/>
        </w:rPr>
        <w:t>Python Online Portfolio Optimisation Strategies</w:t>
      </w:r>
    </w:p>
    <w:p w14:paraId="487CB467" w14:textId="77777777" w:rsidR="00FD4833" w:rsidRPr="002A30C0" w:rsidRDefault="00FD4833" w:rsidP="006C156D">
      <w:pPr>
        <w:spacing w:line="360" w:lineRule="auto"/>
        <w:jc w:val="both"/>
        <w:rPr>
          <w:lang w:val="fr-FR"/>
        </w:rPr>
      </w:pPr>
    </w:p>
    <w:p w14:paraId="7321BE1D" w14:textId="77777777" w:rsidR="00FD4833" w:rsidRPr="002A30C0" w:rsidRDefault="00FD4833" w:rsidP="006C156D">
      <w:pPr>
        <w:spacing w:line="360" w:lineRule="auto"/>
        <w:jc w:val="both"/>
        <w:rPr>
          <w:lang w:val="fr-FR"/>
        </w:rPr>
      </w:pPr>
    </w:p>
    <w:p w14:paraId="7087518C" w14:textId="77777777" w:rsidR="00FD4833" w:rsidRPr="002A30C0" w:rsidRDefault="00FD4833" w:rsidP="006C156D">
      <w:pPr>
        <w:spacing w:line="360" w:lineRule="auto"/>
        <w:jc w:val="both"/>
        <w:rPr>
          <w:lang w:val="fr-FR"/>
        </w:rPr>
      </w:pPr>
    </w:p>
    <w:p w14:paraId="1250612C" w14:textId="77777777" w:rsidR="00FD4833" w:rsidRPr="002A30C0" w:rsidRDefault="00FD4833" w:rsidP="006C156D">
      <w:pPr>
        <w:spacing w:line="360" w:lineRule="auto"/>
        <w:jc w:val="both"/>
        <w:rPr>
          <w:lang w:val="fr-FR"/>
        </w:rPr>
      </w:pPr>
    </w:p>
    <w:p w14:paraId="30AC8B75" w14:textId="77777777" w:rsidR="00FD4833" w:rsidRPr="002A30C0" w:rsidRDefault="00FD4833" w:rsidP="006C156D">
      <w:pPr>
        <w:spacing w:line="360" w:lineRule="auto"/>
        <w:jc w:val="both"/>
        <w:rPr>
          <w:lang w:val="fr-FR"/>
        </w:rPr>
      </w:pPr>
    </w:p>
    <w:p w14:paraId="666EE35D" w14:textId="4C087573" w:rsidR="00FD4833" w:rsidRPr="002A30C0" w:rsidRDefault="00825C49" w:rsidP="006C156D">
      <w:pPr>
        <w:spacing w:line="360" w:lineRule="auto"/>
        <w:jc w:val="both"/>
        <w:rPr>
          <w:sz w:val="28"/>
          <w:szCs w:val="28"/>
          <w:lang w:val="fr-FR"/>
        </w:rPr>
      </w:pPr>
      <w:r w:rsidRPr="002A30C0">
        <w:rPr>
          <w:sz w:val="28"/>
          <w:szCs w:val="28"/>
          <w:lang w:val="fr-FR"/>
        </w:rPr>
        <w:t xml:space="preserve">Promotion </w:t>
      </w:r>
      <w:r w:rsidR="00694DBB" w:rsidRPr="002A30C0">
        <w:rPr>
          <w:sz w:val="28"/>
          <w:szCs w:val="28"/>
          <w:lang w:val="fr-FR"/>
        </w:rPr>
        <w:t>octobre</w:t>
      </w:r>
      <w:r w:rsidRPr="002A30C0">
        <w:rPr>
          <w:sz w:val="28"/>
          <w:szCs w:val="28"/>
          <w:lang w:val="fr-FR"/>
        </w:rPr>
        <w:t xml:space="preserve"> 2021</w:t>
      </w:r>
    </w:p>
    <w:p w14:paraId="47155B26" w14:textId="77777777" w:rsidR="00FD4833" w:rsidRPr="002A30C0" w:rsidRDefault="00FD4833" w:rsidP="006C156D">
      <w:pPr>
        <w:spacing w:line="360" w:lineRule="auto"/>
        <w:jc w:val="both"/>
        <w:rPr>
          <w:sz w:val="28"/>
          <w:szCs w:val="28"/>
          <w:lang w:val="fr-FR"/>
        </w:rPr>
      </w:pPr>
    </w:p>
    <w:p w14:paraId="19569E05" w14:textId="77777777" w:rsidR="00FD4833" w:rsidRPr="002A30C0" w:rsidRDefault="00825C49" w:rsidP="006C156D">
      <w:pPr>
        <w:spacing w:line="360" w:lineRule="auto"/>
        <w:jc w:val="both"/>
        <w:rPr>
          <w:sz w:val="28"/>
          <w:szCs w:val="28"/>
          <w:lang w:val="fr-FR"/>
        </w:rPr>
      </w:pPr>
      <w:r w:rsidRPr="002A30C0">
        <w:rPr>
          <w:sz w:val="28"/>
          <w:szCs w:val="28"/>
          <w:lang w:val="fr-FR"/>
        </w:rPr>
        <w:t>Participants :</w:t>
      </w:r>
    </w:p>
    <w:p w14:paraId="2AF8D7CC" w14:textId="77777777" w:rsidR="00FD4833" w:rsidRPr="002A30C0" w:rsidRDefault="00825C49" w:rsidP="006C156D">
      <w:pPr>
        <w:spacing w:before="240" w:after="240" w:line="360" w:lineRule="auto"/>
        <w:jc w:val="both"/>
        <w:rPr>
          <w:sz w:val="28"/>
          <w:szCs w:val="28"/>
          <w:lang w:val="fr-FR"/>
        </w:rPr>
      </w:pPr>
      <w:r w:rsidRPr="002A30C0">
        <w:rPr>
          <w:sz w:val="28"/>
          <w:szCs w:val="28"/>
          <w:lang w:val="fr-FR"/>
        </w:rPr>
        <w:t>Marouan Maghzaoui</w:t>
      </w:r>
    </w:p>
    <w:p w14:paraId="277B6682" w14:textId="77777777" w:rsidR="00FD4833" w:rsidRPr="002A30C0" w:rsidRDefault="00825C49" w:rsidP="006C156D">
      <w:pPr>
        <w:spacing w:line="360" w:lineRule="auto"/>
        <w:jc w:val="both"/>
        <w:rPr>
          <w:sz w:val="28"/>
          <w:szCs w:val="28"/>
          <w:lang w:val="fr-FR"/>
        </w:rPr>
      </w:pPr>
      <w:r w:rsidRPr="002A30C0">
        <w:rPr>
          <w:sz w:val="28"/>
          <w:szCs w:val="28"/>
          <w:lang w:val="fr-FR"/>
        </w:rPr>
        <w:t>Tudor Haruta</w:t>
      </w:r>
    </w:p>
    <w:p w14:paraId="441841F3" w14:textId="41CE35A3" w:rsidR="00FD4833" w:rsidRPr="002A30C0" w:rsidRDefault="00825C49" w:rsidP="006C156D">
      <w:pPr>
        <w:spacing w:line="360" w:lineRule="auto"/>
        <w:jc w:val="both"/>
        <w:rPr>
          <w:sz w:val="28"/>
          <w:szCs w:val="28"/>
          <w:lang w:val="fr-FR"/>
        </w:rPr>
      </w:pPr>
      <w:bookmarkStart w:id="1" w:name="_30j0zll" w:colFirst="0" w:colLast="0"/>
      <w:bookmarkEnd w:id="1"/>
      <w:r w:rsidRPr="002A30C0">
        <w:rPr>
          <w:lang w:val="fr-FR"/>
        </w:rPr>
        <w:br w:type="page"/>
      </w:r>
    </w:p>
    <w:p w14:paraId="71A6CE02" w14:textId="77777777" w:rsidR="00FD4833" w:rsidRPr="002A30C0" w:rsidRDefault="00825C49" w:rsidP="006C156D">
      <w:pPr>
        <w:pStyle w:val="Titre1"/>
        <w:spacing w:line="360" w:lineRule="auto"/>
        <w:jc w:val="both"/>
        <w:rPr>
          <w:lang w:val="fr-FR"/>
        </w:rPr>
      </w:pPr>
      <w:r w:rsidRPr="002A30C0">
        <w:rPr>
          <w:lang w:val="fr-FR"/>
        </w:rPr>
        <w:lastRenderedPageBreak/>
        <w:t>Contexte</w:t>
      </w:r>
    </w:p>
    <w:p w14:paraId="2805D095" w14:textId="77777777" w:rsidR="00FD4833" w:rsidRPr="002A30C0" w:rsidRDefault="00FD4833" w:rsidP="006C156D">
      <w:pPr>
        <w:spacing w:line="360" w:lineRule="auto"/>
        <w:jc w:val="both"/>
        <w:rPr>
          <w:i/>
          <w:lang w:val="fr-FR"/>
        </w:rPr>
      </w:pPr>
    </w:p>
    <w:p w14:paraId="021FA7F1" w14:textId="46A3A79E" w:rsidR="00FD4833" w:rsidRPr="00E8131F" w:rsidRDefault="00825C49" w:rsidP="006C156D">
      <w:pPr>
        <w:spacing w:line="360" w:lineRule="auto"/>
        <w:jc w:val="both"/>
        <w:rPr>
          <w:lang w:val="fr-FR"/>
        </w:rPr>
      </w:pPr>
      <w:r w:rsidRPr="00E8131F">
        <w:rPr>
          <w:lang w:val="fr-FR"/>
        </w:rPr>
        <w:t>Le problème de l’optimisation du portefeuille est un problème difficile pour des algorithmes de Machine Learning, algorithmes statistiques ainsi que pour la finance computationnelle. Néanmoins, la solution de ce problème permettra l’élaboration et la gesti</w:t>
      </w:r>
      <w:r w:rsidR="009D6D32" w:rsidRPr="00E8131F">
        <w:rPr>
          <w:lang w:val="fr-FR"/>
        </w:rPr>
        <w:t>on</w:t>
      </w:r>
      <w:r w:rsidR="006E78F6" w:rsidRPr="00E8131F">
        <w:rPr>
          <w:lang w:val="fr-FR"/>
        </w:rPr>
        <w:t xml:space="preserve"> </w:t>
      </w:r>
      <w:r w:rsidR="009D6D32" w:rsidRPr="00E8131F">
        <w:rPr>
          <w:lang w:val="fr-FR"/>
        </w:rPr>
        <w:t>a</w:t>
      </w:r>
      <w:r w:rsidRPr="00E8131F">
        <w:rPr>
          <w:lang w:val="fr-FR"/>
        </w:rPr>
        <w:t>utomatisée d’un portefeuille financier, composé de différents actifs, sans l’impact de l’émotion humaine, qui exerce souvent des influences négatives sur la profitabilité d’un portefeuille.</w:t>
      </w:r>
    </w:p>
    <w:p w14:paraId="137A8ACA" w14:textId="77777777" w:rsidR="00FD4833" w:rsidRPr="00E8131F" w:rsidRDefault="00FD4833" w:rsidP="006C156D">
      <w:pPr>
        <w:spacing w:line="360" w:lineRule="auto"/>
        <w:jc w:val="both"/>
        <w:rPr>
          <w:lang w:val="fr-FR"/>
        </w:rPr>
      </w:pPr>
    </w:p>
    <w:p w14:paraId="5F2B30BD" w14:textId="085A6265" w:rsidR="00FD4833" w:rsidRPr="00E8131F" w:rsidRDefault="00825C49" w:rsidP="006C156D">
      <w:pPr>
        <w:spacing w:line="360" w:lineRule="auto"/>
        <w:jc w:val="both"/>
        <w:rPr>
          <w:lang w:val="fr-FR"/>
        </w:rPr>
      </w:pPr>
      <w:r w:rsidRPr="00E8131F">
        <w:rPr>
          <w:lang w:val="fr-FR"/>
        </w:rPr>
        <w:t>Posséder un portefeuille varié des actions, indices et devises d’état permettrait la protection d’un patrimoine contre l’inflati</w:t>
      </w:r>
      <w:r w:rsidR="009D6D32" w:rsidRPr="00E8131F">
        <w:rPr>
          <w:lang w:val="fr-FR"/>
        </w:rPr>
        <w:t>on</w:t>
      </w:r>
      <w:r w:rsidR="006E78F6" w:rsidRPr="00E8131F">
        <w:rPr>
          <w:lang w:val="fr-FR"/>
        </w:rPr>
        <w:t xml:space="preserve"> a</w:t>
      </w:r>
      <w:r w:rsidRPr="00E8131F">
        <w:rPr>
          <w:lang w:val="fr-FR"/>
        </w:rPr>
        <w:t>insi que contre la volatilité si le portefeuille est suffisamment varié. Si, par exemple, certaines actions perdaient de la valeur, les autres composants du portefeuille pourraient les compenser. Cela implique choisir des parties composantes le moins corrélés entre elles, mais aussi ceux que l'on considère avoir du potentiel de croissance. La répartition des différentes parties composantes doit aussi être faite en fonction du profil de risque du détenteur du portefeuille, s’il souhaite être exposé à plus ou moins de volatilité.</w:t>
      </w:r>
    </w:p>
    <w:p w14:paraId="16F9ACD6" w14:textId="77777777" w:rsidR="00FD4833" w:rsidRPr="00E8131F" w:rsidRDefault="00FD4833" w:rsidP="006C156D">
      <w:pPr>
        <w:spacing w:line="360" w:lineRule="auto"/>
        <w:jc w:val="both"/>
        <w:rPr>
          <w:lang w:val="fr-FR"/>
        </w:rPr>
      </w:pPr>
    </w:p>
    <w:p w14:paraId="03684FFC" w14:textId="43467F9B" w:rsidR="00FD4833" w:rsidRPr="00E8131F" w:rsidRDefault="00825C49" w:rsidP="006C156D">
      <w:pPr>
        <w:spacing w:line="360" w:lineRule="auto"/>
        <w:jc w:val="both"/>
        <w:rPr>
          <w:lang w:val="fr-FR"/>
        </w:rPr>
      </w:pPr>
      <w:r w:rsidRPr="00E8131F">
        <w:rPr>
          <w:lang w:val="fr-FR"/>
        </w:rPr>
        <w:t xml:space="preserve">Ce projet est purement éducatif et a pour but notre </w:t>
      </w:r>
      <w:r w:rsidR="009D6D32" w:rsidRPr="00E8131F">
        <w:rPr>
          <w:lang w:val="fr-FR"/>
        </w:rPr>
        <w:t>familiarisation</w:t>
      </w:r>
      <w:r w:rsidR="006E78F6" w:rsidRPr="00E8131F">
        <w:rPr>
          <w:lang w:val="fr-FR"/>
        </w:rPr>
        <w:t xml:space="preserve"> a</w:t>
      </w:r>
      <w:r w:rsidRPr="00E8131F">
        <w:rPr>
          <w:lang w:val="fr-FR"/>
        </w:rPr>
        <w:t>vec ce sujet, ainsi que faire nos premiers pas dans le monde du Machine Learning et de la Data Science. Nous ne conseillons pas l’utilisation de ces algorithmes dans le but de faire des investissements financiers ou du trading.</w:t>
      </w:r>
    </w:p>
    <w:p w14:paraId="53D1198A" w14:textId="77777777" w:rsidR="00FD4833" w:rsidRPr="002A30C0" w:rsidRDefault="00FD4833" w:rsidP="006C156D">
      <w:pPr>
        <w:spacing w:line="360" w:lineRule="auto"/>
        <w:jc w:val="both"/>
        <w:rPr>
          <w:sz w:val="40"/>
          <w:szCs w:val="40"/>
          <w:lang w:val="fr-FR"/>
        </w:rPr>
      </w:pPr>
    </w:p>
    <w:p w14:paraId="17CD964E" w14:textId="77777777" w:rsidR="00FD4833" w:rsidRPr="002A30C0" w:rsidRDefault="00825C49" w:rsidP="006C156D">
      <w:pPr>
        <w:spacing w:line="360" w:lineRule="auto"/>
        <w:jc w:val="both"/>
        <w:rPr>
          <w:sz w:val="40"/>
          <w:szCs w:val="40"/>
          <w:lang w:val="fr-FR"/>
        </w:rPr>
      </w:pPr>
      <w:r w:rsidRPr="002A30C0">
        <w:rPr>
          <w:sz w:val="40"/>
          <w:szCs w:val="40"/>
          <w:lang w:val="fr-FR"/>
        </w:rPr>
        <w:t>Objectifs</w:t>
      </w:r>
    </w:p>
    <w:p w14:paraId="450BF9A4" w14:textId="77777777" w:rsidR="00FD4833" w:rsidRPr="002A30C0" w:rsidRDefault="00FD4833" w:rsidP="006C156D">
      <w:pPr>
        <w:spacing w:line="360" w:lineRule="auto"/>
        <w:jc w:val="both"/>
        <w:rPr>
          <w:lang w:val="fr-FR"/>
        </w:rPr>
      </w:pPr>
    </w:p>
    <w:p w14:paraId="675157EE" w14:textId="77777777" w:rsidR="00694DBB" w:rsidRPr="002A30C0" w:rsidRDefault="00694DBB" w:rsidP="006C156D">
      <w:pPr>
        <w:spacing w:line="360" w:lineRule="auto"/>
        <w:jc w:val="both"/>
        <w:rPr>
          <w:rFonts w:eastAsia="Times New Roman"/>
          <w:color w:val="000000"/>
          <w:lang w:val="fr-FR"/>
        </w:rPr>
      </w:pPr>
      <w:r w:rsidRPr="002A30C0">
        <w:rPr>
          <w:rFonts w:eastAsia="Times New Roman"/>
          <w:color w:val="000000"/>
          <w:lang w:val="fr-FR"/>
        </w:rPr>
        <w:t>L’objectif de ce projet consiste à créer un modèle d’allocation de portefeuille qui adapte sa stratégie “online”, qui va effectuer des achats et ventes des actifs en fonction de ses prédictions pour maximiser le gain du portefeuille.</w:t>
      </w:r>
    </w:p>
    <w:p w14:paraId="36A72572" w14:textId="77777777" w:rsidR="00694DBB" w:rsidRPr="002A30C0" w:rsidRDefault="00694DBB" w:rsidP="006C156D">
      <w:pPr>
        <w:spacing w:line="360" w:lineRule="auto"/>
        <w:jc w:val="both"/>
        <w:rPr>
          <w:rFonts w:eastAsia="Times New Roman"/>
          <w:color w:val="000000"/>
          <w:lang w:val="fr-FR"/>
        </w:rPr>
      </w:pPr>
    </w:p>
    <w:p w14:paraId="4554540A" w14:textId="77777777" w:rsidR="00694DBB" w:rsidRPr="002A30C0" w:rsidRDefault="00694DBB" w:rsidP="006C156D">
      <w:pPr>
        <w:spacing w:line="360" w:lineRule="auto"/>
        <w:jc w:val="both"/>
        <w:rPr>
          <w:rFonts w:eastAsia="Times New Roman"/>
          <w:color w:val="000000"/>
          <w:lang w:val="fr-FR"/>
        </w:rPr>
      </w:pPr>
      <w:r w:rsidRPr="002A30C0">
        <w:rPr>
          <w:rFonts w:eastAsia="Times New Roman"/>
          <w:color w:val="000000"/>
          <w:lang w:val="fr-FR"/>
        </w:rPr>
        <w:t>En partant de la philosophie que tous les modèles sont faux, certains sont utiles, cet algorithme « pourrait » servir d’appui ou indicateur pour effectuer des achats et ventes d’actions sur l’échelle journalière, même si on le déconseille fortement.</w:t>
      </w:r>
    </w:p>
    <w:p w14:paraId="5786F26B" w14:textId="77777777" w:rsidR="00FD4833" w:rsidRPr="002A30C0" w:rsidRDefault="00FD4833" w:rsidP="006C156D">
      <w:pPr>
        <w:spacing w:line="360" w:lineRule="auto"/>
        <w:jc w:val="both"/>
        <w:rPr>
          <w:lang w:val="fr-FR"/>
        </w:rPr>
      </w:pPr>
    </w:p>
    <w:p w14:paraId="6F0EC537" w14:textId="0F62402D" w:rsidR="00FD4833" w:rsidRPr="002A30C0" w:rsidRDefault="00694DBB" w:rsidP="006C156D">
      <w:pPr>
        <w:spacing w:line="360" w:lineRule="auto"/>
        <w:jc w:val="both"/>
        <w:rPr>
          <w:lang w:val="fr-FR"/>
        </w:rPr>
      </w:pPr>
      <w:r w:rsidRPr="002A30C0">
        <w:rPr>
          <w:lang w:val="fr-FR"/>
        </w:rPr>
        <w:t>Nous allons nous poser l’objectif suivant :</w:t>
      </w:r>
      <w:r w:rsidR="00825C49" w:rsidRPr="002A30C0">
        <w:rPr>
          <w:lang w:val="fr-FR"/>
        </w:rPr>
        <w:t xml:space="preserve"> créer un modèle de </w:t>
      </w:r>
      <w:r w:rsidRPr="002A30C0">
        <w:rPr>
          <w:lang w:val="fr-FR"/>
        </w:rPr>
        <w:t>M</w:t>
      </w:r>
      <w:r w:rsidR="00825C49" w:rsidRPr="002A30C0">
        <w:rPr>
          <w:lang w:val="fr-FR"/>
        </w:rPr>
        <w:t xml:space="preserve">achine </w:t>
      </w:r>
      <w:r w:rsidRPr="002A30C0">
        <w:rPr>
          <w:lang w:val="fr-FR"/>
        </w:rPr>
        <w:t>L</w:t>
      </w:r>
      <w:r w:rsidR="00825C49" w:rsidRPr="002A30C0">
        <w:rPr>
          <w:lang w:val="fr-FR"/>
        </w:rPr>
        <w:t>earning qui essaye de trier des actions en termes de gain ou de pertes le jour prochain. Avec ce classement on change la répartition</w:t>
      </w:r>
      <w:r w:rsidRPr="002A30C0">
        <w:rPr>
          <w:lang w:val="fr-FR"/>
        </w:rPr>
        <w:t xml:space="preserve"> des actions</w:t>
      </w:r>
      <w:r w:rsidR="00825C49" w:rsidRPr="002A30C0">
        <w:rPr>
          <w:lang w:val="fr-FR"/>
        </w:rPr>
        <w:t xml:space="preserve"> d</w:t>
      </w:r>
      <w:r w:rsidRPr="002A30C0">
        <w:rPr>
          <w:lang w:val="fr-FR"/>
        </w:rPr>
        <w:t>ans</w:t>
      </w:r>
      <w:r w:rsidR="00825C49" w:rsidRPr="002A30C0">
        <w:rPr>
          <w:lang w:val="fr-FR"/>
        </w:rPr>
        <w:t xml:space="preserve"> portefeuille pour maximiser sa valeur.</w:t>
      </w:r>
    </w:p>
    <w:p w14:paraId="073F5C2B" w14:textId="77777777" w:rsidR="00FD4833" w:rsidRPr="002A30C0" w:rsidRDefault="00FD4833" w:rsidP="006C156D">
      <w:pPr>
        <w:spacing w:line="360" w:lineRule="auto"/>
        <w:jc w:val="both"/>
        <w:rPr>
          <w:lang w:val="fr-FR"/>
        </w:rPr>
      </w:pPr>
    </w:p>
    <w:p w14:paraId="5D1A4F4E" w14:textId="77777777" w:rsidR="00694DBB" w:rsidRPr="002A30C0" w:rsidRDefault="00694DBB" w:rsidP="006C156D">
      <w:pPr>
        <w:spacing w:line="360" w:lineRule="auto"/>
        <w:jc w:val="both"/>
        <w:rPr>
          <w:lang w:val="fr-FR"/>
        </w:rPr>
      </w:pPr>
      <w:r w:rsidRPr="002A30C0">
        <w:rPr>
          <w:lang w:val="fr-FR"/>
        </w:rPr>
        <w:lastRenderedPageBreak/>
        <w:t>Nous sommes tous les deux intéressés par le monde de la blockchain et des cryptomonnaies avec des petites expériences d’investissement et/ou de trading. Cela nous a permis de gratter la surface du monde de la finance, mais notre connaissance du sujet reste limitée.</w:t>
      </w:r>
    </w:p>
    <w:p w14:paraId="504496B8" w14:textId="77777777" w:rsidR="00694DBB" w:rsidRPr="002A30C0" w:rsidRDefault="00694DBB" w:rsidP="006C156D">
      <w:pPr>
        <w:spacing w:line="360" w:lineRule="auto"/>
        <w:jc w:val="both"/>
        <w:rPr>
          <w:lang w:val="fr-FR"/>
        </w:rPr>
      </w:pPr>
    </w:p>
    <w:p w14:paraId="5374CFAA" w14:textId="0E14157C" w:rsidR="00FD4833" w:rsidRPr="000D55ED" w:rsidRDefault="00694DBB" w:rsidP="000D55ED">
      <w:pPr>
        <w:spacing w:line="360" w:lineRule="auto"/>
        <w:jc w:val="both"/>
        <w:rPr>
          <w:lang w:val="fr-FR"/>
        </w:rPr>
      </w:pPr>
      <w:r w:rsidRPr="002A30C0">
        <w:rPr>
          <w:lang w:val="fr-FR"/>
        </w:rPr>
        <w:t>Nous n’avons pas de connaissance de projets similaires dans notre entourage, mais nous avons pu regarder des approches statistiques a la solution de ce problème implémentés dans la librairie Universal algos disponible sur GitHub.</w:t>
      </w:r>
    </w:p>
    <w:p w14:paraId="434F9F66" w14:textId="77777777" w:rsidR="00FD4833" w:rsidRPr="002A30C0" w:rsidRDefault="00825C49" w:rsidP="006C156D">
      <w:pPr>
        <w:spacing w:line="360" w:lineRule="auto"/>
        <w:jc w:val="both"/>
        <w:rPr>
          <w:i/>
          <w:lang w:val="fr-FR"/>
        </w:rPr>
      </w:pPr>
      <w:r w:rsidRPr="002A30C0">
        <w:rPr>
          <w:sz w:val="40"/>
          <w:szCs w:val="40"/>
          <w:lang w:val="fr-FR"/>
        </w:rPr>
        <w:t>Data</w:t>
      </w:r>
    </w:p>
    <w:p w14:paraId="3A3FA7D9" w14:textId="14514D6D" w:rsidR="00153C08" w:rsidRPr="002A30C0" w:rsidRDefault="00825C49" w:rsidP="000D55ED">
      <w:pPr>
        <w:pStyle w:val="Titre2"/>
        <w:spacing w:line="360" w:lineRule="auto"/>
        <w:jc w:val="both"/>
        <w:rPr>
          <w:lang w:val="fr-FR"/>
        </w:rPr>
      </w:pPr>
      <w:bookmarkStart w:id="2" w:name="_1fob9te" w:colFirst="0" w:colLast="0"/>
      <w:bookmarkEnd w:id="2"/>
      <w:r w:rsidRPr="002A30C0">
        <w:rPr>
          <w:lang w:val="fr-FR"/>
        </w:rPr>
        <w:t>Cadre</w:t>
      </w:r>
    </w:p>
    <w:p w14:paraId="63360B05" w14:textId="657C368C" w:rsidR="00266D5A" w:rsidRPr="002A30C0" w:rsidRDefault="00153C08" w:rsidP="006C156D">
      <w:pPr>
        <w:spacing w:line="360" w:lineRule="auto"/>
        <w:jc w:val="both"/>
        <w:rPr>
          <w:i/>
          <w:lang w:val="fr-FR"/>
        </w:rPr>
      </w:pPr>
      <w:r w:rsidRPr="002A30C0">
        <w:rPr>
          <w:rFonts w:eastAsia="Times New Roman"/>
          <w:color w:val="000000"/>
          <w:lang w:val="fr-FR"/>
        </w:rPr>
        <w:t>Pour obtenir nos jeux de données, nous avons utilisé l’API de yahoo finance qui nous a permis de télécharger les historiques des prix des actions et indices qu’</w:t>
      </w:r>
      <w:r w:rsidR="006E78F6" w:rsidRPr="002A30C0">
        <w:rPr>
          <w:rFonts w:eastAsia="Times New Roman"/>
          <w:color w:val="000000"/>
          <w:lang w:val="fr-FR"/>
        </w:rPr>
        <w:t>Nous avons</w:t>
      </w:r>
      <w:r w:rsidRPr="002A30C0">
        <w:rPr>
          <w:rFonts w:eastAsia="Times New Roman"/>
          <w:color w:val="000000"/>
          <w:lang w:val="fr-FR"/>
        </w:rPr>
        <w:t xml:space="preserve"> considérés comme intéressants. </w:t>
      </w:r>
      <w:r w:rsidR="006E78F6" w:rsidRPr="002A30C0">
        <w:rPr>
          <w:lang w:val="fr-FR"/>
        </w:rPr>
        <w:t>Nous avons</w:t>
      </w:r>
      <w:r w:rsidR="00266D5A" w:rsidRPr="002A30C0">
        <w:rPr>
          <w:lang w:val="fr-FR"/>
        </w:rPr>
        <w:t xml:space="preserve"> utilisé les valeurs d’ouverture, fermeture, maximum et minimum de chaque jour </w:t>
      </w:r>
      <w:r w:rsidR="006E78F6" w:rsidRPr="002A30C0">
        <w:rPr>
          <w:lang w:val="fr-FR"/>
        </w:rPr>
        <w:t xml:space="preserve">pour </w:t>
      </w:r>
      <w:r w:rsidR="00266D5A" w:rsidRPr="002A30C0">
        <w:rPr>
          <w:lang w:val="fr-FR"/>
        </w:rPr>
        <w:t xml:space="preserve">6 actions (Google, Amazon, Apple, Facebook, Pfizer et Tesla) qui étaient les </w:t>
      </w:r>
      <w:r w:rsidR="002547A7">
        <w:rPr>
          <w:lang w:val="fr-FR"/>
        </w:rPr>
        <w:t>cibles</w:t>
      </w:r>
      <w:r w:rsidR="00266D5A" w:rsidRPr="002A30C0">
        <w:rPr>
          <w:lang w:val="fr-FR"/>
        </w:rPr>
        <w:t xml:space="preserve"> initiaux</w:t>
      </w:r>
      <w:r w:rsidR="00266D5A" w:rsidRPr="002A30C0">
        <w:rPr>
          <w:i/>
          <w:lang w:val="fr-FR"/>
        </w:rPr>
        <w:t>.</w:t>
      </w:r>
    </w:p>
    <w:p w14:paraId="2B51A23F" w14:textId="26CF7DE9" w:rsidR="00266D5A" w:rsidRPr="002A30C0" w:rsidRDefault="00266D5A" w:rsidP="006C156D">
      <w:pPr>
        <w:spacing w:line="360" w:lineRule="auto"/>
        <w:jc w:val="both"/>
        <w:rPr>
          <w:lang w:val="fr-FR"/>
        </w:rPr>
      </w:pPr>
      <w:r w:rsidRPr="002A30C0">
        <w:rPr>
          <w:lang w:val="fr-FR"/>
        </w:rPr>
        <w:t>Les graph</w:t>
      </w:r>
      <w:r w:rsidR="006E78F6" w:rsidRPr="002A30C0">
        <w:rPr>
          <w:lang w:val="fr-FR"/>
        </w:rPr>
        <w:t>iqu</w:t>
      </w:r>
      <w:r w:rsidRPr="002A30C0">
        <w:rPr>
          <w:lang w:val="fr-FR"/>
        </w:rPr>
        <w:t xml:space="preserve">es suivants montrent l’évolution de </w:t>
      </w:r>
      <w:r w:rsidR="006E78F6" w:rsidRPr="002A30C0">
        <w:rPr>
          <w:lang w:val="fr-FR"/>
        </w:rPr>
        <w:t xml:space="preserve">la </w:t>
      </w:r>
      <w:r w:rsidRPr="002A30C0">
        <w:rPr>
          <w:lang w:val="fr-FR"/>
        </w:rPr>
        <w:t>valeur de</w:t>
      </w:r>
      <w:r w:rsidR="006E78F6" w:rsidRPr="002A30C0">
        <w:rPr>
          <w:lang w:val="fr-FR"/>
        </w:rPr>
        <w:t xml:space="preserve"> ces</w:t>
      </w:r>
      <w:r w:rsidRPr="002A30C0">
        <w:rPr>
          <w:lang w:val="fr-FR"/>
        </w:rPr>
        <w:t xml:space="preserve"> 6 actions cibles en dollars depuis l’an 1997. </w:t>
      </w:r>
      <w:r w:rsidR="006E78F6" w:rsidRPr="002A30C0">
        <w:rPr>
          <w:lang w:val="fr-FR"/>
        </w:rPr>
        <w:t>Nous avons</w:t>
      </w:r>
      <w:r w:rsidRPr="002A30C0">
        <w:rPr>
          <w:lang w:val="fr-FR"/>
        </w:rPr>
        <w:t xml:space="preserve"> utilisé la fonction « resample('M') » pour regrouper les données journalières en mois. </w:t>
      </w:r>
      <w:r w:rsidR="006E78F6" w:rsidRPr="002A30C0">
        <w:rPr>
          <w:lang w:val="fr-FR"/>
        </w:rPr>
        <w:t>Nous avons</w:t>
      </w:r>
      <w:r w:rsidRPr="002A30C0">
        <w:rPr>
          <w:lang w:val="fr-FR"/>
        </w:rPr>
        <w:t xml:space="preserve"> aussi utilisé la méthode de plot Candlestick pour afficher le</w:t>
      </w:r>
      <w:r w:rsidR="006E78F6" w:rsidRPr="002A30C0">
        <w:rPr>
          <w:lang w:val="fr-FR"/>
        </w:rPr>
        <w:t xml:space="preserve"> plus bas</w:t>
      </w:r>
      <w:r w:rsidRPr="002A30C0">
        <w:rPr>
          <w:lang w:val="fr-FR"/>
        </w:rPr>
        <w:t xml:space="preserve"> et le</w:t>
      </w:r>
      <w:r w:rsidR="006E78F6" w:rsidRPr="002A30C0">
        <w:rPr>
          <w:lang w:val="fr-FR"/>
        </w:rPr>
        <w:t xml:space="preserve"> plus haut</w:t>
      </w:r>
      <w:r w:rsidRPr="002A30C0">
        <w:rPr>
          <w:lang w:val="fr-FR"/>
        </w:rPr>
        <w:t xml:space="preserve"> de chaque mois et la couleur vert ou rouge pour indiquer s’il y a un gain ou une perte dans chaque mois. </w:t>
      </w:r>
      <w:r w:rsidR="00A365BC" w:rsidRPr="002A30C0">
        <w:rPr>
          <w:lang w:val="fr-FR"/>
        </w:rPr>
        <w:t>Nous avons tracé deux</w:t>
      </w:r>
      <w:r w:rsidRPr="002A30C0">
        <w:rPr>
          <w:lang w:val="fr-FR"/>
        </w:rPr>
        <w:t xml:space="preserve"> </w:t>
      </w:r>
      <w:r w:rsidR="00A365BC" w:rsidRPr="002A30C0">
        <w:rPr>
          <w:lang w:val="fr-FR"/>
        </w:rPr>
        <w:t>moyennes</w:t>
      </w:r>
      <w:r w:rsidRPr="002A30C0">
        <w:rPr>
          <w:lang w:val="fr-FR"/>
        </w:rPr>
        <w:t xml:space="preserve"> mobile</w:t>
      </w:r>
      <w:r w:rsidR="00A365BC" w:rsidRPr="002A30C0">
        <w:rPr>
          <w:lang w:val="fr-FR"/>
        </w:rPr>
        <w:t>s</w:t>
      </w:r>
      <w:r w:rsidRPr="002A30C0">
        <w:rPr>
          <w:lang w:val="fr-FR"/>
        </w:rPr>
        <w:t> « </w:t>
      </w:r>
      <w:r w:rsidRPr="002A30C0">
        <w:rPr>
          <w:i/>
          <w:lang w:val="fr-FR"/>
        </w:rPr>
        <w:t>Moving Averege</w:t>
      </w:r>
      <w:r w:rsidRPr="002A30C0">
        <w:rPr>
          <w:lang w:val="fr-FR"/>
        </w:rPr>
        <w:t> » (Ma) la première en jaune sur 20 semaines et la deuxième sur 200 semaine (</w:t>
      </w:r>
      <w:r w:rsidR="00A365BC" w:rsidRPr="002A30C0">
        <w:rPr>
          <w:lang w:val="fr-FR"/>
        </w:rPr>
        <w:t>à</w:t>
      </w:r>
      <w:r w:rsidRPr="002A30C0">
        <w:rPr>
          <w:lang w:val="fr-FR"/>
        </w:rPr>
        <w:t xml:space="preserve"> peu près  5 ans)</w:t>
      </w:r>
    </w:p>
    <w:p w14:paraId="5944F050" w14:textId="75CA2625" w:rsidR="00FD4833" w:rsidRPr="002A30C0" w:rsidRDefault="00FD4833" w:rsidP="006C156D">
      <w:pPr>
        <w:spacing w:line="360" w:lineRule="auto"/>
        <w:jc w:val="both"/>
        <w:rPr>
          <w:lang w:val="fr-FR"/>
        </w:rPr>
      </w:pPr>
    </w:p>
    <w:p w14:paraId="44C40481" w14:textId="77777777" w:rsidR="00FD4833" w:rsidRPr="002A30C0" w:rsidRDefault="00825C49" w:rsidP="006C156D">
      <w:pPr>
        <w:keepNext/>
        <w:spacing w:line="360" w:lineRule="auto"/>
        <w:jc w:val="both"/>
        <w:rPr>
          <w:lang w:val="fr-FR"/>
        </w:rPr>
      </w:pPr>
      <w:r w:rsidRPr="002A30C0">
        <w:rPr>
          <w:noProof/>
          <w:lang w:val="fr-FR"/>
        </w:rPr>
        <w:drawing>
          <wp:inline distT="0" distB="0" distL="0" distR="0" wp14:anchorId="7C10B52D" wp14:editId="28038CBD">
            <wp:extent cx="5731510" cy="306133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510" cy="3061335"/>
                    </a:xfrm>
                    <a:prstGeom prst="rect">
                      <a:avLst/>
                    </a:prstGeom>
                    <a:ln/>
                  </pic:spPr>
                </pic:pic>
              </a:graphicData>
            </a:graphic>
          </wp:inline>
        </w:drawing>
      </w:r>
    </w:p>
    <w:p w14:paraId="2EEDA1BB" w14:textId="44578CAF"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bookmarkStart w:id="3" w:name="_3znysh7" w:colFirst="0" w:colLast="0"/>
      <w:bookmarkEnd w:id="3"/>
      <w:r w:rsidRPr="002A30C0">
        <w:rPr>
          <w:b/>
          <w:i/>
          <w:color w:val="000000"/>
          <w:sz w:val="24"/>
          <w:szCs w:val="24"/>
          <w:lang w:val="fr-FR"/>
        </w:rPr>
        <w:t xml:space="preserve">Fig 1. </w:t>
      </w:r>
      <w:r w:rsidR="00825C49" w:rsidRPr="002A30C0">
        <w:rPr>
          <w:b/>
          <w:i/>
          <w:color w:val="000000"/>
          <w:sz w:val="24"/>
          <w:szCs w:val="24"/>
          <w:lang w:val="fr-FR"/>
        </w:rPr>
        <w:t>Valeur de l’action de Apple depuis 1997</w:t>
      </w:r>
    </w:p>
    <w:p w14:paraId="6D6246BE" w14:textId="77777777" w:rsidR="00FD4833" w:rsidRPr="002A30C0" w:rsidRDefault="00825C49" w:rsidP="006C156D">
      <w:pPr>
        <w:pBdr>
          <w:top w:val="nil"/>
          <w:left w:val="nil"/>
          <w:bottom w:val="nil"/>
          <w:right w:val="nil"/>
          <w:between w:val="nil"/>
        </w:pBdr>
        <w:spacing w:line="360" w:lineRule="auto"/>
        <w:jc w:val="both"/>
        <w:rPr>
          <w:b/>
          <w:i/>
          <w:color w:val="000000"/>
          <w:sz w:val="24"/>
          <w:szCs w:val="24"/>
          <w:lang w:val="fr-FR"/>
        </w:rPr>
      </w:pPr>
      <w:r w:rsidRPr="002A30C0">
        <w:rPr>
          <w:b/>
          <w:i/>
          <w:noProof/>
          <w:color w:val="000000"/>
          <w:sz w:val="24"/>
          <w:szCs w:val="24"/>
          <w:lang w:val="fr-FR"/>
        </w:rPr>
        <w:lastRenderedPageBreak/>
        <w:drawing>
          <wp:inline distT="0" distB="0" distL="0" distR="0" wp14:anchorId="2B3AFF36" wp14:editId="115D7836">
            <wp:extent cx="5731510" cy="306133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510" cy="3061335"/>
                    </a:xfrm>
                    <a:prstGeom prst="rect">
                      <a:avLst/>
                    </a:prstGeom>
                    <a:ln/>
                  </pic:spPr>
                </pic:pic>
              </a:graphicData>
            </a:graphic>
          </wp:inline>
        </w:drawing>
      </w:r>
    </w:p>
    <w:p w14:paraId="6E40CF9F" w14:textId="5A8545C7"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Fig. 2</w:t>
      </w:r>
      <w:r w:rsidR="00825C49" w:rsidRPr="002A30C0">
        <w:rPr>
          <w:b/>
          <w:i/>
          <w:color w:val="000000"/>
          <w:sz w:val="24"/>
          <w:szCs w:val="24"/>
          <w:lang w:val="fr-FR"/>
        </w:rPr>
        <w:t xml:space="preserve"> Valeur de l’action de Amazon depuis 1997</w:t>
      </w:r>
    </w:p>
    <w:p w14:paraId="4769F67B" w14:textId="4744C7C7" w:rsidR="00FD4833" w:rsidRPr="002A30C0" w:rsidRDefault="00825C49" w:rsidP="006C156D">
      <w:pPr>
        <w:pBdr>
          <w:top w:val="nil"/>
          <w:left w:val="nil"/>
          <w:bottom w:val="nil"/>
          <w:right w:val="nil"/>
          <w:between w:val="nil"/>
        </w:pBdr>
        <w:spacing w:line="360" w:lineRule="auto"/>
        <w:jc w:val="both"/>
        <w:rPr>
          <w:b/>
          <w:i/>
          <w:color w:val="000000"/>
          <w:sz w:val="24"/>
          <w:szCs w:val="24"/>
          <w:lang w:val="fr-FR"/>
        </w:rPr>
      </w:pPr>
      <w:r w:rsidRPr="002A30C0">
        <w:rPr>
          <w:b/>
          <w:i/>
          <w:noProof/>
          <w:color w:val="000000"/>
          <w:sz w:val="24"/>
          <w:szCs w:val="24"/>
          <w:lang w:val="fr-FR"/>
        </w:rPr>
        <w:drawing>
          <wp:inline distT="0" distB="0" distL="0" distR="0" wp14:anchorId="49D96EEE" wp14:editId="35818CF5">
            <wp:extent cx="5731510" cy="306133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510" cy="3061335"/>
                    </a:xfrm>
                    <a:prstGeom prst="rect">
                      <a:avLst/>
                    </a:prstGeom>
                    <a:ln/>
                  </pic:spPr>
                </pic:pic>
              </a:graphicData>
            </a:graphic>
          </wp:inline>
        </w:drawing>
      </w:r>
      <w:r w:rsidR="00694DBB" w:rsidRPr="002A30C0">
        <w:rPr>
          <w:b/>
          <w:i/>
          <w:color w:val="000000"/>
          <w:sz w:val="24"/>
          <w:szCs w:val="24"/>
          <w:lang w:val="fr-FR"/>
        </w:rPr>
        <w:t xml:space="preserve">Fig. 3 </w:t>
      </w:r>
      <w:r w:rsidRPr="002A30C0">
        <w:rPr>
          <w:b/>
          <w:i/>
          <w:color w:val="000000"/>
          <w:sz w:val="24"/>
          <w:szCs w:val="24"/>
          <w:lang w:val="fr-FR"/>
        </w:rPr>
        <w:t>Valeur de l'action de Pfizer depuis 1997</w:t>
      </w:r>
    </w:p>
    <w:p w14:paraId="47219FEE" w14:textId="77777777" w:rsidR="00FD4833" w:rsidRPr="002A30C0" w:rsidRDefault="00825C49" w:rsidP="006C156D">
      <w:pPr>
        <w:spacing w:line="360" w:lineRule="auto"/>
        <w:jc w:val="both"/>
        <w:rPr>
          <w:lang w:val="fr-FR"/>
        </w:rPr>
      </w:pPr>
      <w:r w:rsidRPr="002A30C0">
        <w:rPr>
          <w:noProof/>
          <w:lang w:val="fr-FR"/>
        </w:rPr>
        <w:lastRenderedPageBreak/>
        <w:drawing>
          <wp:inline distT="0" distB="0" distL="0" distR="0" wp14:anchorId="46096D71" wp14:editId="72B86B1A">
            <wp:extent cx="5731510" cy="306133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510" cy="3061335"/>
                    </a:xfrm>
                    <a:prstGeom prst="rect">
                      <a:avLst/>
                    </a:prstGeom>
                    <a:ln/>
                  </pic:spPr>
                </pic:pic>
              </a:graphicData>
            </a:graphic>
          </wp:inline>
        </w:drawing>
      </w:r>
    </w:p>
    <w:p w14:paraId="70013FBB" w14:textId="37FA3278"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 xml:space="preserve">Fig. 4 </w:t>
      </w:r>
      <w:r w:rsidR="00825C49" w:rsidRPr="002A30C0">
        <w:rPr>
          <w:b/>
          <w:i/>
          <w:color w:val="000000"/>
          <w:sz w:val="24"/>
          <w:szCs w:val="24"/>
          <w:lang w:val="fr-FR"/>
        </w:rPr>
        <w:t>Valeur de l'action de Google depuis 2004</w:t>
      </w:r>
    </w:p>
    <w:p w14:paraId="7AF6D3B4" w14:textId="77777777" w:rsidR="00FD4833" w:rsidRPr="002A30C0" w:rsidRDefault="00825C49" w:rsidP="006C156D">
      <w:pPr>
        <w:spacing w:line="360" w:lineRule="auto"/>
        <w:jc w:val="both"/>
        <w:rPr>
          <w:lang w:val="fr-FR"/>
        </w:rPr>
      </w:pPr>
      <w:r w:rsidRPr="002A30C0">
        <w:rPr>
          <w:noProof/>
          <w:lang w:val="fr-FR"/>
        </w:rPr>
        <w:drawing>
          <wp:inline distT="0" distB="0" distL="0" distR="0" wp14:anchorId="27F1C998" wp14:editId="01CF9D85">
            <wp:extent cx="5731510" cy="30613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061335"/>
                    </a:xfrm>
                    <a:prstGeom prst="rect">
                      <a:avLst/>
                    </a:prstGeom>
                    <a:ln/>
                  </pic:spPr>
                </pic:pic>
              </a:graphicData>
            </a:graphic>
          </wp:inline>
        </w:drawing>
      </w:r>
    </w:p>
    <w:p w14:paraId="6A249A72" w14:textId="4A0058A8"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 xml:space="preserve">Fig. 5 </w:t>
      </w:r>
      <w:r w:rsidR="00825C49" w:rsidRPr="002A30C0">
        <w:rPr>
          <w:b/>
          <w:i/>
          <w:color w:val="000000"/>
          <w:sz w:val="24"/>
          <w:szCs w:val="24"/>
          <w:lang w:val="fr-FR"/>
        </w:rPr>
        <w:t>Valeur de l'action de Tesla depuis 2010</w:t>
      </w:r>
    </w:p>
    <w:p w14:paraId="19460393" w14:textId="77777777" w:rsidR="00FD4833" w:rsidRPr="002A30C0" w:rsidRDefault="00825C49" w:rsidP="006C156D">
      <w:pPr>
        <w:spacing w:line="360" w:lineRule="auto"/>
        <w:jc w:val="both"/>
        <w:rPr>
          <w:lang w:val="fr-FR"/>
        </w:rPr>
      </w:pPr>
      <w:r w:rsidRPr="002A30C0">
        <w:rPr>
          <w:noProof/>
          <w:lang w:val="fr-FR"/>
        </w:rPr>
        <w:lastRenderedPageBreak/>
        <w:drawing>
          <wp:inline distT="0" distB="0" distL="0" distR="0" wp14:anchorId="14DAADDE" wp14:editId="244CDA1F">
            <wp:extent cx="5731510" cy="306133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510" cy="3061335"/>
                    </a:xfrm>
                    <a:prstGeom prst="rect">
                      <a:avLst/>
                    </a:prstGeom>
                    <a:ln/>
                  </pic:spPr>
                </pic:pic>
              </a:graphicData>
            </a:graphic>
          </wp:inline>
        </w:drawing>
      </w:r>
    </w:p>
    <w:p w14:paraId="2E03D10E" w14:textId="120748B8"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 xml:space="preserve">Fig. 6 </w:t>
      </w:r>
      <w:r w:rsidR="00825C49" w:rsidRPr="002A30C0">
        <w:rPr>
          <w:b/>
          <w:i/>
          <w:color w:val="000000"/>
          <w:sz w:val="24"/>
          <w:szCs w:val="24"/>
          <w:lang w:val="fr-FR"/>
        </w:rPr>
        <w:t>Valeur de l'action de Facebook depuis 2012</w:t>
      </w:r>
    </w:p>
    <w:p w14:paraId="6377D7D5" w14:textId="77777777" w:rsidR="00FD4833" w:rsidRPr="002A30C0" w:rsidRDefault="00FD4833" w:rsidP="006C156D">
      <w:pPr>
        <w:spacing w:line="360" w:lineRule="auto"/>
        <w:jc w:val="both"/>
        <w:rPr>
          <w:lang w:val="fr-FR"/>
        </w:rPr>
      </w:pPr>
    </w:p>
    <w:p w14:paraId="2A5D97C0" w14:textId="602F2BEA" w:rsidR="00266D5A" w:rsidRPr="002A30C0" w:rsidRDefault="00266D5A" w:rsidP="006C156D">
      <w:pPr>
        <w:spacing w:line="360" w:lineRule="auto"/>
        <w:jc w:val="both"/>
        <w:rPr>
          <w:lang w:val="fr-FR"/>
        </w:rPr>
      </w:pPr>
      <w:r w:rsidRPr="002A30C0">
        <w:rPr>
          <w:lang w:val="fr-FR"/>
        </w:rPr>
        <w:t xml:space="preserve">Aussi </w:t>
      </w:r>
      <w:r w:rsidR="00A365BC" w:rsidRPr="002A30C0">
        <w:rPr>
          <w:lang w:val="fr-FR"/>
        </w:rPr>
        <w:t>n</w:t>
      </w:r>
      <w:r w:rsidR="006E78F6" w:rsidRPr="002A30C0">
        <w:rPr>
          <w:lang w:val="fr-FR"/>
        </w:rPr>
        <w:t>ous avons</w:t>
      </w:r>
      <w:r w:rsidRPr="002A30C0">
        <w:rPr>
          <w:lang w:val="fr-FR"/>
        </w:rPr>
        <w:t xml:space="preserve"> utilisé les valeurs d’ouverture, fermeture, maximum et minimum des </w:t>
      </w:r>
      <w:r w:rsidR="00A365BC" w:rsidRPr="002A30C0">
        <w:rPr>
          <w:lang w:val="fr-FR"/>
        </w:rPr>
        <w:t>indexes</w:t>
      </w:r>
      <w:r w:rsidRPr="002A30C0">
        <w:rPr>
          <w:lang w:val="fr-FR"/>
        </w:rPr>
        <w:t xml:space="preserve"> de marché tel que NASDAQ, NYSE, </w:t>
      </w:r>
      <w:r w:rsidR="002A30C0" w:rsidRPr="002A30C0">
        <w:rPr>
          <w:lang w:val="fr-FR"/>
        </w:rPr>
        <w:t>VIX (</w:t>
      </w:r>
      <w:r w:rsidRPr="002A30C0">
        <w:rPr>
          <w:lang w:val="fr-FR"/>
        </w:rPr>
        <w:t>volatilité de marché)</w:t>
      </w:r>
      <w:r w:rsidR="00A365BC" w:rsidRPr="002A30C0">
        <w:rPr>
          <w:lang w:val="fr-FR"/>
        </w:rPr>
        <w:t xml:space="preserve"> et </w:t>
      </w:r>
      <w:r w:rsidRPr="002A30C0">
        <w:rPr>
          <w:lang w:val="fr-FR"/>
        </w:rPr>
        <w:t>D</w:t>
      </w:r>
      <w:r w:rsidR="002A30C0">
        <w:rPr>
          <w:lang w:val="fr-FR"/>
        </w:rPr>
        <w:t xml:space="preserve">XY </w:t>
      </w:r>
      <w:r w:rsidRPr="002A30C0">
        <w:rPr>
          <w:lang w:val="fr-FR"/>
        </w:rPr>
        <w:t xml:space="preserve">(Dollar </w:t>
      </w:r>
      <w:r w:rsidR="00A365BC" w:rsidRPr="002A30C0">
        <w:rPr>
          <w:lang w:val="fr-FR"/>
        </w:rPr>
        <w:t xml:space="preserve">strength </w:t>
      </w:r>
      <w:r w:rsidRPr="002A30C0">
        <w:rPr>
          <w:lang w:val="fr-FR"/>
        </w:rPr>
        <w:t xml:space="preserve">index). </w:t>
      </w:r>
      <w:r w:rsidR="006E78F6" w:rsidRPr="002A30C0">
        <w:rPr>
          <w:lang w:val="fr-FR"/>
        </w:rPr>
        <w:t>Nous avons</w:t>
      </w:r>
      <w:r w:rsidRPr="002A30C0">
        <w:rPr>
          <w:lang w:val="fr-FR"/>
        </w:rPr>
        <w:t xml:space="preserve"> ajouté aussi ces données (taux de change Euro / Dollar, Bitcoin / Dollars, pri</w:t>
      </w:r>
      <w:r w:rsidR="00A365BC" w:rsidRPr="002A30C0">
        <w:rPr>
          <w:lang w:val="fr-FR"/>
        </w:rPr>
        <w:t>x</w:t>
      </w:r>
      <w:r w:rsidRPr="002A30C0">
        <w:rPr>
          <w:lang w:val="fr-FR"/>
        </w:rPr>
        <w:t xml:space="preserve"> de Baril de pétrole / dollars et pris de l’Or par rapport au dollars) (voir l’annexe)</w:t>
      </w:r>
      <w:r w:rsidR="00A365BC" w:rsidRPr="002A30C0">
        <w:rPr>
          <w:lang w:val="fr-FR"/>
        </w:rPr>
        <w:t>.</w:t>
      </w:r>
    </w:p>
    <w:p w14:paraId="639368FB" w14:textId="01135259" w:rsidR="00266D5A" w:rsidRPr="002A30C0" w:rsidRDefault="00266D5A" w:rsidP="006C156D">
      <w:pPr>
        <w:spacing w:line="360" w:lineRule="auto"/>
        <w:jc w:val="both"/>
        <w:rPr>
          <w:lang w:val="fr-FR"/>
        </w:rPr>
      </w:pPr>
      <w:r w:rsidRPr="002A30C0">
        <w:rPr>
          <w:lang w:val="fr-FR"/>
        </w:rPr>
        <w:t>Ces donnée</w:t>
      </w:r>
      <w:r w:rsidR="00A365BC" w:rsidRPr="002A30C0">
        <w:rPr>
          <w:lang w:val="fr-FR"/>
        </w:rPr>
        <w:t>s représentent l’évolution du prix</w:t>
      </w:r>
      <w:r w:rsidRPr="002A30C0">
        <w:rPr>
          <w:lang w:val="fr-FR"/>
        </w:rPr>
        <w:t xml:space="preserve"> pour chaque journée de travail (du lundi au vendredi) et </w:t>
      </w:r>
      <w:r w:rsidR="00A365BC" w:rsidRPr="002A30C0">
        <w:rPr>
          <w:lang w:val="fr-FR"/>
        </w:rPr>
        <w:t>sont globalement comprises</w:t>
      </w:r>
      <w:r w:rsidRPr="002A30C0">
        <w:rPr>
          <w:lang w:val="fr-FR"/>
        </w:rPr>
        <w:t xml:space="preserve"> </w:t>
      </w:r>
      <w:r w:rsidR="00A365BC" w:rsidRPr="002A30C0">
        <w:rPr>
          <w:lang w:val="fr-FR"/>
        </w:rPr>
        <w:t>entre</w:t>
      </w:r>
      <w:r w:rsidRPr="002A30C0">
        <w:rPr>
          <w:lang w:val="fr-FR"/>
        </w:rPr>
        <w:t xml:space="preserve"> 1971-02-05 </w:t>
      </w:r>
      <w:r w:rsidR="00A365BC" w:rsidRPr="002A30C0">
        <w:rPr>
          <w:lang w:val="fr-FR"/>
        </w:rPr>
        <w:t>et</w:t>
      </w:r>
      <w:r w:rsidRPr="002A30C0">
        <w:rPr>
          <w:lang w:val="fr-FR"/>
        </w:rPr>
        <w:t xml:space="preserve"> 2021-11-03</w:t>
      </w:r>
      <w:r w:rsidR="00A365BC" w:rsidRPr="002A30C0">
        <w:rPr>
          <w:lang w:val="fr-FR"/>
        </w:rPr>
        <w:t>.</w:t>
      </w:r>
    </w:p>
    <w:p w14:paraId="369AED55" w14:textId="77777777" w:rsidR="00FD4833" w:rsidRPr="002A30C0" w:rsidRDefault="00FD4833" w:rsidP="006C156D">
      <w:pPr>
        <w:spacing w:line="360" w:lineRule="auto"/>
        <w:jc w:val="both"/>
        <w:rPr>
          <w:lang w:val="fr-FR"/>
        </w:rPr>
      </w:pPr>
    </w:p>
    <w:p w14:paraId="0B3EBDCC" w14:textId="47A8BD50" w:rsidR="00266D5A" w:rsidRPr="002A30C0" w:rsidRDefault="00266D5A" w:rsidP="006C156D">
      <w:pPr>
        <w:spacing w:line="360" w:lineRule="auto"/>
        <w:jc w:val="both"/>
        <w:rPr>
          <w:lang w:val="fr-FR"/>
        </w:rPr>
      </w:pPr>
      <w:r w:rsidRPr="002A30C0">
        <w:rPr>
          <w:lang w:val="fr-FR"/>
        </w:rPr>
        <w:t>Les données sont disponibles principalement sur le site de Yahoo.com</w:t>
      </w:r>
      <w:r w:rsidR="008063A2" w:rsidRPr="002A30C0">
        <w:rPr>
          <w:lang w:val="fr-FR"/>
        </w:rPr>
        <w:t xml:space="preserve"> en libre accès</w:t>
      </w:r>
      <w:r w:rsidRPr="002A30C0">
        <w:rPr>
          <w:lang w:val="fr-FR"/>
        </w:rPr>
        <w:t xml:space="preserve">. </w:t>
      </w:r>
      <w:r w:rsidR="008063A2" w:rsidRPr="002A30C0">
        <w:rPr>
          <w:lang w:val="fr-FR"/>
        </w:rPr>
        <w:t>Quelques autres indices</w:t>
      </w:r>
      <w:r w:rsidRPr="002A30C0">
        <w:rPr>
          <w:lang w:val="fr-FR"/>
        </w:rPr>
        <w:t xml:space="preserve"> </w:t>
      </w:r>
      <w:r w:rsidR="008063A2" w:rsidRPr="002A30C0">
        <w:rPr>
          <w:lang w:val="fr-FR"/>
        </w:rPr>
        <w:t>ont été</w:t>
      </w:r>
      <w:r w:rsidRPr="002A30C0">
        <w:rPr>
          <w:lang w:val="fr-FR"/>
        </w:rPr>
        <w:t xml:space="preserve"> téléchargé d’autre site</w:t>
      </w:r>
      <w:r w:rsidR="008063A2" w:rsidRPr="002A30C0">
        <w:rPr>
          <w:lang w:val="fr-FR"/>
        </w:rPr>
        <w:t>.</w:t>
      </w:r>
    </w:p>
    <w:p w14:paraId="2F738B11" w14:textId="77777777" w:rsidR="008063A2" w:rsidRPr="002A30C0" w:rsidRDefault="008063A2" w:rsidP="006C156D">
      <w:pPr>
        <w:spacing w:line="360" w:lineRule="auto"/>
        <w:jc w:val="both"/>
        <w:rPr>
          <w:lang w:val="fr-FR"/>
        </w:rPr>
      </w:pPr>
    </w:p>
    <w:p w14:paraId="1F526371" w14:textId="5F6BCE82" w:rsidR="00266D5A" w:rsidRPr="002A30C0" w:rsidRDefault="00266D5A" w:rsidP="006C156D">
      <w:pPr>
        <w:spacing w:line="360" w:lineRule="auto"/>
        <w:jc w:val="both"/>
        <w:rPr>
          <w:sz w:val="40"/>
          <w:szCs w:val="40"/>
          <w:lang w:val="fr-FR"/>
        </w:rPr>
      </w:pPr>
      <w:r w:rsidRPr="002A30C0">
        <w:rPr>
          <w:lang w:val="fr-FR"/>
        </w:rPr>
        <w:t xml:space="preserve">La volumétrie de jeu de donnée initiale est 12800 lignes x 75 colonnes au début mais à la fin on </w:t>
      </w:r>
      <w:r w:rsidR="00B147B8" w:rsidRPr="002A30C0">
        <w:rPr>
          <w:lang w:val="fr-FR"/>
        </w:rPr>
        <w:t xml:space="preserve">a </w:t>
      </w:r>
      <w:r w:rsidRPr="002A30C0">
        <w:rPr>
          <w:lang w:val="fr-FR"/>
        </w:rPr>
        <w:t>utilisé que 6157 ligne</w:t>
      </w:r>
      <w:r w:rsidR="00B147B8" w:rsidRPr="002A30C0">
        <w:rPr>
          <w:lang w:val="fr-FR"/>
        </w:rPr>
        <w:t>s</w:t>
      </w:r>
      <w:r w:rsidRPr="002A30C0">
        <w:rPr>
          <w:lang w:val="fr-FR"/>
        </w:rPr>
        <w:t xml:space="preserve"> (depuis l’introduction de l’acti</w:t>
      </w:r>
      <w:r w:rsidR="008063A2" w:rsidRPr="002A30C0">
        <w:rPr>
          <w:lang w:val="fr-FR"/>
        </w:rPr>
        <w:t>on</w:t>
      </w:r>
      <w:r w:rsidR="006E78F6" w:rsidRPr="002A30C0">
        <w:rPr>
          <w:lang w:val="fr-FR"/>
        </w:rPr>
        <w:t xml:space="preserve"> </w:t>
      </w:r>
      <w:r w:rsidR="008063A2" w:rsidRPr="002A30C0">
        <w:rPr>
          <w:lang w:val="fr-FR"/>
        </w:rPr>
        <w:t>A</w:t>
      </w:r>
      <w:r w:rsidRPr="002A30C0">
        <w:rPr>
          <w:lang w:val="fr-FR"/>
        </w:rPr>
        <w:t>mazon)</w:t>
      </w:r>
    </w:p>
    <w:p w14:paraId="77623407" w14:textId="77777777" w:rsidR="005A4788" w:rsidRPr="002A30C0" w:rsidRDefault="005A4788" w:rsidP="006C156D">
      <w:pPr>
        <w:spacing w:line="360" w:lineRule="auto"/>
        <w:jc w:val="both"/>
        <w:rPr>
          <w:lang w:val="fr-FR"/>
        </w:rPr>
      </w:pPr>
    </w:p>
    <w:p w14:paraId="7B848B38" w14:textId="42E1F321" w:rsidR="005A4788" w:rsidRPr="002A30C0" w:rsidRDefault="005A4788" w:rsidP="006C156D">
      <w:pPr>
        <w:spacing w:line="360" w:lineRule="auto"/>
        <w:jc w:val="both"/>
        <w:rPr>
          <w:iCs/>
          <w:sz w:val="40"/>
          <w:szCs w:val="40"/>
          <w:lang w:val="fr-FR"/>
        </w:rPr>
      </w:pPr>
      <w:r w:rsidRPr="002A30C0">
        <w:rPr>
          <w:lang w:val="fr-FR"/>
        </w:rPr>
        <w:t>Nous avons fait le diagramme de corrélation</w:t>
      </w:r>
      <w:r w:rsidR="00590475" w:rsidRPr="002A30C0">
        <w:rPr>
          <w:lang w:val="fr-FR"/>
        </w:rPr>
        <w:t xml:space="preserve"> (Fig. 1</w:t>
      </w:r>
      <w:r w:rsidR="002547A7">
        <w:rPr>
          <w:lang w:val="fr-FR"/>
        </w:rPr>
        <w:t>7</w:t>
      </w:r>
      <w:r w:rsidR="00590475" w:rsidRPr="002A30C0">
        <w:rPr>
          <w:lang w:val="fr-FR"/>
        </w:rPr>
        <w:t>)</w:t>
      </w:r>
      <w:r w:rsidRPr="002A30C0">
        <w:rPr>
          <w:lang w:val="fr-FR"/>
        </w:rPr>
        <w:t xml:space="preserve"> de toutes nos variables. Pour cela, </w:t>
      </w:r>
      <w:r w:rsidR="009D6D32" w:rsidRPr="002A30C0">
        <w:rPr>
          <w:lang w:val="fr-FR"/>
        </w:rPr>
        <w:t>n</w:t>
      </w:r>
      <w:r w:rsidR="006E78F6" w:rsidRPr="002A30C0">
        <w:rPr>
          <w:lang w:val="fr-FR"/>
        </w:rPr>
        <w:t>ous avons</w:t>
      </w:r>
      <w:r w:rsidRPr="002A30C0">
        <w:rPr>
          <w:lang w:val="fr-FR"/>
        </w:rPr>
        <w:t xml:space="preserve"> fait un nouveau tableau contenant </w:t>
      </w:r>
      <w:r w:rsidR="00935B5D" w:rsidRPr="002A30C0">
        <w:rPr>
          <w:lang w:val="fr-FR"/>
        </w:rPr>
        <w:t xml:space="preserve">que </w:t>
      </w:r>
      <w:r w:rsidRPr="002A30C0">
        <w:rPr>
          <w:lang w:val="fr-FR"/>
        </w:rPr>
        <w:t>les moyennes mobiles de nos variables</w:t>
      </w:r>
      <w:r w:rsidR="00935B5D" w:rsidRPr="002A30C0">
        <w:rPr>
          <w:lang w:val="fr-FR"/>
        </w:rPr>
        <w:t xml:space="preserve">. Ce diagramme nous indique une forte corrélation entre les actions des entreprises IT. On observe que le VIX et le DXY </w:t>
      </w:r>
      <w:r w:rsidR="00590475" w:rsidRPr="002A30C0">
        <w:rPr>
          <w:lang w:val="fr-FR"/>
        </w:rPr>
        <w:t>exercent</w:t>
      </w:r>
      <w:r w:rsidR="00935B5D" w:rsidRPr="002A30C0">
        <w:rPr>
          <w:lang w:val="fr-FR"/>
        </w:rPr>
        <w:t xml:space="preserve"> une faible influence sur la grande majorité des actions. </w:t>
      </w:r>
      <w:r w:rsidR="00590475" w:rsidRPr="002A30C0">
        <w:rPr>
          <w:lang w:val="fr-FR"/>
        </w:rPr>
        <w:t>Les actions sont aussi corrélées avec les indices NASDAQ et NYSE, mais cela est attendu car leur prix fait aussi partie de ces indices par construction.</w:t>
      </w:r>
      <w:r w:rsidR="00266D5A" w:rsidRPr="002A30C0">
        <w:rPr>
          <w:lang w:val="fr-FR"/>
        </w:rPr>
        <w:t xml:space="preserve"> </w:t>
      </w:r>
      <w:r w:rsidR="00266D5A" w:rsidRPr="002A30C0">
        <w:rPr>
          <w:iCs/>
          <w:lang w:val="fr-FR"/>
        </w:rPr>
        <w:t xml:space="preserve">Mais même avec ces </w:t>
      </w:r>
      <w:r w:rsidR="00B147B8" w:rsidRPr="002A30C0">
        <w:rPr>
          <w:iCs/>
          <w:lang w:val="fr-FR"/>
        </w:rPr>
        <w:t>corrélations,</w:t>
      </w:r>
      <w:r w:rsidR="00266D5A" w:rsidRPr="002A30C0">
        <w:rPr>
          <w:iCs/>
          <w:lang w:val="fr-FR"/>
        </w:rPr>
        <w:t xml:space="preserve"> </w:t>
      </w:r>
      <w:r w:rsidR="00B147B8" w:rsidRPr="002A30C0">
        <w:rPr>
          <w:iCs/>
          <w:lang w:val="fr-FR"/>
        </w:rPr>
        <w:t>n</w:t>
      </w:r>
      <w:r w:rsidR="006E78F6" w:rsidRPr="002A30C0">
        <w:rPr>
          <w:iCs/>
          <w:lang w:val="fr-FR"/>
        </w:rPr>
        <w:t>ous avons</w:t>
      </w:r>
      <w:r w:rsidR="00B147B8" w:rsidRPr="002A30C0">
        <w:rPr>
          <w:iCs/>
          <w:lang w:val="fr-FR"/>
        </w:rPr>
        <w:t xml:space="preserve"> eu</w:t>
      </w:r>
      <w:r w:rsidR="00266D5A" w:rsidRPr="002A30C0">
        <w:rPr>
          <w:iCs/>
          <w:lang w:val="fr-FR"/>
        </w:rPr>
        <w:t xml:space="preserve"> des problèmes à trouver une variable cible qui nous aide à optimiser le portefeuille</w:t>
      </w:r>
      <w:r w:rsidR="00B147B8" w:rsidRPr="002A30C0">
        <w:rPr>
          <w:iCs/>
          <w:lang w:val="fr-FR"/>
        </w:rPr>
        <w:t>.</w:t>
      </w:r>
    </w:p>
    <w:p w14:paraId="359CC65B" w14:textId="2AC39261" w:rsidR="00FD4833" w:rsidRPr="002547A7" w:rsidRDefault="00825C49" w:rsidP="002547A7">
      <w:pPr>
        <w:pStyle w:val="Titre2"/>
        <w:spacing w:line="360" w:lineRule="auto"/>
        <w:jc w:val="both"/>
        <w:rPr>
          <w:i/>
          <w:lang w:val="fr-FR"/>
        </w:rPr>
      </w:pPr>
      <w:bookmarkStart w:id="4" w:name="_2et92p0" w:colFirst="0" w:colLast="0"/>
      <w:bookmarkEnd w:id="4"/>
      <w:r w:rsidRPr="002A30C0">
        <w:rPr>
          <w:lang w:val="fr-FR"/>
        </w:rPr>
        <w:lastRenderedPageBreak/>
        <w:t>Pertinence</w:t>
      </w:r>
    </w:p>
    <w:p w14:paraId="186A46A3" w14:textId="44FC171D" w:rsidR="00266D5A" w:rsidRPr="002A30C0" w:rsidRDefault="00266D5A" w:rsidP="006C156D">
      <w:pPr>
        <w:spacing w:line="360" w:lineRule="auto"/>
        <w:jc w:val="both"/>
        <w:rPr>
          <w:iCs/>
          <w:lang w:val="fr-FR"/>
        </w:rPr>
      </w:pPr>
      <w:r w:rsidRPr="002A30C0">
        <w:rPr>
          <w:iCs/>
          <w:lang w:val="fr-FR"/>
        </w:rPr>
        <w:t>Pour nettoyer les données (généralement des valeurs naan pour des actions ou index</w:t>
      </w:r>
      <w:r w:rsidR="008063A2" w:rsidRPr="002A30C0">
        <w:rPr>
          <w:iCs/>
          <w:lang w:val="fr-FR"/>
        </w:rPr>
        <w:t>es</w:t>
      </w:r>
      <w:r w:rsidRPr="002A30C0">
        <w:rPr>
          <w:iCs/>
          <w:lang w:val="fr-FR"/>
        </w:rPr>
        <w:t xml:space="preserve"> qui ne sont pas encore introduit</w:t>
      </w:r>
      <w:r w:rsidR="008063A2" w:rsidRPr="002A30C0">
        <w:rPr>
          <w:iCs/>
          <w:lang w:val="fr-FR"/>
        </w:rPr>
        <w:t>s</w:t>
      </w:r>
      <w:r w:rsidRPr="002A30C0">
        <w:rPr>
          <w:iCs/>
          <w:lang w:val="fr-FR"/>
        </w:rPr>
        <w:t xml:space="preserve"> dans la bourse)</w:t>
      </w:r>
      <w:r w:rsidR="008063A2" w:rsidRPr="002A30C0">
        <w:rPr>
          <w:iCs/>
          <w:lang w:val="fr-FR"/>
        </w:rPr>
        <w:t>,</w:t>
      </w:r>
      <w:r w:rsidRPr="002A30C0">
        <w:rPr>
          <w:iCs/>
          <w:lang w:val="fr-FR"/>
        </w:rPr>
        <w:t xml:space="preserve"> </w:t>
      </w:r>
      <w:r w:rsidR="008063A2" w:rsidRPr="002A30C0">
        <w:rPr>
          <w:iCs/>
          <w:lang w:val="fr-FR"/>
        </w:rPr>
        <w:t>n</w:t>
      </w:r>
      <w:r w:rsidR="006E78F6" w:rsidRPr="002A30C0">
        <w:rPr>
          <w:iCs/>
          <w:lang w:val="fr-FR"/>
        </w:rPr>
        <w:t>ous avons</w:t>
      </w:r>
      <w:r w:rsidRPr="002A30C0">
        <w:rPr>
          <w:iCs/>
          <w:lang w:val="fr-FR"/>
        </w:rPr>
        <w:t xml:space="preserve"> remplacé les naan par des 0.</w:t>
      </w:r>
    </w:p>
    <w:p w14:paraId="40249728" w14:textId="410C26E9" w:rsidR="00266D5A" w:rsidRPr="002A30C0" w:rsidRDefault="006E78F6" w:rsidP="006C156D">
      <w:pPr>
        <w:spacing w:line="360" w:lineRule="auto"/>
        <w:jc w:val="both"/>
        <w:rPr>
          <w:iCs/>
          <w:lang w:val="fr-FR"/>
        </w:rPr>
      </w:pPr>
      <w:r w:rsidRPr="002A30C0">
        <w:rPr>
          <w:iCs/>
          <w:lang w:val="fr-FR"/>
        </w:rPr>
        <w:t>Nous avons</w:t>
      </w:r>
      <w:r w:rsidR="00266D5A" w:rsidRPr="002A30C0">
        <w:rPr>
          <w:iCs/>
          <w:lang w:val="fr-FR"/>
        </w:rPr>
        <w:t xml:space="preserve"> aussi ajouté des colonnes qui indiquent les gains ou les pertes de chaque action des 6 qu</w:t>
      </w:r>
      <w:r w:rsidR="008063A2" w:rsidRPr="002A30C0">
        <w:rPr>
          <w:iCs/>
          <w:lang w:val="fr-FR"/>
        </w:rPr>
        <w:t>e n</w:t>
      </w:r>
      <w:r w:rsidRPr="002A30C0">
        <w:rPr>
          <w:iCs/>
          <w:lang w:val="fr-FR"/>
        </w:rPr>
        <w:t>ous avons</w:t>
      </w:r>
      <w:r w:rsidR="00266D5A" w:rsidRPr="002A30C0">
        <w:rPr>
          <w:iCs/>
          <w:lang w:val="fr-FR"/>
        </w:rPr>
        <w:t xml:space="preserve">. </w:t>
      </w:r>
      <w:r w:rsidRPr="002A30C0">
        <w:rPr>
          <w:iCs/>
          <w:lang w:val="fr-FR"/>
        </w:rPr>
        <w:t>Nous avons</w:t>
      </w:r>
      <w:r w:rsidR="008063A2" w:rsidRPr="002A30C0">
        <w:rPr>
          <w:iCs/>
          <w:lang w:val="fr-FR"/>
        </w:rPr>
        <w:t xml:space="preserve"> commencé par</w:t>
      </w:r>
      <w:r w:rsidR="00266D5A" w:rsidRPr="002A30C0">
        <w:rPr>
          <w:iCs/>
          <w:lang w:val="fr-FR"/>
        </w:rPr>
        <w:t xml:space="preserve"> class</w:t>
      </w:r>
      <w:r w:rsidR="008063A2" w:rsidRPr="002A30C0">
        <w:rPr>
          <w:iCs/>
          <w:lang w:val="fr-FR"/>
        </w:rPr>
        <w:t>er</w:t>
      </w:r>
      <w:r w:rsidR="00266D5A" w:rsidRPr="002A30C0">
        <w:rPr>
          <w:iCs/>
          <w:lang w:val="fr-FR"/>
        </w:rPr>
        <w:t xml:space="preserve"> les </w:t>
      </w:r>
      <w:r w:rsidR="008063A2" w:rsidRPr="002A30C0">
        <w:rPr>
          <w:iCs/>
          <w:lang w:val="fr-FR"/>
        </w:rPr>
        <w:t xml:space="preserve">6 </w:t>
      </w:r>
      <w:r w:rsidR="00266D5A" w:rsidRPr="002A30C0">
        <w:rPr>
          <w:iCs/>
          <w:lang w:val="fr-FR"/>
        </w:rPr>
        <w:t xml:space="preserve">actions cibles au début mais à la fin </w:t>
      </w:r>
      <w:r w:rsidR="008063A2" w:rsidRPr="002A30C0">
        <w:rPr>
          <w:iCs/>
          <w:lang w:val="fr-FR"/>
        </w:rPr>
        <w:t xml:space="preserve">nous avons décidé de laisser que </w:t>
      </w:r>
      <w:r w:rsidR="00266D5A" w:rsidRPr="002A30C0">
        <w:rPr>
          <w:iCs/>
          <w:lang w:val="fr-FR"/>
        </w:rPr>
        <w:t>les 3 plus anciens (Apple, Pfizer et Amazon)</w:t>
      </w:r>
      <w:r w:rsidR="008063A2" w:rsidRPr="002A30C0">
        <w:rPr>
          <w:iCs/>
          <w:lang w:val="fr-FR"/>
        </w:rPr>
        <w:t xml:space="preserve"> pour diminuer la quantité de donnée à entrainer</w:t>
      </w:r>
      <w:r w:rsidR="00266D5A" w:rsidRPr="002A30C0">
        <w:rPr>
          <w:iCs/>
          <w:lang w:val="fr-FR"/>
        </w:rPr>
        <w:t xml:space="preserve">. </w:t>
      </w:r>
      <w:r w:rsidRPr="002A30C0">
        <w:rPr>
          <w:iCs/>
          <w:lang w:val="fr-FR"/>
        </w:rPr>
        <w:t>Nous avons</w:t>
      </w:r>
      <w:r w:rsidR="00266D5A" w:rsidRPr="002A30C0">
        <w:rPr>
          <w:iCs/>
          <w:lang w:val="fr-FR"/>
        </w:rPr>
        <w:t xml:space="preserve"> créé une variable qui est une combinaison linéaire entre 0 et 5 en se basant sur les rang</w:t>
      </w:r>
      <w:r w:rsidR="008063A2" w:rsidRPr="002A30C0">
        <w:rPr>
          <w:iCs/>
          <w:lang w:val="fr-FR"/>
        </w:rPr>
        <w:t>s</w:t>
      </w:r>
      <w:r w:rsidR="00266D5A" w:rsidRPr="002A30C0">
        <w:rPr>
          <w:iCs/>
          <w:lang w:val="fr-FR"/>
        </w:rPr>
        <w:t xml:space="preserve"> des actions cible en utilisant cette formule.</w:t>
      </w:r>
    </w:p>
    <w:p w14:paraId="102A484B" w14:textId="77777777" w:rsidR="00FD4833" w:rsidRPr="002A30C0" w:rsidRDefault="00FD4833" w:rsidP="006C156D">
      <w:pPr>
        <w:spacing w:line="360" w:lineRule="auto"/>
        <w:jc w:val="both"/>
        <w:rPr>
          <w:b/>
          <w:iCs/>
          <w:lang w:val="fr-FR"/>
        </w:rPr>
      </w:pPr>
    </w:p>
    <w:p w14:paraId="4691BE95" w14:textId="34B0F76F" w:rsidR="00266D5A" w:rsidRPr="000D55ED" w:rsidRDefault="00266D5A" w:rsidP="006C156D">
      <w:pPr>
        <w:spacing w:line="360" w:lineRule="auto"/>
        <w:jc w:val="both"/>
        <w:rPr>
          <w:b/>
          <w:iCs/>
          <w:lang w:val="en-US"/>
        </w:rPr>
      </w:pPr>
      <w:r w:rsidRPr="000D55ED">
        <w:rPr>
          <w:b/>
          <w:iCs/>
          <w:lang w:val="en-US"/>
        </w:rPr>
        <w:t>target=( Apple_Rank-1) +( Pfizer_Rank-1)*3 + ('Amazon_Rank-1)*9</w:t>
      </w:r>
    </w:p>
    <w:p w14:paraId="604921E9" w14:textId="77777777" w:rsidR="00266D5A" w:rsidRPr="000D55ED" w:rsidRDefault="00266D5A" w:rsidP="006C156D">
      <w:pPr>
        <w:spacing w:line="360" w:lineRule="auto"/>
        <w:jc w:val="both"/>
        <w:rPr>
          <w:iCs/>
          <w:lang w:val="en-US"/>
        </w:rPr>
      </w:pPr>
    </w:p>
    <w:p w14:paraId="70A6C1EE" w14:textId="77777777" w:rsidR="00266D5A" w:rsidRPr="002A30C0" w:rsidRDefault="00266D5A" w:rsidP="006C156D">
      <w:pPr>
        <w:spacing w:line="360" w:lineRule="auto"/>
        <w:jc w:val="both"/>
        <w:rPr>
          <w:iCs/>
          <w:lang w:val="fr-FR"/>
        </w:rPr>
      </w:pPr>
      <w:r w:rsidRPr="002A30C0">
        <w:rPr>
          <w:iCs/>
          <w:lang w:val="fr-FR"/>
        </w:rPr>
        <w:t>Cette formule nous donne 6 valeurs (5,7,11,15,19,21) et avec un dictionnaire on obtient une distribution entre 0 et 5.</w:t>
      </w:r>
    </w:p>
    <w:p w14:paraId="3D45302F" w14:textId="2BD35879" w:rsidR="006C156D" w:rsidRPr="002547A7" w:rsidRDefault="00266D5A" w:rsidP="002547A7">
      <w:pPr>
        <w:spacing w:line="360" w:lineRule="auto"/>
        <w:jc w:val="both"/>
        <w:rPr>
          <w:iCs/>
          <w:lang w:val="fr-FR"/>
        </w:rPr>
      </w:pPr>
      <w:r w:rsidRPr="002A30C0">
        <w:rPr>
          <w:iCs/>
          <w:lang w:val="fr-FR"/>
        </w:rPr>
        <w:t xml:space="preserve">A la fin </w:t>
      </w:r>
      <w:r w:rsidR="00B147B8" w:rsidRPr="002A30C0">
        <w:rPr>
          <w:iCs/>
          <w:lang w:val="fr-FR"/>
        </w:rPr>
        <w:t>n</w:t>
      </w:r>
      <w:r w:rsidR="006E78F6" w:rsidRPr="002A30C0">
        <w:rPr>
          <w:iCs/>
          <w:lang w:val="fr-FR"/>
        </w:rPr>
        <w:t>ous avons</w:t>
      </w:r>
      <w:r w:rsidRPr="002A30C0">
        <w:rPr>
          <w:iCs/>
          <w:lang w:val="fr-FR"/>
        </w:rPr>
        <w:t xml:space="preserve"> fait un décalage de cette dernière variable sur la ligne précédente pour qu’on essaye de déterminer cette variable avec du </w:t>
      </w:r>
      <w:r w:rsidR="00422AC2" w:rsidRPr="002A30C0">
        <w:rPr>
          <w:iCs/>
          <w:lang w:val="fr-FR"/>
        </w:rPr>
        <w:t>M</w:t>
      </w:r>
      <w:r w:rsidRPr="002A30C0">
        <w:rPr>
          <w:iCs/>
          <w:lang w:val="fr-FR"/>
        </w:rPr>
        <w:t xml:space="preserve">achine </w:t>
      </w:r>
      <w:r w:rsidR="00422AC2" w:rsidRPr="002A30C0">
        <w:rPr>
          <w:iCs/>
          <w:lang w:val="fr-FR"/>
        </w:rPr>
        <w:t>L</w:t>
      </w:r>
      <w:r w:rsidRPr="002A30C0">
        <w:rPr>
          <w:iCs/>
          <w:lang w:val="fr-FR"/>
        </w:rPr>
        <w:t>earning.</w:t>
      </w:r>
      <w:bookmarkStart w:id="5" w:name="_tyjcwt" w:colFirst="0" w:colLast="0"/>
      <w:bookmarkEnd w:id="5"/>
    </w:p>
    <w:p w14:paraId="325BC154" w14:textId="34946DCD" w:rsidR="00FD4833" w:rsidRPr="002A30C0" w:rsidRDefault="00825C49" w:rsidP="006C156D">
      <w:pPr>
        <w:pStyle w:val="Titre1"/>
        <w:spacing w:line="360" w:lineRule="auto"/>
        <w:jc w:val="both"/>
        <w:rPr>
          <w:lang w:val="fr-FR"/>
        </w:rPr>
      </w:pPr>
      <w:r w:rsidRPr="002A30C0">
        <w:rPr>
          <w:lang w:val="fr-FR"/>
        </w:rPr>
        <w:t>Projet</w:t>
      </w:r>
    </w:p>
    <w:p w14:paraId="67365174" w14:textId="26A535A5" w:rsidR="00FD4833" w:rsidRPr="002547A7" w:rsidRDefault="00825C49" w:rsidP="002547A7">
      <w:pPr>
        <w:pStyle w:val="Titre2"/>
        <w:spacing w:line="360" w:lineRule="auto"/>
        <w:jc w:val="both"/>
        <w:rPr>
          <w:lang w:val="fr-FR"/>
        </w:rPr>
      </w:pPr>
      <w:bookmarkStart w:id="6" w:name="_3dy6vkm" w:colFirst="0" w:colLast="0"/>
      <w:bookmarkEnd w:id="6"/>
      <w:r w:rsidRPr="002A30C0">
        <w:rPr>
          <w:lang w:val="fr-FR"/>
        </w:rPr>
        <w:t>Classification du problème</w:t>
      </w:r>
    </w:p>
    <w:p w14:paraId="406DF2CF" w14:textId="2E783ECA" w:rsidR="00266D5A" w:rsidRPr="002A30C0" w:rsidRDefault="006E78F6" w:rsidP="006C156D">
      <w:pPr>
        <w:spacing w:line="360" w:lineRule="auto"/>
        <w:jc w:val="both"/>
        <w:rPr>
          <w:lang w:val="fr-FR"/>
        </w:rPr>
      </w:pPr>
      <w:r w:rsidRPr="002A30C0">
        <w:rPr>
          <w:lang w:val="fr-FR"/>
        </w:rPr>
        <w:t>Nous avons</w:t>
      </w:r>
      <w:r w:rsidR="00266D5A" w:rsidRPr="002A30C0">
        <w:rPr>
          <w:lang w:val="fr-FR"/>
        </w:rPr>
        <w:t xml:space="preserve"> </w:t>
      </w:r>
      <w:r w:rsidR="00B147B8" w:rsidRPr="002A30C0">
        <w:rPr>
          <w:lang w:val="fr-FR"/>
        </w:rPr>
        <w:t xml:space="preserve">au </w:t>
      </w:r>
      <w:r w:rsidR="00266D5A" w:rsidRPr="002A30C0">
        <w:rPr>
          <w:lang w:val="fr-FR"/>
        </w:rPr>
        <w:t xml:space="preserve">début essayé faire résoudre le problème avec la régression de 6 vecteurs (déduire la bonne répartition des actions dans </w:t>
      </w:r>
      <w:r w:rsidR="00B147B8" w:rsidRPr="002A30C0">
        <w:rPr>
          <w:lang w:val="fr-FR"/>
        </w:rPr>
        <w:t>le portefeuille</w:t>
      </w:r>
      <w:r w:rsidR="00266D5A" w:rsidRPr="002A30C0">
        <w:rPr>
          <w:lang w:val="fr-FR"/>
        </w:rPr>
        <w:t xml:space="preserve">) mais avec </w:t>
      </w:r>
      <w:r w:rsidR="00AD45FE" w:rsidRPr="002A30C0">
        <w:rPr>
          <w:lang w:val="fr-FR"/>
        </w:rPr>
        <w:t>les mauvais scores</w:t>
      </w:r>
      <w:r w:rsidR="00266D5A" w:rsidRPr="002A30C0">
        <w:rPr>
          <w:lang w:val="fr-FR"/>
        </w:rPr>
        <w:t xml:space="preserve"> qu</w:t>
      </w:r>
      <w:r w:rsidR="00B147B8" w:rsidRPr="002A30C0">
        <w:rPr>
          <w:lang w:val="fr-FR"/>
        </w:rPr>
        <w:t>’on a obtenu</w:t>
      </w:r>
      <w:r w:rsidR="00266D5A" w:rsidRPr="002A30C0">
        <w:rPr>
          <w:lang w:val="fr-FR"/>
        </w:rPr>
        <w:t xml:space="preserve"> qui </w:t>
      </w:r>
      <w:r w:rsidR="001D3023" w:rsidRPr="002A30C0">
        <w:rPr>
          <w:lang w:val="fr-FR"/>
        </w:rPr>
        <w:t>était</w:t>
      </w:r>
      <w:r w:rsidR="00266D5A" w:rsidRPr="002A30C0">
        <w:rPr>
          <w:lang w:val="fr-FR"/>
        </w:rPr>
        <w:t xml:space="preserve"> toujours négative</w:t>
      </w:r>
      <w:r w:rsidR="001D3023" w:rsidRPr="002A30C0">
        <w:rPr>
          <w:lang w:val="fr-FR"/>
        </w:rPr>
        <w:t>,</w:t>
      </w:r>
      <w:r w:rsidR="00266D5A" w:rsidRPr="002A30C0">
        <w:rPr>
          <w:lang w:val="fr-FR"/>
        </w:rPr>
        <w:t xml:space="preserve"> </w:t>
      </w:r>
      <w:r w:rsidR="001D3023" w:rsidRPr="002A30C0">
        <w:rPr>
          <w:lang w:val="fr-FR"/>
        </w:rPr>
        <w:t>n</w:t>
      </w:r>
      <w:r w:rsidRPr="002A30C0">
        <w:rPr>
          <w:lang w:val="fr-FR"/>
        </w:rPr>
        <w:t>ous avons</w:t>
      </w:r>
      <w:r w:rsidR="00266D5A" w:rsidRPr="002A30C0">
        <w:rPr>
          <w:lang w:val="fr-FR"/>
        </w:rPr>
        <w:t xml:space="preserve"> changé le problème vers une classification sur 6 valeurs</w:t>
      </w:r>
      <w:r w:rsidR="001D3023" w:rsidRPr="002A30C0">
        <w:rPr>
          <w:lang w:val="fr-FR"/>
        </w:rPr>
        <w:t>.</w:t>
      </w:r>
    </w:p>
    <w:p w14:paraId="55C38DF1" w14:textId="77777777" w:rsidR="00FD4833" w:rsidRPr="002A30C0" w:rsidRDefault="00FD4833" w:rsidP="006C156D">
      <w:pPr>
        <w:spacing w:line="360" w:lineRule="auto"/>
        <w:jc w:val="both"/>
        <w:rPr>
          <w:i/>
          <w:lang w:val="fr-FR"/>
        </w:rPr>
      </w:pPr>
    </w:p>
    <w:p w14:paraId="485EE3AF" w14:textId="0D8620DB" w:rsidR="00266D5A" w:rsidRPr="002A30C0" w:rsidRDefault="00266D5A" w:rsidP="006C156D">
      <w:pPr>
        <w:spacing w:line="360" w:lineRule="auto"/>
        <w:jc w:val="both"/>
        <w:rPr>
          <w:iCs/>
          <w:lang w:val="fr-FR"/>
        </w:rPr>
      </w:pPr>
      <w:r w:rsidRPr="002A30C0">
        <w:rPr>
          <w:iCs/>
          <w:lang w:val="fr-FR"/>
        </w:rPr>
        <w:t xml:space="preserve">La tâche de </w:t>
      </w:r>
      <w:r w:rsidR="001D3023" w:rsidRPr="002A30C0">
        <w:rPr>
          <w:iCs/>
          <w:lang w:val="fr-FR"/>
        </w:rPr>
        <w:t>M</w:t>
      </w:r>
      <w:r w:rsidRPr="002A30C0">
        <w:rPr>
          <w:iCs/>
          <w:lang w:val="fr-FR"/>
        </w:rPr>
        <w:t xml:space="preserve">achine </w:t>
      </w:r>
      <w:r w:rsidR="001D3023" w:rsidRPr="002A30C0">
        <w:rPr>
          <w:iCs/>
          <w:lang w:val="fr-FR"/>
        </w:rPr>
        <w:t>L</w:t>
      </w:r>
      <w:r w:rsidRPr="002A30C0">
        <w:rPr>
          <w:iCs/>
          <w:lang w:val="fr-FR"/>
        </w:rPr>
        <w:t xml:space="preserve">earning est de déduire le rang des gains des actions cible pour savoir </w:t>
      </w:r>
      <w:r w:rsidR="00AD45FE" w:rsidRPr="002A30C0">
        <w:rPr>
          <w:iCs/>
          <w:lang w:val="fr-FR"/>
        </w:rPr>
        <w:t>quelle action</w:t>
      </w:r>
      <w:r w:rsidRPr="002A30C0">
        <w:rPr>
          <w:iCs/>
          <w:lang w:val="fr-FR"/>
        </w:rPr>
        <w:t xml:space="preserve"> on doit acheter et </w:t>
      </w:r>
      <w:r w:rsidR="00AD45FE" w:rsidRPr="002A30C0">
        <w:rPr>
          <w:iCs/>
          <w:lang w:val="fr-FR"/>
        </w:rPr>
        <w:t>quelle action</w:t>
      </w:r>
      <w:r w:rsidRPr="002A30C0">
        <w:rPr>
          <w:iCs/>
          <w:lang w:val="fr-FR"/>
        </w:rPr>
        <w:t xml:space="preserve"> on doit vendre</w:t>
      </w:r>
      <w:r w:rsidR="001D3023" w:rsidRPr="002A30C0">
        <w:rPr>
          <w:iCs/>
          <w:lang w:val="fr-FR"/>
        </w:rPr>
        <w:t xml:space="preserve"> d’un jour </w:t>
      </w:r>
      <w:r w:rsidR="00AD45FE" w:rsidRPr="002A30C0">
        <w:rPr>
          <w:iCs/>
          <w:lang w:val="fr-FR"/>
        </w:rPr>
        <w:t>à</w:t>
      </w:r>
      <w:r w:rsidR="001D3023" w:rsidRPr="002A30C0">
        <w:rPr>
          <w:iCs/>
          <w:lang w:val="fr-FR"/>
        </w:rPr>
        <w:t xml:space="preserve"> l’autre</w:t>
      </w:r>
      <w:r w:rsidRPr="002A30C0">
        <w:rPr>
          <w:iCs/>
          <w:lang w:val="fr-FR"/>
        </w:rPr>
        <w:t>.</w:t>
      </w:r>
    </w:p>
    <w:p w14:paraId="567C2AB2" w14:textId="77777777" w:rsidR="00FD4833" w:rsidRPr="002A30C0" w:rsidRDefault="00FD4833" w:rsidP="006C156D">
      <w:pPr>
        <w:spacing w:line="360" w:lineRule="auto"/>
        <w:jc w:val="both"/>
        <w:rPr>
          <w:i/>
          <w:lang w:val="fr-FR"/>
        </w:rPr>
      </w:pPr>
    </w:p>
    <w:p w14:paraId="747ECF18" w14:textId="0960005D" w:rsidR="00FD4833" w:rsidRPr="002A30C0" w:rsidRDefault="00825C49" w:rsidP="006C156D">
      <w:pPr>
        <w:spacing w:line="360" w:lineRule="auto"/>
        <w:jc w:val="both"/>
        <w:rPr>
          <w:iCs/>
          <w:lang w:val="fr-FR"/>
        </w:rPr>
      </w:pPr>
      <w:r w:rsidRPr="002A30C0">
        <w:rPr>
          <w:iCs/>
          <w:lang w:val="fr-FR"/>
        </w:rPr>
        <w:t xml:space="preserve">La métrique principale </w:t>
      </w:r>
      <w:r w:rsidR="001D3023" w:rsidRPr="002A30C0">
        <w:rPr>
          <w:iCs/>
          <w:lang w:val="fr-FR"/>
        </w:rPr>
        <w:t xml:space="preserve">dont nous avons choisi pour noter notre modèle </w:t>
      </w:r>
      <w:r w:rsidRPr="002A30C0">
        <w:rPr>
          <w:iCs/>
          <w:lang w:val="fr-FR"/>
        </w:rPr>
        <w:t>est l’accuracy via la méthode score.</w:t>
      </w:r>
    </w:p>
    <w:p w14:paraId="3FDBC328" w14:textId="77777777" w:rsidR="00FD4833" w:rsidRPr="002A30C0" w:rsidRDefault="00FD4833" w:rsidP="006C156D">
      <w:pPr>
        <w:spacing w:line="360" w:lineRule="auto"/>
        <w:jc w:val="both"/>
        <w:rPr>
          <w:i/>
          <w:lang w:val="fr-FR"/>
        </w:rPr>
      </w:pPr>
    </w:p>
    <w:p w14:paraId="19E03FB5" w14:textId="77777777" w:rsidR="00FD4833" w:rsidRPr="002A30C0" w:rsidRDefault="00FD4833" w:rsidP="006C156D">
      <w:pPr>
        <w:spacing w:line="360" w:lineRule="auto"/>
        <w:jc w:val="both"/>
        <w:rPr>
          <w:i/>
          <w:lang w:val="fr-FR"/>
        </w:rPr>
      </w:pPr>
    </w:p>
    <w:p w14:paraId="19932D3F" w14:textId="06543747" w:rsidR="00266D5A" w:rsidRDefault="006E78F6" w:rsidP="006C156D">
      <w:pPr>
        <w:spacing w:line="360" w:lineRule="auto"/>
        <w:jc w:val="both"/>
        <w:rPr>
          <w:iCs/>
          <w:lang w:val="fr-FR"/>
        </w:rPr>
      </w:pPr>
      <w:bookmarkStart w:id="7" w:name="_1t3h5sf" w:colFirst="0" w:colLast="0"/>
      <w:bookmarkEnd w:id="7"/>
      <w:r w:rsidRPr="002A30C0">
        <w:rPr>
          <w:iCs/>
          <w:lang w:val="fr-FR"/>
        </w:rPr>
        <w:t>Nous avons</w:t>
      </w:r>
      <w:r w:rsidR="00266D5A" w:rsidRPr="002A30C0">
        <w:rPr>
          <w:iCs/>
          <w:lang w:val="fr-FR"/>
        </w:rPr>
        <w:t xml:space="preserve"> aussi créé une fonction </w:t>
      </w:r>
      <w:r w:rsidR="001D3023" w:rsidRPr="002A30C0">
        <w:rPr>
          <w:iCs/>
          <w:lang w:val="fr-FR"/>
        </w:rPr>
        <w:t>« </w:t>
      </w:r>
      <w:r w:rsidR="00266D5A" w:rsidRPr="002A30C0">
        <w:rPr>
          <w:iCs/>
          <w:lang w:val="fr-FR"/>
        </w:rPr>
        <w:t>value wallet</w:t>
      </w:r>
      <w:r w:rsidR="001D3023" w:rsidRPr="002A30C0">
        <w:rPr>
          <w:iCs/>
          <w:lang w:val="fr-FR"/>
        </w:rPr>
        <w:t xml:space="preserve"> » </w:t>
      </w:r>
      <w:r w:rsidR="00266D5A" w:rsidRPr="002A30C0">
        <w:rPr>
          <w:iCs/>
          <w:lang w:val="fr-FR"/>
        </w:rPr>
        <w:t>qui déduit la valeur d</w:t>
      </w:r>
      <w:r w:rsidR="001D3023" w:rsidRPr="002A30C0">
        <w:rPr>
          <w:iCs/>
          <w:lang w:val="fr-FR"/>
        </w:rPr>
        <w:t>u</w:t>
      </w:r>
      <w:r w:rsidR="00266D5A" w:rsidRPr="002A30C0">
        <w:rPr>
          <w:iCs/>
          <w:lang w:val="fr-FR"/>
        </w:rPr>
        <w:t xml:space="preserve"> portefeuille à la fin d</w:t>
      </w:r>
      <w:r w:rsidR="001D3023" w:rsidRPr="002A30C0">
        <w:rPr>
          <w:iCs/>
          <w:lang w:val="fr-FR"/>
        </w:rPr>
        <w:t>u</w:t>
      </w:r>
      <w:r w:rsidR="00266D5A" w:rsidRPr="002A30C0">
        <w:rPr>
          <w:iCs/>
          <w:lang w:val="fr-FR"/>
        </w:rPr>
        <w:t xml:space="preserve"> </w:t>
      </w:r>
      <w:r w:rsidR="001D3023" w:rsidRPr="002A30C0">
        <w:rPr>
          <w:iCs/>
          <w:lang w:val="fr-FR"/>
        </w:rPr>
        <w:t>M</w:t>
      </w:r>
      <w:r w:rsidR="00266D5A" w:rsidRPr="002A30C0">
        <w:rPr>
          <w:iCs/>
          <w:lang w:val="fr-FR"/>
        </w:rPr>
        <w:t xml:space="preserve">achine Learning </w:t>
      </w:r>
      <w:r w:rsidR="001D3023" w:rsidRPr="002A30C0">
        <w:rPr>
          <w:iCs/>
          <w:lang w:val="fr-FR"/>
        </w:rPr>
        <w:t>en attribuant</w:t>
      </w:r>
      <w:r w:rsidR="00266D5A" w:rsidRPr="002A30C0">
        <w:rPr>
          <w:iCs/>
          <w:lang w:val="fr-FR"/>
        </w:rPr>
        <w:t xml:space="preserve"> chaque jour à la 1</w:t>
      </w:r>
      <w:r w:rsidR="00266D5A" w:rsidRPr="002A30C0">
        <w:rPr>
          <w:iCs/>
          <w:vertAlign w:val="superscript"/>
          <w:lang w:val="fr-FR"/>
        </w:rPr>
        <w:t>er</w:t>
      </w:r>
      <w:r w:rsidR="001D3023" w:rsidRPr="002A30C0">
        <w:rPr>
          <w:iCs/>
          <w:vertAlign w:val="superscript"/>
          <w:lang w:val="fr-FR"/>
        </w:rPr>
        <w:t>e</w:t>
      </w:r>
      <w:r w:rsidR="00266D5A" w:rsidRPr="002A30C0">
        <w:rPr>
          <w:iCs/>
          <w:lang w:val="fr-FR"/>
        </w:rPr>
        <w:t xml:space="preserve"> action 4/7 de valeur d</w:t>
      </w:r>
      <w:r w:rsidR="001D3023" w:rsidRPr="002A30C0">
        <w:rPr>
          <w:iCs/>
          <w:lang w:val="fr-FR"/>
        </w:rPr>
        <w:t>u</w:t>
      </w:r>
      <w:r w:rsidR="00266D5A" w:rsidRPr="002A30C0">
        <w:rPr>
          <w:iCs/>
          <w:lang w:val="fr-FR"/>
        </w:rPr>
        <w:t xml:space="preserve"> portefeuille, la deuxième 2/7 et la 3eme 1/7.</w:t>
      </w:r>
    </w:p>
    <w:p w14:paraId="67D94C46" w14:textId="7A01DDC3" w:rsidR="009C49AA" w:rsidRPr="002A30C0" w:rsidRDefault="002547A7" w:rsidP="006C156D">
      <w:pPr>
        <w:spacing w:line="360" w:lineRule="auto"/>
        <w:jc w:val="both"/>
        <w:rPr>
          <w:iCs/>
          <w:lang w:val="fr-FR"/>
        </w:rPr>
      </w:pPr>
      <w:r>
        <w:rPr>
          <w:iCs/>
          <w:lang w:val="fr-FR"/>
        </w:rPr>
        <w:t>Pour la partie entrainement on a pris les premier 80% des données dans l’ordre et on a laissé les derniers 20 % pour le test.</w:t>
      </w:r>
    </w:p>
    <w:p w14:paraId="6226E2CF" w14:textId="2B07D53B" w:rsidR="00FD4833" w:rsidRPr="002547A7" w:rsidRDefault="00825C49" w:rsidP="002547A7">
      <w:pPr>
        <w:pStyle w:val="Titre2"/>
        <w:spacing w:line="360" w:lineRule="auto"/>
        <w:jc w:val="both"/>
        <w:rPr>
          <w:lang w:val="fr-FR"/>
        </w:rPr>
      </w:pPr>
      <w:r w:rsidRPr="002A30C0">
        <w:rPr>
          <w:lang w:val="fr-FR"/>
        </w:rPr>
        <w:lastRenderedPageBreak/>
        <w:t>Choix du modèle &amp; Optimisation</w:t>
      </w:r>
    </w:p>
    <w:p w14:paraId="2F89023E" w14:textId="112CEDFD" w:rsidR="0099124B" w:rsidRPr="002A30C0" w:rsidRDefault="006E78F6" w:rsidP="006C156D">
      <w:pPr>
        <w:spacing w:line="360" w:lineRule="auto"/>
        <w:jc w:val="both"/>
        <w:rPr>
          <w:iCs/>
          <w:lang w:val="fr-FR"/>
        </w:rPr>
      </w:pPr>
      <w:r w:rsidRPr="002A30C0">
        <w:rPr>
          <w:iCs/>
          <w:lang w:val="fr-FR"/>
        </w:rPr>
        <w:t>Nous avons</w:t>
      </w:r>
      <w:r w:rsidR="0099124B" w:rsidRPr="002A30C0">
        <w:rPr>
          <w:iCs/>
          <w:lang w:val="fr-FR"/>
        </w:rPr>
        <w:t xml:space="preserve"> essayé différents modèles. Au début un modèle simple </w:t>
      </w:r>
      <w:r w:rsidR="001D3023" w:rsidRPr="002A30C0">
        <w:rPr>
          <w:iCs/>
          <w:lang w:val="fr-FR"/>
        </w:rPr>
        <w:t>de «</w:t>
      </w:r>
      <w:r w:rsidR="0099124B" w:rsidRPr="002A30C0">
        <w:rPr>
          <w:iCs/>
          <w:lang w:val="fr-FR"/>
        </w:rPr>
        <w:t xml:space="preserve"> LogisticRegression » (LR) .Puis </w:t>
      </w:r>
      <w:r w:rsidR="001D3023" w:rsidRPr="002A30C0">
        <w:rPr>
          <w:iCs/>
          <w:lang w:val="fr-FR"/>
        </w:rPr>
        <w:t>n</w:t>
      </w:r>
      <w:r w:rsidRPr="002A30C0">
        <w:rPr>
          <w:iCs/>
          <w:lang w:val="fr-FR"/>
        </w:rPr>
        <w:t>ous avons</w:t>
      </w:r>
      <w:r w:rsidR="0099124B" w:rsidRPr="002A30C0">
        <w:rPr>
          <w:iCs/>
          <w:lang w:val="fr-FR"/>
        </w:rPr>
        <w:t xml:space="preserve"> testé beaucoup de modèles de « K-nearest neighbors » ( KNN) en changeant le nombre de voisins de 1 à 50 et la valeur p de 1 à 10. </w:t>
      </w:r>
      <w:r w:rsidRPr="002A30C0">
        <w:rPr>
          <w:iCs/>
          <w:lang w:val="fr-FR"/>
        </w:rPr>
        <w:t>Nous avons</w:t>
      </w:r>
      <w:r w:rsidR="0099124B" w:rsidRPr="002A30C0">
        <w:rPr>
          <w:iCs/>
          <w:lang w:val="fr-FR"/>
        </w:rPr>
        <w:t xml:space="preserve"> utilisé un</w:t>
      </w:r>
      <w:r w:rsidR="001D3023" w:rsidRPr="002A30C0">
        <w:rPr>
          <w:iCs/>
          <w:lang w:val="fr-FR"/>
        </w:rPr>
        <w:t>e</w:t>
      </w:r>
      <w:r w:rsidR="0099124B" w:rsidRPr="002A30C0">
        <w:rPr>
          <w:iCs/>
          <w:lang w:val="fr-FR"/>
        </w:rPr>
        <w:t xml:space="preserve"> boucle </w:t>
      </w:r>
      <w:r w:rsidR="0099124B" w:rsidRPr="002A30C0">
        <w:rPr>
          <w:i/>
          <w:lang w:val="fr-FR"/>
        </w:rPr>
        <w:t>for</w:t>
      </w:r>
      <w:r w:rsidR="0099124B" w:rsidRPr="002A30C0">
        <w:rPr>
          <w:iCs/>
          <w:lang w:val="fr-FR"/>
        </w:rPr>
        <w:t xml:space="preserve"> au lieu d’un GridSearchCV au début pour pouvoir à la fois voir le score et la valeur de portefeuille à la fin.</w:t>
      </w:r>
    </w:p>
    <w:p w14:paraId="3627CCD5" w14:textId="199A99B3" w:rsidR="0099124B" w:rsidRPr="002A30C0" w:rsidRDefault="0099124B" w:rsidP="006C156D">
      <w:pPr>
        <w:spacing w:line="360" w:lineRule="auto"/>
        <w:jc w:val="both"/>
        <w:rPr>
          <w:i/>
          <w:lang w:val="fr-FR"/>
        </w:rPr>
      </w:pPr>
      <w:r w:rsidRPr="002A30C0">
        <w:rPr>
          <w:i/>
          <w:noProof/>
          <w:lang w:val="fr-FR"/>
        </w:rPr>
        <w:drawing>
          <wp:inline distT="0" distB="0" distL="0" distR="0" wp14:anchorId="05BFF0E4" wp14:editId="74E53E79">
            <wp:extent cx="5668010" cy="5393690"/>
            <wp:effectExtent l="0" t="0" r="889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010" cy="5393690"/>
                    </a:xfrm>
                    <a:prstGeom prst="rect">
                      <a:avLst/>
                    </a:prstGeom>
                    <a:noFill/>
                    <a:ln>
                      <a:noFill/>
                    </a:ln>
                  </pic:spPr>
                </pic:pic>
              </a:graphicData>
            </a:graphic>
          </wp:inline>
        </w:drawing>
      </w:r>
    </w:p>
    <w:p w14:paraId="2FE9C5B8" w14:textId="40FB22F0" w:rsidR="0099124B" w:rsidRPr="002A30C0" w:rsidRDefault="009D6D32" w:rsidP="006C156D">
      <w:pPr>
        <w:spacing w:line="360" w:lineRule="auto"/>
        <w:jc w:val="both"/>
        <w:rPr>
          <w:i/>
          <w:lang w:val="fr-FR"/>
        </w:rPr>
      </w:pPr>
      <w:r w:rsidRPr="002A30C0">
        <w:rPr>
          <w:b/>
          <w:i/>
          <w:sz w:val="24"/>
          <w:szCs w:val="24"/>
          <w:lang w:val="fr-FR"/>
        </w:rPr>
        <w:t xml:space="preserve">Fig. 7 </w:t>
      </w:r>
      <w:r w:rsidR="0099124B" w:rsidRPr="002A30C0">
        <w:rPr>
          <w:b/>
          <w:i/>
          <w:sz w:val="24"/>
          <w:szCs w:val="24"/>
          <w:lang w:val="fr-FR"/>
        </w:rPr>
        <w:t xml:space="preserve">Nuage de point des </w:t>
      </w:r>
      <w:r w:rsidRPr="002A30C0">
        <w:rPr>
          <w:b/>
          <w:i/>
          <w:sz w:val="24"/>
          <w:szCs w:val="24"/>
          <w:lang w:val="fr-FR"/>
        </w:rPr>
        <w:t>résultats</w:t>
      </w:r>
      <w:r w:rsidR="0099124B" w:rsidRPr="002A30C0">
        <w:rPr>
          <w:b/>
          <w:i/>
          <w:sz w:val="24"/>
          <w:szCs w:val="24"/>
          <w:lang w:val="fr-FR"/>
        </w:rPr>
        <w:t xml:space="preserve"> des </w:t>
      </w:r>
      <w:r w:rsidRPr="002A30C0">
        <w:rPr>
          <w:b/>
          <w:i/>
          <w:sz w:val="24"/>
          <w:szCs w:val="24"/>
          <w:lang w:val="fr-FR"/>
        </w:rPr>
        <w:t>modèles</w:t>
      </w:r>
      <w:r w:rsidR="0099124B" w:rsidRPr="002A30C0">
        <w:rPr>
          <w:b/>
          <w:i/>
          <w:sz w:val="24"/>
          <w:szCs w:val="24"/>
          <w:lang w:val="fr-FR"/>
        </w:rPr>
        <w:t xml:space="preserve"> KNN (scores /wallet values)</w:t>
      </w:r>
    </w:p>
    <w:p w14:paraId="3653027B" w14:textId="1E72C76F" w:rsidR="0099124B" w:rsidRDefault="0099124B" w:rsidP="006C156D">
      <w:pPr>
        <w:spacing w:line="360" w:lineRule="auto"/>
        <w:jc w:val="both"/>
        <w:rPr>
          <w:iCs/>
          <w:lang w:val="fr-FR"/>
        </w:rPr>
      </w:pPr>
      <w:r w:rsidRPr="002A30C0">
        <w:rPr>
          <w:iCs/>
          <w:lang w:val="fr-FR"/>
        </w:rPr>
        <w:t>On voit dans l</w:t>
      </w:r>
      <w:r w:rsidR="00AD45FE" w:rsidRPr="002A30C0">
        <w:rPr>
          <w:iCs/>
          <w:lang w:val="fr-FR"/>
        </w:rPr>
        <w:t>e</w:t>
      </w:r>
      <w:r w:rsidRPr="002A30C0">
        <w:rPr>
          <w:iCs/>
          <w:lang w:val="fr-FR"/>
        </w:rPr>
        <w:t xml:space="preserve"> nuage des points des résultats que les scores varient entre 0.1 et 0.22 et les valeurs de</w:t>
      </w:r>
      <w:r w:rsidR="00AD45FE" w:rsidRPr="002A30C0">
        <w:rPr>
          <w:iCs/>
          <w:lang w:val="fr-FR"/>
        </w:rPr>
        <w:t>s</w:t>
      </w:r>
      <w:r w:rsidRPr="002A30C0">
        <w:rPr>
          <w:iCs/>
          <w:lang w:val="fr-FR"/>
        </w:rPr>
        <w:t xml:space="preserve"> portefeuilles varient entre 9000 et 20000 dollars. La ligne rouge est la ligne de pareto. </w:t>
      </w:r>
      <w:r w:rsidR="00AD45FE" w:rsidRPr="002A30C0">
        <w:rPr>
          <w:iCs/>
          <w:lang w:val="fr-FR"/>
        </w:rPr>
        <w:t>C’est sur cette ligne</w:t>
      </w:r>
      <w:r w:rsidRPr="002A30C0">
        <w:rPr>
          <w:iCs/>
          <w:lang w:val="fr-FR"/>
        </w:rPr>
        <w:t xml:space="preserve"> </w:t>
      </w:r>
      <w:r w:rsidR="00AD45FE" w:rsidRPr="002A30C0">
        <w:rPr>
          <w:iCs/>
          <w:lang w:val="fr-FR"/>
        </w:rPr>
        <w:t>qu’</w:t>
      </w:r>
      <w:r w:rsidRPr="002A30C0">
        <w:rPr>
          <w:iCs/>
          <w:lang w:val="fr-FR"/>
        </w:rPr>
        <w:t xml:space="preserve">on trouve les meilleurs </w:t>
      </w:r>
      <w:r w:rsidR="00AD45FE" w:rsidRPr="002A30C0">
        <w:rPr>
          <w:iCs/>
          <w:lang w:val="fr-FR"/>
        </w:rPr>
        <w:t>modèles</w:t>
      </w:r>
      <w:r w:rsidRPr="002A30C0">
        <w:rPr>
          <w:iCs/>
          <w:lang w:val="fr-FR"/>
        </w:rPr>
        <w:t>.</w:t>
      </w:r>
    </w:p>
    <w:p w14:paraId="3459A080" w14:textId="77777777" w:rsidR="000D55ED" w:rsidRPr="002A30C0" w:rsidRDefault="000D55ED" w:rsidP="006C156D">
      <w:pPr>
        <w:spacing w:line="360" w:lineRule="auto"/>
        <w:jc w:val="both"/>
        <w:rPr>
          <w:iCs/>
          <w:lang w:val="fr-FR"/>
        </w:rPr>
      </w:pPr>
    </w:p>
    <w:p w14:paraId="2992EBF9" w14:textId="3388E314" w:rsidR="0099124B" w:rsidRDefault="006E78F6" w:rsidP="006C156D">
      <w:pPr>
        <w:spacing w:line="360" w:lineRule="auto"/>
        <w:jc w:val="both"/>
        <w:rPr>
          <w:iCs/>
          <w:lang w:val="fr-FR"/>
        </w:rPr>
      </w:pPr>
      <w:r w:rsidRPr="002A30C0">
        <w:rPr>
          <w:iCs/>
          <w:lang w:val="fr-FR"/>
        </w:rPr>
        <w:t>Nous avons</w:t>
      </w:r>
      <w:r w:rsidR="0099124B" w:rsidRPr="002A30C0">
        <w:rPr>
          <w:iCs/>
          <w:lang w:val="fr-FR"/>
        </w:rPr>
        <w:t xml:space="preserve"> aussi fait la même chose avec « </w:t>
      </w:r>
      <w:r w:rsidR="00AD45FE" w:rsidRPr="002A30C0">
        <w:rPr>
          <w:iCs/>
          <w:lang w:val="fr-FR"/>
        </w:rPr>
        <w:t>R</w:t>
      </w:r>
      <w:r w:rsidR="0099124B" w:rsidRPr="002A30C0">
        <w:rPr>
          <w:iCs/>
          <w:lang w:val="fr-FR"/>
        </w:rPr>
        <w:t xml:space="preserve">andom </w:t>
      </w:r>
      <w:r w:rsidR="00AD45FE" w:rsidRPr="002A30C0">
        <w:rPr>
          <w:iCs/>
          <w:lang w:val="fr-FR"/>
        </w:rPr>
        <w:t>F</w:t>
      </w:r>
      <w:r w:rsidR="0099124B" w:rsidRPr="002A30C0">
        <w:rPr>
          <w:iCs/>
          <w:lang w:val="fr-FR"/>
        </w:rPr>
        <w:t xml:space="preserve">orest </w:t>
      </w:r>
      <w:r w:rsidR="00AD45FE" w:rsidRPr="002A30C0">
        <w:rPr>
          <w:iCs/>
          <w:lang w:val="fr-FR"/>
        </w:rPr>
        <w:t>C</w:t>
      </w:r>
      <w:r w:rsidR="0099124B" w:rsidRPr="002A30C0">
        <w:rPr>
          <w:iCs/>
          <w:lang w:val="fr-FR"/>
        </w:rPr>
        <w:t xml:space="preserve">lassifier » (RF)  . </w:t>
      </w:r>
      <w:r w:rsidRPr="002A30C0">
        <w:rPr>
          <w:iCs/>
          <w:lang w:val="fr-FR"/>
        </w:rPr>
        <w:t>Nous avons</w:t>
      </w:r>
      <w:r w:rsidR="0099124B" w:rsidRPr="002A30C0">
        <w:rPr>
          <w:iCs/>
          <w:lang w:val="fr-FR"/>
        </w:rPr>
        <w:t xml:space="preserve"> testé avec </w:t>
      </w:r>
      <w:r w:rsidR="00AD45FE" w:rsidRPr="002A30C0">
        <w:rPr>
          <w:iCs/>
          <w:lang w:val="fr-FR"/>
        </w:rPr>
        <w:t>des différents nombres</w:t>
      </w:r>
      <w:r w:rsidR="0099124B" w:rsidRPr="002A30C0">
        <w:rPr>
          <w:iCs/>
          <w:lang w:val="fr-FR"/>
        </w:rPr>
        <w:t xml:space="preserve"> d'estimateurs (entre 100 et 1000 avec un pas de 100) et aussi en variant le paramètre « </w:t>
      </w:r>
      <w:r w:rsidR="0099124B" w:rsidRPr="002A30C0">
        <w:rPr>
          <w:i/>
          <w:lang w:val="fr-FR"/>
        </w:rPr>
        <w:t>min_samples_leaf</w:t>
      </w:r>
      <w:r w:rsidR="0099124B" w:rsidRPr="002A30C0">
        <w:rPr>
          <w:iCs/>
          <w:lang w:val="fr-FR"/>
        </w:rPr>
        <w:t> » entre 1 et 50.</w:t>
      </w:r>
    </w:p>
    <w:p w14:paraId="257C567A" w14:textId="3F31220E" w:rsidR="000D55ED" w:rsidRDefault="000D55ED" w:rsidP="006C156D">
      <w:pPr>
        <w:spacing w:line="360" w:lineRule="auto"/>
        <w:jc w:val="both"/>
        <w:rPr>
          <w:iCs/>
          <w:lang w:val="fr-FR"/>
        </w:rPr>
      </w:pPr>
      <w:r>
        <w:rPr>
          <w:iCs/>
          <w:noProof/>
        </w:rPr>
        <w:lastRenderedPageBreak/>
        <w:drawing>
          <wp:inline distT="0" distB="0" distL="0" distR="0" wp14:anchorId="042BA12E" wp14:editId="35EA12B9">
            <wp:extent cx="5668010" cy="5389880"/>
            <wp:effectExtent l="0" t="0" r="889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8010" cy="5389880"/>
                    </a:xfrm>
                    <a:prstGeom prst="rect">
                      <a:avLst/>
                    </a:prstGeom>
                    <a:noFill/>
                    <a:ln>
                      <a:noFill/>
                    </a:ln>
                  </pic:spPr>
                </pic:pic>
              </a:graphicData>
            </a:graphic>
          </wp:inline>
        </w:drawing>
      </w:r>
    </w:p>
    <w:p w14:paraId="0CBCFD5F" w14:textId="52BAEB7D" w:rsidR="000D55ED" w:rsidRPr="002A30C0" w:rsidRDefault="000D55ED" w:rsidP="000D55ED">
      <w:pPr>
        <w:spacing w:line="360" w:lineRule="auto"/>
        <w:jc w:val="both"/>
        <w:rPr>
          <w:i/>
          <w:lang w:val="fr-FR"/>
        </w:rPr>
      </w:pPr>
      <w:r w:rsidRPr="002A30C0">
        <w:rPr>
          <w:b/>
          <w:i/>
          <w:sz w:val="24"/>
          <w:szCs w:val="24"/>
          <w:lang w:val="fr-FR"/>
        </w:rPr>
        <w:t xml:space="preserve">Fig. </w:t>
      </w:r>
      <w:r>
        <w:rPr>
          <w:b/>
          <w:i/>
          <w:sz w:val="24"/>
          <w:szCs w:val="24"/>
          <w:lang w:val="fr-FR"/>
        </w:rPr>
        <w:t>8</w:t>
      </w:r>
      <w:r w:rsidRPr="002A30C0">
        <w:rPr>
          <w:b/>
          <w:i/>
          <w:sz w:val="24"/>
          <w:szCs w:val="24"/>
          <w:lang w:val="fr-FR"/>
        </w:rPr>
        <w:t xml:space="preserve"> Nuage de point des résultats des modèles </w:t>
      </w:r>
      <w:r>
        <w:rPr>
          <w:b/>
          <w:i/>
          <w:sz w:val="24"/>
          <w:szCs w:val="24"/>
          <w:lang w:val="fr-FR"/>
        </w:rPr>
        <w:t>RF</w:t>
      </w:r>
      <w:r w:rsidRPr="002A30C0">
        <w:rPr>
          <w:b/>
          <w:i/>
          <w:sz w:val="24"/>
          <w:szCs w:val="24"/>
          <w:lang w:val="fr-FR"/>
        </w:rPr>
        <w:t xml:space="preserve"> (scores /wallet values)</w:t>
      </w:r>
    </w:p>
    <w:p w14:paraId="5AF44D26" w14:textId="77777777" w:rsidR="000D55ED" w:rsidRDefault="000D55ED" w:rsidP="006C156D">
      <w:pPr>
        <w:spacing w:line="360" w:lineRule="auto"/>
        <w:jc w:val="both"/>
        <w:rPr>
          <w:iCs/>
          <w:lang w:val="fr-FR"/>
        </w:rPr>
      </w:pPr>
    </w:p>
    <w:p w14:paraId="6D6F2AA9" w14:textId="43DD9BE0" w:rsidR="000D55ED" w:rsidRPr="002A30C0" w:rsidRDefault="000D55ED" w:rsidP="000D55ED">
      <w:pPr>
        <w:spacing w:line="360" w:lineRule="auto"/>
        <w:jc w:val="both"/>
        <w:rPr>
          <w:iCs/>
          <w:lang w:val="fr-FR"/>
        </w:rPr>
      </w:pPr>
      <w:r w:rsidRPr="002A30C0">
        <w:rPr>
          <w:iCs/>
          <w:lang w:val="fr-FR"/>
        </w:rPr>
        <w:t>On voit dans le nuage des points des résultats que les scores varient entre 0.1</w:t>
      </w:r>
      <w:r>
        <w:rPr>
          <w:iCs/>
          <w:lang w:val="fr-FR"/>
        </w:rPr>
        <w:t>1</w:t>
      </w:r>
      <w:r w:rsidRPr="002A30C0">
        <w:rPr>
          <w:iCs/>
          <w:lang w:val="fr-FR"/>
        </w:rPr>
        <w:t xml:space="preserve"> et 0.2</w:t>
      </w:r>
      <w:r>
        <w:rPr>
          <w:iCs/>
          <w:lang w:val="fr-FR"/>
        </w:rPr>
        <w:t>0</w:t>
      </w:r>
      <w:r w:rsidRPr="002A30C0">
        <w:rPr>
          <w:iCs/>
          <w:lang w:val="fr-FR"/>
        </w:rPr>
        <w:t xml:space="preserve"> et les valeurs des portefeuilles varient entre </w:t>
      </w:r>
      <w:r>
        <w:rPr>
          <w:iCs/>
          <w:lang w:val="fr-FR"/>
        </w:rPr>
        <w:t>1</w:t>
      </w:r>
      <w:r w:rsidRPr="002A30C0">
        <w:rPr>
          <w:iCs/>
          <w:lang w:val="fr-FR"/>
        </w:rPr>
        <w:t>000 et 2</w:t>
      </w:r>
      <w:r>
        <w:rPr>
          <w:iCs/>
          <w:lang w:val="fr-FR"/>
        </w:rPr>
        <w:t>1</w:t>
      </w:r>
      <w:r w:rsidRPr="002A30C0">
        <w:rPr>
          <w:iCs/>
          <w:lang w:val="fr-FR"/>
        </w:rPr>
        <w:t xml:space="preserve">000 dollars. La ligne rouge est la ligne de </w:t>
      </w:r>
      <w:r w:rsidRPr="002A30C0">
        <w:rPr>
          <w:iCs/>
          <w:lang w:val="fr-FR"/>
        </w:rPr>
        <w:t>Pareto</w:t>
      </w:r>
      <w:r w:rsidRPr="002A30C0">
        <w:rPr>
          <w:iCs/>
          <w:lang w:val="fr-FR"/>
        </w:rPr>
        <w:t>. C’est sur cette ligne qu’on trouve les meilleurs modèles.</w:t>
      </w:r>
      <w:r>
        <w:rPr>
          <w:iCs/>
          <w:lang w:val="fr-FR"/>
        </w:rPr>
        <w:t xml:space="preserve"> Dans ce </w:t>
      </w:r>
      <w:r w:rsidR="00482E1A">
        <w:rPr>
          <w:iCs/>
          <w:lang w:val="fr-FR"/>
        </w:rPr>
        <w:t>modèle</w:t>
      </w:r>
      <w:r>
        <w:rPr>
          <w:iCs/>
          <w:lang w:val="fr-FR"/>
        </w:rPr>
        <w:t xml:space="preserve"> on trouve le meilleur gain de portefeuille (plus de 10 milles dollars)</w:t>
      </w:r>
    </w:p>
    <w:p w14:paraId="04736748" w14:textId="140190F8" w:rsidR="0099124B" w:rsidRPr="002A30C0" w:rsidRDefault="0099124B" w:rsidP="006C156D">
      <w:pPr>
        <w:spacing w:line="360" w:lineRule="auto"/>
        <w:jc w:val="both"/>
        <w:rPr>
          <w:iCs/>
          <w:lang w:val="fr-FR"/>
        </w:rPr>
      </w:pPr>
      <w:r w:rsidRPr="002A30C0">
        <w:rPr>
          <w:iCs/>
          <w:lang w:val="fr-FR"/>
        </w:rPr>
        <w:t xml:space="preserve">Aussi </w:t>
      </w:r>
      <w:r w:rsidR="00475384" w:rsidRPr="002A30C0">
        <w:rPr>
          <w:iCs/>
          <w:lang w:val="fr-FR"/>
        </w:rPr>
        <w:t>n</w:t>
      </w:r>
      <w:r w:rsidR="006E78F6" w:rsidRPr="002A30C0">
        <w:rPr>
          <w:iCs/>
          <w:lang w:val="fr-FR"/>
        </w:rPr>
        <w:t>ous avons</w:t>
      </w:r>
      <w:r w:rsidRPr="002A30C0">
        <w:rPr>
          <w:iCs/>
          <w:lang w:val="fr-FR"/>
        </w:rPr>
        <w:t xml:space="preserve"> testé rapidement quelques autres modèles tels que « Passive Aggressive Classifier », « Perceptron », « GradientBoostingClassifier » </w:t>
      </w:r>
      <w:r w:rsidR="00475384" w:rsidRPr="002A30C0">
        <w:rPr>
          <w:iCs/>
          <w:lang w:val="fr-FR"/>
        </w:rPr>
        <w:t>et «</w:t>
      </w:r>
      <w:r w:rsidRPr="002A30C0">
        <w:rPr>
          <w:iCs/>
          <w:lang w:val="fr-FR"/>
        </w:rPr>
        <w:t> Support Vector Machine »  (SVM)</w:t>
      </w:r>
    </w:p>
    <w:p w14:paraId="3D302C9C" w14:textId="20B25822" w:rsidR="00FD4833" w:rsidRPr="002A30C0" w:rsidRDefault="00FD4833" w:rsidP="006C156D">
      <w:pPr>
        <w:spacing w:line="360" w:lineRule="auto"/>
        <w:jc w:val="both"/>
        <w:rPr>
          <w:i/>
          <w:lang w:val="fr-FR"/>
        </w:rPr>
      </w:pPr>
    </w:p>
    <w:p w14:paraId="24036C41" w14:textId="3566042C" w:rsidR="0099124B" w:rsidRPr="002A30C0" w:rsidRDefault="006E78F6" w:rsidP="006C156D">
      <w:pPr>
        <w:spacing w:line="360" w:lineRule="auto"/>
        <w:jc w:val="both"/>
        <w:rPr>
          <w:iCs/>
          <w:lang w:val="fr-FR"/>
        </w:rPr>
      </w:pPr>
      <w:r w:rsidRPr="002A30C0">
        <w:rPr>
          <w:iCs/>
          <w:lang w:val="fr-FR"/>
        </w:rPr>
        <w:t>Nous avons</w:t>
      </w:r>
      <w:r w:rsidR="0099124B" w:rsidRPr="002A30C0">
        <w:rPr>
          <w:iCs/>
          <w:lang w:val="fr-FR"/>
        </w:rPr>
        <w:t xml:space="preserve"> gardé les modèles KNN et RF parce qu’ils donnent des meilleurs scores ou des meilleures valeurs de portefeuille.</w:t>
      </w:r>
    </w:p>
    <w:p w14:paraId="0FD25E94" w14:textId="77777777" w:rsidR="00FD4833" w:rsidRPr="002A30C0" w:rsidRDefault="00FD4833" w:rsidP="006C156D">
      <w:pPr>
        <w:spacing w:line="360" w:lineRule="auto"/>
        <w:jc w:val="both"/>
        <w:rPr>
          <w:i/>
          <w:lang w:val="fr-FR"/>
        </w:rPr>
      </w:pPr>
    </w:p>
    <w:p w14:paraId="1482FDA7" w14:textId="77777777" w:rsidR="00FD4833" w:rsidRPr="002A30C0" w:rsidRDefault="00825C49" w:rsidP="006C156D">
      <w:pPr>
        <w:pStyle w:val="Titre1"/>
        <w:spacing w:line="360" w:lineRule="auto"/>
        <w:jc w:val="both"/>
        <w:rPr>
          <w:lang w:val="fr-FR"/>
        </w:rPr>
      </w:pPr>
      <w:bookmarkStart w:id="8" w:name="_4d34og8" w:colFirst="0" w:colLast="0"/>
      <w:bookmarkEnd w:id="8"/>
      <w:r w:rsidRPr="002A30C0">
        <w:rPr>
          <w:lang w:val="fr-FR"/>
        </w:rPr>
        <w:lastRenderedPageBreak/>
        <w:t>Description des travaux réalisés</w:t>
      </w:r>
    </w:p>
    <w:p w14:paraId="5456B5DC" w14:textId="0270B3EA" w:rsidR="00FD4833" w:rsidRPr="002A30C0" w:rsidRDefault="00825C49" w:rsidP="006C156D">
      <w:pPr>
        <w:pStyle w:val="Titre2"/>
        <w:spacing w:line="360" w:lineRule="auto"/>
        <w:jc w:val="both"/>
        <w:rPr>
          <w:lang w:val="fr-FR"/>
        </w:rPr>
      </w:pPr>
      <w:bookmarkStart w:id="9" w:name="_2s8eyo1" w:colFirst="0" w:colLast="0"/>
      <w:bookmarkStart w:id="10" w:name="_17dp8vu" w:colFirst="0" w:colLast="0"/>
      <w:bookmarkEnd w:id="9"/>
      <w:bookmarkEnd w:id="10"/>
      <w:r w:rsidRPr="002A30C0">
        <w:rPr>
          <w:lang w:val="fr-FR"/>
        </w:rPr>
        <w:t>Bibliographie</w:t>
      </w:r>
    </w:p>
    <w:p w14:paraId="38B2BD8C" w14:textId="2C31B6CC" w:rsidR="00A61205" w:rsidRPr="002A30C0" w:rsidRDefault="00A61205" w:rsidP="006C156D">
      <w:pPr>
        <w:spacing w:line="360" w:lineRule="auto"/>
        <w:jc w:val="both"/>
        <w:rPr>
          <w:lang w:val="fr-FR"/>
        </w:rPr>
      </w:pPr>
      <w:r w:rsidRPr="002A30C0">
        <w:rPr>
          <w:lang w:val="fr-FR"/>
        </w:rPr>
        <w:t>Au début nous avons utilisé les articles</w:t>
      </w:r>
      <w:r w:rsidR="002A30C0" w:rsidRPr="002A30C0">
        <w:rPr>
          <w:lang w:val="fr-FR"/>
        </w:rPr>
        <w:t xml:space="preserve"> de</w:t>
      </w:r>
      <w:r w:rsidRPr="002A30C0">
        <w:rPr>
          <w:lang w:val="fr-FR"/>
        </w:rPr>
        <w:t xml:space="preserve"> </w:t>
      </w:r>
      <w:r w:rsidRPr="002A30C0">
        <w:rPr>
          <w:rFonts w:eastAsia="Times New Roman"/>
          <w:color w:val="000000"/>
          <w:lang w:val="fr-FR"/>
        </w:rPr>
        <w:t>Borodin et al, 2004 et Li et al, 2012 qui décrivent les algorithmes Anticor et OLMAR respectivement pour nous informer sur ce sujet et nous avons explor</w:t>
      </w:r>
      <w:r w:rsidRPr="002A30C0">
        <w:rPr>
          <w:lang w:val="fr-FR"/>
        </w:rPr>
        <w:t>é le répertoire Universal-algos sur GitHub qui contient ces algorithmes</w:t>
      </w:r>
      <w:r w:rsidR="002A30C0" w:rsidRPr="002A30C0">
        <w:rPr>
          <w:lang w:val="fr-FR"/>
        </w:rPr>
        <w:t>.</w:t>
      </w:r>
      <w:r w:rsidRPr="002A30C0">
        <w:rPr>
          <w:lang w:val="fr-FR"/>
        </w:rPr>
        <w:t xml:space="preserve"> </w:t>
      </w:r>
      <w:r w:rsidR="002A30C0" w:rsidRPr="002A30C0">
        <w:rPr>
          <w:lang w:val="fr-FR"/>
        </w:rPr>
        <w:t>M</w:t>
      </w:r>
      <w:r w:rsidRPr="002A30C0">
        <w:rPr>
          <w:lang w:val="fr-FR"/>
        </w:rPr>
        <w:t xml:space="preserve">ais nous avons décidé </w:t>
      </w:r>
      <w:r w:rsidR="002A30C0" w:rsidRPr="002A30C0">
        <w:rPr>
          <w:lang w:val="fr-FR"/>
        </w:rPr>
        <w:t>contre ces approches et d’élaborer des algorithmes de régression et, après, de classification pour appliquer nos nouvelles connaissances de Machine Learning.</w:t>
      </w:r>
    </w:p>
    <w:p w14:paraId="334B4325" w14:textId="0D4F09FE" w:rsidR="00FD4833" w:rsidRPr="002A30C0" w:rsidRDefault="00825C49" w:rsidP="00AB3976">
      <w:pPr>
        <w:pStyle w:val="Titre2"/>
        <w:spacing w:line="360" w:lineRule="auto"/>
        <w:jc w:val="both"/>
        <w:rPr>
          <w:i/>
          <w:lang w:val="fr-FR"/>
        </w:rPr>
      </w:pPr>
      <w:bookmarkStart w:id="11" w:name="_3rdcrjn" w:colFirst="0" w:colLast="0"/>
      <w:bookmarkEnd w:id="11"/>
      <w:r w:rsidRPr="002A30C0">
        <w:rPr>
          <w:lang w:val="fr-FR"/>
        </w:rPr>
        <w:t>Difficultés rencontrées lors du projet</w:t>
      </w:r>
    </w:p>
    <w:p w14:paraId="695B9F35" w14:textId="5492CE41" w:rsidR="00FD4833" w:rsidRPr="002A30C0" w:rsidRDefault="00825C49" w:rsidP="006C156D">
      <w:pPr>
        <w:spacing w:line="360" w:lineRule="auto"/>
        <w:jc w:val="both"/>
        <w:rPr>
          <w:iCs/>
          <w:lang w:val="fr-FR"/>
        </w:rPr>
      </w:pPr>
      <w:r w:rsidRPr="002A30C0">
        <w:rPr>
          <w:iCs/>
          <w:lang w:val="fr-FR"/>
        </w:rPr>
        <w:t>Le principal problème qu</w:t>
      </w:r>
      <w:r w:rsidR="001D3023" w:rsidRPr="002A30C0">
        <w:rPr>
          <w:iCs/>
          <w:lang w:val="fr-FR"/>
        </w:rPr>
        <w:t>e n</w:t>
      </w:r>
      <w:r w:rsidR="006E78F6" w:rsidRPr="002A30C0">
        <w:rPr>
          <w:iCs/>
          <w:lang w:val="fr-FR"/>
        </w:rPr>
        <w:t>ous avons</w:t>
      </w:r>
      <w:r w:rsidRPr="002A30C0">
        <w:rPr>
          <w:iCs/>
          <w:lang w:val="fr-FR"/>
        </w:rPr>
        <w:t xml:space="preserve"> eu c’est le choix de la variable cible.</w:t>
      </w:r>
    </w:p>
    <w:p w14:paraId="6F51CE29" w14:textId="2C3F0FDE" w:rsidR="002A30C0" w:rsidRPr="00AB3976" w:rsidRDefault="00825C49" w:rsidP="00AB3976">
      <w:pPr>
        <w:spacing w:line="360" w:lineRule="auto"/>
        <w:jc w:val="both"/>
        <w:rPr>
          <w:iCs/>
          <w:lang w:val="fr-FR"/>
        </w:rPr>
      </w:pPr>
      <w:r w:rsidRPr="002A30C0">
        <w:rPr>
          <w:iCs/>
          <w:lang w:val="fr-FR"/>
        </w:rPr>
        <w:t xml:space="preserve">Au début </w:t>
      </w:r>
      <w:r w:rsidR="00AD45FE" w:rsidRPr="002A30C0">
        <w:rPr>
          <w:iCs/>
          <w:lang w:val="fr-FR"/>
        </w:rPr>
        <w:t>n</w:t>
      </w:r>
      <w:r w:rsidR="006E78F6" w:rsidRPr="002A30C0">
        <w:rPr>
          <w:iCs/>
          <w:lang w:val="fr-FR"/>
        </w:rPr>
        <w:t>ous avons</w:t>
      </w:r>
      <w:r w:rsidRPr="002A30C0">
        <w:rPr>
          <w:iCs/>
          <w:lang w:val="fr-FR"/>
        </w:rPr>
        <w:t xml:space="preserve"> opté vers une target qui est </w:t>
      </w:r>
      <w:r w:rsidR="00AD45FE" w:rsidRPr="002A30C0">
        <w:rPr>
          <w:iCs/>
          <w:lang w:val="fr-FR"/>
        </w:rPr>
        <w:t xml:space="preserve">composé </w:t>
      </w:r>
      <w:r w:rsidRPr="002A30C0">
        <w:rPr>
          <w:iCs/>
          <w:lang w:val="fr-FR"/>
        </w:rPr>
        <w:t xml:space="preserve">de vecteurs avec la part de chaque action dans notre portefeuille. Mais les scores étaient négatifs. Après </w:t>
      </w:r>
      <w:r w:rsidR="00AD45FE" w:rsidRPr="002A30C0">
        <w:rPr>
          <w:iCs/>
          <w:lang w:val="fr-FR"/>
        </w:rPr>
        <w:t>n</w:t>
      </w:r>
      <w:r w:rsidR="006E78F6" w:rsidRPr="002A30C0">
        <w:rPr>
          <w:iCs/>
          <w:lang w:val="fr-FR"/>
        </w:rPr>
        <w:t>ous avons</w:t>
      </w:r>
      <w:r w:rsidRPr="002A30C0">
        <w:rPr>
          <w:iCs/>
          <w:lang w:val="fr-FR"/>
        </w:rPr>
        <w:t xml:space="preserve"> changé vers une combinaison linéaire des rangs des </w:t>
      </w:r>
      <w:r w:rsidR="00AD45FE" w:rsidRPr="002A30C0">
        <w:rPr>
          <w:iCs/>
          <w:lang w:val="fr-FR"/>
        </w:rPr>
        <w:t>actions. Mais</w:t>
      </w:r>
      <w:r w:rsidRPr="002A30C0">
        <w:rPr>
          <w:iCs/>
          <w:lang w:val="fr-FR"/>
        </w:rPr>
        <w:t xml:space="preserve"> aussi le nombre de</w:t>
      </w:r>
      <w:r w:rsidR="00AD45FE" w:rsidRPr="002A30C0">
        <w:rPr>
          <w:iCs/>
          <w:lang w:val="fr-FR"/>
        </w:rPr>
        <w:t>s</w:t>
      </w:r>
      <w:r w:rsidRPr="002A30C0">
        <w:rPr>
          <w:iCs/>
          <w:lang w:val="fr-FR"/>
        </w:rPr>
        <w:t xml:space="preserve"> classe</w:t>
      </w:r>
      <w:r w:rsidR="00AD45FE" w:rsidRPr="002A30C0">
        <w:rPr>
          <w:iCs/>
          <w:lang w:val="fr-FR"/>
        </w:rPr>
        <w:t>s</w:t>
      </w:r>
      <w:r w:rsidRPr="002A30C0">
        <w:rPr>
          <w:iCs/>
          <w:lang w:val="fr-FR"/>
        </w:rPr>
        <w:t xml:space="preserve"> était très élevé avec 6 actions (720 classes) avec des scores &lt;0.01 et même avec 4 actions (24 classe</w:t>
      </w:r>
      <w:r w:rsidR="00AD45FE" w:rsidRPr="002A30C0">
        <w:rPr>
          <w:iCs/>
          <w:lang w:val="fr-FR"/>
        </w:rPr>
        <w:t>s</w:t>
      </w:r>
      <w:r w:rsidRPr="002A30C0">
        <w:rPr>
          <w:iCs/>
          <w:lang w:val="fr-FR"/>
        </w:rPr>
        <w:t xml:space="preserve">) </w:t>
      </w:r>
      <w:r w:rsidR="00AD45FE" w:rsidRPr="002A30C0">
        <w:rPr>
          <w:iCs/>
          <w:lang w:val="fr-FR"/>
        </w:rPr>
        <w:t>n</w:t>
      </w:r>
      <w:r w:rsidR="006E78F6" w:rsidRPr="002A30C0">
        <w:rPr>
          <w:iCs/>
          <w:lang w:val="fr-FR"/>
        </w:rPr>
        <w:t xml:space="preserve">ous </w:t>
      </w:r>
      <w:r w:rsidR="00AD45FE" w:rsidRPr="002A30C0">
        <w:rPr>
          <w:iCs/>
          <w:lang w:val="fr-FR"/>
        </w:rPr>
        <w:t>obtenons</w:t>
      </w:r>
      <w:r w:rsidRPr="002A30C0">
        <w:rPr>
          <w:iCs/>
          <w:lang w:val="fr-FR"/>
        </w:rPr>
        <w:t xml:space="preserve"> des scores &lt;0.1. A la fin </w:t>
      </w:r>
      <w:r w:rsidR="00AD45FE" w:rsidRPr="002A30C0">
        <w:rPr>
          <w:iCs/>
          <w:lang w:val="fr-FR"/>
        </w:rPr>
        <w:t>n</w:t>
      </w:r>
      <w:r w:rsidR="006E78F6" w:rsidRPr="002A30C0">
        <w:rPr>
          <w:iCs/>
          <w:lang w:val="fr-FR"/>
        </w:rPr>
        <w:t>ous avons</w:t>
      </w:r>
      <w:r w:rsidRPr="002A30C0">
        <w:rPr>
          <w:iCs/>
          <w:lang w:val="fr-FR"/>
        </w:rPr>
        <w:t xml:space="preserve"> opté pour un modèle avec 3 actions (Apple, Pfizer et Amazon) ou </w:t>
      </w:r>
      <w:r w:rsidR="00AD45FE" w:rsidRPr="002A30C0">
        <w:rPr>
          <w:iCs/>
          <w:lang w:val="fr-FR"/>
        </w:rPr>
        <w:t>n</w:t>
      </w:r>
      <w:r w:rsidR="006E78F6" w:rsidRPr="002A30C0">
        <w:rPr>
          <w:iCs/>
          <w:lang w:val="fr-FR"/>
        </w:rPr>
        <w:t>ous avons</w:t>
      </w:r>
      <w:r w:rsidRPr="002A30C0">
        <w:rPr>
          <w:iCs/>
          <w:lang w:val="fr-FR"/>
        </w:rPr>
        <w:t xml:space="preserve"> que 6 classes et des scores qui atteignent 0.22 &gt; 0.166 </w:t>
      </w:r>
      <w:r w:rsidR="00AD45FE" w:rsidRPr="002A30C0">
        <w:rPr>
          <w:iCs/>
          <w:lang w:val="fr-FR"/>
        </w:rPr>
        <w:t xml:space="preserve">qui est </w:t>
      </w:r>
      <w:r w:rsidRPr="002A30C0">
        <w:rPr>
          <w:iCs/>
          <w:lang w:val="fr-FR"/>
        </w:rPr>
        <w:t xml:space="preserve">la valeur </w:t>
      </w:r>
      <w:r w:rsidR="00AD45FE" w:rsidRPr="002A30C0">
        <w:rPr>
          <w:iCs/>
          <w:lang w:val="fr-FR"/>
        </w:rPr>
        <w:t xml:space="preserve">du choix </w:t>
      </w:r>
      <w:r w:rsidRPr="002A30C0">
        <w:rPr>
          <w:iCs/>
          <w:lang w:val="fr-FR"/>
        </w:rPr>
        <w:t>aléatoire.</w:t>
      </w:r>
    </w:p>
    <w:p w14:paraId="6AFA2642" w14:textId="0A509324" w:rsidR="00FD4833" w:rsidRPr="002A30C0" w:rsidRDefault="00825C49" w:rsidP="00AB3976">
      <w:pPr>
        <w:pStyle w:val="Titre1"/>
        <w:spacing w:line="360" w:lineRule="auto"/>
        <w:jc w:val="both"/>
        <w:rPr>
          <w:i/>
          <w:lang w:val="fr-FR"/>
        </w:rPr>
      </w:pPr>
      <w:bookmarkStart w:id="12" w:name="_26in1rg" w:colFirst="0" w:colLast="0"/>
      <w:bookmarkEnd w:id="12"/>
      <w:r w:rsidRPr="002A30C0">
        <w:rPr>
          <w:lang w:val="fr-FR"/>
        </w:rPr>
        <w:t>Bilan &amp; Suite du projet</w:t>
      </w:r>
    </w:p>
    <w:p w14:paraId="0C87B4D3" w14:textId="14957217" w:rsidR="0099124B" w:rsidRDefault="006E78F6" w:rsidP="006C156D">
      <w:pPr>
        <w:spacing w:line="360" w:lineRule="auto"/>
        <w:jc w:val="both"/>
        <w:rPr>
          <w:iCs/>
          <w:lang w:val="fr-FR"/>
        </w:rPr>
      </w:pPr>
      <w:r w:rsidRPr="002A30C0">
        <w:rPr>
          <w:iCs/>
          <w:lang w:val="fr-FR"/>
        </w:rPr>
        <w:t>Nous avons</w:t>
      </w:r>
      <w:r w:rsidR="0099124B" w:rsidRPr="002A30C0">
        <w:rPr>
          <w:iCs/>
          <w:lang w:val="fr-FR"/>
        </w:rPr>
        <w:t xml:space="preserve"> analysé les deux meilleurs modèles, le modèle avec le meilleur score (KNN avec n=31 et p =2) ou le score =0.22</w:t>
      </w:r>
      <w:r w:rsidR="00482E1A">
        <w:rPr>
          <w:iCs/>
          <w:lang w:val="fr-FR"/>
        </w:rPr>
        <w:t xml:space="preserve"> et le modèle avec la plus grande valeur de portefeuille (RF avec</w:t>
      </w:r>
      <w:r w:rsidR="00A74848">
        <w:rPr>
          <w:iCs/>
          <w:lang w:val="fr-FR"/>
        </w:rPr>
        <w:t xml:space="preserve"> </w:t>
      </w:r>
      <w:r w:rsidR="00A74848" w:rsidRPr="00A74848">
        <w:rPr>
          <w:iCs/>
          <w:lang w:val="fr-FR"/>
        </w:rPr>
        <w:t>n_estimators = 100</w:t>
      </w:r>
      <w:r w:rsidR="00A74848">
        <w:rPr>
          <w:iCs/>
          <w:lang w:val="fr-FR"/>
        </w:rPr>
        <w:t xml:space="preserve"> et </w:t>
      </w:r>
      <w:r w:rsidR="00A74848" w:rsidRPr="00A74848">
        <w:rPr>
          <w:iCs/>
          <w:lang w:val="fr-FR"/>
        </w:rPr>
        <w:t>min_samples_leaf=39</w:t>
      </w:r>
      <w:r w:rsidR="00482E1A">
        <w:rPr>
          <w:iCs/>
          <w:lang w:val="fr-FR"/>
        </w:rPr>
        <w:t xml:space="preserve"> </w:t>
      </w:r>
      <w:r w:rsidR="00A74848">
        <w:rPr>
          <w:iCs/>
          <w:lang w:val="fr-FR"/>
        </w:rPr>
        <w:t xml:space="preserve">) pour donner une valeur de portefeuille finale égale à </w:t>
      </w:r>
      <w:r w:rsidR="00482E1A" w:rsidRPr="00482E1A">
        <w:rPr>
          <w:iCs/>
          <w:lang w:val="fr-FR"/>
        </w:rPr>
        <w:t>20896</w:t>
      </w:r>
      <w:r w:rsidR="00A74848">
        <w:rPr>
          <w:iCs/>
          <w:lang w:val="fr-FR"/>
        </w:rPr>
        <w:t xml:space="preserve"> dollars.</w:t>
      </w:r>
    </w:p>
    <w:p w14:paraId="6D47CBE0" w14:textId="4446ABA1" w:rsidR="00A74848" w:rsidRPr="002A30C0" w:rsidRDefault="00A74848" w:rsidP="00A74848">
      <w:pPr>
        <w:spacing w:line="360" w:lineRule="auto"/>
        <w:jc w:val="both"/>
        <w:rPr>
          <w:iCs/>
          <w:lang w:val="fr-FR"/>
        </w:rPr>
      </w:pPr>
      <w:r w:rsidRPr="002A30C0">
        <w:rPr>
          <w:iCs/>
          <w:lang w:val="fr-FR"/>
        </w:rPr>
        <w:t>Pour l’analyse d</w:t>
      </w:r>
      <w:r>
        <w:rPr>
          <w:iCs/>
          <w:lang w:val="fr-FR"/>
        </w:rPr>
        <w:t>es 2</w:t>
      </w:r>
      <w:r w:rsidRPr="002A30C0">
        <w:rPr>
          <w:iCs/>
          <w:lang w:val="fr-FR"/>
        </w:rPr>
        <w:t xml:space="preserve"> modèle</w:t>
      </w:r>
      <w:r>
        <w:rPr>
          <w:iCs/>
          <w:lang w:val="fr-FR"/>
        </w:rPr>
        <w:t>s</w:t>
      </w:r>
      <w:r w:rsidRPr="002A30C0">
        <w:rPr>
          <w:iCs/>
          <w:lang w:val="fr-FR"/>
        </w:rPr>
        <w:t>, nous avons utilisé la bibliothèque Shap qui analyse l’impact de chaque variable sur les résultats.</w:t>
      </w:r>
    </w:p>
    <w:p w14:paraId="4BE36288" w14:textId="77777777" w:rsidR="00A74848" w:rsidRPr="002A30C0" w:rsidRDefault="00A74848" w:rsidP="006C156D">
      <w:pPr>
        <w:spacing w:line="360" w:lineRule="auto"/>
        <w:jc w:val="both"/>
        <w:rPr>
          <w:iCs/>
          <w:lang w:val="fr-FR"/>
        </w:rPr>
      </w:pPr>
    </w:p>
    <w:p w14:paraId="4D30CCAE" w14:textId="77A4A384" w:rsidR="0099124B" w:rsidRPr="002A30C0" w:rsidRDefault="0099124B" w:rsidP="006C156D">
      <w:pPr>
        <w:spacing w:line="360" w:lineRule="auto"/>
        <w:jc w:val="both"/>
        <w:rPr>
          <w:i/>
          <w:lang w:val="fr-FR"/>
        </w:rPr>
      </w:pPr>
      <w:r w:rsidRPr="002A30C0">
        <w:rPr>
          <w:i/>
          <w:noProof/>
          <w:lang w:val="fr-FR"/>
        </w:rPr>
        <w:lastRenderedPageBreak/>
        <w:drawing>
          <wp:inline distT="0" distB="0" distL="0" distR="0" wp14:anchorId="52651FF4" wp14:editId="3CF755D5">
            <wp:extent cx="5668010" cy="5363210"/>
            <wp:effectExtent l="0" t="0" r="889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8010" cy="5363210"/>
                    </a:xfrm>
                    <a:prstGeom prst="rect">
                      <a:avLst/>
                    </a:prstGeom>
                    <a:noFill/>
                    <a:ln>
                      <a:noFill/>
                    </a:ln>
                  </pic:spPr>
                </pic:pic>
              </a:graphicData>
            </a:graphic>
          </wp:inline>
        </w:drawing>
      </w:r>
    </w:p>
    <w:p w14:paraId="64291ABB" w14:textId="0C765E96" w:rsidR="0099124B" w:rsidRPr="002A30C0" w:rsidRDefault="009D6D32" w:rsidP="006C156D">
      <w:pPr>
        <w:spacing w:line="360" w:lineRule="auto"/>
        <w:jc w:val="both"/>
        <w:rPr>
          <w:i/>
          <w:lang w:val="fr-FR"/>
        </w:rPr>
      </w:pPr>
      <w:r w:rsidRPr="002A30C0">
        <w:rPr>
          <w:b/>
          <w:i/>
          <w:sz w:val="24"/>
          <w:szCs w:val="24"/>
          <w:lang w:val="fr-FR"/>
        </w:rPr>
        <w:t xml:space="preserve">Fig. </w:t>
      </w:r>
      <w:r w:rsidR="00A74848">
        <w:rPr>
          <w:b/>
          <w:i/>
          <w:sz w:val="24"/>
          <w:szCs w:val="24"/>
          <w:lang w:val="fr-FR"/>
        </w:rPr>
        <w:t>9</w:t>
      </w:r>
      <w:r w:rsidRPr="002A30C0">
        <w:rPr>
          <w:b/>
          <w:i/>
          <w:sz w:val="24"/>
          <w:szCs w:val="24"/>
          <w:lang w:val="fr-FR"/>
        </w:rPr>
        <w:t xml:space="preserve"> </w:t>
      </w:r>
      <w:r w:rsidR="00475384" w:rsidRPr="002A30C0">
        <w:rPr>
          <w:b/>
          <w:i/>
          <w:sz w:val="24"/>
          <w:szCs w:val="24"/>
          <w:lang w:val="fr-FR"/>
        </w:rPr>
        <w:t>Résultat</w:t>
      </w:r>
      <w:r w:rsidR="0099124B" w:rsidRPr="002A30C0">
        <w:rPr>
          <w:b/>
          <w:i/>
          <w:sz w:val="24"/>
          <w:szCs w:val="24"/>
          <w:lang w:val="fr-FR"/>
        </w:rPr>
        <w:t xml:space="preserve"> de shap du modèle avec le meilleur score</w:t>
      </w:r>
    </w:p>
    <w:p w14:paraId="61D02A9C" w14:textId="77777777" w:rsidR="00AB3976" w:rsidRDefault="00AB3976" w:rsidP="006C156D">
      <w:pPr>
        <w:spacing w:line="360" w:lineRule="auto"/>
        <w:jc w:val="both"/>
        <w:rPr>
          <w:iCs/>
          <w:lang w:val="fr-FR"/>
        </w:rPr>
      </w:pPr>
    </w:p>
    <w:p w14:paraId="7057DF46" w14:textId="5029773C" w:rsidR="0099124B" w:rsidRPr="002A30C0" w:rsidRDefault="0099124B" w:rsidP="006C156D">
      <w:pPr>
        <w:spacing w:line="360" w:lineRule="auto"/>
        <w:jc w:val="both"/>
        <w:rPr>
          <w:iCs/>
          <w:lang w:val="fr-FR"/>
        </w:rPr>
      </w:pPr>
      <w:r w:rsidRPr="002A30C0">
        <w:rPr>
          <w:iCs/>
          <w:lang w:val="fr-FR"/>
        </w:rPr>
        <w:t>On voit que</w:t>
      </w:r>
      <w:r w:rsidR="00A74848">
        <w:rPr>
          <w:iCs/>
          <w:lang w:val="fr-FR"/>
        </w:rPr>
        <w:t xml:space="preserve"> pour le premier modèle (KNN)</w:t>
      </w:r>
      <w:r w:rsidRPr="002A30C0">
        <w:rPr>
          <w:iCs/>
          <w:lang w:val="fr-FR"/>
        </w:rPr>
        <w:t xml:space="preserve"> les indices qui </w:t>
      </w:r>
      <w:r w:rsidR="00475384" w:rsidRPr="002A30C0">
        <w:rPr>
          <w:iCs/>
          <w:lang w:val="fr-FR"/>
        </w:rPr>
        <w:t>ont</w:t>
      </w:r>
      <w:r w:rsidRPr="002A30C0">
        <w:rPr>
          <w:iCs/>
          <w:lang w:val="fr-FR"/>
        </w:rPr>
        <w:t xml:space="preserve"> une relati</w:t>
      </w:r>
      <w:r w:rsidR="00475384" w:rsidRPr="002A30C0">
        <w:rPr>
          <w:iCs/>
          <w:lang w:val="fr-FR"/>
        </w:rPr>
        <w:t>on</w:t>
      </w:r>
      <w:r w:rsidR="006E78F6" w:rsidRPr="002A30C0">
        <w:rPr>
          <w:iCs/>
          <w:lang w:val="fr-FR"/>
        </w:rPr>
        <w:t xml:space="preserve"> a</w:t>
      </w:r>
      <w:r w:rsidRPr="002A30C0">
        <w:rPr>
          <w:iCs/>
          <w:lang w:val="fr-FR"/>
        </w:rPr>
        <w:t>vec le bitcoin et surtout le volume de bitcoin vendue chaque jour qui a le plus d’influence sur ce modèle.</w:t>
      </w:r>
    </w:p>
    <w:p w14:paraId="5ED4DEE7" w14:textId="7216EFA0" w:rsidR="00FD4833" w:rsidRDefault="00FD4833" w:rsidP="006C156D">
      <w:pPr>
        <w:spacing w:line="360" w:lineRule="auto"/>
        <w:jc w:val="both"/>
        <w:rPr>
          <w:i/>
          <w:lang w:val="fr-FR"/>
        </w:rPr>
      </w:pPr>
    </w:p>
    <w:p w14:paraId="74F3C05D" w14:textId="6FF1BC37" w:rsidR="00A74848" w:rsidRDefault="00A74848" w:rsidP="006C156D">
      <w:pPr>
        <w:spacing w:line="360" w:lineRule="auto"/>
        <w:jc w:val="both"/>
        <w:rPr>
          <w:i/>
          <w:lang w:val="fr-FR"/>
        </w:rPr>
      </w:pPr>
      <w:r>
        <w:rPr>
          <w:i/>
          <w:noProof/>
        </w:rPr>
        <w:lastRenderedPageBreak/>
        <w:drawing>
          <wp:inline distT="0" distB="0" distL="0" distR="0" wp14:anchorId="15815A70" wp14:editId="5810DC51">
            <wp:extent cx="5668010" cy="52597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8010" cy="5259705"/>
                    </a:xfrm>
                    <a:prstGeom prst="rect">
                      <a:avLst/>
                    </a:prstGeom>
                    <a:noFill/>
                    <a:ln>
                      <a:noFill/>
                    </a:ln>
                  </pic:spPr>
                </pic:pic>
              </a:graphicData>
            </a:graphic>
          </wp:inline>
        </w:drawing>
      </w:r>
    </w:p>
    <w:p w14:paraId="00045F44" w14:textId="0AD80F1C" w:rsidR="00A74848" w:rsidRPr="002A30C0" w:rsidRDefault="00A74848" w:rsidP="00A74848">
      <w:pPr>
        <w:spacing w:line="360" w:lineRule="auto"/>
        <w:jc w:val="both"/>
        <w:rPr>
          <w:i/>
          <w:lang w:val="fr-FR"/>
        </w:rPr>
      </w:pPr>
      <w:r w:rsidRPr="002A30C0">
        <w:rPr>
          <w:b/>
          <w:i/>
          <w:sz w:val="24"/>
          <w:szCs w:val="24"/>
          <w:lang w:val="fr-FR"/>
        </w:rPr>
        <w:t xml:space="preserve">Fig. </w:t>
      </w:r>
      <w:r>
        <w:rPr>
          <w:b/>
          <w:i/>
          <w:sz w:val="24"/>
          <w:szCs w:val="24"/>
          <w:lang w:val="fr-FR"/>
        </w:rPr>
        <w:t>10</w:t>
      </w:r>
      <w:r w:rsidRPr="002A30C0">
        <w:rPr>
          <w:b/>
          <w:i/>
          <w:sz w:val="24"/>
          <w:szCs w:val="24"/>
          <w:lang w:val="fr-FR"/>
        </w:rPr>
        <w:t xml:space="preserve"> Résultat de shap du modèle avec le meilleur score</w:t>
      </w:r>
    </w:p>
    <w:p w14:paraId="27CE7475" w14:textId="50D39AB7" w:rsidR="00A74848" w:rsidRPr="002A30C0" w:rsidRDefault="002265D1" w:rsidP="006C156D">
      <w:pPr>
        <w:spacing w:line="360" w:lineRule="auto"/>
        <w:jc w:val="both"/>
        <w:rPr>
          <w:i/>
          <w:lang w:val="fr-FR"/>
        </w:rPr>
      </w:pPr>
      <w:r>
        <w:rPr>
          <w:i/>
          <w:lang w:val="fr-FR"/>
        </w:rPr>
        <w:t>Dans le deuxième modèle (RF) on vois que les facteurs sont diversifié un peu venant de diffèrent actions et indices (Google, VIX, Pfizer,nasdaq..). On vois aussi que les impact sont très faible (0.03</w:t>
      </w:r>
      <w:r w:rsidR="009C49AA">
        <w:rPr>
          <w:i/>
          <w:lang w:val="fr-FR"/>
        </w:rPr>
        <w:t>) pour le 1</w:t>
      </w:r>
      <w:r w:rsidR="009C49AA" w:rsidRPr="009C49AA">
        <w:rPr>
          <w:i/>
          <w:vertAlign w:val="superscript"/>
          <w:lang w:val="fr-FR"/>
        </w:rPr>
        <w:t>er</w:t>
      </w:r>
      <w:r w:rsidR="009C49AA">
        <w:rPr>
          <w:i/>
          <w:lang w:val="fr-FR"/>
        </w:rPr>
        <w:t xml:space="preserve"> facteur ici par rapport à 0.6 pour le premier facteur dans le modele KNN.</w:t>
      </w:r>
    </w:p>
    <w:p w14:paraId="44E6B0E2" w14:textId="77777777" w:rsidR="00FD4833" w:rsidRPr="002A30C0" w:rsidRDefault="00FD4833" w:rsidP="006C156D">
      <w:pPr>
        <w:spacing w:line="360" w:lineRule="auto"/>
        <w:jc w:val="both"/>
        <w:rPr>
          <w:i/>
          <w:lang w:val="fr-FR"/>
        </w:rPr>
      </w:pPr>
    </w:p>
    <w:p w14:paraId="611CABD6" w14:textId="5E44894D" w:rsidR="00FD4833" w:rsidRPr="002A30C0" w:rsidRDefault="00825C49" w:rsidP="006C156D">
      <w:pPr>
        <w:spacing w:line="360" w:lineRule="auto"/>
        <w:jc w:val="both"/>
        <w:rPr>
          <w:iCs/>
          <w:lang w:val="fr-FR"/>
        </w:rPr>
      </w:pPr>
      <w:r w:rsidRPr="002A30C0">
        <w:rPr>
          <w:iCs/>
          <w:lang w:val="fr-FR"/>
        </w:rPr>
        <w:t xml:space="preserve">Les </w:t>
      </w:r>
      <w:r w:rsidR="00475384" w:rsidRPr="002A30C0">
        <w:rPr>
          <w:iCs/>
          <w:lang w:val="fr-FR"/>
        </w:rPr>
        <w:t>modèles</w:t>
      </w:r>
      <w:r w:rsidRPr="002A30C0">
        <w:rPr>
          <w:iCs/>
          <w:lang w:val="fr-FR"/>
        </w:rPr>
        <w:t xml:space="preserve"> de </w:t>
      </w:r>
      <w:r w:rsidR="00475384" w:rsidRPr="002A30C0">
        <w:rPr>
          <w:iCs/>
          <w:lang w:val="fr-FR"/>
        </w:rPr>
        <w:t>M</w:t>
      </w:r>
      <w:r w:rsidRPr="002A30C0">
        <w:rPr>
          <w:iCs/>
          <w:lang w:val="fr-FR"/>
        </w:rPr>
        <w:t xml:space="preserve">achine </w:t>
      </w:r>
      <w:r w:rsidR="00475384" w:rsidRPr="002A30C0">
        <w:rPr>
          <w:iCs/>
          <w:lang w:val="fr-FR"/>
        </w:rPr>
        <w:t>L</w:t>
      </w:r>
      <w:r w:rsidRPr="002A30C0">
        <w:rPr>
          <w:iCs/>
          <w:lang w:val="fr-FR"/>
        </w:rPr>
        <w:t>earning qu</w:t>
      </w:r>
      <w:r w:rsidR="00475384" w:rsidRPr="002A30C0">
        <w:rPr>
          <w:iCs/>
          <w:lang w:val="fr-FR"/>
        </w:rPr>
        <w:t>e n</w:t>
      </w:r>
      <w:r w:rsidR="006E78F6" w:rsidRPr="002A30C0">
        <w:rPr>
          <w:iCs/>
          <w:lang w:val="fr-FR"/>
        </w:rPr>
        <w:t>ous avons</w:t>
      </w:r>
      <w:r w:rsidRPr="002A30C0">
        <w:rPr>
          <w:iCs/>
          <w:lang w:val="fr-FR"/>
        </w:rPr>
        <w:t xml:space="preserve"> </w:t>
      </w:r>
      <w:r w:rsidR="00475384" w:rsidRPr="002A30C0">
        <w:rPr>
          <w:iCs/>
          <w:lang w:val="fr-FR"/>
        </w:rPr>
        <w:t>créé</w:t>
      </w:r>
      <w:r w:rsidRPr="002A30C0">
        <w:rPr>
          <w:iCs/>
          <w:lang w:val="fr-FR"/>
        </w:rPr>
        <w:t xml:space="preserve"> malgré le</w:t>
      </w:r>
      <w:r w:rsidR="00475384" w:rsidRPr="002A30C0">
        <w:rPr>
          <w:iCs/>
          <w:lang w:val="fr-FR"/>
        </w:rPr>
        <w:t>ur</w:t>
      </w:r>
      <w:r w:rsidRPr="002A30C0">
        <w:rPr>
          <w:iCs/>
          <w:lang w:val="fr-FR"/>
        </w:rPr>
        <w:t xml:space="preserve"> faible score</w:t>
      </w:r>
      <w:r w:rsidR="00475384" w:rsidRPr="002A30C0">
        <w:rPr>
          <w:iCs/>
          <w:lang w:val="fr-FR"/>
        </w:rPr>
        <w:t>,</w:t>
      </w:r>
      <w:r w:rsidRPr="002A30C0">
        <w:rPr>
          <w:iCs/>
          <w:lang w:val="fr-FR"/>
        </w:rPr>
        <w:t xml:space="preserve"> </w:t>
      </w:r>
      <w:r w:rsidR="008227D6" w:rsidRPr="002A30C0">
        <w:rPr>
          <w:iCs/>
          <w:lang w:val="fr-FR"/>
        </w:rPr>
        <w:t>fournissent</w:t>
      </w:r>
      <w:r w:rsidRPr="002A30C0">
        <w:rPr>
          <w:iCs/>
          <w:lang w:val="fr-FR"/>
        </w:rPr>
        <w:t xml:space="preserve"> des gains au niveau de la valeur de portefeuille </w:t>
      </w:r>
      <w:r w:rsidR="009C49AA">
        <w:rPr>
          <w:iCs/>
          <w:lang w:val="fr-FR"/>
        </w:rPr>
        <w:t xml:space="preserve">qui dépasse </w:t>
      </w:r>
      <w:r w:rsidRPr="002A30C0">
        <w:rPr>
          <w:iCs/>
          <w:lang w:val="fr-FR"/>
        </w:rPr>
        <w:t xml:space="preserve"> 2 fois</w:t>
      </w:r>
      <w:r w:rsidR="009C49AA">
        <w:rPr>
          <w:iCs/>
          <w:lang w:val="fr-FR"/>
        </w:rPr>
        <w:t xml:space="preserve"> la valeur initiale</w:t>
      </w:r>
      <w:r w:rsidRPr="002A30C0">
        <w:rPr>
          <w:iCs/>
          <w:lang w:val="fr-FR"/>
        </w:rPr>
        <w:t>.</w:t>
      </w:r>
      <w:r w:rsidR="009C49AA">
        <w:rPr>
          <w:iCs/>
          <w:lang w:val="fr-FR"/>
        </w:rPr>
        <w:t xml:space="preserve"> Pourtant, c’est loin de modèle optimale (ou le score = 1) ou avec une valeur initiale de portefeuille de 10000 dollars fini par </w:t>
      </w:r>
      <w:r w:rsidR="009C49AA" w:rsidRPr="009C49AA">
        <w:rPr>
          <w:iCs/>
          <w:lang w:val="fr-FR"/>
        </w:rPr>
        <w:t>176286</w:t>
      </w:r>
      <w:r w:rsidR="009C49AA">
        <w:rPr>
          <w:iCs/>
          <w:lang w:val="fr-FR"/>
        </w:rPr>
        <w:t xml:space="preserve"> dollar avec un gain de 17.6 fois.</w:t>
      </w:r>
    </w:p>
    <w:p w14:paraId="23F91380" w14:textId="77777777" w:rsidR="00FD4833" w:rsidRPr="002A30C0" w:rsidRDefault="00FD4833" w:rsidP="006C156D">
      <w:pPr>
        <w:spacing w:line="360" w:lineRule="auto"/>
        <w:jc w:val="both"/>
        <w:rPr>
          <w:i/>
          <w:lang w:val="fr-FR"/>
        </w:rPr>
      </w:pPr>
    </w:p>
    <w:p w14:paraId="021415DB" w14:textId="60050E2B" w:rsidR="00FD4833" w:rsidRPr="002A30C0" w:rsidRDefault="000661BE" w:rsidP="006C156D">
      <w:pPr>
        <w:spacing w:line="360" w:lineRule="auto"/>
        <w:jc w:val="both"/>
        <w:rPr>
          <w:iCs/>
          <w:lang w:val="fr-FR"/>
        </w:rPr>
      </w:pPr>
      <w:r w:rsidRPr="002A30C0">
        <w:rPr>
          <w:iCs/>
          <w:lang w:val="fr-FR"/>
        </w:rPr>
        <w:t>Etant donne qu’on effectue des prédictions d’achat ou de vente pour les prix du jour au lendemain, ce modèle pourrait être utile a un trader, même si on le déconseille fortement.</w:t>
      </w:r>
    </w:p>
    <w:p w14:paraId="3C7F5DD1" w14:textId="77777777" w:rsidR="00FD4833" w:rsidRPr="002A30C0" w:rsidRDefault="00FD4833" w:rsidP="006C156D">
      <w:pPr>
        <w:spacing w:line="360" w:lineRule="auto"/>
        <w:jc w:val="both"/>
        <w:rPr>
          <w:i/>
          <w:lang w:val="fr-FR"/>
        </w:rPr>
      </w:pPr>
    </w:p>
    <w:p w14:paraId="7D3EEB78" w14:textId="665AD1FB" w:rsidR="00FD4833" w:rsidRPr="002A30C0" w:rsidRDefault="008227D6" w:rsidP="006C156D">
      <w:pPr>
        <w:spacing w:line="360" w:lineRule="auto"/>
        <w:jc w:val="both"/>
        <w:rPr>
          <w:iCs/>
          <w:lang w:val="fr-FR"/>
        </w:rPr>
      </w:pPr>
      <w:r w:rsidRPr="002A30C0">
        <w:rPr>
          <w:iCs/>
          <w:lang w:val="fr-FR"/>
        </w:rPr>
        <w:t>Concernant</w:t>
      </w:r>
      <w:r w:rsidR="00825C49" w:rsidRPr="002A30C0">
        <w:rPr>
          <w:iCs/>
          <w:lang w:val="fr-FR"/>
        </w:rPr>
        <w:t xml:space="preserve"> les pistes à améliorer</w:t>
      </w:r>
      <w:r w:rsidRPr="002A30C0">
        <w:rPr>
          <w:iCs/>
          <w:lang w:val="fr-FR"/>
        </w:rPr>
        <w:t>,</w:t>
      </w:r>
      <w:r w:rsidR="00825C49" w:rsidRPr="002A30C0">
        <w:rPr>
          <w:iCs/>
          <w:lang w:val="fr-FR"/>
        </w:rPr>
        <w:t xml:space="preserve"> </w:t>
      </w:r>
      <w:r w:rsidRPr="002A30C0">
        <w:rPr>
          <w:iCs/>
          <w:lang w:val="fr-FR"/>
        </w:rPr>
        <w:t>i</w:t>
      </w:r>
      <w:r w:rsidR="00825C49" w:rsidRPr="002A30C0">
        <w:rPr>
          <w:iCs/>
          <w:lang w:val="fr-FR"/>
        </w:rPr>
        <w:t>l faut peut-être choisir un meilleur modèle de répartition de</w:t>
      </w:r>
      <w:r w:rsidRPr="002A30C0">
        <w:rPr>
          <w:iCs/>
          <w:lang w:val="fr-FR"/>
        </w:rPr>
        <w:t>s</w:t>
      </w:r>
      <w:r w:rsidR="00825C49" w:rsidRPr="002A30C0">
        <w:rPr>
          <w:iCs/>
          <w:lang w:val="fr-FR"/>
        </w:rPr>
        <w:t xml:space="preserve"> actions dans le portefeuille à partir de rang au lieu d</w:t>
      </w:r>
      <w:r w:rsidRPr="002A30C0">
        <w:rPr>
          <w:iCs/>
          <w:lang w:val="fr-FR"/>
        </w:rPr>
        <w:t>u</w:t>
      </w:r>
      <w:r w:rsidR="00825C49" w:rsidRPr="002A30C0">
        <w:rPr>
          <w:iCs/>
          <w:lang w:val="fr-FR"/>
        </w:rPr>
        <w:t xml:space="preserve"> modèle simple qu</w:t>
      </w:r>
      <w:r w:rsidRPr="002A30C0">
        <w:rPr>
          <w:iCs/>
          <w:lang w:val="fr-FR"/>
        </w:rPr>
        <w:t>e n</w:t>
      </w:r>
      <w:r w:rsidR="006E78F6" w:rsidRPr="002A30C0">
        <w:rPr>
          <w:iCs/>
          <w:lang w:val="fr-FR"/>
        </w:rPr>
        <w:t>ous avons</w:t>
      </w:r>
      <w:r w:rsidR="00825C49" w:rsidRPr="002A30C0">
        <w:rPr>
          <w:iCs/>
          <w:lang w:val="fr-FR"/>
        </w:rPr>
        <w:t xml:space="preserve"> choisi.</w:t>
      </w:r>
    </w:p>
    <w:p w14:paraId="71DC64E9" w14:textId="1D188C07" w:rsidR="00FD4833" w:rsidRPr="002A30C0" w:rsidRDefault="00825C49" w:rsidP="006C156D">
      <w:pPr>
        <w:spacing w:line="360" w:lineRule="auto"/>
        <w:jc w:val="both"/>
        <w:rPr>
          <w:iCs/>
          <w:lang w:val="fr-FR"/>
        </w:rPr>
      </w:pPr>
      <w:r w:rsidRPr="002A30C0">
        <w:rPr>
          <w:iCs/>
          <w:lang w:val="fr-FR"/>
        </w:rPr>
        <w:lastRenderedPageBreak/>
        <w:t xml:space="preserve">Aussi, </w:t>
      </w:r>
      <w:r w:rsidR="008227D6" w:rsidRPr="002A30C0">
        <w:rPr>
          <w:iCs/>
          <w:lang w:val="fr-FR"/>
        </w:rPr>
        <w:t>nous n’avons</w:t>
      </w:r>
      <w:r w:rsidR="00410EAA" w:rsidRPr="002A30C0">
        <w:rPr>
          <w:iCs/>
          <w:lang w:val="fr-FR"/>
        </w:rPr>
        <w:t xml:space="preserve"> pas</w:t>
      </w:r>
      <w:r w:rsidRPr="002A30C0">
        <w:rPr>
          <w:iCs/>
          <w:lang w:val="fr-FR"/>
        </w:rPr>
        <w:t xml:space="preserve"> eu le temps pour tester un modèle de Deep </w:t>
      </w:r>
      <w:r w:rsidR="00410EAA" w:rsidRPr="002A30C0">
        <w:rPr>
          <w:iCs/>
          <w:lang w:val="fr-FR"/>
        </w:rPr>
        <w:t>L</w:t>
      </w:r>
      <w:r w:rsidRPr="002A30C0">
        <w:rPr>
          <w:iCs/>
          <w:lang w:val="fr-FR"/>
        </w:rPr>
        <w:t xml:space="preserve">earning et pour voir si le modèle peut donner </w:t>
      </w:r>
      <w:r w:rsidR="00410EAA" w:rsidRPr="002A30C0">
        <w:rPr>
          <w:iCs/>
          <w:lang w:val="fr-FR"/>
        </w:rPr>
        <w:t>des meilleurs scores</w:t>
      </w:r>
      <w:r w:rsidRPr="002A30C0">
        <w:rPr>
          <w:iCs/>
          <w:lang w:val="fr-FR"/>
        </w:rPr>
        <w:t xml:space="preserve"> et </w:t>
      </w:r>
      <w:r w:rsidR="00410EAA" w:rsidRPr="002A30C0">
        <w:rPr>
          <w:iCs/>
          <w:lang w:val="fr-FR"/>
        </w:rPr>
        <w:t>des meilleures valeurs</w:t>
      </w:r>
      <w:r w:rsidRPr="002A30C0">
        <w:rPr>
          <w:iCs/>
          <w:lang w:val="fr-FR"/>
        </w:rPr>
        <w:t xml:space="preserve"> de portefeuille.</w:t>
      </w:r>
    </w:p>
    <w:p w14:paraId="6417296B" w14:textId="7FEAED1B" w:rsidR="000661BE" w:rsidRPr="002A30C0" w:rsidRDefault="000661BE" w:rsidP="006C156D">
      <w:pPr>
        <w:spacing w:line="360" w:lineRule="auto"/>
        <w:jc w:val="both"/>
        <w:rPr>
          <w:iCs/>
          <w:lang w:val="fr-FR"/>
        </w:rPr>
      </w:pPr>
      <w:r w:rsidRPr="002A30C0">
        <w:rPr>
          <w:iCs/>
          <w:lang w:val="fr-FR"/>
        </w:rPr>
        <w:t xml:space="preserve">“En ce monde rien n’est certain, à part la mort et les impôts.” </w:t>
      </w:r>
      <w:r w:rsidR="00BE3802" w:rsidRPr="002A30C0">
        <w:rPr>
          <w:iCs/>
          <w:lang w:val="fr-FR"/>
        </w:rPr>
        <w:t>Benjamin Frankin</w:t>
      </w:r>
    </w:p>
    <w:p w14:paraId="729727DB" w14:textId="5203DCA1" w:rsidR="00BE3802" w:rsidRPr="002A30C0" w:rsidRDefault="00BE3802" w:rsidP="006C156D">
      <w:pPr>
        <w:spacing w:line="360" w:lineRule="auto"/>
        <w:jc w:val="both"/>
        <w:rPr>
          <w:iCs/>
          <w:lang w:val="fr-FR"/>
        </w:rPr>
      </w:pPr>
      <w:r w:rsidRPr="002A30C0">
        <w:rPr>
          <w:iCs/>
          <w:lang w:val="fr-FR"/>
        </w:rPr>
        <w:t>Dans le cadre de notre modèle, nous avons exclu un aspect as</w:t>
      </w:r>
      <w:r w:rsidR="0099124B" w:rsidRPr="002A30C0">
        <w:rPr>
          <w:iCs/>
          <w:lang w:val="fr-FR"/>
        </w:rPr>
        <w:t xml:space="preserve">sez important, les </w:t>
      </w:r>
      <w:r w:rsidR="008227D6" w:rsidRPr="002A30C0">
        <w:rPr>
          <w:iCs/>
          <w:lang w:val="fr-FR"/>
        </w:rPr>
        <w:t>différentes</w:t>
      </w:r>
      <w:r w:rsidR="0099124B" w:rsidRPr="002A30C0">
        <w:rPr>
          <w:iCs/>
          <w:lang w:val="fr-FR"/>
        </w:rPr>
        <w:t xml:space="preserve"> taxes qu’on doit payer pour effectuer des transactions. Les plateformes d’échange peuvent prendre des taxes jusqu’à plus de 1% de la valeur de la transaction. Si on fait des transactions assez souvent, comme est le cas ici, chaque jour, </w:t>
      </w:r>
      <w:r w:rsidR="00410EAA" w:rsidRPr="002A30C0">
        <w:rPr>
          <w:iCs/>
          <w:lang w:val="fr-FR"/>
        </w:rPr>
        <w:t>cette somme devient vite très imposante et va diminuer les possibles gains de l’algorithme, même le rendant pas profitable dans certains cas. De plus, en fonction du pays de résidence, il faut aussi ajouter les impôts et taxes sur les plus-values obtenues.</w:t>
      </w:r>
      <w:r w:rsidR="008227D6" w:rsidRPr="002A30C0">
        <w:rPr>
          <w:iCs/>
          <w:lang w:val="fr-FR"/>
        </w:rPr>
        <w:t xml:space="preserve"> Donc par la suite il faudrait implémenter une méthode qui prend en compte les différentes taxes possibles et choisit si un changement de la proportion des actions du portefeuille est judicieuse ou non.</w:t>
      </w:r>
    </w:p>
    <w:p w14:paraId="2E96E2DE" w14:textId="77777777" w:rsidR="00AB3976" w:rsidRDefault="00AB3976" w:rsidP="006C156D">
      <w:pPr>
        <w:pStyle w:val="Titre1"/>
        <w:spacing w:line="360" w:lineRule="auto"/>
        <w:jc w:val="both"/>
        <w:rPr>
          <w:lang w:val="fr-FR"/>
        </w:rPr>
      </w:pPr>
      <w:bookmarkStart w:id="13" w:name="_lnxbz9" w:colFirst="0" w:colLast="0"/>
      <w:bookmarkEnd w:id="13"/>
    </w:p>
    <w:p w14:paraId="69A050D9" w14:textId="77777777" w:rsidR="00AB3976" w:rsidRDefault="00AB3976" w:rsidP="006C156D">
      <w:pPr>
        <w:pStyle w:val="Titre1"/>
        <w:spacing w:line="360" w:lineRule="auto"/>
        <w:jc w:val="both"/>
        <w:rPr>
          <w:lang w:val="fr-FR"/>
        </w:rPr>
      </w:pPr>
    </w:p>
    <w:p w14:paraId="34EB5B76" w14:textId="6769A5C4" w:rsidR="00AB3976" w:rsidRDefault="00AB3976" w:rsidP="006C156D">
      <w:pPr>
        <w:pStyle w:val="Titre1"/>
        <w:spacing w:line="360" w:lineRule="auto"/>
        <w:jc w:val="both"/>
        <w:rPr>
          <w:lang w:val="fr-FR"/>
        </w:rPr>
      </w:pPr>
    </w:p>
    <w:p w14:paraId="5B092D90" w14:textId="0A25D398" w:rsidR="00AB3976" w:rsidRDefault="00AB3976" w:rsidP="00AB3976">
      <w:pPr>
        <w:rPr>
          <w:lang w:val="fr-FR"/>
        </w:rPr>
      </w:pPr>
    </w:p>
    <w:p w14:paraId="68331F5F" w14:textId="0C475F59" w:rsidR="00AB3976" w:rsidRDefault="00AB3976" w:rsidP="00AB3976">
      <w:pPr>
        <w:rPr>
          <w:lang w:val="fr-FR"/>
        </w:rPr>
      </w:pPr>
    </w:p>
    <w:p w14:paraId="29219906" w14:textId="08F83DCB" w:rsidR="00AB3976" w:rsidRDefault="00AB3976" w:rsidP="00AB3976">
      <w:pPr>
        <w:rPr>
          <w:lang w:val="fr-FR"/>
        </w:rPr>
      </w:pPr>
    </w:p>
    <w:p w14:paraId="36675A95" w14:textId="77777777" w:rsidR="00AB3976" w:rsidRPr="00AB3976" w:rsidRDefault="00AB3976" w:rsidP="00AB3976">
      <w:pPr>
        <w:rPr>
          <w:lang w:val="fr-FR"/>
        </w:rPr>
      </w:pPr>
    </w:p>
    <w:p w14:paraId="2F182479" w14:textId="44209310" w:rsidR="00FD4833" w:rsidRPr="002A30C0" w:rsidRDefault="00825C49" w:rsidP="006C156D">
      <w:pPr>
        <w:pStyle w:val="Titre1"/>
        <w:spacing w:line="360" w:lineRule="auto"/>
        <w:jc w:val="both"/>
        <w:rPr>
          <w:lang w:val="fr-FR"/>
        </w:rPr>
      </w:pPr>
      <w:r w:rsidRPr="002A30C0">
        <w:rPr>
          <w:lang w:val="fr-FR"/>
        </w:rPr>
        <w:lastRenderedPageBreak/>
        <w:t>Annexes</w:t>
      </w:r>
    </w:p>
    <w:p w14:paraId="4C3C0A1A" w14:textId="7075D33C" w:rsidR="00FD4833" w:rsidRPr="002A30C0" w:rsidRDefault="00825C49" w:rsidP="006C156D">
      <w:pPr>
        <w:spacing w:line="360" w:lineRule="auto"/>
        <w:jc w:val="both"/>
        <w:rPr>
          <w:lang w:val="fr-FR"/>
        </w:rPr>
      </w:pPr>
      <w:r w:rsidRPr="002A30C0">
        <w:rPr>
          <w:noProof/>
          <w:lang w:val="fr-FR"/>
        </w:rPr>
        <w:drawing>
          <wp:inline distT="0" distB="0" distL="0" distR="0" wp14:anchorId="335891C8" wp14:editId="69BD5D21">
            <wp:extent cx="5731510" cy="305943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510" cy="3059430"/>
                    </a:xfrm>
                    <a:prstGeom prst="rect">
                      <a:avLst/>
                    </a:prstGeom>
                    <a:ln/>
                  </pic:spPr>
                </pic:pic>
              </a:graphicData>
            </a:graphic>
          </wp:inline>
        </w:drawing>
      </w:r>
    </w:p>
    <w:p w14:paraId="365C609C" w14:textId="2609702C"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 xml:space="preserve">Fig. </w:t>
      </w:r>
      <w:r w:rsidR="002547A7">
        <w:rPr>
          <w:b/>
          <w:i/>
          <w:color w:val="000000"/>
          <w:sz w:val="24"/>
          <w:szCs w:val="24"/>
          <w:lang w:val="fr-FR"/>
        </w:rPr>
        <w:t>11</w:t>
      </w:r>
      <w:r w:rsidRPr="002A30C0">
        <w:rPr>
          <w:b/>
          <w:i/>
          <w:color w:val="000000"/>
          <w:sz w:val="24"/>
          <w:szCs w:val="24"/>
          <w:lang w:val="fr-FR"/>
        </w:rPr>
        <w:t xml:space="preserve"> </w:t>
      </w:r>
      <w:r w:rsidR="00825C49" w:rsidRPr="002A30C0">
        <w:rPr>
          <w:b/>
          <w:i/>
          <w:color w:val="000000"/>
          <w:sz w:val="24"/>
          <w:szCs w:val="24"/>
          <w:lang w:val="fr-FR"/>
        </w:rPr>
        <w:t>Valeur de l’indice NASDAQ depuis 1997</w:t>
      </w:r>
    </w:p>
    <w:p w14:paraId="10F3205C" w14:textId="77777777" w:rsidR="00FD4833" w:rsidRPr="002A30C0" w:rsidRDefault="00FD4833" w:rsidP="006C156D">
      <w:pPr>
        <w:spacing w:line="360" w:lineRule="auto"/>
        <w:jc w:val="both"/>
        <w:rPr>
          <w:lang w:val="fr-FR"/>
        </w:rPr>
      </w:pPr>
    </w:p>
    <w:p w14:paraId="5A2D1B2C" w14:textId="2754DC88" w:rsidR="00FD4833" w:rsidRPr="002A30C0" w:rsidRDefault="00825C49" w:rsidP="006C156D">
      <w:pPr>
        <w:spacing w:line="360" w:lineRule="auto"/>
        <w:jc w:val="both"/>
        <w:rPr>
          <w:lang w:val="fr-FR"/>
        </w:rPr>
      </w:pPr>
      <w:r w:rsidRPr="002A30C0">
        <w:rPr>
          <w:noProof/>
          <w:lang w:val="fr-FR"/>
        </w:rPr>
        <w:drawing>
          <wp:inline distT="0" distB="0" distL="0" distR="0" wp14:anchorId="36A4E5FE" wp14:editId="4912DF2F">
            <wp:extent cx="5731510" cy="305943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510" cy="3059430"/>
                    </a:xfrm>
                    <a:prstGeom prst="rect">
                      <a:avLst/>
                    </a:prstGeom>
                    <a:ln/>
                  </pic:spPr>
                </pic:pic>
              </a:graphicData>
            </a:graphic>
          </wp:inline>
        </w:drawing>
      </w:r>
    </w:p>
    <w:p w14:paraId="0F785834" w14:textId="35C2D3DD" w:rsidR="00FD4833" w:rsidRPr="002A30C0" w:rsidRDefault="00694DBB"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 xml:space="preserve">Fig. </w:t>
      </w:r>
      <w:r w:rsidR="009D6D32" w:rsidRPr="002A30C0">
        <w:rPr>
          <w:b/>
          <w:i/>
          <w:color w:val="000000"/>
          <w:sz w:val="24"/>
          <w:szCs w:val="24"/>
          <w:lang w:val="fr-FR"/>
        </w:rPr>
        <w:t>1</w:t>
      </w:r>
      <w:r w:rsidR="002547A7">
        <w:rPr>
          <w:b/>
          <w:i/>
          <w:color w:val="000000"/>
          <w:sz w:val="24"/>
          <w:szCs w:val="24"/>
          <w:lang w:val="fr-FR"/>
        </w:rPr>
        <w:t>2</w:t>
      </w:r>
      <w:r w:rsidRPr="002A30C0">
        <w:rPr>
          <w:b/>
          <w:i/>
          <w:color w:val="000000"/>
          <w:sz w:val="24"/>
          <w:szCs w:val="24"/>
          <w:lang w:val="fr-FR"/>
        </w:rPr>
        <w:t xml:space="preserve"> </w:t>
      </w:r>
      <w:r w:rsidR="00825C49" w:rsidRPr="002A30C0">
        <w:rPr>
          <w:b/>
          <w:i/>
          <w:color w:val="000000"/>
          <w:sz w:val="24"/>
          <w:szCs w:val="24"/>
          <w:lang w:val="fr-FR"/>
        </w:rPr>
        <w:t>Valeur de l’indice NYSE depuis 1997</w:t>
      </w:r>
    </w:p>
    <w:p w14:paraId="16DC87FA" w14:textId="391B520B" w:rsidR="00FD4833" w:rsidRPr="002A30C0" w:rsidRDefault="00FD4833" w:rsidP="006C156D">
      <w:pPr>
        <w:spacing w:line="360" w:lineRule="auto"/>
        <w:jc w:val="both"/>
        <w:rPr>
          <w:lang w:val="fr-FR"/>
        </w:rPr>
      </w:pPr>
    </w:p>
    <w:p w14:paraId="2559476E" w14:textId="115C7119" w:rsidR="00FD4833" w:rsidRPr="002A30C0" w:rsidRDefault="00825C49" w:rsidP="006C156D">
      <w:pPr>
        <w:spacing w:line="360" w:lineRule="auto"/>
        <w:jc w:val="both"/>
        <w:rPr>
          <w:lang w:val="fr-FR"/>
        </w:rPr>
      </w:pPr>
      <w:r w:rsidRPr="002A30C0">
        <w:rPr>
          <w:noProof/>
          <w:lang w:val="fr-FR"/>
        </w:rPr>
        <w:lastRenderedPageBreak/>
        <w:drawing>
          <wp:inline distT="0" distB="0" distL="0" distR="0" wp14:anchorId="089EB2B0" wp14:editId="6C1707BA">
            <wp:extent cx="5731510" cy="305943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510" cy="3059430"/>
                    </a:xfrm>
                    <a:prstGeom prst="rect">
                      <a:avLst/>
                    </a:prstGeom>
                    <a:ln/>
                  </pic:spPr>
                </pic:pic>
              </a:graphicData>
            </a:graphic>
          </wp:inline>
        </w:drawing>
      </w:r>
    </w:p>
    <w:p w14:paraId="6D1616FB" w14:textId="4653604C" w:rsidR="00FD4833" w:rsidRPr="002A30C0" w:rsidRDefault="005A4788"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 xml:space="preserve">Fig. </w:t>
      </w:r>
      <w:r w:rsidR="009D6D32" w:rsidRPr="002A30C0">
        <w:rPr>
          <w:b/>
          <w:i/>
          <w:color w:val="000000"/>
          <w:sz w:val="24"/>
          <w:szCs w:val="24"/>
          <w:lang w:val="fr-FR"/>
        </w:rPr>
        <w:t>1</w:t>
      </w:r>
      <w:r w:rsidR="002547A7">
        <w:rPr>
          <w:b/>
          <w:i/>
          <w:color w:val="000000"/>
          <w:sz w:val="24"/>
          <w:szCs w:val="24"/>
          <w:lang w:val="fr-FR"/>
        </w:rPr>
        <w:t>3</w:t>
      </w:r>
      <w:r w:rsidRPr="002A30C0">
        <w:rPr>
          <w:b/>
          <w:i/>
          <w:color w:val="000000"/>
          <w:sz w:val="24"/>
          <w:szCs w:val="24"/>
          <w:lang w:val="fr-FR"/>
        </w:rPr>
        <w:t xml:space="preserve"> </w:t>
      </w:r>
      <w:r w:rsidR="00825C49" w:rsidRPr="002A30C0">
        <w:rPr>
          <w:b/>
          <w:i/>
          <w:color w:val="000000"/>
          <w:sz w:val="24"/>
          <w:szCs w:val="24"/>
          <w:lang w:val="fr-FR"/>
        </w:rPr>
        <w:t>Valeur de l’indice VIX de Apple depuis 1997</w:t>
      </w:r>
    </w:p>
    <w:p w14:paraId="037C9B17" w14:textId="1EB8DF5C" w:rsidR="00FD4833" w:rsidRPr="002A30C0" w:rsidRDefault="00825C49" w:rsidP="006C156D">
      <w:pPr>
        <w:spacing w:line="360" w:lineRule="auto"/>
        <w:jc w:val="both"/>
        <w:rPr>
          <w:lang w:val="fr-FR"/>
        </w:rPr>
      </w:pPr>
      <w:r w:rsidRPr="002A30C0">
        <w:rPr>
          <w:noProof/>
          <w:lang w:val="fr-FR"/>
        </w:rPr>
        <w:drawing>
          <wp:inline distT="0" distB="0" distL="0" distR="0" wp14:anchorId="02049319" wp14:editId="60B278B2">
            <wp:extent cx="5731510" cy="305943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510" cy="3059430"/>
                    </a:xfrm>
                    <a:prstGeom prst="rect">
                      <a:avLst/>
                    </a:prstGeom>
                    <a:ln/>
                  </pic:spPr>
                </pic:pic>
              </a:graphicData>
            </a:graphic>
          </wp:inline>
        </w:drawing>
      </w:r>
    </w:p>
    <w:p w14:paraId="5E56773A" w14:textId="713F5739" w:rsidR="00FD4833" w:rsidRPr="002A30C0" w:rsidRDefault="005A4788"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Fig. 1</w:t>
      </w:r>
      <w:r w:rsidR="002547A7">
        <w:rPr>
          <w:b/>
          <w:i/>
          <w:color w:val="000000"/>
          <w:sz w:val="24"/>
          <w:szCs w:val="24"/>
          <w:lang w:val="fr-FR"/>
        </w:rPr>
        <w:t>4</w:t>
      </w:r>
      <w:r w:rsidRPr="002A30C0">
        <w:rPr>
          <w:b/>
          <w:i/>
          <w:color w:val="000000"/>
          <w:sz w:val="24"/>
          <w:szCs w:val="24"/>
          <w:lang w:val="fr-FR"/>
        </w:rPr>
        <w:t xml:space="preserve"> </w:t>
      </w:r>
      <w:r w:rsidR="00825C49" w:rsidRPr="002A30C0">
        <w:rPr>
          <w:b/>
          <w:i/>
          <w:color w:val="000000"/>
          <w:sz w:val="24"/>
          <w:szCs w:val="24"/>
          <w:lang w:val="fr-FR"/>
        </w:rPr>
        <w:t>Valeur de l’indice DXY depuis 1997</w:t>
      </w:r>
    </w:p>
    <w:p w14:paraId="3628DCEA" w14:textId="04CF1CBC" w:rsidR="00FD4833" w:rsidRPr="002A30C0" w:rsidRDefault="00825C49" w:rsidP="006C156D">
      <w:pPr>
        <w:spacing w:line="360" w:lineRule="auto"/>
        <w:jc w:val="both"/>
        <w:rPr>
          <w:lang w:val="fr-FR"/>
        </w:rPr>
      </w:pPr>
      <w:r w:rsidRPr="002A30C0">
        <w:rPr>
          <w:noProof/>
          <w:lang w:val="fr-FR"/>
        </w:rPr>
        <w:lastRenderedPageBreak/>
        <w:drawing>
          <wp:inline distT="0" distB="0" distL="0" distR="0" wp14:anchorId="01E72E7E" wp14:editId="4EF0CD07">
            <wp:extent cx="5731510" cy="305943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510" cy="3059430"/>
                    </a:xfrm>
                    <a:prstGeom prst="rect">
                      <a:avLst/>
                    </a:prstGeom>
                    <a:ln/>
                  </pic:spPr>
                </pic:pic>
              </a:graphicData>
            </a:graphic>
          </wp:inline>
        </w:drawing>
      </w:r>
    </w:p>
    <w:p w14:paraId="58AFC59D" w14:textId="3958C5B5" w:rsidR="00FD4833" w:rsidRPr="002A30C0" w:rsidRDefault="009D6D32"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Fig. 1</w:t>
      </w:r>
      <w:r w:rsidR="002547A7">
        <w:rPr>
          <w:b/>
          <w:i/>
          <w:color w:val="000000"/>
          <w:sz w:val="24"/>
          <w:szCs w:val="24"/>
          <w:lang w:val="fr-FR"/>
        </w:rPr>
        <w:t>5</w:t>
      </w:r>
      <w:r w:rsidRPr="002A30C0">
        <w:rPr>
          <w:b/>
          <w:i/>
          <w:color w:val="000000"/>
          <w:sz w:val="24"/>
          <w:szCs w:val="24"/>
          <w:lang w:val="fr-FR"/>
        </w:rPr>
        <w:t xml:space="preserve"> </w:t>
      </w:r>
      <w:r w:rsidR="00825C49" w:rsidRPr="002A30C0">
        <w:rPr>
          <w:b/>
          <w:i/>
          <w:color w:val="000000"/>
          <w:sz w:val="24"/>
          <w:szCs w:val="24"/>
          <w:lang w:val="fr-FR"/>
        </w:rPr>
        <w:t>Valeur de dollars / euro depuis 2004</w:t>
      </w:r>
    </w:p>
    <w:p w14:paraId="6A3CF23F" w14:textId="7E6AB285" w:rsidR="00FD4833" w:rsidRPr="002A30C0" w:rsidRDefault="00825C49" w:rsidP="006C156D">
      <w:pPr>
        <w:spacing w:line="360" w:lineRule="auto"/>
        <w:jc w:val="both"/>
        <w:rPr>
          <w:lang w:val="fr-FR"/>
        </w:rPr>
      </w:pPr>
      <w:r w:rsidRPr="002A30C0">
        <w:rPr>
          <w:noProof/>
          <w:lang w:val="fr-FR"/>
        </w:rPr>
        <w:drawing>
          <wp:inline distT="0" distB="0" distL="0" distR="0" wp14:anchorId="2390A728" wp14:editId="106209AA">
            <wp:extent cx="5731510" cy="305943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510" cy="3059430"/>
                    </a:xfrm>
                    <a:prstGeom prst="rect">
                      <a:avLst/>
                    </a:prstGeom>
                    <a:ln/>
                  </pic:spPr>
                </pic:pic>
              </a:graphicData>
            </a:graphic>
          </wp:inline>
        </w:drawing>
      </w:r>
    </w:p>
    <w:p w14:paraId="3F264F67" w14:textId="6F1C84EB" w:rsidR="00FD4833" w:rsidRPr="002A30C0" w:rsidRDefault="009D6D32" w:rsidP="006C156D">
      <w:pPr>
        <w:pBdr>
          <w:top w:val="nil"/>
          <w:left w:val="nil"/>
          <w:bottom w:val="nil"/>
          <w:right w:val="nil"/>
          <w:between w:val="nil"/>
        </w:pBdr>
        <w:spacing w:line="360" w:lineRule="auto"/>
        <w:jc w:val="both"/>
        <w:rPr>
          <w:b/>
          <w:i/>
          <w:color w:val="000000"/>
          <w:sz w:val="24"/>
          <w:szCs w:val="24"/>
          <w:lang w:val="fr-FR"/>
        </w:rPr>
      </w:pPr>
      <w:r w:rsidRPr="002A30C0">
        <w:rPr>
          <w:b/>
          <w:i/>
          <w:color w:val="000000"/>
          <w:sz w:val="24"/>
          <w:szCs w:val="24"/>
          <w:lang w:val="fr-FR"/>
        </w:rPr>
        <w:t>Fig. 1</w:t>
      </w:r>
      <w:r w:rsidR="002547A7">
        <w:rPr>
          <w:b/>
          <w:i/>
          <w:color w:val="000000"/>
          <w:sz w:val="24"/>
          <w:szCs w:val="24"/>
          <w:lang w:val="fr-FR"/>
        </w:rPr>
        <w:t>6</w:t>
      </w:r>
      <w:r w:rsidRPr="002A30C0">
        <w:rPr>
          <w:b/>
          <w:i/>
          <w:color w:val="000000"/>
          <w:sz w:val="24"/>
          <w:szCs w:val="24"/>
          <w:lang w:val="fr-FR"/>
        </w:rPr>
        <w:t xml:space="preserve"> </w:t>
      </w:r>
      <w:r w:rsidR="00825C49" w:rsidRPr="002A30C0">
        <w:rPr>
          <w:b/>
          <w:i/>
          <w:color w:val="000000"/>
          <w:sz w:val="24"/>
          <w:szCs w:val="24"/>
          <w:lang w:val="fr-FR"/>
        </w:rPr>
        <w:t>Valeur de Bitcoin / USD depuis 2014</w:t>
      </w:r>
    </w:p>
    <w:p w14:paraId="3BC0E734" w14:textId="3D1F2A9D" w:rsidR="00FD4833" w:rsidRPr="002A30C0" w:rsidRDefault="00BF25DB" w:rsidP="006C156D">
      <w:pPr>
        <w:spacing w:line="360" w:lineRule="auto"/>
        <w:jc w:val="both"/>
        <w:rPr>
          <w:lang w:val="fr-FR"/>
        </w:rPr>
      </w:pPr>
      <w:r w:rsidRPr="002A30C0">
        <w:rPr>
          <w:noProof/>
          <w:lang w:val="fr-FR"/>
        </w:rPr>
        <w:lastRenderedPageBreak/>
        <w:drawing>
          <wp:anchor distT="0" distB="0" distL="114300" distR="114300" simplePos="0" relativeHeight="251658240" behindDoc="0" locked="0" layoutInCell="1" allowOverlap="1" wp14:anchorId="2C71A0A6" wp14:editId="3DAA9034">
            <wp:simplePos x="0" y="0"/>
            <wp:positionH relativeFrom="margin">
              <wp:align>right</wp:align>
            </wp:positionH>
            <wp:positionV relativeFrom="paragraph">
              <wp:posOffset>366395</wp:posOffset>
            </wp:positionV>
            <wp:extent cx="5676900" cy="5980430"/>
            <wp:effectExtent l="0" t="0" r="0" b="1270"/>
            <wp:wrapSquare wrapText="bothSides"/>
            <wp:docPr id="14" name="Picture 14"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76900" cy="5980430"/>
                    </a:xfrm>
                    <a:prstGeom prst="rect">
                      <a:avLst/>
                    </a:prstGeom>
                  </pic:spPr>
                </pic:pic>
              </a:graphicData>
            </a:graphic>
            <wp14:sizeRelH relativeFrom="margin">
              <wp14:pctWidth>0</wp14:pctWidth>
            </wp14:sizeRelH>
            <wp14:sizeRelV relativeFrom="margin">
              <wp14:pctHeight>0</wp14:pctHeight>
            </wp14:sizeRelV>
          </wp:anchor>
        </w:drawing>
      </w:r>
    </w:p>
    <w:p w14:paraId="14611865" w14:textId="6FB2AD83" w:rsidR="005A4788" w:rsidRPr="002A30C0" w:rsidRDefault="005A4788" w:rsidP="006C156D">
      <w:pPr>
        <w:pStyle w:val="Titre2"/>
        <w:spacing w:line="360" w:lineRule="auto"/>
        <w:jc w:val="both"/>
        <w:rPr>
          <w:lang w:val="fr-FR"/>
        </w:rPr>
      </w:pPr>
      <w:bookmarkStart w:id="14" w:name="_35nkun2" w:colFirst="0" w:colLast="0"/>
      <w:bookmarkEnd w:id="14"/>
      <w:r w:rsidRPr="002A30C0">
        <w:rPr>
          <w:noProof/>
          <w:lang w:val="fr-FR"/>
        </w:rPr>
        <mc:AlternateContent>
          <mc:Choice Requires="wps">
            <w:drawing>
              <wp:anchor distT="45720" distB="45720" distL="114300" distR="114300" simplePos="0" relativeHeight="251660288" behindDoc="0" locked="0" layoutInCell="1" allowOverlap="1" wp14:anchorId="44F5D7C9" wp14:editId="34AB5DA1">
                <wp:simplePos x="0" y="0"/>
                <wp:positionH relativeFrom="column">
                  <wp:posOffset>138430</wp:posOffset>
                </wp:positionH>
                <wp:positionV relativeFrom="paragraph">
                  <wp:posOffset>6133061</wp:posOffset>
                </wp:positionV>
                <wp:extent cx="2555240" cy="1404620"/>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1404620"/>
                        </a:xfrm>
                        <a:prstGeom prst="rect">
                          <a:avLst/>
                        </a:prstGeom>
                        <a:solidFill>
                          <a:srgbClr val="FFFFFF"/>
                        </a:solidFill>
                        <a:ln w="9525">
                          <a:solidFill>
                            <a:srgbClr val="000000"/>
                          </a:solidFill>
                          <a:miter lim="800000"/>
                          <a:headEnd/>
                          <a:tailEnd/>
                        </a:ln>
                      </wps:spPr>
                      <wps:txbx>
                        <w:txbxContent>
                          <w:p w14:paraId="76D9F826" w14:textId="6A15DEAB" w:rsidR="005A4788" w:rsidRPr="005A4788" w:rsidRDefault="009D6D32">
                            <w:pPr>
                              <w:rPr>
                                <w:lang w:val="en-US"/>
                              </w:rPr>
                            </w:pPr>
                            <w:r>
                              <w:rPr>
                                <w:b/>
                                <w:i/>
                                <w:color w:val="000000"/>
                                <w:sz w:val="24"/>
                                <w:szCs w:val="24"/>
                                <w:lang w:val="fr-FR"/>
                              </w:rPr>
                              <w:t>Fig. 1</w:t>
                            </w:r>
                            <w:r w:rsidR="002547A7">
                              <w:rPr>
                                <w:b/>
                                <w:i/>
                                <w:color w:val="000000"/>
                                <w:sz w:val="24"/>
                                <w:szCs w:val="24"/>
                                <w:lang w:val="fr-FR"/>
                              </w:rPr>
                              <w:t>7</w:t>
                            </w:r>
                            <w:r>
                              <w:rPr>
                                <w:b/>
                                <w:i/>
                                <w:color w:val="000000"/>
                                <w:sz w:val="24"/>
                                <w:szCs w:val="24"/>
                                <w:lang w:val="fr-FR"/>
                              </w:rPr>
                              <w:t xml:space="preserve"> Heatmap de corr</w:t>
                            </w:r>
                            <w:r w:rsidRPr="009D6D32">
                              <w:rPr>
                                <w:b/>
                                <w:i/>
                                <w:color w:val="000000"/>
                                <w:sz w:val="24"/>
                                <w:szCs w:val="24"/>
                                <w:lang w:val="fr-FR"/>
                              </w:rPr>
                              <w:t>é</w:t>
                            </w:r>
                            <w:r>
                              <w:rPr>
                                <w:b/>
                                <w:i/>
                                <w:color w:val="000000"/>
                                <w:sz w:val="24"/>
                                <w:szCs w:val="24"/>
                                <w:lang w:val="fr-FR"/>
                              </w:rPr>
                              <w:t>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F5D7C9" id="_x0000_t202" coordsize="21600,21600" o:spt="202" path="m,l,21600r21600,l21600,xe">
                <v:stroke joinstyle="miter"/>
                <v:path gradientshapeok="t" o:connecttype="rect"/>
              </v:shapetype>
              <v:shape id="Text Box 2" o:spid="_x0000_s1026" type="#_x0000_t202" style="position:absolute;left:0;text-align:left;margin-left:10.9pt;margin-top:482.9pt;width:201.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">
                <v:textbox style="mso-fit-shape-to-text:t">
                  <w:txbxContent>
                    <w:p w14:paraId="76D9F826" w14:textId="6A15DEAB" w:rsidR="005A4788" w:rsidRPr="005A4788" w:rsidRDefault="009D6D32">
                      <w:pPr>
                        <w:rPr>
                          <w:lang w:val="en-US"/>
                        </w:rPr>
                      </w:pPr>
                      <w:r>
                        <w:rPr>
                          <w:b/>
                          <w:i/>
                          <w:color w:val="000000"/>
                          <w:sz w:val="24"/>
                          <w:szCs w:val="24"/>
                          <w:lang w:val="fr-FR"/>
                        </w:rPr>
                        <w:t>Fig. 1</w:t>
                      </w:r>
                      <w:r w:rsidR="002547A7">
                        <w:rPr>
                          <w:b/>
                          <w:i/>
                          <w:color w:val="000000"/>
                          <w:sz w:val="24"/>
                          <w:szCs w:val="24"/>
                          <w:lang w:val="fr-FR"/>
                        </w:rPr>
                        <w:t>7</w:t>
                      </w:r>
                      <w:r>
                        <w:rPr>
                          <w:b/>
                          <w:i/>
                          <w:color w:val="000000"/>
                          <w:sz w:val="24"/>
                          <w:szCs w:val="24"/>
                          <w:lang w:val="fr-FR"/>
                        </w:rPr>
                        <w:t xml:space="preserve"> Heatmap de corr</w:t>
                      </w:r>
                      <w:r w:rsidRPr="009D6D32">
                        <w:rPr>
                          <w:b/>
                          <w:i/>
                          <w:color w:val="000000"/>
                          <w:sz w:val="24"/>
                          <w:szCs w:val="24"/>
                          <w:lang w:val="fr-FR"/>
                        </w:rPr>
                        <w:t>é</w:t>
                      </w:r>
                      <w:r>
                        <w:rPr>
                          <w:b/>
                          <w:i/>
                          <w:color w:val="000000"/>
                          <w:sz w:val="24"/>
                          <w:szCs w:val="24"/>
                          <w:lang w:val="fr-FR"/>
                        </w:rPr>
                        <w:t>lation</w:t>
                      </w:r>
                    </w:p>
                  </w:txbxContent>
                </v:textbox>
                <w10:wrap type="square"/>
              </v:shape>
            </w:pict>
          </mc:Fallback>
        </mc:AlternateContent>
      </w:r>
    </w:p>
    <w:p w14:paraId="211467E5" w14:textId="77777777" w:rsidR="00FD4833" w:rsidRPr="002A30C0" w:rsidRDefault="00FD4833" w:rsidP="006C156D">
      <w:pPr>
        <w:spacing w:line="360" w:lineRule="auto"/>
        <w:jc w:val="both"/>
        <w:rPr>
          <w:lang w:val="fr-FR"/>
        </w:rPr>
      </w:pPr>
    </w:p>
    <w:p w14:paraId="26E28566" w14:textId="77777777" w:rsidR="00FD4833" w:rsidRPr="002A30C0" w:rsidRDefault="00825C49" w:rsidP="006C156D">
      <w:pPr>
        <w:pStyle w:val="Titre2"/>
        <w:spacing w:line="360" w:lineRule="auto"/>
        <w:jc w:val="both"/>
        <w:rPr>
          <w:lang w:val="fr-FR"/>
        </w:rPr>
      </w:pPr>
      <w:bookmarkStart w:id="15" w:name="_1ksv4uv" w:colFirst="0" w:colLast="0"/>
      <w:bookmarkEnd w:id="15"/>
      <w:r w:rsidRPr="002A30C0">
        <w:rPr>
          <w:lang w:val="fr-FR"/>
        </w:rPr>
        <w:t>Description des fichiers de code</w:t>
      </w:r>
    </w:p>
    <w:p w14:paraId="5B245F49" w14:textId="23104BBB" w:rsidR="00FD4833" w:rsidRPr="002A30C0" w:rsidRDefault="00410EAA" w:rsidP="006C156D">
      <w:pPr>
        <w:spacing w:line="360" w:lineRule="auto"/>
        <w:jc w:val="both"/>
        <w:rPr>
          <w:iCs/>
          <w:lang w:val="fr-FR"/>
        </w:rPr>
      </w:pPr>
      <w:r w:rsidRPr="002A30C0">
        <w:rPr>
          <w:iCs/>
          <w:lang w:val="fr-FR"/>
        </w:rPr>
        <w:t xml:space="preserve">Vous </w:t>
      </w:r>
      <w:r w:rsidR="006E78F6" w:rsidRPr="002A30C0">
        <w:rPr>
          <w:iCs/>
          <w:lang w:val="fr-FR"/>
        </w:rPr>
        <w:t>recevrez</w:t>
      </w:r>
      <w:r w:rsidRPr="002A30C0">
        <w:rPr>
          <w:iCs/>
          <w:lang w:val="fr-FR"/>
        </w:rPr>
        <w:t xml:space="preserve"> joint </w:t>
      </w:r>
      <w:r w:rsidR="006E78F6" w:rsidRPr="002A30C0">
        <w:rPr>
          <w:iCs/>
          <w:lang w:val="fr-FR"/>
        </w:rPr>
        <w:t>à</w:t>
      </w:r>
      <w:r w:rsidRPr="002A30C0">
        <w:rPr>
          <w:iCs/>
          <w:lang w:val="fr-FR"/>
        </w:rPr>
        <w:t xml:space="preserve"> ce notebook </w:t>
      </w:r>
      <w:r w:rsidR="00AB3976">
        <w:rPr>
          <w:iCs/>
          <w:lang w:val="fr-FR"/>
        </w:rPr>
        <w:t>trois</w:t>
      </w:r>
      <w:r w:rsidRPr="002A30C0">
        <w:rPr>
          <w:iCs/>
          <w:lang w:val="fr-FR"/>
        </w:rPr>
        <w:t xml:space="preserve"> notebooks jupyter, un contenant la data visualisation et un autre contenant </w:t>
      </w:r>
      <w:r w:rsidR="006E78F6" w:rsidRPr="002A30C0">
        <w:rPr>
          <w:iCs/>
          <w:lang w:val="fr-FR"/>
        </w:rPr>
        <w:t>le modèle, ainsi que le fichier qui regroupe l’ensemble de nos données.</w:t>
      </w:r>
    </w:p>
    <w:p w14:paraId="1D686D6E" w14:textId="5762C32E" w:rsidR="00FD4833" w:rsidRPr="00A365BC" w:rsidRDefault="00FD4833" w:rsidP="006C156D">
      <w:pPr>
        <w:spacing w:line="360" w:lineRule="auto"/>
        <w:jc w:val="both"/>
        <w:rPr>
          <w:lang w:val="fr-FR"/>
        </w:rPr>
      </w:pPr>
    </w:p>
    <w:sectPr w:rsidR="00FD4833" w:rsidRPr="00A365BC">
      <w:footerReference w:type="default" r:id="rId24"/>
      <w:footerReference w:type="first" r:id="rId25"/>
      <w:pgSz w:w="11906" w:h="16838"/>
      <w:pgMar w:top="850" w:right="1540" w:bottom="1133" w:left="1440" w:header="0"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8AC5" w14:textId="77777777" w:rsidR="00F5328D" w:rsidRDefault="00F5328D">
      <w:pPr>
        <w:spacing w:line="240" w:lineRule="auto"/>
      </w:pPr>
      <w:r>
        <w:separator/>
      </w:r>
    </w:p>
  </w:endnote>
  <w:endnote w:type="continuationSeparator" w:id="0">
    <w:p w14:paraId="3BD67C6F" w14:textId="77777777" w:rsidR="00F5328D" w:rsidRDefault="00F53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A46B" w14:textId="77777777" w:rsidR="00FD4833" w:rsidRDefault="00825C49">
    <w:pPr>
      <w:jc w:val="center"/>
    </w:pPr>
    <w:r>
      <w:fldChar w:fldCharType="begin"/>
    </w:r>
    <w:r>
      <w:instrText>PAGE</w:instrText>
    </w:r>
    <w:r>
      <w:fldChar w:fldCharType="separate"/>
    </w:r>
    <w:r w:rsidR="00694DB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FC30" w14:textId="77777777" w:rsidR="00FD4833" w:rsidRDefault="00FD48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C974" w14:textId="77777777" w:rsidR="00F5328D" w:rsidRDefault="00F5328D">
      <w:pPr>
        <w:spacing w:line="240" w:lineRule="auto"/>
      </w:pPr>
      <w:r>
        <w:separator/>
      </w:r>
    </w:p>
  </w:footnote>
  <w:footnote w:type="continuationSeparator" w:id="0">
    <w:p w14:paraId="3E667900" w14:textId="77777777" w:rsidR="00F5328D" w:rsidRDefault="00F532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33"/>
    <w:rsid w:val="000661BE"/>
    <w:rsid w:val="000D55ED"/>
    <w:rsid w:val="00153C08"/>
    <w:rsid w:val="001D3023"/>
    <w:rsid w:val="002265D1"/>
    <w:rsid w:val="002547A7"/>
    <w:rsid w:val="00266D5A"/>
    <w:rsid w:val="002A30C0"/>
    <w:rsid w:val="003726D7"/>
    <w:rsid w:val="00410EAA"/>
    <w:rsid w:val="00422AC2"/>
    <w:rsid w:val="00475384"/>
    <w:rsid w:val="00482E1A"/>
    <w:rsid w:val="004975CB"/>
    <w:rsid w:val="00590475"/>
    <w:rsid w:val="005A4788"/>
    <w:rsid w:val="00694DBB"/>
    <w:rsid w:val="006C156D"/>
    <w:rsid w:val="006E78F6"/>
    <w:rsid w:val="008063A2"/>
    <w:rsid w:val="008227D6"/>
    <w:rsid w:val="00825C49"/>
    <w:rsid w:val="00935B5D"/>
    <w:rsid w:val="0099124B"/>
    <w:rsid w:val="009C49AA"/>
    <w:rsid w:val="009D6D32"/>
    <w:rsid w:val="00A365BC"/>
    <w:rsid w:val="00A61205"/>
    <w:rsid w:val="00A74848"/>
    <w:rsid w:val="00AB3976"/>
    <w:rsid w:val="00AD45FE"/>
    <w:rsid w:val="00B147B8"/>
    <w:rsid w:val="00BE3802"/>
    <w:rsid w:val="00BF25DB"/>
    <w:rsid w:val="00CE5C22"/>
    <w:rsid w:val="00DC53CC"/>
    <w:rsid w:val="00E8131F"/>
    <w:rsid w:val="00F5328D"/>
    <w:rsid w:val="00FD4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B22D"/>
  <w15:docId w15:val="{9C747DD7-161F-40D3-BC10-6C144F6B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848"/>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486">
      <w:bodyDiv w:val="1"/>
      <w:marLeft w:val="0"/>
      <w:marRight w:val="0"/>
      <w:marTop w:val="0"/>
      <w:marBottom w:val="0"/>
      <w:divBdr>
        <w:top w:val="none" w:sz="0" w:space="0" w:color="auto"/>
        <w:left w:val="none" w:sz="0" w:space="0" w:color="auto"/>
        <w:bottom w:val="none" w:sz="0" w:space="0" w:color="auto"/>
        <w:right w:val="none" w:sz="0" w:space="0" w:color="auto"/>
      </w:divBdr>
    </w:div>
    <w:div w:id="258030134">
      <w:bodyDiv w:val="1"/>
      <w:marLeft w:val="0"/>
      <w:marRight w:val="0"/>
      <w:marTop w:val="0"/>
      <w:marBottom w:val="0"/>
      <w:divBdr>
        <w:top w:val="none" w:sz="0" w:space="0" w:color="auto"/>
        <w:left w:val="none" w:sz="0" w:space="0" w:color="auto"/>
        <w:bottom w:val="none" w:sz="0" w:space="0" w:color="auto"/>
        <w:right w:val="none" w:sz="0" w:space="0" w:color="auto"/>
      </w:divBdr>
    </w:div>
    <w:div w:id="328796967">
      <w:bodyDiv w:val="1"/>
      <w:marLeft w:val="0"/>
      <w:marRight w:val="0"/>
      <w:marTop w:val="0"/>
      <w:marBottom w:val="0"/>
      <w:divBdr>
        <w:top w:val="none" w:sz="0" w:space="0" w:color="auto"/>
        <w:left w:val="none" w:sz="0" w:space="0" w:color="auto"/>
        <w:bottom w:val="none" w:sz="0" w:space="0" w:color="auto"/>
        <w:right w:val="none" w:sz="0" w:space="0" w:color="auto"/>
      </w:divBdr>
    </w:div>
    <w:div w:id="640696986">
      <w:bodyDiv w:val="1"/>
      <w:marLeft w:val="0"/>
      <w:marRight w:val="0"/>
      <w:marTop w:val="0"/>
      <w:marBottom w:val="0"/>
      <w:divBdr>
        <w:top w:val="none" w:sz="0" w:space="0" w:color="auto"/>
        <w:left w:val="none" w:sz="0" w:space="0" w:color="auto"/>
        <w:bottom w:val="none" w:sz="0" w:space="0" w:color="auto"/>
        <w:right w:val="none" w:sz="0" w:space="0" w:color="auto"/>
      </w:divBdr>
    </w:div>
    <w:div w:id="801506572">
      <w:bodyDiv w:val="1"/>
      <w:marLeft w:val="0"/>
      <w:marRight w:val="0"/>
      <w:marTop w:val="0"/>
      <w:marBottom w:val="0"/>
      <w:divBdr>
        <w:top w:val="none" w:sz="0" w:space="0" w:color="auto"/>
        <w:left w:val="none" w:sz="0" w:space="0" w:color="auto"/>
        <w:bottom w:val="none" w:sz="0" w:space="0" w:color="auto"/>
        <w:right w:val="none" w:sz="0" w:space="0" w:color="auto"/>
      </w:divBdr>
    </w:div>
    <w:div w:id="901794575">
      <w:bodyDiv w:val="1"/>
      <w:marLeft w:val="0"/>
      <w:marRight w:val="0"/>
      <w:marTop w:val="0"/>
      <w:marBottom w:val="0"/>
      <w:divBdr>
        <w:top w:val="none" w:sz="0" w:space="0" w:color="auto"/>
        <w:left w:val="none" w:sz="0" w:space="0" w:color="auto"/>
        <w:bottom w:val="none" w:sz="0" w:space="0" w:color="auto"/>
        <w:right w:val="none" w:sz="0" w:space="0" w:color="auto"/>
      </w:divBdr>
    </w:div>
    <w:div w:id="1180243122">
      <w:bodyDiv w:val="1"/>
      <w:marLeft w:val="0"/>
      <w:marRight w:val="0"/>
      <w:marTop w:val="0"/>
      <w:marBottom w:val="0"/>
      <w:divBdr>
        <w:top w:val="none" w:sz="0" w:space="0" w:color="auto"/>
        <w:left w:val="none" w:sz="0" w:space="0" w:color="auto"/>
        <w:bottom w:val="none" w:sz="0" w:space="0" w:color="auto"/>
        <w:right w:val="none" w:sz="0" w:space="0" w:color="auto"/>
      </w:divBdr>
    </w:div>
    <w:div w:id="1383675712">
      <w:bodyDiv w:val="1"/>
      <w:marLeft w:val="0"/>
      <w:marRight w:val="0"/>
      <w:marTop w:val="0"/>
      <w:marBottom w:val="0"/>
      <w:divBdr>
        <w:top w:val="none" w:sz="0" w:space="0" w:color="auto"/>
        <w:left w:val="none" w:sz="0" w:space="0" w:color="auto"/>
        <w:bottom w:val="none" w:sz="0" w:space="0" w:color="auto"/>
        <w:right w:val="none" w:sz="0" w:space="0" w:color="auto"/>
      </w:divBdr>
    </w:div>
    <w:div w:id="1417895330">
      <w:bodyDiv w:val="1"/>
      <w:marLeft w:val="0"/>
      <w:marRight w:val="0"/>
      <w:marTop w:val="0"/>
      <w:marBottom w:val="0"/>
      <w:divBdr>
        <w:top w:val="none" w:sz="0" w:space="0" w:color="auto"/>
        <w:left w:val="none" w:sz="0" w:space="0" w:color="auto"/>
        <w:bottom w:val="none" w:sz="0" w:space="0" w:color="auto"/>
        <w:right w:val="none" w:sz="0" w:space="0" w:color="auto"/>
      </w:divBdr>
    </w:div>
    <w:div w:id="1540777303">
      <w:bodyDiv w:val="1"/>
      <w:marLeft w:val="0"/>
      <w:marRight w:val="0"/>
      <w:marTop w:val="0"/>
      <w:marBottom w:val="0"/>
      <w:divBdr>
        <w:top w:val="none" w:sz="0" w:space="0" w:color="auto"/>
        <w:left w:val="none" w:sz="0" w:space="0" w:color="auto"/>
        <w:bottom w:val="none" w:sz="0" w:space="0" w:color="auto"/>
        <w:right w:val="none" w:sz="0" w:space="0" w:color="auto"/>
      </w:divBdr>
    </w:div>
    <w:div w:id="1631087025">
      <w:bodyDiv w:val="1"/>
      <w:marLeft w:val="0"/>
      <w:marRight w:val="0"/>
      <w:marTop w:val="0"/>
      <w:marBottom w:val="0"/>
      <w:divBdr>
        <w:top w:val="none" w:sz="0" w:space="0" w:color="auto"/>
        <w:left w:val="none" w:sz="0" w:space="0" w:color="auto"/>
        <w:bottom w:val="none" w:sz="0" w:space="0" w:color="auto"/>
        <w:right w:val="none" w:sz="0" w:space="0" w:color="auto"/>
      </w:divBdr>
    </w:div>
    <w:div w:id="1683622832">
      <w:bodyDiv w:val="1"/>
      <w:marLeft w:val="0"/>
      <w:marRight w:val="0"/>
      <w:marTop w:val="0"/>
      <w:marBottom w:val="0"/>
      <w:divBdr>
        <w:top w:val="none" w:sz="0" w:space="0" w:color="auto"/>
        <w:left w:val="none" w:sz="0" w:space="0" w:color="auto"/>
        <w:bottom w:val="none" w:sz="0" w:space="0" w:color="auto"/>
        <w:right w:val="none" w:sz="0" w:space="0" w:color="auto"/>
      </w:divBdr>
    </w:div>
    <w:div w:id="1875271733">
      <w:bodyDiv w:val="1"/>
      <w:marLeft w:val="0"/>
      <w:marRight w:val="0"/>
      <w:marTop w:val="0"/>
      <w:marBottom w:val="0"/>
      <w:divBdr>
        <w:top w:val="none" w:sz="0" w:space="0" w:color="auto"/>
        <w:left w:val="none" w:sz="0" w:space="0" w:color="auto"/>
        <w:bottom w:val="none" w:sz="0" w:space="0" w:color="auto"/>
        <w:right w:val="none" w:sz="0" w:space="0" w:color="auto"/>
      </w:divBdr>
    </w:div>
    <w:div w:id="1893729625">
      <w:bodyDiv w:val="1"/>
      <w:marLeft w:val="0"/>
      <w:marRight w:val="0"/>
      <w:marTop w:val="0"/>
      <w:marBottom w:val="0"/>
      <w:divBdr>
        <w:top w:val="none" w:sz="0" w:space="0" w:color="auto"/>
        <w:left w:val="none" w:sz="0" w:space="0" w:color="auto"/>
        <w:bottom w:val="none" w:sz="0" w:space="0" w:color="auto"/>
        <w:right w:val="none" w:sz="0" w:space="0" w:color="auto"/>
      </w:divBdr>
    </w:div>
    <w:div w:id="205403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2128</Words>
  <Characters>11707</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Marouan Maghzaoui</cp:lastModifiedBy>
  <cp:revision>3</cp:revision>
  <cp:lastPrinted>2021-12-17T08:03:00Z</cp:lastPrinted>
  <dcterms:created xsi:type="dcterms:W3CDTF">2021-12-17T08:11:00Z</dcterms:created>
  <dcterms:modified xsi:type="dcterms:W3CDTF">2021-12-17T10:24:00Z</dcterms:modified>
</cp:coreProperties>
</file>