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Récap weekend 26-27 juin + test bout en bout 29 juin</w:t>
      </w:r>
    </w:p>
    <w:p>
      <w:pPr>
        <w:jc w:val="center"/>
      </w:pPr>
      <w:r>
        <w:rPr>
          <w:i/>
          <w:color w:val="555555"/>
        </w:rPr>
        <w:t>Projet fev26_bmle_blood_cells — 29/06/2026</w:t>
      </w:r>
    </w:p>
    <w:p>
      <w:pPr>
        <w:pStyle w:val="Heading1"/>
      </w:pPr>
      <w:r>
        <w:t>1. Modifications — vendredi 26 juin</w:t>
      </w:r>
    </w:p>
    <w:p>
      <w:pPr>
        <w:pStyle w:val="Heading2"/>
      </w:pPr>
      <w:r>
        <w:t>1.1 Déjà poussées sur 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Auteur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abe17b9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Sara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Refonte Streamlit (sidebar, grille GradCAM++ batch) + endpoint /gradcam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108e055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Fred/Claude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Indice de confiance par classe + flux de feedback médecin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93327fc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Romane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Fix : MLflow @production en priorité sur le .pth local (load_model())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2a525d9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Fred/Claude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Fix flake8 (E231, E127) suite au merge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31b3715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Fred/Claude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Merge de main (redesign Sara + Evidently Romane) dans master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0c41007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Fred/Claude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Recap des corrections du pptx de soutenance</w:t>
            </w:r>
          </w:p>
        </w:tc>
      </w:tr>
    </w:tbl>
    <w:p>
      <w:pPr>
        <w:pStyle w:val="Heading2"/>
      </w:pPr>
      <w:r>
        <w:t>1.2 Hors-code</w:t>
      </w:r>
    </w:p>
    <w:p>
      <w:pPr>
        <w:pStyle w:val="ListBullet"/>
      </w:pPr>
      <w:r>
        <w:rPr>
          <w:b/>
        </w:rPr>
        <w:t>Corrections pptx soutenance</w:t>
      </w:r>
      <w:r>
        <w:t xml:space="preserve"> : 17 093→17 092 fichiers, libellé erroné run1-5.dvc "lots TIFF" (en réalité JPEG) corrigé, KPI vide "~ ms" → "~42 ms", suppression d'une diapo doublon (coquille "Neutrophil").</w:t>
      </w:r>
    </w:p>
    <w:p>
      <w:pPr>
        <w:pStyle w:val="ListBullet"/>
      </w:pPr>
      <w:r>
        <w:rPr>
          <w:b/>
        </w:rPr>
        <w:t>Mot de passe Supabase</w:t>
      </w:r>
      <w:r>
        <w:t xml:space="preserve"> : mot de passe régénéré, .env mis à jour, port pooler corrigé 5432 → 6543, conteneurs api/streamlit/mlflow + Airflow recréés et connexion re-testée.</w:t>
      </w:r>
    </w:p>
    <w:p>
      <w:pPr>
        <w:pStyle w:val="ListBullet"/>
      </w:pPr>
      <w:r>
        <w:rPr>
          <w:b/>
        </w:rPr>
        <w:t>CI cassée</w:t>
      </w:r>
      <w:r>
        <w:t xml:space="preserve"> : root cause identifiée (flake8, pas les tests unitaires) et corrigée — build/tests/lint repassent au vert.</w:t>
      </w:r>
    </w:p>
    <w:p>
      <w:pPr>
        <w:pStyle w:val="Heading1"/>
      </w:pPr>
      <w:r>
        <w:t>2. Modifications — samedi 27 juin (en attente de commit)</w:t>
      </w:r>
    </w:p>
    <w:p>
      <w:r>
        <w:t>Ces changements sont dans l'arbre de travail local (pas encore committés ni poussés) — à valider avant un prochain push.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32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Changement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docker/api/Dockerfile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Ajout de libgl1 (système) — /gradcam plantait systématiquement (cv2 → libGL.so.1 manquant), endpoint jamais fonctionnel jusqu'ici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requirements/streamlit.txt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Ajout d'evidently==0.7.21, absent depuis son intégration — l'onglet Monitoring n'avait jamais vraiment tourné en conteneur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scripts/init_db.py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Nouvelle colonne predictions.patient_id (INTEGER)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src/evidently/drift_report.py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list_confusion_generations() + load_confusion_matrix() — matrices de confusion par génération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src/serving/api.py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patient_id (form-data) accepté sur /predict et /gradcam, propagé jusqu'à Supabase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src/serving/app.py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Onglet Monitoring complété (matrice de confusion, détail du drift par feature, drift de confidence) + patient simulé (1 lot analysé = 1 patient) + nouvel onglet Recherche (par nom d'image et par patient)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airflow/dags/_common.py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next_generation() (calcul auto depuis le Registry MLflow) + next_tiff_batch() (suivi du prochain lot via Airflow Variable)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airflow/dags/blood_cell_incremental_finetune_pipeline.py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Planification ajoutée (dimanche 4h) + sélection automatique du lot/génération — déclenchement manuel toujours possible</w:t>
            </w:r>
          </w:p>
        </w:tc>
      </w:tr>
    </w:tbl>
    <w:p>
      <w:pPr>
        <w:pStyle w:val="Heading2"/>
      </w:pPr>
      <w:r>
        <w:t>2.1 Données de test générées</w:t>
      </w:r>
    </w:p>
    <w:p>
      <w:pPr>
        <w:pStyle w:val="ListBullet"/>
      </w:pPr>
      <w:r>
        <w:rPr>
          <w:b/>
        </w:rPr>
        <w:t>500 prédictions de test — 10 patients simulés x 50 images</w:t>
      </w:r>
      <w:r>
        <w:t xml:space="preserve"> (via /predict, mix réaliste des 8 classes par lot) pour valider le nouvel onglet Recherche.</w:t>
      </w:r>
    </w:p>
    <w:p>
      <w:pPr>
        <w:pStyle w:val="Heading1"/>
      </w:pPr>
      <w:r>
        <w:t>3. Rapport de test — DAG incremental fine-tuning (29 juin)</w:t>
      </w:r>
    </w:p>
    <w:p>
      <w:r>
        <w:t>Premier test de bout en bout du DAG blood_cell_incremental_finetune_pipeline depuis l'ajout de la planification et de la sélection automatique. PC Windows (GPU) rallumé pour l'occasion ; connexion SSH Airflow → Windows confirmée (authentification par clé OK).</w:t>
      </w:r>
    </w:p>
    <w:p>
      <w:pPr>
        <w:pStyle w:val="Heading2"/>
      </w:pPr>
      <w:r>
        <w:t>3.1 Déroulé des tâches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Tâche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Résultat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determine_batch_and_generation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Succès — batch_001 / génération v94 calculés automatiquement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&lt; 1 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transfer_batch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Succès — 200 images transférées vers le PC Windows (SFTP)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14 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finetune_model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Succès — fine-tuning + évaluation, nouvelle version MLflow v104 créée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2,0 min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check_promotion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Succès — détecte que v104 ne dépasse pas la production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&lt; 1 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no_promotion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Succès — branche correcte prise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&lt; 1 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promote_success / sync_to_datalake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Skipped (attendu, branche non déclenchée)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pipeline_done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Succès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&lt; 1 s</w:t>
            </w:r>
          </w:p>
        </w:tc>
      </w:tr>
    </w:tbl>
    <w:p>
      <w:pPr>
        <w:pStyle w:val="Heading2"/>
      </w:pPr>
      <w:r>
        <w:t>3.2 Résultat du garde-fou de promotion</w:t>
      </w:r>
    </w:p>
    <w:p>
      <w:pPr>
        <w:pStyle w:val="ListBullet"/>
      </w:pPr>
      <w:r>
        <w:rPr>
          <w:b/>
        </w:rPr>
        <w:t>Nouveau challenger</w:t>
      </w:r>
      <w:r>
        <w:t xml:space="preserve"> (v104, génération v94) : macro_f1 = 0,9978</w:t>
      </w:r>
    </w:p>
    <w:p>
      <w:pPr>
        <w:pStyle w:val="ListBullet"/>
      </w:pPr>
      <w:r>
        <w:rPr>
          <w:b/>
        </w:rPr>
        <w:t>Production actuelle, inchangée</w:t>
      </w:r>
      <w:r>
        <w:t xml:space="preserve"> (v100, génération v90) : macro_f1 = 0,9983</w:t>
      </w:r>
    </w:p>
    <w:p>
      <w:pPr>
        <w:pStyle w:val="ListBullet"/>
      </w:pPr>
      <w:r>
        <w:rPr>
          <w:b/>
        </w:rPr>
        <w:t>0,9978 &lt; 0,9983 → pas de promotion</w:t>
      </w:r>
      <w:r>
        <w:t xml:space="preserve"> — le garde-fou a fonctionné comme prévu : v104 reste @challenger, @production n'a pas été touché.</w:t>
      </w:r>
    </w:p>
    <w:p>
      <w:pPr>
        <w:pStyle w:val="Heading2"/>
      </w:pPr>
      <w:r>
        <w:t>3.3 Point d'attention</w:t>
      </w:r>
    </w:p>
    <w:p>
      <w:r>
        <w:t>Les 91 lots TIFF (data/tiff_batches/) avaient déjà tous été consommés manuellement par le passé (générations historiques v10 à v93, run_ids manual_batch_NNN_vMM_*). Le nouveau compteur automatique (Airflow Variable tiff_next_batch_idx) est reparti de zéro et a donc retraité batch_001 — pas de nouvelles données réelles, cohérent avec le caractère simulé du projet (aucune vraie donnée patient n'arrive). Le compteur est maintenant à 2 : la prochaine exécution planifiée (dimanche 4h) traitera batch_002.</w:t>
      </w:r>
    </w:p>
    <w:p>
      <w:pPr>
        <w:pStyle w:val="Heading2"/>
      </w:pPr>
      <w:r>
        <w:t>3.4 Conclusion</w:t>
      </w:r>
    </w:p>
    <w:p>
      <w:r>
        <w:t>Le mécanisme de planification + sélection automatique du lot/génération est validé en conditions réelles, de bout en bout, sans intervention manuelle (hormis le déclenchement de test et le rallumage du PC Windows). Aucune erreur rencontrée.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