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sz w:val="32"/>
          <w:szCs w:val="32"/>
        </w:rPr>
      </w:pPr>
      <w:r w:rsidDel="00000000" w:rsidR="00000000" w:rsidRPr="00000000">
        <w:rPr>
          <w:b w:val="1"/>
          <w:sz w:val="32"/>
          <w:szCs w:val="32"/>
          <w:rtl w:val="0"/>
        </w:rPr>
        <w:t xml:space="preserve">Exploration report: Plant recognition project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rPr>
      </w:pPr>
      <w:r w:rsidDel="00000000" w:rsidR="00000000" w:rsidRPr="00000000">
        <w:rPr>
          <w:b w:val="1"/>
          <w:rtl w:val="0"/>
        </w:rPr>
        <w:t xml:space="preserve">Introduction: </w:t>
      </w:r>
    </w:p>
    <w:p w:rsidR="00000000" w:rsidDel="00000000" w:rsidP="00000000" w:rsidRDefault="00000000" w:rsidRPr="00000000" w14:paraId="00000004">
      <w:pPr>
        <w:ind w:left="720" w:firstLine="0"/>
        <w:rPr/>
      </w:pPr>
      <w:r w:rsidDel="00000000" w:rsidR="00000000" w:rsidRPr="00000000">
        <w:rPr>
          <w:rtl w:val="0"/>
        </w:rPr>
        <w:br w:type="textWrapping"/>
        <w:t xml:space="preserve">The goal of the exploration report is to get an understanding of the dataset for building an effective model, preferably the CNN model with Keras.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Our scope is working with plant images which are healthy (14 plant species) and those which are sick with a type of plant disease (20 plant diseases).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rPr>
      </w:pPr>
      <w:r w:rsidDel="00000000" w:rsidR="00000000" w:rsidRPr="00000000">
        <w:rPr>
          <w:b w:val="1"/>
          <w:rtl w:val="0"/>
        </w:rPr>
        <w:t xml:space="preserve">Data Overview: </w:t>
      </w:r>
    </w:p>
    <w:p w:rsidR="00000000" w:rsidDel="00000000" w:rsidP="00000000" w:rsidRDefault="00000000" w:rsidRPr="00000000" w14:paraId="0000000A">
      <w:pPr>
        <w:ind w:left="720" w:firstLine="0"/>
        <w:rPr>
          <w:b w:val="1"/>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We work with a database called ‘New Plant Diseases Dataset’ which is a public repository available on Kaggle.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It includes multiple subfolders; Train, Valid and Test. These subfolders contain subfolders per plant where the target image files (jpg) are stored, totalling 87,900 images.</w:t>
        <w:br w:type="textWrapping"/>
      </w:r>
    </w:p>
    <w:p w:rsidR="00000000" w:rsidDel="00000000" w:rsidP="00000000" w:rsidRDefault="00000000" w:rsidRPr="00000000" w14:paraId="0000000E">
      <w:pPr>
        <w:ind w:left="720" w:firstLine="0"/>
        <w:rPr/>
      </w:pPr>
      <w:r w:rsidDel="00000000" w:rsidR="00000000" w:rsidRPr="00000000">
        <w:rPr>
          <w:rtl w:val="0"/>
        </w:rPr>
        <w:t xml:space="preserve">Number of folders in train_path: 38</w:t>
        <w:br w:type="textWrapping"/>
        <w:tab/>
        <w:t xml:space="preserve">Files in train_path: </w:t>
        <w:tab/>
        <w:tab/>
        <w:t xml:space="preserve">70,295</w:t>
      </w:r>
    </w:p>
    <w:p w:rsidR="00000000" w:rsidDel="00000000" w:rsidP="00000000" w:rsidRDefault="00000000" w:rsidRPr="00000000" w14:paraId="0000000F">
      <w:pPr>
        <w:ind w:left="720" w:firstLine="0"/>
        <w:rPr/>
      </w:pPr>
      <w:r w:rsidDel="00000000" w:rsidR="00000000" w:rsidRPr="00000000">
        <w:rPr>
          <w:rtl w:val="0"/>
        </w:rPr>
        <w:t xml:space="preserve">Number of folders in valid_path: 38</w:t>
        <w:br w:type="textWrapping"/>
        <w:tab/>
        <w:t xml:space="preserve">Files in valid_path:</w:t>
        <w:tab/>
        <w:tab/>
        <w:t xml:space="preserve">17,572</w:t>
      </w:r>
    </w:p>
    <w:p w:rsidR="00000000" w:rsidDel="00000000" w:rsidP="00000000" w:rsidRDefault="00000000" w:rsidRPr="00000000" w14:paraId="00000010">
      <w:pPr>
        <w:ind w:left="720" w:firstLine="0"/>
        <w:rPr>
          <w:u w:val="single"/>
        </w:rPr>
      </w:pPr>
      <w:r w:rsidDel="00000000" w:rsidR="00000000" w:rsidRPr="00000000">
        <w:rPr>
          <w:u w:val="single"/>
          <w:rtl w:val="0"/>
        </w:rPr>
        <w:t xml:space="preserve">Number of files in test_path: </w:t>
        <w:tab/>
        <w:tab/>
        <w:t xml:space="preserve">33      + </w:t>
      </w:r>
    </w:p>
    <w:p w:rsidR="00000000" w:rsidDel="00000000" w:rsidP="00000000" w:rsidRDefault="00000000" w:rsidRPr="00000000" w14:paraId="00000011">
      <w:pPr>
        <w:ind w:left="720" w:firstLine="0"/>
        <w:rPr>
          <w:b w:val="1"/>
        </w:rPr>
      </w:pPr>
      <w:r w:rsidDel="00000000" w:rsidR="00000000" w:rsidRPr="00000000">
        <w:rPr>
          <w:b w:val="1"/>
          <w:rtl w:val="0"/>
        </w:rPr>
        <w:t xml:space="preserve">Total files: </w:t>
        <w:tab/>
        <w:tab/>
        <w:tab/>
        <w:tab/>
        <w:t xml:space="preserve">87,900</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720" w:firstLine="0"/>
        <w:rPr>
          <w:b w:val="1"/>
        </w:rPr>
      </w:pPr>
      <w:r w:rsidDel="00000000" w:rsidR="00000000" w:rsidRPr="00000000">
        <w:rPr>
          <w:b w:val="1"/>
          <w:rtl w:val="0"/>
        </w:rPr>
        <w:t xml:space="preserve">List plants and plant diseases:</w:t>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171450</wp:posOffset>
            </wp:positionV>
            <wp:extent cx="4164764" cy="4611714"/>
            <wp:effectExtent b="0" l="0" r="0" t="0"/>
            <wp:wrapNone/>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64764" cy="4611714"/>
                    </a:xfrm>
                    <a:prstGeom prst="rect"/>
                    <a:ln/>
                  </pic:spPr>
                </pic:pic>
              </a:graphicData>
            </a:graphic>
          </wp:anchor>
        </w:drawing>
      </w:r>
    </w:p>
    <w:p w:rsidR="00000000" w:rsidDel="00000000" w:rsidP="00000000" w:rsidRDefault="00000000" w:rsidRPr="00000000" w14:paraId="00000014">
      <w:pPr>
        <w:ind w:left="720" w:firstLine="0"/>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u w:val="single"/>
        </w:rPr>
      </w:pPr>
      <w:r w:rsidDel="00000000" w:rsidR="00000000" w:rsidRPr="00000000">
        <w:rPr>
          <w:rtl w:val="0"/>
        </w:rPr>
      </w:r>
    </w:p>
    <w:p w:rsidR="00000000" w:rsidDel="00000000" w:rsidP="00000000" w:rsidRDefault="00000000" w:rsidRPr="00000000" w14:paraId="00000017">
      <w:pPr>
        <w:rPr>
          <w:b w:val="1"/>
          <w:u w:val="single"/>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rtl w:val="0"/>
        </w:rPr>
      </w:r>
    </w:p>
    <w:p w:rsidR="00000000" w:rsidDel="00000000" w:rsidP="00000000" w:rsidRDefault="00000000" w:rsidRPr="00000000" w14:paraId="00000019">
      <w:pPr>
        <w:rPr>
          <w:b w:val="1"/>
          <w:u w:val="single"/>
        </w:rPr>
      </w:pPr>
      <w:r w:rsidDel="00000000" w:rsidR="00000000" w:rsidRPr="00000000">
        <w:rPr>
          <w:rtl w:val="0"/>
        </w:rPr>
      </w:r>
    </w:p>
    <w:p w:rsidR="00000000" w:rsidDel="00000000" w:rsidP="00000000" w:rsidRDefault="00000000" w:rsidRPr="00000000" w14:paraId="0000001A">
      <w:pPr>
        <w:rPr>
          <w:b w:val="1"/>
          <w:u w:val="single"/>
        </w:rPr>
      </w:pPr>
      <w:r w:rsidDel="00000000" w:rsidR="00000000" w:rsidRPr="00000000">
        <w:rPr>
          <w:rtl w:val="0"/>
        </w:rPr>
      </w:r>
    </w:p>
    <w:p w:rsidR="00000000" w:rsidDel="00000000" w:rsidP="00000000" w:rsidRDefault="00000000" w:rsidRPr="00000000" w14:paraId="0000001B">
      <w:pPr>
        <w:rPr>
          <w:b w:val="1"/>
          <w:u w:val="single"/>
        </w:rPr>
      </w:pP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rtl w:val="0"/>
        </w:rPr>
      </w:r>
    </w:p>
    <w:p w:rsidR="00000000" w:rsidDel="00000000" w:rsidP="00000000" w:rsidRDefault="00000000" w:rsidRPr="00000000" w14:paraId="0000001D">
      <w:pPr>
        <w:rPr>
          <w:b w:val="1"/>
          <w:u w:val="single"/>
        </w:rPr>
      </w:pPr>
      <w:r w:rsidDel="00000000" w:rsidR="00000000" w:rsidRPr="00000000">
        <w:rPr>
          <w:rtl w:val="0"/>
        </w:rPr>
      </w:r>
    </w:p>
    <w:p w:rsidR="00000000" w:rsidDel="00000000" w:rsidP="00000000" w:rsidRDefault="00000000" w:rsidRPr="00000000" w14:paraId="0000001E">
      <w:pPr>
        <w:rPr>
          <w:b w:val="1"/>
          <w:u w:val="single"/>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rtl w:val="0"/>
        </w:rPr>
      </w:r>
    </w:p>
    <w:p w:rsidR="00000000" w:rsidDel="00000000" w:rsidP="00000000" w:rsidRDefault="00000000" w:rsidRPr="00000000" w14:paraId="00000020">
      <w:pPr>
        <w:rPr>
          <w:b w:val="1"/>
          <w:u w:val="single"/>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rtl w:val="0"/>
        </w:rPr>
      </w:r>
    </w:p>
    <w:p w:rsidR="00000000" w:rsidDel="00000000" w:rsidP="00000000" w:rsidRDefault="00000000" w:rsidRPr="00000000" w14:paraId="00000023">
      <w:pPr>
        <w:rPr>
          <w:b w:val="1"/>
          <w:u w:val="single"/>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rtl w:val="0"/>
        </w:rPr>
      </w:r>
    </w:p>
    <w:p w:rsidR="00000000" w:rsidDel="00000000" w:rsidP="00000000" w:rsidRDefault="00000000" w:rsidRPr="00000000" w14:paraId="00000026">
      <w:pPr>
        <w:rPr>
          <w:b w:val="1"/>
          <w:u w:val="single"/>
        </w:rPr>
      </w:pPr>
      <w:r w:rsidDel="00000000" w:rsidR="00000000" w:rsidRPr="00000000">
        <w:rPr>
          <w:rtl w:val="0"/>
        </w:rPr>
      </w:r>
    </w:p>
    <w:p w:rsidR="00000000" w:rsidDel="00000000" w:rsidP="00000000" w:rsidRDefault="00000000" w:rsidRPr="00000000" w14:paraId="00000027">
      <w:pPr>
        <w:rPr>
          <w:b w:val="1"/>
          <w:u w:val="single"/>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ind w:left="0" w:firstLine="0"/>
        <w:rPr>
          <w:b w:val="1"/>
        </w:rPr>
      </w:pPr>
      <w:r w:rsidDel="00000000" w:rsidR="00000000" w:rsidRPr="00000000">
        <w:rPr>
          <w:rtl w:val="0"/>
        </w:rPr>
      </w:r>
    </w:p>
    <w:p w:rsidR="00000000" w:rsidDel="00000000" w:rsidP="00000000" w:rsidRDefault="00000000" w:rsidRPr="00000000" w14:paraId="0000002C">
      <w:pPr>
        <w:numPr>
          <w:ilvl w:val="0"/>
          <w:numId w:val="2"/>
        </w:numPr>
        <w:ind w:left="720" w:hanging="360"/>
        <w:rPr>
          <w:b w:val="1"/>
          <w:u w:val="none"/>
        </w:rPr>
      </w:pPr>
      <w:r w:rsidDel="00000000" w:rsidR="00000000" w:rsidRPr="00000000">
        <w:rPr>
          <w:b w:val="1"/>
          <w:rtl w:val="0"/>
        </w:rPr>
        <w:t xml:space="preserve">Dataset Analysis</w:t>
      </w:r>
      <w:r w:rsidDel="00000000" w:rsidR="00000000" w:rsidRPr="00000000">
        <w:rPr>
          <w:b w:val="1"/>
          <w:rtl w:val="0"/>
        </w:rPr>
        <w:t xml:space="preserve">/Visualization:</w:t>
      </w:r>
    </w:p>
    <w:p w:rsidR="00000000" w:rsidDel="00000000" w:rsidP="00000000" w:rsidRDefault="00000000" w:rsidRPr="00000000" w14:paraId="0000002D">
      <w:pPr>
        <w:ind w:left="720" w:firstLine="0"/>
        <w:rPr>
          <w:b w:val="1"/>
        </w:rPr>
      </w:pPr>
      <w:r w:rsidDel="00000000" w:rsidR="00000000" w:rsidRPr="00000000">
        <w:rPr>
          <w:rtl w:val="0"/>
        </w:rPr>
      </w:r>
    </w:p>
    <w:p w:rsidR="00000000" w:rsidDel="00000000" w:rsidP="00000000" w:rsidRDefault="00000000" w:rsidRPr="00000000" w14:paraId="0000002E">
      <w:pPr>
        <w:numPr>
          <w:ilvl w:val="0"/>
          <w:numId w:val="4"/>
        </w:numPr>
        <w:ind w:left="1440" w:hanging="360"/>
        <w:rPr>
          <w:b w:val="1"/>
        </w:rPr>
      </w:pPr>
      <w:r w:rsidDel="00000000" w:rsidR="00000000" w:rsidRPr="00000000">
        <w:rPr>
          <w:b w:val="1"/>
          <w:rtl w:val="0"/>
        </w:rPr>
        <w:t xml:space="preserve">Examples of the healthy dataset:</w:t>
      </w:r>
    </w:p>
    <w:p w:rsidR="00000000" w:rsidDel="00000000" w:rsidP="00000000" w:rsidRDefault="00000000" w:rsidRPr="00000000" w14:paraId="0000002F">
      <w:pPr>
        <w:ind w:left="720" w:firstLine="0"/>
        <w:jc w:val="center"/>
        <w:rPr/>
      </w:pPr>
      <w:r w:rsidDel="00000000" w:rsidR="00000000" w:rsidRPr="00000000">
        <w:rPr/>
        <w:drawing>
          <wp:inline distB="114300" distT="114300" distL="114300" distR="114300">
            <wp:extent cx="5526825" cy="1552992"/>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26825" cy="15529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4"/>
        </w:numPr>
        <w:ind w:left="1440" w:hanging="360"/>
        <w:rPr>
          <w:b w:val="1"/>
        </w:rPr>
      </w:pPr>
      <w:r w:rsidDel="00000000" w:rsidR="00000000" w:rsidRPr="00000000">
        <w:rPr>
          <w:b w:val="1"/>
          <w:rtl w:val="0"/>
        </w:rPr>
        <w:t xml:space="preserve">Examples of the diseases dataset:</w:t>
      </w:r>
    </w:p>
    <w:p w:rsidR="00000000" w:rsidDel="00000000" w:rsidP="00000000" w:rsidRDefault="00000000" w:rsidRPr="00000000" w14:paraId="00000032">
      <w:pPr>
        <w:ind w:left="720" w:firstLine="0"/>
        <w:jc w:val="center"/>
        <w:rPr/>
      </w:pPr>
      <w:r w:rsidDel="00000000" w:rsidR="00000000" w:rsidRPr="00000000">
        <w:rPr/>
        <w:drawing>
          <wp:inline distB="114300" distT="114300" distL="114300" distR="114300">
            <wp:extent cx="5419463" cy="1501779"/>
            <wp:effectExtent b="0" l="0" r="0" t="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19463" cy="150177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1133.858267716535" w:firstLine="0"/>
        <w:rPr/>
      </w:pPr>
      <w:r w:rsidDel="00000000" w:rsidR="00000000" w:rsidRPr="00000000">
        <w:rPr>
          <w:b w:val="1"/>
          <w:rtl w:val="0"/>
        </w:rPr>
        <w:t xml:space="preserve">Observation:</w:t>
      </w:r>
      <w:r w:rsidDel="00000000" w:rsidR="00000000" w:rsidRPr="00000000">
        <w:rPr>
          <w:rtl w:val="0"/>
        </w:rPr>
        <w:t xml:space="preserve"> We can see that the images have been augmented already to enrich the training and valid datasets.</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4"/>
        </w:numPr>
        <w:ind w:left="1440" w:hanging="360"/>
        <w:rPr>
          <w:b w:val="1"/>
        </w:rPr>
      </w:pPr>
      <w:r w:rsidDel="00000000" w:rsidR="00000000" w:rsidRPr="00000000">
        <w:rPr>
          <w:b w:val="1"/>
          <w:rtl w:val="0"/>
        </w:rPr>
        <w:t xml:space="preserve">Data dimensions:</w:t>
      </w:r>
    </w:p>
    <w:p w:rsidR="00000000" w:rsidDel="00000000" w:rsidP="00000000" w:rsidRDefault="00000000" w:rsidRPr="00000000" w14:paraId="00000037">
      <w:pPr>
        <w:ind w:left="708.6614173228347" w:firstLine="0"/>
        <w:rPr/>
      </w:pPr>
      <w:r w:rsidDel="00000000" w:rsidR="00000000" w:rsidRPr="00000000">
        <w:rPr/>
        <w:drawing>
          <wp:inline distB="114300" distT="114300" distL="114300" distR="114300">
            <wp:extent cx="5345963" cy="23241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459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133.8582677165355" w:firstLine="0"/>
        <w:rPr/>
      </w:pPr>
      <w:r w:rsidDel="00000000" w:rsidR="00000000" w:rsidRPr="00000000">
        <w:rPr>
          <w:b w:val="1"/>
          <w:rtl w:val="0"/>
        </w:rPr>
        <w:t xml:space="preserve">Observation:</w:t>
      </w:r>
      <w:r w:rsidDel="00000000" w:rsidR="00000000" w:rsidRPr="00000000">
        <w:rPr>
          <w:rtl w:val="0"/>
        </w:rPr>
        <w:t xml:space="preserve"> All images in the training and validation subset have the same width and height (256x256).</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numPr>
          <w:ilvl w:val="0"/>
          <w:numId w:val="4"/>
        </w:numPr>
        <w:ind w:left="1440" w:hanging="360"/>
        <w:rPr>
          <w:b w:val="1"/>
        </w:rPr>
      </w:pPr>
      <w:r w:rsidDel="00000000" w:rsidR="00000000" w:rsidRPr="00000000">
        <w:rPr>
          <w:b w:val="1"/>
          <w:rtl w:val="0"/>
        </w:rPr>
        <w:t xml:space="preserve">RGB color channel distribution:</w:t>
      </w:r>
    </w:p>
    <w:p w:rsidR="00000000" w:rsidDel="00000000" w:rsidP="00000000" w:rsidRDefault="00000000" w:rsidRPr="00000000" w14:paraId="00000045">
      <w:pPr>
        <w:ind w:left="720" w:firstLine="0"/>
        <w:jc w:val="center"/>
        <w:rPr/>
      </w:pPr>
      <w:r w:rsidDel="00000000" w:rsidR="00000000" w:rsidRPr="00000000">
        <w:rPr/>
        <w:drawing>
          <wp:inline distB="114300" distT="114300" distL="114300" distR="114300">
            <wp:extent cx="5475600" cy="3136721"/>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75600" cy="313672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08.6614173228347" w:firstLine="0"/>
        <w:rPr/>
      </w:pPr>
      <w:r w:rsidDel="00000000" w:rsidR="00000000" w:rsidRPr="00000000">
        <w:rPr>
          <w:rtl w:val="0"/>
        </w:rPr>
      </w:r>
    </w:p>
    <w:p w:rsidR="00000000" w:rsidDel="00000000" w:rsidP="00000000" w:rsidRDefault="00000000" w:rsidRPr="00000000" w14:paraId="00000047">
      <w:pPr>
        <w:ind w:left="1133.8582677165355" w:firstLine="0"/>
        <w:rPr/>
      </w:pPr>
      <w:r w:rsidDel="00000000" w:rsidR="00000000" w:rsidRPr="00000000">
        <w:rPr>
          <w:b w:val="1"/>
          <w:rtl w:val="0"/>
        </w:rPr>
        <w:t xml:space="preserve">Observation:</w:t>
      </w:r>
      <w:r w:rsidDel="00000000" w:rsidR="00000000" w:rsidRPr="00000000">
        <w:rPr>
          <w:rtl w:val="0"/>
        </w:rPr>
        <w:t xml:space="preserve"> The distribution of color channels (RGB) between training and validation images is very similar, with a tendency towards the green, due to the information of the leaves from the plants.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4"/>
        </w:numPr>
        <w:ind w:left="1440" w:hanging="360"/>
        <w:rPr>
          <w:b w:val="1"/>
        </w:rPr>
      </w:pPr>
      <w:r w:rsidDel="00000000" w:rsidR="00000000" w:rsidRPr="00000000">
        <w:rPr>
          <w:b w:val="1"/>
          <w:rtl w:val="0"/>
        </w:rPr>
        <w:t xml:space="preserve">Distribution analysis of species:</w:t>
      </w:r>
    </w:p>
    <w:p w:rsidR="00000000" w:rsidDel="00000000" w:rsidP="00000000" w:rsidRDefault="00000000" w:rsidRPr="00000000" w14:paraId="0000004A">
      <w:pPr>
        <w:ind w:left="1440" w:firstLine="0"/>
        <w:rPr>
          <w:b w:val="1"/>
        </w:rPr>
      </w:pPr>
      <w:r w:rsidDel="00000000" w:rsidR="00000000" w:rsidRPr="00000000">
        <w:rPr>
          <w:rtl w:val="0"/>
        </w:rPr>
      </w:r>
    </w:p>
    <w:p w:rsidR="00000000" w:rsidDel="00000000" w:rsidP="00000000" w:rsidRDefault="00000000" w:rsidRPr="00000000" w14:paraId="0000004B">
      <w:pPr>
        <w:ind w:left="708.6614173228347" w:firstLine="0"/>
        <w:jc w:val="center"/>
        <w:rPr>
          <w:b w:val="1"/>
        </w:rPr>
      </w:pPr>
      <w:r w:rsidDel="00000000" w:rsidR="00000000" w:rsidRPr="00000000">
        <w:rPr/>
        <w:drawing>
          <wp:inline distB="114300" distT="114300" distL="114300" distR="114300">
            <wp:extent cx="5475600" cy="4615795"/>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75600" cy="46157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1133.8582677165355" w:firstLine="0"/>
        <w:rPr/>
      </w:pPr>
      <w:r w:rsidDel="00000000" w:rsidR="00000000" w:rsidRPr="00000000">
        <w:rPr>
          <w:b w:val="1"/>
          <w:rtl w:val="0"/>
        </w:rPr>
        <w:t xml:space="preserve">Observation:</w:t>
      </w:r>
      <w:r w:rsidDel="00000000" w:rsidR="00000000" w:rsidRPr="00000000">
        <w:rPr>
          <w:rtl w:val="0"/>
        </w:rPr>
        <w:t xml:space="preserve"> We see a higher number of Tomato images. This can have a biased impact training the model, because the model can treat tomato-related diseases for other leaves, because the other species are underrepresented in the training data. </w:t>
      </w:r>
    </w:p>
    <w:p w:rsidR="00000000" w:rsidDel="00000000" w:rsidP="00000000" w:rsidRDefault="00000000" w:rsidRPr="00000000" w14:paraId="0000004D">
      <w:pPr>
        <w:ind w:left="708.6614173228347" w:firstLine="0"/>
        <w:rPr/>
      </w:pPr>
      <w:r w:rsidDel="00000000" w:rsidR="00000000" w:rsidRPr="00000000">
        <w:rPr>
          <w:rtl w:val="0"/>
        </w:rPr>
      </w:r>
    </w:p>
    <w:p w:rsidR="00000000" w:rsidDel="00000000" w:rsidP="00000000" w:rsidRDefault="00000000" w:rsidRPr="00000000" w14:paraId="0000004E">
      <w:pPr>
        <w:numPr>
          <w:ilvl w:val="0"/>
          <w:numId w:val="4"/>
        </w:numPr>
        <w:ind w:left="1440" w:hanging="360"/>
        <w:rPr>
          <w:b w:val="1"/>
        </w:rPr>
      </w:pPr>
      <w:r w:rsidDel="00000000" w:rsidR="00000000" w:rsidRPr="00000000">
        <w:rPr>
          <w:b w:val="1"/>
          <w:rtl w:val="0"/>
        </w:rPr>
        <w:t xml:space="preserve">Distribution analysis of diseases: </w:t>
      </w:r>
    </w:p>
    <w:p w:rsidR="00000000" w:rsidDel="00000000" w:rsidP="00000000" w:rsidRDefault="00000000" w:rsidRPr="00000000" w14:paraId="0000004F">
      <w:pPr>
        <w:ind w:left="1440" w:firstLine="0"/>
        <w:jc w:val="center"/>
        <w:rPr/>
      </w:pPr>
      <w:r w:rsidDel="00000000" w:rsidR="00000000" w:rsidRPr="00000000">
        <w:rPr/>
        <w:drawing>
          <wp:inline distB="114300" distT="114300" distL="114300" distR="114300">
            <wp:extent cx="5088120" cy="4141287"/>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88120" cy="414128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1133.8582677165355" w:firstLine="0"/>
        <w:rPr/>
      </w:pPr>
      <w:r w:rsidDel="00000000" w:rsidR="00000000" w:rsidRPr="00000000">
        <w:rPr>
          <w:b w:val="1"/>
          <w:rtl w:val="0"/>
        </w:rPr>
        <w:t xml:space="preserve">Observation:</w:t>
      </w:r>
      <w:r w:rsidDel="00000000" w:rsidR="00000000" w:rsidRPr="00000000">
        <w:rPr>
          <w:rtl w:val="0"/>
        </w:rPr>
        <w:t xml:space="preserve"> Bacterial spot is the disease with the most images in the disease dataset, but we feel that overall the distribution of the diseases are well-balanced. The top 5 diseases could be there due to the commonality of these diseases. </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numPr>
          <w:ilvl w:val="0"/>
          <w:numId w:val="4"/>
        </w:numPr>
        <w:ind w:left="1440" w:hanging="360"/>
        <w:rPr>
          <w:b w:val="1"/>
        </w:rPr>
      </w:pPr>
      <w:r w:rsidDel="00000000" w:rsidR="00000000" w:rsidRPr="00000000">
        <w:rPr>
          <w:b w:val="1"/>
          <w:rtl w:val="0"/>
        </w:rPr>
        <w:t xml:space="preserve">Distribution between train and valid:</w:t>
      </w:r>
    </w:p>
    <w:p w:rsidR="00000000" w:rsidDel="00000000" w:rsidP="00000000" w:rsidRDefault="00000000" w:rsidRPr="00000000" w14:paraId="00000053">
      <w:pPr>
        <w:ind w:left="1440" w:firstLine="0"/>
        <w:rPr>
          <w:b w:val="1"/>
        </w:rPr>
      </w:pPr>
      <w:r w:rsidDel="00000000" w:rsidR="00000000" w:rsidRPr="00000000">
        <w:rPr>
          <w:rtl w:val="0"/>
        </w:rPr>
      </w:r>
    </w:p>
    <w:p w:rsidR="00000000" w:rsidDel="00000000" w:rsidP="00000000" w:rsidRDefault="00000000" w:rsidRPr="00000000" w14:paraId="00000054">
      <w:pPr>
        <w:numPr>
          <w:ilvl w:val="1"/>
          <w:numId w:val="4"/>
        </w:numPr>
        <w:ind w:left="2160" w:hanging="360"/>
        <w:rPr>
          <w:u w:val="none"/>
        </w:rPr>
      </w:pPr>
      <w:r w:rsidDel="00000000" w:rsidR="00000000" w:rsidRPr="00000000">
        <w:rPr>
          <w:rtl w:val="0"/>
        </w:rPr>
        <w:t xml:space="preserve">Species</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227600</wp:posOffset>
            </wp:positionV>
            <wp:extent cx="5738897" cy="2408661"/>
            <wp:effectExtent b="0" l="0" r="0" t="0"/>
            <wp:wrapNone/>
            <wp:docPr id="13" name="image11.png"/>
            <a:graphic>
              <a:graphicData uri="http://schemas.openxmlformats.org/drawingml/2006/picture">
                <pic:pic>
                  <pic:nvPicPr>
                    <pic:cNvPr id="0" name="image11.png"/>
                    <pic:cNvPicPr preferRelativeResize="0"/>
                  </pic:nvPicPr>
                  <pic:blipFill>
                    <a:blip r:embed="rId13"/>
                    <a:srcRect b="0" l="0" r="24133" t="0"/>
                    <a:stretch>
                      <a:fillRect/>
                    </a:stretch>
                  </pic:blipFill>
                  <pic:spPr>
                    <a:xfrm>
                      <a:off x="0" y="0"/>
                      <a:ext cx="5738897" cy="2408661"/>
                    </a:xfrm>
                    <a:prstGeom prst="rect"/>
                    <a:ln/>
                  </pic:spPr>
                </pic:pic>
              </a:graphicData>
            </a:graphic>
          </wp:anchor>
        </w:drawing>
      </w:r>
    </w:p>
    <w:p w:rsidR="00000000" w:rsidDel="00000000" w:rsidP="00000000" w:rsidRDefault="00000000" w:rsidRPr="00000000" w14:paraId="00000055">
      <w:pPr>
        <w:ind w:left="708.6614173228347"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5572125</wp:posOffset>
            </wp:positionH>
            <wp:positionV relativeFrom="paragraph">
              <wp:posOffset>114300</wp:posOffset>
            </wp:positionV>
            <wp:extent cx="850050" cy="2190750"/>
            <wp:effectExtent b="0" l="0" r="0" t="0"/>
            <wp:wrapNone/>
            <wp:docPr id="7" name="image11.png"/>
            <a:graphic>
              <a:graphicData uri="http://schemas.openxmlformats.org/drawingml/2006/picture">
                <pic:pic>
                  <pic:nvPicPr>
                    <pic:cNvPr id="0" name="image11.png"/>
                    <pic:cNvPicPr preferRelativeResize="0"/>
                  </pic:nvPicPr>
                  <pic:blipFill>
                    <a:blip r:embed="rId13"/>
                    <a:srcRect b="0" l="87645" r="0" t="0"/>
                    <a:stretch>
                      <a:fillRect/>
                    </a:stretch>
                  </pic:blipFill>
                  <pic:spPr>
                    <a:xfrm>
                      <a:off x="0" y="0"/>
                      <a:ext cx="850050" cy="2190750"/>
                    </a:xfrm>
                    <a:prstGeom prst="rect"/>
                    <a:ln/>
                  </pic:spPr>
                </pic:pic>
              </a:graphicData>
            </a:graphic>
          </wp:anchor>
        </w:drawing>
      </w:r>
    </w:p>
    <w:p w:rsidR="00000000" w:rsidDel="00000000" w:rsidP="00000000" w:rsidRDefault="00000000" w:rsidRPr="00000000" w14:paraId="00000056">
      <w:pPr>
        <w:ind w:left="708.6614173228347" w:firstLine="0"/>
        <w:rPr/>
      </w:pPr>
      <w:r w:rsidDel="00000000" w:rsidR="00000000" w:rsidRPr="00000000">
        <w:rPr>
          <w:rtl w:val="0"/>
        </w:rPr>
      </w:r>
    </w:p>
    <w:p w:rsidR="00000000" w:rsidDel="00000000" w:rsidP="00000000" w:rsidRDefault="00000000" w:rsidRPr="00000000" w14:paraId="00000057">
      <w:pPr>
        <w:ind w:left="708.6614173228347" w:firstLine="0"/>
        <w:rPr/>
      </w:pPr>
      <w:r w:rsidDel="00000000" w:rsidR="00000000" w:rsidRPr="00000000">
        <w:rPr>
          <w:rtl w:val="0"/>
        </w:rPr>
      </w:r>
    </w:p>
    <w:p w:rsidR="00000000" w:rsidDel="00000000" w:rsidP="00000000" w:rsidRDefault="00000000" w:rsidRPr="00000000" w14:paraId="00000058">
      <w:pPr>
        <w:ind w:left="708.6614173228347" w:firstLine="0"/>
        <w:rPr/>
      </w:pPr>
      <w:r w:rsidDel="00000000" w:rsidR="00000000" w:rsidRPr="00000000">
        <w:rPr>
          <w:rtl w:val="0"/>
        </w:rPr>
      </w:r>
    </w:p>
    <w:p w:rsidR="00000000" w:rsidDel="00000000" w:rsidP="00000000" w:rsidRDefault="00000000" w:rsidRPr="00000000" w14:paraId="00000059">
      <w:pPr>
        <w:ind w:left="708.6614173228347" w:firstLine="0"/>
        <w:rPr/>
      </w:pPr>
      <w:r w:rsidDel="00000000" w:rsidR="00000000" w:rsidRPr="00000000">
        <w:rPr>
          <w:rtl w:val="0"/>
        </w:rPr>
      </w:r>
    </w:p>
    <w:p w:rsidR="00000000" w:rsidDel="00000000" w:rsidP="00000000" w:rsidRDefault="00000000" w:rsidRPr="00000000" w14:paraId="0000005A">
      <w:pPr>
        <w:ind w:left="708.6614173228347" w:firstLine="0"/>
        <w:rPr/>
      </w:pPr>
      <w:r w:rsidDel="00000000" w:rsidR="00000000" w:rsidRPr="00000000">
        <w:rPr>
          <w:rtl w:val="0"/>
        </w:rPr>
      </w:r>
    </w:p>
    <w:p w:rsidR="00000000" w:rsidDel="00000000" w:rsidP="00000000" w:rsidRDefault="00000000" w:rsidRPr="00000000" w14:paraId="0000005B">
      <w:pPr>
        <w:ind w:left="708.6614173228347" w:firstLine="0"/>
        <w:rPr/>
      </w:pPr>
      <w:r w:rsidDel="00000000" w:rsidR="00000000" w:rsidRPr="00000000">
        <w:rPr>
          <w:rtl w:val="0"/>
        </w:rPr>
      </w:r>
    </w:p>
    <w:p w:rsidR="00000000" w:rsidDel="00000000" w:rsidP="00000000" w:rsidRDefault="00000000" w:rsidRPr="00000000" w14:paraId="0000005C">
      <w:pPr>
        <w:ind w:left="708.6614173228347" w:firstLine="0"/>
        <w:rPr/>
      </w:pPr>
      <w:r w:rsidDel="00000000" w:rsidR="00000000" w:rsidRPr="00000000">
        <w:rPr>
          <w:rtl w:val="0"/>
        </w:rPr>
      </w:r>
    </w:p>
    <w:p w:rsidR="00000000" w:rsidDel="00000000" w:rsidP="00000000" w:rsidRDefault="00000000" w:rsidRPr="00000000" w14:paraId="0000005D">
      <w:pPr>
        <w:ind w:left="708.6614173228347" w:firstLine="0"/>
        <w:rPr/>
      </w:pPr>
      <w:r w:rsidDel="00000000" w:rsidR="00000000" w:rsidRPr="00000000">
        <w:rPr>
          <w:rtl w:val="0"/>
        </w:rPr>
      </w:r>
    </w:p>
    <w:p w:rsidR="00000000" w:rsidDel="00000000" w:rsidP="00000000" w:rsidRDefault="00000000" w:rsidRPr="00000000" w14:paraId="0000005E">
      <w:pPr>
        <w:ind w:left="708.6614173228347" w:firstLine="0"/>
        <w:rPr/>
      </w:pPr>
      <w:r w:rsidDel="00000000" w:rsidR="00000000" w:rsidRPr="00000000">
        <w:rPr>
          <w:rtl w:val="0"/>
        </w:rPr>
      </w:r>
    </w:p>
    <w:p w:rsidR="00000000" w:rsidDel="00000000" w:rsidP="00000000" w:rsidRDefault="00000000" w:rsidRPr="00000000" w14:paraId="0000005F">
      <w:pPr>
        <w:ind w:left="708.6614173228347" w:firstLine="0"/>
        <w:rPr/>
      </w:pPr>
      <w:r w:rsidDel="00000000" w:rsidR="00000000" w:rsidRPr="00000000">
        <w:rPr>
          <w:rtl w:val="0"/>
        </w:rPr>
      </w:r>
    </w:p>
    <w:p w:rsidR="00000000" w:rsidDel="00000000" w:rsidP="00000000" w:rsidRDefault="00000000" w:rsidRPr="00000000" w14:paraId="00000060">
      <w:pPr>
        <w:ind w:left="708.6614173228347" w:firstLine="0"/>
        <w:rPr/>
      </w:pPr>
      <w:r w:rsidDel="00000000" w:rsidR="00000000" w:rsidRPr="00000000">
        <w:rPr>
          <w:rtl w:val="0"/>
        </w:rPr>
      </w:r>
    </w:p>
    <w:p w:rsidR="00000000" w:rsidDel="00000000" w:rsidP="00000000" w:rsidRDefault="00000000" w:rsidRPr="00000000" w14:paraId="00000061">
      <w:pPr>
        <w:ind w:left="708.6614173228347" w:firstLine="0"/>
        <w:rPr/>
      </w:pPr>
      <w:r w:rsidDel="00000000" w:rsidR="00000000" w:rsidRPr="00000000">
        <w:rPr>
          <w:rtl w:val="0"/>
        </w:rPr>
      </w:r>
    </w:p>
    <w:p w:rsidR="00000000" w:rsidDel="00000000" w:rsidP="00000000" w:rsidRDefault="00000000" w:rsidRPr="00000000" w14:paraId="00000062">
      <w:pPr>
        <w:ind w:left="708.6614173228347" w:firstLine="0"/>
        <w:rPr/>
      </w:pPr>
      <w:r w:rsidDel="00000000" w:rsidR="00000000" w:rsidRPr="00000000">
        <w:rPr>
          <w:rtl w:val="0"/>
        </w:rPr>
      </w:r>
    </w:p>
    <w:p w:rsidR="00000000" w:rsidDel="00000000" w:rsidP="00000000" w:rsidRDefault="00000000" w:rsidRPr="00000000" w14:paraId="00000063">
      <w:pPr>
        <w:ind w:left="708.6614173228347" w:firstLine="0"/>
        <w:rPr/>
      </w:pPr>
      <w:r w:rsidDel="00000000" w:rsidR="00000000" w:rsidRPr="00000000">
        <w:rPr>
          <w:rtl w:val="0"/>
        </w:rPr>
      </w:r>
    </w:p>
    <w:p w:rsidR="00000000" w:rsidDel="00000000" w:rsidP="00000000" w:rsidRDefault="00000000" w:rsidRPr="00000000" w14:paraId="00000064">
      <w:pPr>
        <w:ind w:left="708.6614173228347" w:firstLine="0"/>
        <w:rPr/>
      </w:pPr>
      <w:r w:rsidDel="00000000" w:rsidR="00000000" w:rsidRPr="00000000">
        <w:rPr>
          <w:rtl w:val="0"/>
        </w:rPr>
      </w:r>
    </w:p>
    <w:p w:rsidR="00000000" w:rsidDel="00000000" w:rsidP="00000000" w:rsidRDefault="00000000" w:rsidRPr="00000000" w14:paraId="00000065">
      <w:pPr>
        <w:ind w:left="708.6614173228347" w:firstLine="0"/>
        <w:rPr/>
      </w:pPr>
      <w:r w:rsidDel="00000000" w:rsidR="00000000" w:rsidRPr="00000000">
        <w:rPr>
          <w:rtl w:val="0"/>
        </w:rPr>
      </w:r>
    </w:p>
    <w:p w:rsidR="00000000" w:rsidDel="00000000" w:rsidP="00000000" w:rsidRDefault="00000000" w:rsidRPr="00000000" w14:paraId="00000066">
      <w:pPr>
        <w:ind w:left="708.6614173228347" w:firstLine="0"/>
        <w:rPr/>
      </w:pPr>
      <w:r w:rsidDel="00000000" w:rsidR="00000000" w:rsidRPr="00000000">
        <w:rPr>
          <w:rtl w:val="0"/>
        </w:rPr>
      </w:r>
    </w:p>
    <w:p w:rsidR="00000000" w:rsidDel="00000000" w:rsidP="00000000" w:rsidRDefault="00000000" w:rsidRPr="00000000" w14:paraId="00000067">
      <w:pPr>
        <w:ind w:left="708.6614173228347" w:firstLine="0"/>
        <w:rPr/>
      </w:pPr>
      <w:r w:rsidDel="00000000" w:rsidR="00000000" w:rsidRPr="00000000">
        <w:rPr>
          <w:rtl w:val="0"/>
        </w:rPr>
      </w:r>
    </w:p>
    <w:p w:rsidR="00000000" w:rsidDel="00000000" w:rsidP="00000000" w:rsidRDefault="00000000" w:rsidRPr="00000000" w14:paraId="00000068">
      <w:pPr>
        <w:ind w:left="708.6614173228347" w:firstLine="0"/>
        <w:rPr/>
      </w:pPr>
      <w:r w:rsidDel="00000000" w:rsidR="00000000" w:rsidRPr="00000000">
        <w:rPr>
          <w:rtl w:val="0"/>
        </w:rPr>
      </w:r>
    </w:p>
    <w:p w:rsidR="00000000" w:rsidDel="00000000" w:rsidP="00000000" w:rsidRDefault="00000000" w:rsidRPr="00000000" w14:paraId="00000069">
      <w:pPr>
        <w:numPr>
          <w:ilvl w:val="1"/>
          <w:numId w:val="4"/>
        </w:numPr>
        <w:ind w:left="2160" w:hanging="360"/>
        <w:rPr>
          <w:u w:val="none"/>
        </w:rPr>
      </w:pPr>
      <w:r w:rsidDel="00000000" w:rsidR="00000000" w:rsidRPr="00000000">
        <w:rPr>
          <w:rtl w:val="0"/>
        </w:rPr>
        <w:t xml:space="preserve">Disease</w:t>
      </w:r>
      <w:r w:rsidDel="00000000" w:rsidR="00000000" w:rsidRPr="00000000">
        <w:drawing>
          <wp:anchor allowOverlap="1" behindDoc="0" distB="114300" distT="114300" distL="114300" distR="114300" hidden="0" layoutInCell="1" locked="0" relativeHeight="0" simplePos="0">
            <wp:simplePos x="0" y="0"/>
            <wp:positionH relativeFrom="column">
              <wp:posOffset>5410200</wp:posOffset>
            </wp:positionH>
            <wp:positionV relativeFrom="paragraph">
              <wp:posOffset>289513</wp:posOffset>
            </wp:positionV>
            <wp:extent cx="1170127" cy="2448600"/>
            <wp:effectExtent b="0" l="0" r="0" t="0"/>
            <wp:wrapNone/>
            <wp:docPr id="4" name="image2.png"/>
            <a:graphic>
              <a:graphicData uri="http://schemas.openxmlformats.org/drawingml/2006/picture">
                <pic:pic>
                  <pic:nvPicPr>
                    <pic:cNvPr id="0" name="image2.png"/>
                    <pic:cNvPicPr preferRelativeResize="0"/>
                  </pic:nvPicPr>
                  <pic:blipFill>
                    <a:blip r:embed="rId14"/>
                    <a:srcRect b="0" l="83687" r="0" t="0"/>
                    <a:stretch>
                      <a:fillRect/>
                    </a:stretch>
                  </pic:blipFill>
                  <pic:spPr>
                    <a:xfrm>
                      <a:off x="0" y="0"/>
                      <a:ext cx="1170127" cy="244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109326</wp:posOffset>
            </wp:positionH>
            <wp:positionV relativeFrom="paragraph">
              <wp:posOffset>200025</wp:posOffset>
            </wp:positionV>
            <wp:extent cx="5310400" cy="1991400"/>
            <wp:effectExtent b="0" l="0" r="0" t="0"/>
            <wp:wrapNone/>
            <wp:docPr id="15" name="image2.png"/>
            <a:graphic>
              <a:graphicData uri="http://schemas.openxmlformats.org/drawingml/2006/picture">
                <pic:pic>
                  <pic:nvPicPr>
                    <pic:cNvPr id="0" name="image2.png"/>
                    <pic:cNvPicPr preferRelativeResize="0"/>
                  </pic:nvPicPr>
                  <pic:blipFill>
                    <a:blip r:embed="rId14"/>
                    <a:srcRect b="19890" l="0" r="28307" t="0"/>
                    <a:stretch>
                      <a:fillRect/>
                    </a:stretch>
                  </pic:blipFill>
                  <pic:spPr>
                    <a:xfrm>
                      <a:off x="0" y="0"/>
                      <a:ext cx="5310400" cy="1991400"/>
                    </a:xfrm>
                    <a:prstGeom prst="rect"/>
                    <a:ln/>
                  </pic:spPr>
                </pic:pic>
              </a:graphicData>
            </a:graphic>
          </wp:anchor>
        </w:drawing>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left="708.6614173228347" w:firstLine="0"/>
        <w:jc w:val="center"/>
        <w:rPr/>
      </w:pPr>
      <w:r w:rsidDel="00000000" w:rsidR="00000000" w:rsidRPr="00000000">
        <w:rPr>
          <w:rtl w:val="0"/>
        </w:rPr>
      </w:r>
    </w:p>
    <w:p w:rsidR="00000000" w:rsidDel="00000000" w:rsidP="00000000" w:rsidRDefault="00000000" w:rsidRPr="00000000" w14:paraId="00000078">
      <w:pPr>
        <w:ind w:left="1133.8582677165355" w:firstLine="0"/>
        <w:rPr>
          <w:b w:val="1"/>
        </w:rPr>
      </w:pPr>
      <w:r w:rsidDel="00000000" w:rsidR="00000000" w:rsidRPr="00000000">
        <w:rPr>
          <w:rtl w:val="0"/>
        </w:rPr>
      </w:r>
    </w:p>
    <w:p w:rsidR="00000000" w:rsidDel="00000000" w:rsidP="00000000" w:rsidRDefault="00000000" w:rsidRPr="00000000" w14:paraId="00000079">
      <w:pPr>
        <w:ind w:left="1133.8582677165355" w:firstLine="0"/>
        <w:rPr/>
      </w:pPr>
      <w:r w:rsidDel="00000000" w:rsidR="00000000" w:rsidRPr="00000000">
        <w:rPr>
          <w:b w:val="1"/>
          <w:rtl w:val="0"/>
        </w:rPr>
        <w:t xml:space="preserve">Observation:</w:t>
      </w:r>
      <w:r w:rsidDel="00000000" w:rsidR="00000000" w:rsidRPr="00000000">
        <w:rPr>
          <w:rtl w:val="0"/>
        </w:rPr>
        <w:t xml:space="preserve"> The Valid set contains a subset of the whole plant_set dataset with the same proportions on each category as for the Train set.</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numPr>
          <w:ilvl w:val="0"/>
          <w:numId w:val="4"/>
        </w:numPr>
        <w:ind w:left="1440" w:hanging="360"/>
        <w:rPr>
          <w:b w:val="1"/>
        </w:rPr>
      </w:pPr>
      <w:r w:rsidDel="00000000" w:rsidR="00000000" w:rsidRPr="00000000">
        <w:rPr>
          <w:b w:val="1"/>
          <w:rtl w:val="0"/>
        </w:rPr>
        <w:t xml:space="preserve">Confusion matrix</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156163</wp:posOffset>
            </wp:positionV>
            <wp:extent cx="5314950" cy="4495464"/>
            <wp:effectExtent b="0" l="0" r="0" t="0"/>
            <wp:wrapNone/>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14950" cy="4495464"/>
                    </a:xfrm>
                    <a:prstGeom prst="rect"/>
                    <a:ln/>
                  </pic:spPr>
                </pic:pic>
              </a:graphicData>
            </a:graphic>
          </wp:anchor>
        </w:drawing>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ind w:left="708.6614173228347" w:firstLine="0"/>
        <w:rPr/>
      </w:pPr>
      <w:r w:rsidDel="00000000" w:rsidR="00000000" w:rsidRPr="00000000">
        <w:rPr>
          <w:rtl w:val="0"/>
        </w:rPr>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ind w:left="1133.8582677165355" w:firstLine="0"/>
        <w:rPr/>
      </w:pPr>
      <w:r w:rsidDel="00000000" w:rsidR="00000000" w:rsidRPr="00000000">
        <w:rPr>
          <w:b w:val="1"/>
          <w:rtl w:val="0"/>
        </w:rPr>
        <w:t xml:space="preserve">Observation</w:t>
      </w:r>
      <w:r w:rsidDel="00000000" w:rsidR="00000000" w:rsidRPr="00000000">
        <w:rPr>
          <w:rtl w:val="0"/>
        </w:rPr>
        <w:t xml:space="preserve">: From the confusion matrix, we can conclude that there are species that only contain healthy datasets and others that only contain data from the diseased category. These class imbalances could potentially lead to overestimations of the majority class. Especially for those plant types which only contain one disease class (e.g. Blueberry, Orange, Raspberry), we should think about ways to decrease the imbalance. </w:t>
      </w:r>
    </w:p>
    <w:p w:rsidR="00000000" w:rsidDel="00000000" w:rsidP="00000000" w:rsidRDefault="00000000" w:rsidRPr="00000000" w14:paraId="00000096">
      <w:pPr>
        <w:ind w:left="1133.8582677165355" w:firstLine="0"/>
        <w:rPr/>
      </w:pPr>
      <w:r w:rsidDel="00000000" w:rsidR="00000000" w:rsidRPr="00000000">
        <w:rPr>
          <w:rtl w:val="0"/>
        </w:rPr>
      </w:r>
    </w:p>
    <w:p w:rsidR="00000000" w:rsidDel="00000000" w:rsidP="00000000" w:rsidRDefault="00000000" w:rsidRPr="00000000" w14:paraId="00000097">
      <w:pPr>
        <w:ind w:left="1133.8582677165355" w:firstLine="0"/>
        <w:rPr/>
      </w:pPr>
      <w:r w:rsidDel="00000000" w:rsidR="00000000" w:rsidRPr="00000000">
        <w:rPr>
          <w:rtl w:val="0"/>
        </w:rPr>
        <w:t xml:space="preserve">Two possible ways would be: </w:t>
      </w:r>
    </w:p>
    <w:p w:rsidR="00000000" w:rsidDel="00000000" w:rsidP="00000000" w:rsidRDefault="00000000" w:rsidRPr="00000000" w14:paraId="00000098">
      <w:pPr>
        <w:ind w:left="1133.8582677165355" w:firstLine="0"/>
        <w:rPr/>
      </w:pPr>
      <w:r w:rsidDel="00000000" w:rsidR="00000000" w:rsidRPr="00000000">
        <w:rPr>
          <w:rtl w:val="0"/>
        </w:rPr>
        <w:t xml:space="preserve">1. Add images of other classes to the dataset or </w:t>
      </w:r>
    </w:p>
    <w:p w:rsidR="00000000" w:rsidDel="00000000" w:rsidP="00000000" w:rsidRDefault="00000000" w:rsidRPr="00000000" w14:paraId="00000099">
      <w:pPr>
        <w:ind w:left="1133.8582677165355" w:firstLine="0"/>
        <w:rPr/>
      </w:pPr>
      <w:r w:rsidDel="00000000" w:rsidR="00000000" w:rsidRPr="00000000">
        <w:rPr>
          <w:rtl w:val="0"/>
        </w:rPr>
        <w:t xml:space="preserve">2. Use pre-trained models on similar but bigger datasets (transfer learning). </w:t>
      </w:r>
    </w:p>
    <w:p w:rsidR="00000000" w:rsidDel="00000000" w:rsidP="00000000" w:rsidRDefault="00000000" w:rsidRPr="00000000" w14:paraId="0000009A">
      <w:pPr>
        <w:ind w:left="1133.8582677165355"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numPr>
          <w:ilvl w:val="0"/>
          <w:numId w:val="4"/>
        </w:numPr>
        <w:ind w:left="1440" w:hanging="360"/>
        <w:rPr>
          <w:b w:val="1"/>
        </w:rPr>
      </w:pPr>
      <w:r w:rsidDel="00000000" w:rsidR="00000000" w:rsidRPr="00000000">
        <w:rPr>
          <w:b w:val="1"/>
          <w:rtl w:val="0"/>
        </w:rPr>
        <w:t xml:space="preserve">Overall health vs disease distribution: </w:t>
      </w:r>
    </w:p>
    <w:p w:rsidR="00000000" w:rsidDel="00000000" w:rsidP="00000000" w:rsidRDefault="00000000" w:rsidRPr="00000000" w14:paraId="0000009D">
      <w:pPr>
        <w:ind w:left="0" w:firstLine="0"/>
        <w:jc w:val="center"/>
        <w:rPr/>
      </w:pPr>
      <w:r w:rsidDel="00000000" w:rsidR="00000000" w:rsidRPr="00000000">
        <w:rPr/>
        <w:drawing>
          <wp:inline distB="114300" distT="114300" distL="114300" distR="114300">
            <wp:extent cx="2647950" cy="2600325"/>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6479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4"/>
        </w:numPr>
        <w:ind w:left="1440" w:hanging="360"/>
        <w:rPr>
          <w:u w:val="none"/>
        </w:rPr>
      </w:pPr>
      <w:r w:rsidDel="00000000" w:rsidR="00000000" w:rsidRPr="00000000">
        <w:rPr>
          <w:b w:val="1"/>
          <w:rtl w:val="0"/>
        </w:rPr>
        <w:t xml:space="preserve">Health vs disease distribution by species: </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259486</wp:posOffset>
            </wp:positionV>
            <wp:extent cx="5649365" cy="5669686"/>
            <wp:effectExtent b="0" l="0" r="0" t="0"/>
            <wp:wrapNone/>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49365" cy="5669686"/>
                    </a:xfrm>
                    <a:prstGeom prst="rect"/>
                    <a:ln/>
                  </pic:spPr>
                </pic:pic>
              </a:graphicData>
            </a:graphic>
          </wp:anchor>
        </w:drawing>
      </w:r>
    </w:p>
    <w:p w:rsidR="00000000" w:rsidDel="00000000" w:rsidP="00000000" w:rsidRDefault="00000000" w:rsidRPr="00000000" w14:paraId="0000009F">
      <w:pPr>
        <w:ind w:left="708.6614173228345" w:firstLine="0"/>
        <w:rPr/>
      </w:pPr>
      <w:r w:rsidDel="00000000" w:rsidR="00000000" w:rsidRPr="00000000">
        <w:rPr>
          <w:rtl w:val="0"/>
        </w:rPr>
      </w:r>
    </w:p>
    <w:p w:rsidR="00000000" w:rsidDel="00000000" w:rsidP="00000000" w:rsidRDefault="00000000" w:rsidRPr="00000000" w14:paraId="000000A0">
      <w:pPr>
        <w:ind w:left="0" w:firstLine="0"/>
        <w:rPr>
          <w:b w:val="1"/>
        </w:rPr>
      </w:pPr>
      <w:r w:rsidDel="00000000" w:rsidR="00000000" w:rsidRPr="00000000">
        <w:rPr>
          <w:rtl w:val="0"/>
        </w:rPr>
      </w:r>
    </w:p>
    <w:p w:rsidR="00000000" w:rsidDel="00000000" w:rsidP="00000000" w:rsidRDefault="00000000" w:rsidRPr="00000000" w14:paraId="000000A1">
      <w:pPr>
        <w:ind w:left="0" w:firstLine="0"/>
        <w:rPr>
          <w:b w:val="1"/>
        </w:rPr>
      </w:pPr>
      <w:r w:rsidDel="00000000" w:rsidR="00000000" w:rsidRPr="00000000">
        <w:rPr>
          <w:rtl w:val="0"/>
        </w:rPr>
      </w:r>
    </w:p>
    <w:p w:rsidR="00000000" w:rsidDel="00000000" w:rsidP="00000000" w:rsidRDefault="00000000" w:rsidRPr="00000000" w14:paraId="000000A2">
      <w:pPr>
        <w:ind w:left="0" w:firstLine="0"/>
        <w:rPr>
          <w:b w:val="1"/>
        </w:rPr>
      </w:pPr>
      <w:r w:rsidDel="00000000" w:rsidR="00000000" w:rsidRPr="00000000">
        <w:rPr>
          <w:rtl w:val="0"/>
        </w:rPr>
      </w:r>
    </w:p>
    <w:p w:rsidR="00000000" w:rsidDel="00000000" w:rsidP="00000000" w:rsidRDefault="00000000" w:rsidRPr="00000000" w14:paraId="000000A3">
      <w:pPr>
        <w:ind w:left="0" w:firstLine="0"/>
        <w:rPr>
          <w:b w:val="1"/>
        </w:rPr>
      </w:pPr>
      <w:r w:rsidDel="00000000" w:rsidR="00000000" w:rsidRPr="00000000">
        <w:rPr>
          <w:rtl w:val="0"/>
        </w:rPr>
      </w:r>
    </w:p>
    <w:p w:rsidR="00000000" w:rsidDel="00000000" w:rsidP="00000000" w:rsidRDefault="00000000" w:rsidRPr="00000000" w14:paraId="000000A4">
      <w:pPr>
        <w:ind w:left="0" w:firstLine="0"/>
        <w:rPr>
          <w:b w:val="1"/>
        </w:rPr>
      </w:pPr>
      <w:r w:rsidDel="00000000" w:rsidR="00000000" w:rsidRPr="00000000">
        <w:rPr>
          <w:rtl w:val="0"/>
        </w:rPr>
      </w:r>
    </w:p>
    <w:p w:rsidR="00000000" w:rsidDel="00000000" w:rsidP="00000000" w:rsidRDefault="00000000" w:rsidRPr="00000000" w14:paraId="000000A5">
      <w:pPr>
        <w:ind w:left="0" w:firstLine="0"/>
        <w:rPr>
          <w:b w:val="1"/>
        </w:rPr>
      </w:pPr>
      <w:r w:rsidDel="00000000" w:rsidR="00000000" w:rsidRPr="00000000">
        <w:rPr>
          <w:rtl w:val="0"/>
        </w:rPr>
      </w:r>
    </w:p>
    <w:p w:rsidR="00000000" w:rsidDel="00000000" w:rsidP="00000000" w:rsidRDefault="00000000" w:rsidRPr="00000000" w14:paraId="000000A6">
      <w:pPr>
        <w:ind w:left="0" w:firstLine="0"/>
        <w:rPr>
          <w:b w:val="1"/>
        </w:rPr>
      </w:pPr>
      <w:r w:rsidDel="00000000" w:rsidR="00000000" w:rsidRPr="00000000">
        <w:rPr>
          <w:rtl w:val="0"/>
        </w:rPr>
      </w:r>
    </w:p>
    <w:p w:rsidR="00000000" w:rsidDel="00000000" w:rsidP="00000000" w:rsidRDefault="00000000" w:rsidRPr="00000000" w14:paraId="000000A7">
      <w:pPr>
        <w:ind w:left="0" w:firstLine="0"/>
        <w:rPr>
          <w:b w:val="1"/>
        </w:rPr>
      </w:pPr>
      <w:r w:rsidDel="00000000" w:rsidR="00000000" w:rsidRPr="00000000">
        <w:rPr>
          <w:rtl w:val="0"/>
        </w:rPr>
      </w:r>
    </w:p>
    <w:p w:rsidR="00000000" w:rsidDel="00000000" w:rsidP="00000000" w:rsidRDefault="00000000" w:rsidRPr="00000000" w14:paraId="000000A8">
      <w:pPr>
        <w:ind w:left="0" w:firstLine="0"/>
        <w:rPr>
          <w:b w:val="1"/>
        </w:rPr>
      </w:pPr>
      <w:r w:rsidDel="00000000" w:rsidR="00000000" w:rsidRPr="00000000">
        <w:rPr>
          <w:rtl w:val="0"/>
        </w:rPr>
      </w:r>
    </w:p>
    <w:p w:rsidR="00000000" w:rsidDel="00000000" w:rsidP="00000000" w:rsidRDefault="00000000" w:rsidRPr="00000000" w14:paraId="000000A9">
      <w:pPr>
        <w:ind w:left="0" w:firstLine="0"/>
        <w:rPr>
          <w:b w:val="1"/>
        </w:rPr>
      </w:pPr>
      <w:r w:rsidDel="00000000" w:rsidR="00000000" w:rsidRPr="00000000">
        <w:rPr>
          <w:rtl w:val="0"/>
        </w:rPr>
      </w:r>
    </w:p>
    <w:p w:rsidR="00000000" w:rsidDel="00000000" w:rsidP="00000000" w:rsidRDefault="00000000" w:rsidRPr="00000000" w14:paraId="000000AA">
      <w:pPr>
        <w:ind w:left="0" w:firstLine="0"/>
        <w:rPr>
          <w:b w:val="1"/>
        </w:rPr>
      </w:pPr>
      <w:r w:rsidDel="00000000" w:rsidR="00000000" w:rsidRPr="00000000">
        <w:rPr>
          <w:rtl w:val="0"/>
        </w:rPr>
      </w:r>
    </w:p>
    <w:p w:rsidR="00000000" w:rsidDel="00000000" w:rsidP="00000000" w:rsidRDefault="00000000" w:rsidRPr="00000000" w14:paraId="000000AB">
      <w:pPr>
        <w:ind w:left="0" w:firstLine="0"/>
        <w:rPr>
          <w:b w:val="1"/>
        </w:rPr>
      </w:pPr>
      <w:r w:rsidDel="00000000" w:rsidR="00000000" w:rsidRPr="00000000">
        <w:rPr>
          <w:rtl w:val="0"/>
        </w:rPr>
      </w:r>
    </w:p>
    <w:p w:rsidR="00000000" w:rsidDel="00000000" w:rsidP="00000000" w:rsidRDefault="00000000" w:rsidRPr="00000000" w14:paraId="000000AC">
      <w:pPr>
        <w:ind w:left="0" w:firstLine="0"/>
        <w:rPr>
          <w:b w:val="1"/>
        </w:rPr>
      </w:pPr>
      <w:r w:rsidDel="00000000" w:rsidR="00000000" w:rsidRPr="00000000">
        <w:rPr>
          <w:rtl w:val="0"/>
        </w:rPr>
      </w:r>
    </w:p>
    <w:p w:rsidR="00000000" w:rsidDel="00000000" w:rsidP="00000000" w:rsidRDefault="00000000" w:rsidRPr="00000000" w14:paraId="000000AD">
      <w:pPr>
        <w:ind w:left="0" w:firstLine="0"/>
        <w:rPr>
          <w:b w:val="1"/>
        </w:rPr>
      </w:pPr>
      <w:r w:rsidDel="00000000" w:rsidR="00000000" w:rsidRPr="00000000">
        <w:rPr>
          <w:rtl w:val="0"/>
        </w:rPr>
      </w:r>
    </w:p>
    <w:p w:rsidR="00000000" w:rsidDel="00000000" w:rsidP="00000000" w:rsidRDefault="00000000" w:rsidRPr="00000000" w14:paraId="000000AE">
      <w:pPr>
        <w:ind w:left="0" w:firstLine="0"/>
        <w:rPr>
          <w:b w:val="1"/>
        </w:rPr>
      </w:pPr>
      <w:r w:rsidDel="00000000" w:rsidR="00000000" w:rsidRPr="00000000">
        <w:rPr>
          <w:rtl w:val="0"/>
        </w:rPr>
      </w:r>
    </w:p>
    <w:p w:rsidR="00000000" w:rsidDel="00000000" w:rsidP="00000000" w:rsidRDefault="00000000" w:rsidRPr="00000000" w14:paraId="000000AF">
      <w:pPr>
        <w:ind w:left="0" w:firstLine="0"/>
        <w:rPr>
          <w:b w:val="1"/>
        </w:rPr>
      </w:pPr>
      <w:r w:rsidDel="00000000" w:rsidR="00000000" w:rsidRPr="00000000">
        <w:rPr>
          <w:rtl w:val="0"/>
        </w:rPr>
      </w:r>
    </w:p>
    <w:p w:rsidR="00000000" w:rsidDel="00000000" w:rsidP="00000000" w:rsidRDefault="00000000" w:rsidRPr="00000000" w14:paraId="000000B0">
      <w:pPr>
        <w:ind w:left="0" w:firstLine="0"/>
        <w:rPr>
          <w:b w:val="1"/>
        </w:rPr>
      </w:pPr>
      <w:r w:rsidDel="00000000" w:rsidR="00000000" w:rsidRPr="00000000">
        <w:rPr>
          <w:rtl w:val="0"/>
        </w:rPr>
      </w:r>
    </w:p>
    <w:p w:rsidR="00000000" w:rsidDel="00000000" w:rsidP="00000000" w:rsidRDefault="00000000" w:rsidRPr="00000000" w14:paraId="000000B1">
      <w:pPr>
        <w:ind w:left="0" w:firstLine="0"/>
        <w:rPr>
          <w:b w:val="1"/>
        </w:rPr>
      </w:pPr>
      <w:r w:rsidDel="00000000" w:rsidR="00000000" w:rsidRPr="00000000">
        <w:rPr>
          <w:rtl w:val="0"/>
        </w:rPr>
      </w:r>
    </w:p>
    <w:p w:rsidR="00000000" w:rsidDel="00000000" w:rsidP="00000000" w:rsidRDefault="00000000" w:rsidRPr="00000000" w14:paraId="000000B2">
      <w:pPr>
        <w:ind w:left="0" w:firstLine="0"/>
        <w:rPr>
          <w:b w:val="1"/>
        </w:rPr>
      </w:pPr>
      <w:r w:rsidDel="00000000" w:rsidR="00000000" w:rsidRPr="00000000">
        <w:rPr>
          <w:rtl w:val="0"/>
        </w:rPr>
      </w:r>
    </w:p>
    <w:p w:rsidR="00000000" w:rsidDel="00000000" w:rsidP="00000000" w:rsidRDefault="00000000" w:rsidRPr="00000000" w14:paraId="000000B3">
      <w:pPr>
        <w:ind w:left="0" w:firstLine="0"/>
        <w:rPr>
          <w:b w:val="1"/>
        </w:rPr>
      </w:pPr>
      <w:r w:rsidDel="00000000" w:rsidR="00000000" w:rsidRPr="00000000">
        <w:rPr>
          <w:rtl w:val="0"/>
        </w:rPr>
      </w:r>
    </w:p>
    <w:p w:rsidR="00000000" w:rsidDel="00000000" w:rsidP="00000000" w:rsidRDefault="00000000" w:rsidRPr="00000000" w14:paraId="000000B4">
      <w:pPr>
        <w:ind w:left="0" w:firstLine="0"/>
        <w:rPr>
          <w:b w:val="1"/>
        </w:rPr>
      </w:pPr>
      <w:r w:rsidDel="00000000" w:rsidR="00000000" w:rsidRPr="00000000">
        <w:rPr>
          <w:rtl w:val="0"/>
        </w:rPr>
      </w:r>
    </w:p>
    <w:p w:rsidR="00000000" w:rsidDel="00000000" w:rsidP="00000000" w:rsidRDefault="00000000" w:rsidRPr="00000000" w14:paraId="000000B5">
      <w:pPr>
        <w:ind w:left="0" w:firstLine="0"/>
        <w:rPr>
          <w:b w:val="1"/>
        </w:rPr>
      </w:pPr>
      <w:r w:rsidDel="00000000" w:rsidR="00000000" w:rsidRPr="00000000">
        <w:rPr>
          <w:rtl w:val="0"/>
        </w:rPr>
      </w:r>
    </w:p>
    <w:p w:rsidR="00000000" w:rsidDel="00000000" w:rsidP="00000000" w:rsidRDefault="00000000" w:rsidRPr="00000000" w14:paraId="000000B6">
      <w:pPr>
        <w:ind w:left="0" w:firstLine="0"/>
        <w:rPr>
          <w:b w:val="1"/>
        </w:rPr>
      </w:pPr>
      <w:r w:rsidDel="00000000" w:rsidR="00000000" w:rsidRPr="00000000">
        <w:rPr>
          <w:rtl w:val="0"/>
        </w:rPr>
      </w:r>
    </w:p>
    <w:p w:rsidR="00000000" w:rsidDel="00000000" w:rsidP="00000000" w:rsidRDefault="00000000" w:rsidRPr="00000000" w14:paraId="000000B7">
      <w:pPr>
        <w:ind w:left="0" w:firstLine="0"/>
        <w:rPr>
          <w:b w:val="1"/>
        </w:rPr>
      </w:pPr>
      <w:r w:rsidDel="00000000" w:rsidR="00000000" w:rsidRPr="00000000">
        <w:rPr>
          <w:rtl w:val="0"/>
        </w:rPr>
      </w:r>
    </w:p>
    <w:p w:rsidR="00000000" w:rsidDel="00000000" w:rsidP="00000000" w:rsidRDefault="00000000" w:rsidRPr="00000000" w14:paraId="000000B8">
      <w:pPr>
        <w:ind w:left="0" w:firstLine="0"/>
        <w:rPr>
          <w:b w:val="1"/>
        </w:rPr>
      </w:pPr>
      <w:r w:rsidDel="00000000" w:rsidR="00000000" w:rsidRPr="00000000">
        <w:rPr>
          <w:rtl w:val="0"/>
        </w:rPr>
      </w:r>
    </w:p>
    <w:p w:rsidR="00000000" w:rsidDel="00000000" w:rsidP="00000000" w:rsidRDefault="00000000" w:rsidRPr="00000000" w14:paraId="000000B9">
      <w:pPr>
        <w:ind w:left="0" w:firstLine="0"/>
        <w:rPr>
          <w:b w:val="1"/>
        </w:rPr>
      </w:pPr>
      <w:r w:rsidDel="00000000" w:rsidR="00000000" w:rsidRPr="00000000">
        <w:rPr>
          <w:rtl w:val="0"/>
        </w:rPr>
      </w:r>
    </w:p>
    <w:p w:rsidR="00000000" w:rsidDel="00000000" w:rsidP="00000000" w:rsidRDefault="00000000" w:rsidRPr="00000000" w14:paraId="000000BA">
      <w:pPr>
        <w:ind w:left="0" w:firstLine="0"/>
        <w:rPr>
          <w:b w:val="1"/>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2"/>
        </w:numPr>
        <w:ind w:left="720" w:hanging="360"/>
        <w:rPr>
          <w:b w:val="1"/>
        </w:rPr>
      </w:pPr>
      <w:r w:rsidDel="00000000" w:rsidR="00000000" w:rsidRPr="00000000">
        <w:rPr>
          <w:b w:val="1"/>
          <w:rtl w:val="0"/>
        </w:rPr>
        <w:t xml:space="preserve">Data Preprocessing:</w:t>
        <w:br w:type="textWrapping"/>
        <w:br w:type="textWrapping"/>
      </w:r>
      <w:r w:rsidDel="00000000" w:rsidR="00000000" w:rsidRPr="00000000">
        <w:rPr>
          <w:rtl w:val="0"/>
        </w:rPr>
        <w:t xml:space="preserve">As for the preprocessing phase we followed these steps to get to the analysis and visualisation phase of the files:</w:t>
        <w:br w:type="textWrapping"/>
      </w:r>
      <w:r w:rsidDel="00000000" w:rsidR="00000000" w:rsidRPr="00000000">
        <w:rPr>
          <w:b w:val="1"/>
          <w:rtl w:val="0"/>
        </w:rPr>
        <w:tab/>
      </w:r>
      <w:r w:rsidDel="00000000" w:rsidR="00000000" w:rsidRPr="00000000">
        <w:rPr>
          <w:rtl w:val="0"/>
        </w:rPr>
        <w:t xml:space="preserve">1.1 Import kaggle hub and download dataset. </w:t>
      </w:r>
      <w:r w:rsidDel="00000000" w:rsidR="00000000" w:rsidRPr="00000000">
        <w:rPr>
          <w:b w:val="1"/>
          <w:rtl w:val="0"/>
        </w:rPr>
        <w:br w:type="textWrapping"/>
        <w:tab/>
      </w:r>
      <w:r w:rsidDel="00000000" w:rsidR="00000000" w:rsidRPr="00000000">
        <w:rPr>
          <w:rtl w:val="0"/>
        </w:rPr>
        <w:t xml:space="preserve">1.2 Define the paths.</w:t>
        <w:br w:type="textWrapping"/>
        <w:tab/>
        <w:t xml:space="preserve">1.3 Importing necessary libraries for data processing and visualization.</w:t>
      </w:r>
    </w:p>
    <w:p w:rsidR="00000000" w:rsidDel="00000000" w:rsidP="00000000" w:rsidRDefault="00000000" w:rsidRPr="00000000" w14:paraId="000000BD">
      <w:pPr>
        <w:ind w:left="720" w:firstLine="720"/>
        <w:rPr/>
      </w:pPr>
      <w:r w:rsidDel="00000000" w:rsidR="00000000" w:rsidRPr="00000000">
        <w:rPr>
          <w:rtl w:val="0"/>
        </w:rPr>
        <w:t xml:space="preserve">1.4 Creating a DataFrame with Train and Valid.</w:t>
      </w:r>
    </w:p>
    <w:p w:rsidR="00000000" w:rsidDel="00000000" w:rsidP="00000000" w:rsidRDefault="00000000" w:rsidRPr="00000000" w14:paraId="000000BE">
      <w:pPr>
        <w:ind w:left="720" w:firstLine="720"/>
        <w:rPr/>
      </w:pPr>
      <w:r w:rsidDel="00000000" w:rsidR="00000000" w:rsidRPr="00000000">
        <w:rPr>
          <w:rtl w:val="0"/>
        </w:rPr>
        <w:t xml:space="preserve">1.5 Check for missing values and duplicates between train and valid subset.</w:t>
      </w:r>
      <w:r w:rsidDel="00000000" w:rsidR="00000000" w:rsidRPr="00000000">
        <w:rPr>
          <w:b w:val="1"/>
          <w:rtl w:val="0"/>
        </w:rPr>
        <w:br w:type="textWrapping"/>
        <w:br w:type="textWrapping"/>
      </w:r>
      <w:r w:rsidDel="00000000" w:rsidR="00000000" w:rsidRPr="00000000">
        <w:rPr>
          <w:rtl w:val="0"/>
        </w:rPr>
        <w:t xml:space="preserve">The data was already well sorted, indexed and labelled. We only had to create an import path and created lists to work of from: </w:t>
      </w:r>
    </w:p>
    <w:p w:rsidR="00000000" w:rsidDel="00000000" w:rsidP="00000000" w:rsidRDefault="00000000" w:rsidRPr="00000000" w14:paraId="000000BF">
      <w:pPr>
        <w:ind w:left="720" w:firstLine="0"/>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Initialize lists</w:t>
      </w:r>
    </w:p>
    <w:p w:rsidR="00000000" w:rsidDel="00000000" w:rsidP="00000000" w:rsidRDefault="00000000" w:rsidRPr="00000000" w14:paraId="000000C0">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image_paths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species_labels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2">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disease_labels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dataset_split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ind w:left="720" w:firstLine="0"/>
        <w:rPr>
          <w:b w:val="1"/>
        </w:rPr>
      </w:pPr>
      <w:r w:rsidDel="00000000" w:rsidR="00000000" w:rsidRPr="00000000">
        <w:rPr>
          <w:b w:val="1"/>
          <w:rtl w:val="0"/>
        </w:rPr>
        <w:br w:type="textWrapping"/>
      </w:r>
      <w:r w:rsidDel="00000000" w:rsidR="00000000" w:rsidRPr="00000000">
        <w:rPr>
          <w:rtl w:val="0"/>
        </w:rPr>
        <w:t xml:space="preserve">We looked for missing values and duplicates even crosschecked between the train and valid folders and found none. </w:t>
      </w:r>
      <w:r w:rsidDel="00000000" w:rsidR="00000000" w:rsidRPr="00000000">
        <w:rPr>
          <w:rtl w:val="0"/>
        </w:rPr>
      </w:r>
    </w:p>
    <w:p w:rsidR="00000000" w:rsidDel="00000000" w:rsidP="00000000" w:rsidRDefault="00000000" w:rsidRPr="00000000" w14:paraId="000000C5">
      <w:pPr>
        <w:ind w:left="720" w:firstLine="0"/>
        <w:rPr>
          <w:b w:val="1"/>
        </w:rPr>
      </w:pPr>
      <w:r w:rsidDel="00000000" w:rsidR="00000000" w:rsidRPr="00000000">
        <w:rPr>
          <w:rtl w:val="0"/>
        </w:rPr>
      </w:r>
    </w:p>
    <w:p w:rsidR="00000000" w:rsidDel="00000000" w:rsidP="00000000" w:rsidRDefault="00000000" w:rsidRPr="00000000" w14:paraId="000000C6">
      <w:pPr>
        <w:ind w:left="0" w:firstLine="0"/>
        <w:rPr>
          <w:b w:val="1"/>
        </w:rPr>
      </w:pPr>
      <w:r w:rsidDel="00000000" w:rsidR="00000000" w:rsidRPr="00000000">
        <w:rPr>
          <w:rtl w:val="0"/>
        </w:rPr>
      </w:r>
    </w:p>
    <w:p w:rsidR="00000000" w:rsidDel="00000000" w:rsidP="00000000" w:rsidRDefault="00000000" w:rsidRPr="00000000" w14:paraId="000000C7">
      <w:pPr>
        <w:ind w:left="0" w:firstLine="0"/>
        <w:rPr>
          <w:b w:val="1"/>
        </w:rPr>
      </w:pPr>
      <w:r w:rsidDel="00000000" w:rsidR="00000000" w:rsidRPr="00000000">
        <w:rPr>
          <w:rtl w:val="0"/>
        </w:rPr>
      </w:r>
    </w:p>
    <w:p w:rsidR="00000000" w:rsidDel="00000000" w:rsidP="00000000" w:rsidRDefault="00000000" w:rsidRPr="00000000" w14:paraId="000000C8">
      <w:pPr>
        <w:numPr>
          <w:ilvl w:val="0"/>
          <w:numId w:val="2"/>
        </w:numPr>
        <w:ind w:left="720" w:hanging="360"/>
        <w:rPr>
          <w:b w:val="1"/>
        </w:rPr>
      </w:pPr>
      <w:r w:rsidDel="00000000" w:rsidR="00000000" w:rsidRPr="00000000">
        <w:rPr>
          <w:b w:val="1"/>
          <w:rtl w:val="0"/>
        </w:rPr>
        <w:t xml:space="preserve">Data Augmentation:</w:t>
      </w:r>
    </w:p>
    <w:p w:rsidR="00000000" w:rsidDel="00000000" w:rsidP="00000000" w:rsidRDefault="00000000" w:rsidRPr="00000000" w14:paraId="000000C9">
      <w:pPr>
        <w:ind w:left="720" w:firstLine="0"/>
        <w:rPr>
          <w:b w:val="1"/>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From the samples and our own manual file checks, we can see that the images have been augmented already to enrich the training and valid files in their respective folders. </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pPr>
      <w:r w:rsidDel="00000000" w:rsidR="00000000" w:rsidRPr="00000000">
        <w:rPr>
          <w:rtl w:val="0"/>
        </w:rPr>
        <w:t xml:space="preserve">We do not exclude that any future augmenting may still be needed depending on the first model's results. </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ind w:left="0" w:firstLine="0"/>
        <w:rPr>
          <w:b w:val="1"/>
        </w:rPr>
      </w:pPr>
      <w:r w:rsidDel="00000000" w:rsidR="00000000" w:rsidRPr="00000000">
        <w:rPr>
          <w:rtl w:val="0"/>
        </w:rPr>
      </w:r>
    </w:p>
    <w:p w:rsidR="00000000" w:rsidDel="00000000" w:rsidP="00000000" w:rsidRDefault="00000000" w:rsidRPr="00000000" w14:paraId="000000CF">
      <w:pPr>
        <w:numPr>
          <w:ilvl w:val="0"/>
          <w:numId w:val="2"/>
        </w:numPr>
        <w:ind w:left="720" w:hanging="360"/>
        <w:rPr>
          <w:b w:val="1"/>
        </w:rPr>
      </w:pPr>
      <w:r w:rsidDel="00000000" w:rsidR="00000000" w:rsidRPr="00000000">
        <w:rPr>
          <w:b w:val="1"/>
          <w:rtl w:val="0"/>
        </w:rPr>
        <w:t xml:space="preserve">Data Transformation:</w:t>
      </w:r>
    </w:p>
    <w:p w:rsidR="00000000" w:rsidDel="00000000" w:rsidP="00000000" w:rsidRDefault="00000000" w:rsidRPr="00000000" w14:paraId="000000D0">
      <w:pPr>
        <w:ind w:left="720" w:firstLine="0"/>
        <w:rPr>
          <w:b w:val="1"/>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Filtering techniques can help us extract extra information from images, like detecting certain patterns, as well as simplify the modelling, by removing noise or applying masks to reduce the amount of information to be processed.</w:t>
        <w:br w:type="textWrapping"/>
      </w:r>
    </w:p>
    <w:p w:rsidR="00000000" w:rsidDel="00000000" w:rsidP="00000000" w:rsidRDefault="00000000" w:rsidRPr="00000000" w14:paraId="000000D2">
      <w:pPr>
        <w:ind w:left="720" w:firstLine="0"/>
        <w:rPr/>
      </w:pPr>
      <w:r w:rsidDel="00000000" w:rsidR="00000000" w:rsidRPr="00000000">
        <w:rPr>
          <w:rtl w:val="0"/>
        </w:rPr>
        <w:t xml:space="preserve">Here are two examples of image transformation:</w:t>
      </w:r>
    </w:p>
    <w:p w:rsidR="00000000" w:rsidDel="00000000" w:rsidP="00000000" w:rsidRDefault="00000000" w:rsidRPr="00000000" w14:paraId="000000D3">
      <w:pPr>
        <w:numPr>
          <w:ilvl w:val="0"/>
          <w:numId w:val="3"/>
        </w:numPr>
        <w:ind w:left="1440" w:hanging="360"/>
        <w:rPr>
          <w:u w:val="none"/>
        </w:rPr>
      </w:pPr>
      <w:r w:rsidDel="00000000" w:rsidR="00000000" w:rsidRPr="00000000">
        <w:rPr>
          <w:rtl w:val="0"/>
        </w:rPr>
        <w:t xml:space="preserve">Thresholding (threshold=90, max value =255)</w:t>
      </w:r>
      <w:r w:rsidDel="00000000" w:rsidR="00000000" w:rsidRPr="00000000">
        <w:rPr/>
        <w:drawing>
          <wp:inline distB="114300" distT="114300" distL="114300" distR="114300">
            <wp:extent cx="4914900" cy="1388325"/>
            <wp:effectExtent b="0" l="0" r="0" t="0"/>
            <wp:docPr id="14" name="image3.png"/>
            <a:graphic>
              <a:graphicData uri="http://schemas.openxmlformats.org/drawingml/2006/picture">
                <pic:pic>
                  <pic:nvPicPr>
                    <pic:cNvPr id="0" name="image3.png"/>
                    <pic:cNvPicPr preferRelativeResize="0"/>
                  </pic:nvPicPr>
                  <pic:blipFill>
                    <a:blip r:embed="rId18"/>
                    <a:srcRect b="55697" l="0" r="0" t="0"/>
                    <a:stretch>
                      <a:fillRect/>
                    </a:stretch>
                  </pic:blipFill>
                  <pic:spPr>
                    <a:xfrm>
                      <a:off x="0" y="0"/>
                      <a:ext cx="4914900" cy="13883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drawing>
          <wp:inline distB="114300" distT="114300" distL="114300" distR="114300">
            <wp:extent cx="4914900" cy="1475251"/>
            <wp:effectExtent b="0" l="0" r="0" t="0"/>
            <wp:docPr id="1" name="image3.png"/>
            <a:graphic>
              <a:graphicData uri="http://schemas.openxmlformats.org/drawingml/2006/picture">
                <pic:pic>
                  <pic:nvPicPr>
                    <pic:cNvPr id="0" name="image3.png"/>
                    <pic:cNvPicPr preferRelativeResize="0"/>
                  </pic:nvPicPr>
                  <pic:blipFill>
                    <a:blip r:embed="rId18"/>
                    <a:srcRect b="0" l="0" r="0" t="52923"/>
                    <a:stretch>
                      <a:fillRect/>
                    </a:stretch>
                  </pic:blipFill>
                  <pic:spPr>
                    <a:xfrm>
                      <a:off x="0" y="0"/>
                      <a:ext cx="4914900" cy="147525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1440" w:firstLine="0"/>
        <w:rPr/>
      </w:pPr>
      <w:r w:rsidDel="00000000" w:rsidR="00000000" w:rsidRPr="00000000">
        <w:rPr>
          <w:b w:val="1"/>
          <w:rtl w:val="0"/>
        </w:rPr>
        <w:t xml:space="preserve">Observation: </w:t>
      </w:r>
      <w:r w:rsidDel="00000000" w:rsidR="00000000" w:rsidRPr="00000000">
        <w:rPr>
          <w:rtl w:val="0"/>
        </w:rPr>
        <w:t xml:space="preserve">The thresholding detects light gradients, due to the direction of the light in the image. When there are different</w:t>
      </w:r>
      <w:r w:rsidDel="00000000" w:rsidR="00000000" w:rsidRPr="00000000">
        <w:rPr>
          <w:sz w:val="21"/>
          <w:szCs w:val="21"/>
          <w:highlight w:val="white"/>
          <w:rtl w:val="0"/>
        </w:rPr>
        <w:t xml:space="preserve"> lighting conditions in different areas, adaptive thresholding might be more appropriate.</w:t>
      </w:r>
      <w:r w:rsidDel="00000000" w:rsidR="00000000" w:rsidRPr="00000000">
        <w:rPr>
          <w:rtl w:val="0"/>
        </w:rPr>
        <w:t xml:space="preserve"> In some cases, the simple thresholding is capable of removing the background, leaving only the area of the leaf in color.</w:t>
      </w:r>
    </w:p>
    <w:p w:rsidR="00000000" w:rsidDel="00000000" w:rsidP="00000000" w:rsidRDefault="00000000" w:rsidRPr="00000000" w14:paraId="000000D6">
      <w:pPr>
        <w:ind w:left="1440" w:firstLine="0"/>
        <w:rPr/>
      </w:pPr>
      <w:r w:rsidDel="00000000" w:rsidR="00000000" w:rsidRPr="00000000">
        <w:rPr>
          <w:rtl w:val="0"/>
        </w:rPr>
        <w:t xml:space="preserve"> </w:t>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numPr>
          <w:ilvl w:val="0"/>
          <w:numId w:val="3"/>
        </w:numPr>
        <w:ind w:left="1440" w:hanging="360"/>
        <w:rPr>
          <w:u w:val="none"/>
        </w:rPr>
      </w:pPr>
      <w:r w:rsidDel="00000000" w:rsidR="00000000" w:rsidRPr="00000000">
        <w:rPr>
          <w:rtl w:val="0"/>
        </w:rPr>
        <w:t xml:space="preserve">Canny filtering (min threshold= 100, max threshold=200)</w:t>
      </w:r>
    </w:p>
    <w:p w:rsidR="00000000" w:rsidDel="00000000" w:rsidP="00000000" w:rsidRDefault="00000000" w:rsidRPr="00000000" w14:paraId="000000D9">
      <w:pPr>
        <w:ind w:left="1440" w:firstLine="0"/>
        <w:rPr/>
      </w:pPr>
      <w:r w:rsidDel="00000000" w:rsidR="00000000" w:rsidRPr="00000000">
        <w:rPr/>
        <w:drawing>
          <wp:inline distB="114300" distT="114300" distL="114300" distR="114300">
            <wp:extent cx="4914900" cy="3133725"/>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149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1440" w:firstLine="0"/>
        <w:rPr/>
      </w:pPr>
      <w:r w:rsidDel="00000000" w:rsidR="00000000" w:rsidRPr="00000000">
        <w:rPr>
          <w:b w:val="1"/>
          <w:rtl w:val="0"/>
        </w:rPr>
        <w:t xml:space="preserve">Observation:</w:t>
      </w:r>
      <w:r w:rsidDel="00000000" w:rsidR="00000000" w:rsidRPr="00000000">
        <w:rPr>
          <w:rtl w:val="0"/>
        </w:rPr>
        <w:t xml:space="preserve"> The Canny filtering is capable of detecting the edges of the leaves in some cases. This could be helpful to reduce the data and see if the model is still performing  good enough while the execution time should be dramatically decreased.</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2"/>
        </w:numPr>
        <w:ind w:left="720" w:hanging="360"/>
        <w:rPr>
          <w:b w:val="1"/>
        </w:rPr>
      </w:pPr>
      <w:r w:rsidDel="00000000" w:rsidR="00000000" w:rsidRPr="00000000">
        <w:rPr>
          <w:b w:val="1"/>
          <w:rtl w:val="0"/>
        </w:rPr>
        <w:t xml:space="preserve">Final Observations &amp; Considerations:</w:t>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All 87,867 images in the training and validation subset have been augmented and are of the same width and height. The distribution of color channels (RGB) between the images is very similar, with a tendency towards the green. The overall train vs valid proportions are perfectly balanced 50/50 whereas the classes of species and diseases are well-balanced, but not perfectly balanced. </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We need to consider that we see a high number of healthy Tomato images which could cause a biased impact on the training model. </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08.6614173228345" w:firstLine="0"/>
        <w:rPr/>
      </w:pPr>
      <w:r w:rsidDel="00000000" w:rsidR="00000000" w:rsidRPr="00000000">
        <w:rPr>
          <w:rtl w:val="0"/>
        </w:rPr>
        <w:t xml:space="preserve">Another consideration is that there are species that only contain healthy datasets and others that only contain data from the diseased category. These class imbalances could potentially lead to overestimations of the majority class. </w:t>
      </w:r>
      <w:r w:rsidDel="00000000" w:rsidR="00000000" w:rsidRPr="00000000">
        <w:rPr>
          <w:rtl w:val="0"/>
        </w:rPr>
      </w:r>
    </w:p>
    <w:p w:rsidR="00000000" w:rsidDel="00000000" w:rsidP="00000000" w:rsidRDefault="00000000" w:rsidRPr="00000000" w14:paraId="000000E4">
      <w:pPr>
        <w:numPr>
          <w:ilvl w:val="0"/>
          <w:numId w:val="2"/>
        </w:numPr>
        <w:ind w:left="720" w:hanging="360"/>
        <w:rPr>
          <w:b w:val="1"/>
        </w:rPr>
      </w:pPr>
      <w:r w:rsidDel="00000000" w:rsidR="00000000" w:rsidRPr="00000000">
        <w:rPr>
          <w:b w:val="1"/>
          <w:rtl w:val="0"/>
        </w:rPr>
        <w:t xml:space="preserve">Next Steps: </w:t>
      </w:r>
    </w:p>
    <w:p w:rsidR="00000000" w:rsidDel="00000000" w:rsidP="00000000" w:rsidRDefault="00000000" w:rsidRPr="00000000" w14:paraId="000000E5">
      <w:pPr>
        <w:ind w:left="720" w:firstLine="0"/>
        <w:rPr/>
      </w:pPr>
      <w:r w:rsidDel="00000000" w:rsidR="00000000" w:rsidRPr="00000000">
        <w:rPr>
          <w:rtl w:val="0"/>
        </w:rPr>
        <w:br w:type="textWrapping"/>
        <w:t xml:space="preserve">We are left with a few open questions which we will only answer once we start with the modelling phase. </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Will the models be capable of detecting those plants/diseases which are absent in the train and validation dataset? </w:t>
      </w:r>
    </w:p>
    <w:p w:rsidR="00000000" w:rsidDel="00000000" w:rsidP="00000000" w:rsidRDefault="00000000" w:rsidRPr="00000000" w14:paraId="000000E8">
      <w:pPr>
        <w:numPr>
          <w:ilvl w:val="1"/>
          <w:numId w:val="1"/>
        </w:numPr>
        <w:ind w:left="1440" w:hanging="360"/>
      </w:pPr>
      <w:r w:rsidDel="00000000" w:rsidR="00000000" w:rsidRPr="00000000">
        <w:rPr>
          <w:rtl w:val="0"/>
        </w:rPr>
        <w:t xml:space="preserve">For example for the diseased oranges and squash images, will the model be able to identify a healthy orange and/or squash? </w:t>
      </w:r>
    </w:p>
    <w:p w:rsidR="00000000" w:rsidDel="00000000" w:rsidP="00000000" w:rsidRDefault="00000000" w:rsidRPr="00000000" w14:paraId="000000E9">
      <w:pPr>
        <w:numPr>
          <w:ilvl w:val="1"/>
          <w:numId w:val="1"/>
        </w:numPr>
        <w:ind w:left="1440" w:hanging="360"/>
        <w:rPr>
          <w:u w:val="none"/>
        </w:rPr>
      </w:pPr>
      <w:r w:rsidDel="00000000" w:rsidR="00000000" w:rsidRPr="00000000">
        <w:rPr>
          <w:rtl w:val="0"/>
        </w:rPr>
        <w:t xml:space="preserve">Vice versa, for the healthy raspberries, blueberries and soybeans images, will the model be able to identify diseased images of raspberries, blueberries and soybeans?</w:t>
      </w:r>
    </w:p>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ind w:left="0" w:firstLine="720"/>
        <w:rPr/>
      </w:pPr>
      <w:r w:rsidDel="00000000" w:rsidR="00000000" w:rsidRPr="00000000">
        <w:rPr>
          <w:rtl w:val="0"/>
        </w:rPr>
        <w:t xml:space="preserve">The images in the test set belong to the following plant species: </w:t>
      </w:r>
    </w:p>
    <w:p w:rsidR="00000000" w:rsidDel="00000000" w:rsidP="00000000" w:rsidRDefault="00000000" w:rsidRPr="00000000" w14:paraId="000000EC">
      <w:pPr>
        <w:ind w:left="720" w:firstLine="0"/>
        <w:rPr>
          <w:b w:val="1"/>
          <w:u w:val="single"/>
        </w:rPr>
      </w:pPr>
      <w:r w:rsidDel="00000000" w:rsidR="00000000" w:rsidRPr="00000000">
        <w:rPr>
          <w:rtl w:val="0"/>
        </w:rPr>
      </w:r>
    </w:p>
    <w:tbl>
      <w:tblPr>
        <w:tblStyle w:val="Table1"/>
        <w:tblpPr w:leftFromText="180" w:rightFromText="180" w:topFromText="180" w:bottomFromText="180" w:vertAnchor="text" w:horzAnchor="text" w:tblpX="3986.3385826771664" w:tblpY="0"/>
        <w:tblW w:w="1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33858267716533"/>
        <w:gridCol w:w="1353.6614173228347"/>
        <w:tblGridChange w:id="0">
          <w:tblGrid>
            <w:gridCol w:w="311.33858267716533"/>
            <w:gridCol w:w="1353.6614173228347"/>
          </w:tblGrid>
        </w:tblGridChange>
      </w:tblGrid>
      <w:tr>
        <w:trPr>
          <w:cantSplit w:val="0"/>
          <w:trHeight w:val="323.3421207983350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b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b w:val="1"/>
                <w:sz w:val="18"/>
                <w:szCs w:val="18"/>
                <w:rtl w:val="0"/>
              </w:rPr>
              <w:t xml:space="preserve">Plant species</w:t>
            </w:r>
            <w:r w:rsidDel="00000000" w:rsidR="00000000" w:rsidRPr="00000000">
              <w:rPr>
                <w:rtl w:val="0"/>
              </w:rPr>
            </w:r>
          </w:p>
        </w:tc>
      </w:tr>
      <w:tr>
        <w:trPr>
          <w:cantSplit w:val="0"/>
          <w:trHeight w:val="323.3421207983350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b w:val="1"/>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18"/>
                <w:szCs w:val="18"/>
                <w:rtl w:val="0"/>
              </w:rPr>
              <w:t xml:space="preserve">Apple</w:t>
            </w:r>
            <w:r w:rsidDel="00000000" w:rsidR="00000000" w:rsidRPr="00000000">
              <w:rPr>
                <w:rtl w:val="0"/>
              </w:rPr>
            </w:r>
          </w:p>
        </w:tc>
      </w:tr>
      <w:tr>
        <w:trPr>
          <w:cantSplit w:val="0"/>
          <w:trHeight w:val="323.3421207983350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b w:val="1"/>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18"/>
                <w:szCs w:val="18"/>
                <w:rtl w:val="0"/>
              </w:rPr>
              <w:t xml:space="preserve">Corn</w:t>
            </w:r>
            <w:r w:rsidDel="00000000" w:rsidR="00000000" w:rsidRPr="00000000">
              <w:rPr>
                <w:rtl w:val="0"/>
              </w:rPr>
            </w:r>
          </w:p>
        </w:tc>
      </w:tr>
      <w:tr>
        <w:trPr>
          <w:cantSplit w:val="0"/>
          <w:trHeight w:val="323.3421207983350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b w:val="1"/>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18"/>
                <w:szCs w:val="18"/>
                <w:rtl w:val="0"/>
              </w:rPr>
              <w:t xml:space="preserve">Potato</w:t>
            </w:r>
            <w:r w:rsidDel="00000000" w:rsidR="00000000" w:rsidRPr="00000000">
              <w:rPr>
                <w:rtl w:val="0"/>
              </w:rPr>
            </w:r>
          </w:p>
        </w:tc>
      </w:tr>
      <w:tr>
        <w:trPr>
          <w:cantSplit w:val="0"/>
          <w:trHeight w:val="323.3421207983350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b w:val="1"/>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18"/>
                <w:szCs w:val="18"/>
                <w:rtl w:val="0"/>
              </w:rPr>
              <w:t xml:space="preserve">Tomato</w:t>
            </w:r>
            <w:r w:rsidDel="00000000" w:rsidR="00000000" w:rsidRPr="00000000">
              <w:rPr>
                <w:rtl w:val="0"/>
              </w:rPr>
            </w:r>
          </w:p>
        </w:tc>
      </w:tr>
    </w:tbl>
    <w:p w:rsidR="00000000" w:rsidDel="00000000" w:rsidP="00000000" w:rsidRDefault="00000000" w:rsidRPr="00000000" w14:paraId="000000F7">
      <w:pPr>
        <w:ind w:firstLine="720"/>
        <w:jc w:val="center"/>
        <w:rPr>
          <w:b w:val="1"/>
          <w:u w:val="single"/>
        </w:rPr>
      </w:pPr>
      <w:r w:rsidDel="00000000" w:rsidR="00000000" w:rsidRPr="00000000">
        <w:rPr>
          <w:rtl w:val="0"/>
        </w:rPr>
      </w:r>
    </w:p>
    <w:p w:rsidR="00000000" w:rsidDel="00000000" w:rsidP="00000000" w:rsidRDefault="00000000" w:rsidRPr="00000000" w14:paraId="000000F8">
      <w:pPr>
        <w:ind w:firstLine="720"/>
        <w:jc w:val="center"/>
        <w:rPr>
          <w:b w:val="1"/>
          <w:u w:val="single"/>
        </w:rPr>
      </w:pPr>
      <w:r w:rsidDel="00000000" w:rsidR="00000000" w:rsidRPr="00000000">
        <w:rPr>
          <w:rtl w:val="0"/>
        </w:rPr>
      </w:r>
    </w:p>
    <w:p w:rsidR="00000000" w:rsidDel="00000000" w:rsidP="00000000" w:rsidRDefault="00000000" w:rsidRPr="00000000" w14:paraId="000000F9">
      <w:pPr>
        <w:ind w:left="0" w:firstLine="720"/>
        <w:jc w:val="center"/>
        <w:rPr/>
      </w:pPr>
      <w:r w:rsidDel="00000000" w:rsidR="00000000" w:rsidRPr="00000000">
        <w:rPr>
          <w:rtl w:val="0"/>
        </w:rPr>
      </w:r>
    </w:p>
    <w:p w:rsidR="00000000" w:rsidDel="00000000" w:rsidP="00000000" w:rsidRDefault="00000000" w:rsidRPr="00000000" w14:paraId="000000FA">
      <w:pPr>
        <w:ind w:left="0" w:firstLine="720"/>
        <w:jc w:val="center"/>
        <w:rPr/>
      </w:pPr>
      <w:r w:rsidDel="00000000" w:rsidR="00000000" w:rsidRPr="00000000">
        <w:rPr>
          <w:rtl w:val="0"/>
        </w:rPr>
      </w:r>
    </w:p>
    <w:p w:rsidR="00000000" w:rsidDel="00000000" w:rsidP="00000000" w:rsidRDefault="00000000" w:rsidRPr="00000000" w14:paraId="000000FB">
      <w:pPr>
        <w:ind w:left="0" w:firstLine="720"/>
        <w:jc w:val="center"/>
        <w:rPr/>
      </w:pPr>
      <w:r w:rsidDel="00000000" w:rsidR="00000000" w:rsidRPr="00000000">
        <w:rPr>
          <w:rtl w:val="0"/>
        </w:rPr>
      </w:r>
    </w:p>
    <w:p w:rsidR="00000000" w:rsidDel="00000000" w:rsidP="00000000" w:rsidRDefault="00000000" w:rsidRPr="00000000" w14:paraId="000000FC">
      <w:pPr>
        <w:ind w:left="0" w:firstLine="720"/>
        <w:jc w:val="center"/>
        <w:rPr/>
      </w:pPr>
      <w:r w:rsidDel="00000000" w:rsidR="00000000" w:rsidRPr="00000000">
        <w:rPr>
          <w:rtl w:val="0"/>
        </w:rPr>
      </w:r>
    </w:p>
    <w:p w:rsidR="00000000" w:rsidDel="00000000" w:rsidP="00000000" w:rsidRDefault="00000000" w:rsidRPr="00000000" w14:paraId="000000FD">
      <w:pPr>
        <w:ind w:left="0" w:firstLine="720"/>
        <w:jc w:val="center"/>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t xml:space="preserve">These four species all contain a mix of healthy &amp; diseased examples in the train/valid sets. Therefore, this test set might not be suitable to measure the model performance when it comes to the question of detecting absent classes (e.g. healthy oranges or diseased blueberries). </w:t>
      </w:r>
      <w:r w:rsidDel="00000000" w:rsidR="00000000" w:rsidRPr="00000000">
        <w:rPr>
          <w:rtl w:val="0"/>
        </w:rPr>
        <w:br w:type="textWrapping"/>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We should think about how to decrease potential imbalances? </w:t>
        <w:br w:type="textWrapping"/>
        <w:br w:type="textWrapping"/>
        <w:t xml:space="preserve">Some ways would be: </w:t>
      </w:r>
      <w:r w:rsidDel="00000000" w:rsidR="00000000" w:rsidRPr="00000000">
        <w:rPr>
          <w:rtl w:val="0"/>
        </w:rPr>
      </w:r>
    </w:p>
    <w:p w:rsidR="00000000" w:rsidDel="00000000" w:rsidP="00000000" w:rsidRDefault="00000000" w:rsidRPr="00000000" w14:paraId="00000100">
      <w:pPr>
        <w:numPr>
          <w:ilvl w:val="1"/>
          <w:numId w:val="1"/>
        </w:numPr>
        <w:ind w:left="1440" w:hanging="360"/>
      </w:pPr>
      <w:r w:rsidDel="00000000" w:rsidR="00000000" w:rsidRPr="00000000">
        <w:rPr>
          <w:rtl w:val="0"/>
        </w:rPr>
        <w:t xml:space="preserve">By adding images of other classes to the dataset or</w:t>
      </w:r>
    </w:p>
    <w:p w:rsidR="00000000" w:rsidDel="00000000" w:rsidP="00000000" w:rsidRDefault="00000000" w:rsidRPr="00000000" w14:paraId="00000101">
      <w:pPr>
        <w:numPr>
          <w:ilvl w:val="1"/>
          <w:numId w:val="1"/>
        </w:numPr>
        <w:ind w:left="1440" w:hanging="360"/>
      </w:pPr>
      <w:r w:rsidDel="00000000" w:rsidR="00000000" w:rsidRPr="00000000">
        <w:rPr>
          <w:rtl w:val="0"/>
        </w:rPr>
        <w:t xml:space="preserve">To use models pre-trained on similar but bigger datasets (transfer learning).</w:t>
      </w:r>
    </w:p>
    <w:p w:rsidR="00000000" w:rsidDel="00000000" w:rsidP="00000000" w:rsidRDefault="00000000" w:rsidRPr="00000000" w14:paraId="00000102">
      <w:pPr>
        <w:numPr>
          <w:ilvl w:val="1"/>
          <w:numId w:val="1"/>
        </w:numPr>
        <w:ind w:left="1440" w:hanging="360"/>
        <w:rPr>
          <w:u w:val="none"/>
        </w:rPr>
      </w:pPr>
      <w:r w:rsidDel="00000000" w:rsidR="00000000" w:rsidRPr="00000000">
        <w:rPr>
          <w:rtl w:val="0"/>
        </w:rPr>
        <w:t xml:space="preserve">Use Class weights </w:t>
      </w:r>
    </w:p>
    <w:p w:rsidR="00000000" w:rsidDel="00000000" w:rsidP="00000000" w:rsidRDefault="00000000" w:rsidRPr="00000000" w14:paraId="00000103">
      <w:pPr>
        <w:numPr>
          <w:ilvl w:val="1"/>
          <w:numId w:val="1"/>
        </w:numPr>
        <w:ind w:left="1440" w:hanging="360"/>
        <w:rPr>
          <w:u w:val="none"/>
        </w:rPr>
      </w:pPr>
      <w:r w:rsidDel="00000000" w:rsidR="00000000" w:rsidRPr="00000000">
        <w:rPr>
          <w:rtl w:val="0"/>
        </w:rPr>
        <w:t xml:space="preserve">Oversample the minority classes </w:t>
      </w:r>
    </w:p>
    <w:p w:rsidR="00000000" w:rsidDel="00000000" w:rsidP="00000000" w:rsidRDefault="00000000" w:rsidRPr="00000000" w14:paraId="00000104">
      <w:pPr>
        <w:numPr>
          <w:ilvl w:val="1"/>
          <w:numId w:val="1"/>
        </w:numPr>
        <w:ind w:left="1440" w:hanging="360"/>
        <w:rPr>
          <w:u w:val="none"/>
        </w:rPr>
      </w:pPr>
      <w:r w:rsidDel="00000000" w:rsidR="00000000" w:rsidRPr="00000000">
        <w:rPr>
          <w:rtl w:val="0"/>
        </w:rPr>
        <w:t xml:space="preserve">Undersample the majority class. </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720" w:firstLine="0"/>
        <w:rPr>
          <w:u w:val="single"/>
        </w:rPr>
      </w:pPr>
      <w:r w:rsidDel="00000000" w:rsidR="00000000" w:rsidRPr="00000000">
        <w:rPr>
          <w:u w:val="single"/>
          <w:rtl w:val="0"/>
        </w:rPr>
        <w:t xml:space="preserve">How do we go from here? </w:t>
      </w:r>
    </w:p>
    <w:p w:rsidR="00000000" w:rsidDel="00000000" w:rsidP="00000000" w:rsidRDefault="00000000" w:rsidRPr="00000000" w14:paraId="00000107">
      <w:pPr>
        <w:ind w:left="720" w:firstLine="0"/>
        <w:rPr/>
      </w:pPr>
      <w:r w:rsidDel="00000000" w:rsidR="00000000" w:rsidRPr="00000000">
        <w:rPr>
          <w:rtl w:val="0"/>
        </w:rPr>
        <w:t xml:space="preserve">Our approach is that all members in the project group ‘Planting Parents’ have their own G-Colab notebook with which they can experiment on the models. </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We all maintain the same master code as of the data exploration phase. </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t xml:space="preserve">We will discuss weekly in our team meetings what discoveries have been made by each member individually and what we would like to implement into the master code. </w:t>
      </w: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720" w:firstLine="0"/>
        <w:jc w:val="center"/>
        <w:rPr>
          <w:sz w:val="20"/>
          <w:szCs w:val="20"/>
        </w:rPr>
      </w:pPr>
      <w:r w:rsidDel="00000000" w:rsidR="00000000" w:rsidRPr="00000000">
        <w:rPr>
          <w:sz w:val="20"/>
          <w:szCs w:val="20"/>
          <w:rtl w:val="0"/>
        </w:rPr>
        <w:t xml:space="preserve">END</w:t>
      </w:r>
    </w:p>
    <w:p w:rsidR="00000000" w:rsidDel="00000000" w:rsidP="00000000" w:rsidRDefault="00000000" w:rsidRPr="00000000" w14:paraId="0000010E">
      <w:pPr>
        <w:ind w:lef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ind w:left="0" w:firstLine="0"/>
        <w:jc w:val="center"/>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Please reach out to us if you have any questions or other remarks.</w:t>
        <w:br w:type="textWrapping"/>
        <w:br w:type="textWrapping"/>
        <w:t xml:space="preserve">The Planting Parents,</w:t>
        <w:br w:type="textWrapping"/>
        <w:t xml:space="preserve">Lara, Yannik, Ji-Young and Niels </w:t>
      </w:r>
      <w:r w:rsidDel="00000000" w:rsidR="00000000" w:rsidRPr="00000000">
        <w:rPr>
          <w:rtl w:val="0"/>
        </w:rPr>
      </w:r>
    </w:p>
    <w:sectPr>
      <w:footerReference r:id="rId20" w:type="first"/>
      <w:pgSz w:h="16838" w:w="11906" w:orient="portrait"/>
      <w:pgMar w:bottom="549.4488188976391" w:top="708.6614173228347" w:left="708.6614173228347"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