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xx7ofkk9lhp6"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for the Guest</w:t>
      </w:r>
      <w:r w:rsidDel="00000000" w:rsidR="00000000" w:rsidRPr="00000000">
        <w:rPr>
          <w:rtl w:val="0"/>
        </w:rPr>
      </w:r>
    </w:p>
    <w:p w:rsidR="00000000" w:rsidDel="00000000" w:rsidP="00000000" w:rsidRDefault="00000000" w:rsidRPr="00000000" w14:paraId="00000002">
      <w:pPr>
        <w:pStyle w:val="Heading1"/>
        <w:rPr/>
      </w:pPr>
      <w:bookmarkStart w:colFirst="0" w:colLast="0" w:name="_a80zo3wce57o" w:id="1"/>
      <w:bookmarkEnd w:id="1"/>
      <w:r w:rsidDel="00000000" w:rsidR="00000000" w:rsidRPr="00000000">
        <w:rPr>
          <w:rtl w:val="0"/>
        </w:rPr>
        <w:t xml:space="preserve">Materials from the guest (for preparing questions)</w:t>
      </w:r>
    </w:p>
    <w:p w:rsidR="00000000" w:rsidDel="00000000" w:rsidP="00000000" w:rsidRDefault="00000000" w:rsidRPr="00000000" w14:paraId="00000003">
      <w:pPr>
        <w:rPr>
          <w:sz w:val="22"/>
          <w:szCs w:val="22"/>
        </w:rPr>
      </w:pPr>
      <w:r w:rsidDel="00000000" w:rsidR="00000000" w:rsidRPr="00000000">
        <w:rPr>
          <w:sz w:val="22"/>
          <w:szCs w:val="22"/>
          <w:rtl w:val="0"/>
        </w:rPr>
        <w:t xml:space="preserve">These notes help us draft focused questions and an event description.</w:t>
      </w:r>
    </w:p>
    <w:p w:rsidR="00000000" w:rsidDel="00000000" w:rsidP="00000000" w:rsidRDefault="00000000" w:rsidRPr="00000000" w14:paraId="00000004">
      <w:pPr>
        <w:pStyle w:val="Heading3"/>
        <w:rPr/>
      </w:pPr>
      <w:bookmarkStart w:colFirst="0" w:colLast="0" w:name="_bv6m3arxysr3" w:id="2"/>
      <w:bookmarkEnd w:id="2"/>
      <w:r w:rsidDel="00000000" w:rsidR="00000000" w:rsidRPr="00000000">
        <w:rPr>
          <w:rtl w:val="0"/>
        </w:rPr>
        <w:t xml:space="preserve">General questions</w:t>
      </w:r>
    </w:p>
    <w:p w:rsidR="00000000" w:rsidDel="00000000" w:rsidP="00000000" w:rsidRDefault="00000000" w:rsidRPr="00000000" w14:paraId="00000005">
      <w:pPr>
        <w:numPr>
          <w:ilvl w:val="0"/>
          <w:numId w:val="2"/>
        </w:numPr>
        <w:ind w:left="720" w:hanging="360"/>
        <w:rPr>
          <w:sz w:val="22"/>
          <w:szCs w:val="22"/>
        </w:rPr>
      </w:pPr>
      <w:r w:rsidDel="00000000" w:rsidR="00000000" w:rsidRPr="00000000">
        <w:rPr>
          <w:sz w:val="22"/>
          <w:szCs w:val="22"/>
          <w:rtl w:val="0"/>
        </w:rPr>
        <w:t xml:space="preserve">How would you like us to introduce you?</w:t>
      </w:r>
    </w:p>
    <w:p w:rsidR="00000000" w:rsidDel="00000000" w:rsidP="00000000" w:rsidRDefault="00000000" w:rsidRPr="00000000" w14:paraId="00000006">
      <w:pPr>
        <w:numPr>
          <w:ilvl w:val="1"/>
          <w:numId w:val="2"/>
        </w:numPr>
        <w:ind w:left="1440" w:hanging="360"/>
        <w:rPr>
          <w:i w:val="1"/>
          <w:iCs w:val="1"/>
          <w:sz w:val="22"/>
          <w:szCs w:val="22"/>
        </w:rPr>
      </w:pPr>
      <w:r w:rsidDel="00000000" w:rsidR="00000000" w:rsidRPr="00000000">
        <w:rPr>
          <w:i w:val="1"/>
          <w:iCs w:val="1"/>
          <w:sz w:val="22"/>
          <w:szCs w:val="22"/>
          <w:rtl w:val="0"/>
        </w:rPr>
        <w:t xml:space="preserve">Nikita Kozodoi, PhD is a Senior Applied Scientist at the AWS Generative AI Innovation Center, where he builds AI and agentic solutions for enterprise customers across industries, including Nasdaq, Ryanair and adidas. He holds a PhD in machine learning with publications at NeurIPS, KDD and ECML workshops, and has presentations at over 25 tech conferences.</w:t>
      </w:r>
    </w:p>
    <w:p w:rsidR="00000000" w:rsidDel="00000000" w:rsidP="00000000" w:rsidRDefault="00000000" w:rsidRPr="00000000" w14:paraId="00000007">
      <w:pPr>
        <w:numPr>
          <w:ilvl w:val="0"/>
          <w:numId w:val="2"/>
        </w:numPr>
        <w:ind w:left="720" w:hanging="360"/>
        <w:rPr>
          <w:sz w:val="22"/>
          <w:szCs w:val="22"/>
        </w:rPr>
      </w:pPr>
      <w:r w:rsidDel="00000000" w:rsidR="00000000" w:rsidRPr="00000000">
        <w:rPr>
          <w:sz w:val="22"/>
          <w:szCs w:val="22"/>
          <w:rtl w:val="0"/>
        </w:rPr>
        <w:t xml:space="preserve">What are you currently focused on—projects or themes you’d enjoy discussing?</w:t>
      </w:r>
    </w:p>
    <w:p w:rsidR="00000000" w:rsidDel="00000000" w:rsidP="00000000" w:rsidRDefault="00000000" w:rsidRPr="00000000" w14:paraId="00000008">
      <w:pPr>
        <w:numPr>
          <w:ilvl w:val="1"/>
          <w:numId w:val="2"/>
        </w:numPr>
        <w:ind w:left="1440" w:hanging="360"/>
        <w:rPr>
          <w:i w:val="1"/>
          <w:iCs w:val="1"/>
          <w:sz w:val="22"/>
          <w:szCs w:val="22"/>
        </w:rPr>
      </w:pPr>
      <w:r w:rsidDel="00000000" w:rsidR="00000000" w:rsidRPr="00000000">
        <w:rPr>
          <w:i w:val="1"/>
          <w:iCs w:val="1"/>
          <w:sz w:val="22"/>
          <w:szCs w:val="22"/>
          <w:rtl w:val="0"/>
        </w:rPr>
        <w:t xml:space="preserve">Some ML &amp; GenAI projects I did at AWS for customers are public references:</w:t>
      </w:r>
    </w:p>
    <w:p w:rsidR="00000000" w:rsidDel="00000000" w:rsidP="00000000" w:rsidRDefault="00000000" w:rsidRPr="00000000" w14:paraId="00000009">
      <w:pPr>
        <w:numPr>
          <w:ilvl w:val="2"/>
          <w:numId w:val="2"/>
        </w:numPr>
        <w:ind w:left="2160" w:hanging="360"/>
        <w:rPr>
          <w:i w:val="1"/>
          <w:iCs w:val="1"/>
          <w:sz w:val="22"/>
          <w:szCs w:val="22"/>
        </w:rPr>
      </w:pPr>
      <w:r w:rsidDel="00000000" w:rsidR="00000000" w:rsidRPr="00000000">
        <w:rPr>
          <w:i w:val="1"/>
          <w:iCs w:val="1"/>
          <w:sz w:val="22"/>
          <w:szCs w:val="22"/>
          <w:rtl w:val="0"/>
        </w:rPr>
        <w:t xml:space="preserve">Zalando - Newsletter translation and localization</w:t>
      </w:r>
    </w:p>
    <w:p w:rsidR="00000000" w:rsidDel="00000000" w:rsidP="00000000" w:rsidRDefault="00000000" w:rsidRPr="00000000" w14:paraId="0000000A">
      <w:pPr>
        <w:numPr>
          <w:ilvl w:val="2"/>
          <w:numId w:val="2"/>
        </w:numPr>
        <w:ind w:left="2160" w:hanging="360"/>
        <w:rPr>
          <w:i w:val="1"/>
          <w:iCs w:val="1"/>
          <w:sz w:val="22"/>
          <w:szCs w:val="22"/>
        </w:rPr>
      </w:pPr>
      <w:r w:rsidDel="00000000" w:rsidR="00000000" w:rsidRPr="00000000">
        <w:rPr>
          <w:i w:val="1"/>
          <w:iCs w:val="1"/>
          <w:sz w:val="22"/>
          <w:szCs w:val="22"/>
          <w:rtl w:val="0"/>
        </w:rPr>
        <w:t xml:space="preserve">Windward - Maritime anomaly detection and explanation</w:t>
      </w:r>
    </w:p>
    <w:p w:rsidR="00000000" w:rsidDel="00000000" w:rsidP="00000000" w:rsidRDefault="00000000" w:rsidRPr="00000000" w14:paraId="0000000B">
      <w:pPr>
        <w:numPr>
          <w:ilvl w:val="2"/>
          <w:numId w:val="2"/>
        </w:numPr>
        <w:ind w:left="2160" w:hanging="360"/>
        <w:rPr>
          <w:i w:val="1"/>
          <w:iCs w:val="1"/>
          <w:sz w:val="22"/>
          <w:szCs w:val="22"/>
        </w:rPr>
      </w:pPr>
      <w:r w:rsidDel="00000000" w:rsidR="00000000" w:rsidRPr="00000000">
        <w:rPr>
          <w:i w:val="1"/>
          <w:iCs w:val="1"/>
          <w:sz w:val="22"/>
          <w:szCs w:val="22"/>
          <w:rtl w:val="0"/>
        </w:rPr>
        <w:t xml:space="preserve">Aumovio - Automotive coding assistant for C and C++ </w:t>
      </w:r>
    </w:p>
    <w:p w:rsidR="00000000" w:rsidDel="00000000" w:rsidP="00000000" w:rsidRDefault="00000000" w:rsidRPr="00000000" w14:paraId="0000000C">
      <w:pPr>
        <w:numPr>
          <w:ilvl w:val="2"/>
          <w:numId w:val="2"/>
        </w:numPr>
        <w:ind w:left="2160" w:hanging="360"/>
        <w:rPr>
          <w:i w:val="1"/>
          <w:iCs w:val="1"/>
          <w:sz w:val="22"/>
          <w:szCs w:val="22"/>
        </w:rPr>
      </w:pPr>
      <w:r w:rsidDel="00000000" w:rsidR="00000000" w:rsidRPr="00000000">
        <w:rPr>
          <w:i w:val="1"/>
          <w:iCs w:val="1"/>
          <w:sz w:val="22"/>
          <w:szCs w:val="22"/>
          <w:rtl w:val="0"/>
        </w:rPr>
        <w:t xml:space="preserve">Toyota - Analyzing and documenting legacy codebases</w:t>
      </w:r>
    </w:p>
    <w:p w:rsidR="00000000" w:rsidDel="00000000" w:rsidP="00000000" w:rsidRDefault="00000000" w:rsidRPr="00000000" w14:paraId="0000000D">
      <w:pPr>
        <w:numPr>
          <w:ilvl w:val="2"/>
          <w:numId w:val="2"/>
        </w:numPr>
        <w:ind w:left="2160" w:hanging="360"/>
        <w:rPr>
          <w:i w:val="1"/>
          <w:iCs w:val="1"/>
          <w:sz w:val="22"/>
          <w:szCs w:val="22"/>
        </w:rPr>
      </w:pPr>
      <w:r w:rsidDel="00000000" w:rsidR="00000000" w:rsidRPr="00000000">
        <w:rPr>
          <w:i w:val="1"/>
          <w:iCs w:val="1"/>
          <w:sz w:val="22"/>
          <w:szCs w:val="22"/>
          <w:rtl w:val="0"/>
        </w:rPr>
        <w:t xml:space="preserve">Bundesliga - AI Live Ticker for football ganes</w:t>
      </w:r>
    </w:p>
    <w:p w:rsidR="00000000" w:rsidDel="00000000" w:rsidP="00000000" w:rsidRDefault="00000000" w:rsidRPr="00000000" w14:paraId="0000000E">
      <w:pPr>
        <w:numPr>
          <w:ilvl w:val="2"/>
          <w:numId w:val="2"/>
        </w:numPr>
        <w:ind w:left="2160" w:hanging="360"/>
        <w:rPr>
          <w:i w:val="1"/>
          <w:iCs w:val="1"/>
          <w:sz w:val="22"/>
          <w:szCs w:val="22"/>
        </w:rPr>
      </w:pPr>
      <w:r w:rsidDel="00000000" w:rsidR="00000000" w:rsidRPr="00000000">
        <w:rPr>
          <w:i w:val="1"/>
          <w:iCs w:val="1"/>
          <w:sz w:val="22"/>
          <w:szCs w:val="22"/>
          <w:rtl w:val="0"/>
        </w:rPr>
        <w:t xml:space="preserve">Adidas - Demand forecasting with Graph Neural Nets</w:t>
      </w:r>
    </w:p>
    <w:p w:rsidR="00000000" w:rsidDel="00000000" w:rsidP="00000000" w:rsidRDefault="00000000" w:rsidRPr="00000000" w14:paraId="0000000F">
      <w:pPr>
        <w:numPr>
          <w:ilvl w:val="0"/>
          <w:numId w:val="2"/>
        </w:numPr>
        <w:ind w:left="720" w:hanging="360"/>
        <w:rPr>
          <w:sz w:val="22"/>
          <w:szCs w:val="22"/>
        </w:rPr>
      </w:pPr>
      <w:r w:rsidDel="00000000" w:rsidR="00000000" w:rsidRPr="00000000">
        <w:rPr>
          <w:sz w:val="22"/>
          <w:szCs w:val="22"/>
          <w:rtl w:val="0"/>
        </w:rPr>
        <w:t xml:space="preserve">Which topics are you most keen to cover?</w:t>
      </w:r>
    </w:p>
    <w:p w:rsidR="00000000" w:rsidDel="00000000" w:rsidP="00000000" w:rsidRDefault="00000000" w:rsidRPr="00000000" w14:paraId="00000010">
      <w:pPr>
        <w:numPr>
          <w:ilvl w:val="1"/>
          <w:numId w:val="2"/>
        </w:numPr>
        <w:ind w:left="1440" w:hanging="360"/>
        <w:rPr>
          <w:i w:val="1"/>
          <w:iCs w:val="1"/>
          <w:sz w:val="22"/>
          <w:szCs w:val="22"/>
        </w:rPr>
      </w:pPr>
      <w:r w:rsidDel="00000000" w:rsidR="00000000" w:rsidRPr="00000000">
        <w:rPr>
          <w:i w:val="1"/>
          <w:iCs w:val="1"/>
          <w:sz w:val="22"/>
          <w:szCs w:val="22"/>
          <w:rtl w:val="0"/>
        </w:rPr>
        <w:t xml:space="preserve">Apart from customer projects, I do active work on:</w:t>
      </w:r>
    </w:p>
    <w:p w:rsidR="00000000" w:rsidDel="00000000" w:rsidP="00000000" w:rsidRDefault="00000000" w:rsidRPr="00000000" w14:paraId="00000011">
      <w:pPr>
        <w:numPr>
          <w:ilvl w:val="2"/>
          <w:numId w:val="2"/>
        </w:numPr>
        <w:ind w:left="2160" w:hanging="360"/>
        <w:rPr>
          <w:i w:val="1"/>
          <w:iCs w:val="1"/>
          <w:sz w:val="22"/>
          <w:szCs w:val="22"/>
        </w:rPr>
      </w:pPr>
      <w:r w:rsidDel="00000000" w:rsidR="00000000" w:rsidRPr="00000000">
        <w:rPr>
          <w:i w:val="1"/>
          <w:iCs w:val="1"/>
          <w:sz w:val="22"/>
          <w:szCs w:val="22"/>
          <w:rtl w:val="0"/>
        </w:rPr>
        <w:t xml:space="preserve">Science publications such as:</w:t>
      </w:r>
    </w:p>
    <w:p w:rsidR="00000000" w:rsidDel="00000000" w:rsidP="00000000" w:rsidRDefault="00000000" w:rsidRPr="00000000" w14:paraId="00000012">
      <w:pPr>
        <w:numPr>
          <w:ilvl w:val="3"/>
          <w:numId w:val="2"/>
        </w:numPr>
        <w:ind w:left="2880" w:hanging="360"/>
        <w:rPr>
          <w:i w:val="1"/>
          <w:iCs w:val="1"/>
          <w:sz w:val="22"/>
          <w:szCs w:val="22"/>
        </w:rPr>
      </w:pPr>
      <w:r w:rsidDel="00000000" w:rsidR="00000000" w:rsidRPr="00000000">
        <w:rPr>
          <w:i w:val="1"/>
          <w:iCs w:val="1"/>
          <w:sz w:val="22"/>
          <w:szCs w:val="22"/>
          <w:rtl w:val="0"/>
        </w:rPr>
        <w:t xml:space="preserve">SWE-InfraBench: Evaluating LLMs on Cloud Infrastructure Code: </w:t>
      </w:r>
      <w:hyperlink r:id="rId6">
        <w:r w:rsidDel="00000000" w:rsidR="00000000" w:rsidRPr="00000000">
          <w:rPr>
            <w:i w:val="1"/>
            <w:iCs w:val="1"/>
            <w:color w:val="1155cc"/>
            <w:sz w:val="22"/>
            <w:szCs w:val="22"/>
            <w:u w:val="single"/>
            <w:rtl w:val="0"/>
          </w:rPr>
          <w:t xml:space="preserve">https://openreview.net/pdf?id=XX0ciUwfXa</w:t>
        </w:r>
      </w:hyperlink>
      <w:r w:rsidDel="00000000" w:rsidR="00000000" w:rsidRPr="00000000">
        <w:rPr>
          <w:rtl w:val="0"/>
        </w:rPr>
      </w:r>
    </w:p>
    <w:p w:rsidR="00000000" w:rsidDel="00000000" w:rsidP="00000000" w:rsidRDefault="00000000" w:rsidRPr="00000000" w14:paraId="00000013">
      <w:pPr>
        <w:numPr>
          <w:ilvl w:val="3"/>
          <w:numId w:val="2"/>
        </w:numPr>
        <w:ind w:left="2880" w:hanging="360"/>
        <w:rPr>
          <w:i w:val="1"/>
          <w:iCs w:val="1"/>
          <w:sz w:val="22"/>
          <w:szCs w:val="22"/>
        </w:rPr>
      </w:pPr>
      <w:r w:rsidDel="00000000" w:rsidR="00000000" w:rsidRPr="00000000">
        <w:rPr>
          <w:i w:val="1"/>
          <w:iCs w:val="1"/>
          <w:sz w:val="22"/>
          <w:szCs w:val="22"/>
          <w:rtl w:val="0"/>
        </w:rPr>
        <w:t xml:space="preserve">Finding the Sweet Spot: Trading Quality, Cost, and Speed During Inference-Time LLM Reflection: </w:t>
      </w:r>
      <w:hyperlink r:id="rId7">
        <w:r w:rsidDel="00000000" w:rsidR="00000000" w:rsidRPr="00000000">
          <w:rPr>
            <w:i w:val="1"/>
            <w:iCs w:val="1"/>
            <w:color w:val="1155cc"/>
            <w:sz w:val="22"/>
            <w:szCs w:val="22"/>
            <w:u w:val="single"/>
            <w:rtl w:val="0"/>
          </w:rPr>
          <w:t xml:space="preserve">https://arxiv.org/pdf/2510.20653?</w:t>
        </w:r>
      </w:hyperlink>
      <w:r w:rsidDel="00000000" w:rsidR="00000000" w:rsidRPr="00000000">
        <w:rPr>
          <w:rtl w:val="0"/>
        </w:rPr>
      </w:r>
    </w:p>
    <w:p w:rsidR="00000000" w:rsidDel="00000000" w:rsidP="00000000" w:rsidRDefault="00000000" w:rsidRPr="00000000" w14:paraId="00000014">
      <w:pPr>
        <w:numPr>
          <w:ilvl w:val="2"/>
          <w:numId w:val="2"/>
        </w:numPr>
        <w:ind w:left="2160" w:hanging="360"/>
        <w:rPr>
          <w:i w:val="1"/>
          <w:iCs w:val="1"/>
          <w:sz w:val="22"/>
          <w:szCs w:val="22"/>
        </w:rPr>
      </w:pPr>
      <w:r w:rsidDel="00000000" w:rsidR="00000000" w:rsidRPr="00000000">
        <w:rPr>
          <w:i w:val="1"/>
          <w:iCs w:val="1"/>
          <w:sz w:val="22"/>
          <w:szCs w:val="22"/>
          <w:rtl w:val="0"/>
        </w:rPr>
        <w:t xml:space="preserve">Open source solutions such as:</w:t>
      </w:r>
    </w:p>
    <w:p w:rsidR="00000000" w:rsidDel="00000000" w:rsidP="00000000" w:rsidRDefault="00000000" w:rsidRPr="00000000" w14:paraId="00000015">
      <w:pPr>
        <w:numPr>
          <w:ilvl w:val="3"/>
          <w:numId w:val="2"/>
        </w:numPr>
        <w:ind w:left="2880" w:hanging="360"/>
        <w:rPr>
          <w:i w:val="1"/>
          <w:iCs w:val="1"/>
          <w:sz w:val="22"/>
          <w:szCs w:val="22"/>
        </w:rPr>
      </w:pPr>
      <w:r w:rsidDel="00000000" w:rsidR="00000000" w:rsidRPr="00000000">
        <w:rPr>
          <w:i w:val="1"/>
          <w:iCs w:val="1"/>
          <w:sz w:val="22"/>
          <w:szCs w:val="22"/>
          <w:rtl w:val="0"/>
        </w:rPr>
        <w:t xml:space="preserve">Deep Research on AWS: </w:t>
      </w:r>
      <w:hyperlink r:id="rId8">
        <w:r w:rsidDel="00000000" w:rsidR="00000000" w:rsidRPr="00000000">
          <w:rPr>
            <w:i w:val="1"/>
            <w:iCs w:val="1"/>
            <w:color w:val="1155cc"/>
            <w:sz w:val="22"/>
            <w:szCs w:val="22"/>
            <w:u w:val="single"/>
            <w:rtl w:val="0"/>
          </w:rPr>
          <w:t xml:space="preserve">https://github.com/aws-samples/sample-agentcore-deep-research</w:t>
        </w:r>
      </w:hyperlink>
      <w:r w:rsidDel="00000000" w:rsidR="00000000" w:rsidRPr="00000000">
        <w:rPr>
          <w:rtl w:val="0"/>
        </w:rPr>
      </w:r>
    </w:p>
    <w:p w:rsidR="00000000" w:rsidDel="00000000" w:rsidP="00000000" w:rsidRDefault="00000000" w:rsidRPr="00000000" w14:paraId="00000016">
      <w:pPr>
        <w:numPr>
          <w:ilvl w:val="3"/>
          <w:numId w:val="2"/>
        </w:numPr>
        <w:ind w:left="2880" w:hanging="360"/>
        <w:rPr>
          <w:i w:val="1"/>
          <w:iCs w:val="1"/>
          <w:sz w:val="22"/>
          <w:szCs w:val="22"/>
        </w:rPr>
      </w:pPr>
      <w:r w:rsidDel="00000000" w:rsidR="00000000" w:rsidRPr="00000000">
        <w:rPr>
          <w:i w:val="1"/>
          <w:iCs w:val="1"/>
          <w:sz w:val="22"/>
          <w:szCs w:val="22"/>
          <w:rtl w:val="0"/>
        </w:rPr>
        <w:t xml:space="preserve">Multi-agent medical content review: </w:t>
      </w:r>
      <w:hyperlink r:id="rId9">
        <w:r w:rsidDel="00000000" w:rsidR="00000000" w:rsidRPr="00000000">
          <w:rPr>
            <w:i w:val="1"/>
            <w:iCs w:val="1"/>
            <w:color w:val="1155cc"/>
            <w:sz w:val="22"/>
            <w:szCs w:val="22"/>
            <w:u w:val="single"/>
            <w:rtl w:val="0"/>
          </w:rPr>
          <w:t xml:space="preserve">https://github.com/aws-samples/sample-medical-content-review-agent</w:t>
        </w:r>
      </w:hyperlink>
      <w:r w:rsidDel="00000000" w:rsidR="00000000" w:rsidRPr="00000000">
        <w:rPr>
          <w:rtl w:val="0"/>
        </w:rPr>
      </w:r>
    </w:p>
    <w:p w:rsidR="00000000" w:rsidDel="00000000" w:rsidP="00000000" w:rsidRDefault="00000000" w:rsidRPr="00000000" w14:paraId="00000017">
      <w:pPr>
        <w:numPr>
          <w:ilvl w:val="3"/>
          <w:numId w:val="2"/>
        </w:numPr>
        <w:ind w:left="2880" w:hanging="360"/>
        <w:rPr>
          <w:i w:val="1"/>
          <w:iCs w:val="1"/>
          <w:sz w:val="22"/>
          <w:szCs w:val="22"/>
        </w:rPr>
      </w:pPr>
      <w:r w:rsidDel="00000000" w:rsidR="00000000" w:rsidRPr="00000000">
        <w:rPr>
          <w:i w:val="1"/>
          <w:iCs w:val="1"/>
          <w:sz w:val="22"/>
          <w:szCs w:val="22"/>
          <w:rtl w:val="0"/>
        </w:rPr>
        <w:t xml:space="preserve">IDP with GenAI: </w:t>
      </w:r>
      <w:hyperlink r:id="rId10">
        <w:r w:rsidDel="00000000" w:rsidR="00000000" w:rsidRPr="00000000">
          <w:rPr>
            <w:i w:val="1"/>
            <w:iCs w:val="1"/>
            <w:color w:val="1155cc"/>
            <w:sz w:val="22"/>
            <w:szCs w:val="22"/>
            <w:u w:val="single"/>
            <w:rtl w:val="0"/>
          </w:rPr>
          <w:t xml:space="preserve">https://github.com/aws-samples/intelligent-document-processing-with-amazon-bedrock</w:t>
        </w:r>
      </w:hyperlink>
      <w:r w:rsidDel="00000000" w:rsidR="00000000" w:rsidRPr="00000000">
        <w:rPr>
          <w:rtl w:val="0"/>
        </w:rPr>
      </w:r>
    </w:p>
    <w:p w:rsidR="00000000" w:rsidDel="00000000" w:rsidP="00000000" w:rsidRDefault="00000000" w:rsidRPr="00000000" w14:paraId="00000018">
      <w:pPr>
        <w:numPr>
          <w:ilvl w:val="0"/>
          <w:numId w:val="2"/>
        </w:numPr>
        <w:ind w:left="720" w:hanging="360"/>
        <w:rPr>
          <w:sz w:val="22"/>
          <w:szCs w:val="22"/>
        </w:rPr>
      </w:pPr>
      <w:r w:rsidDel="00000000" w:rsidR="00000000" w:rsidRPr="00000000">
        <w:rPr>
          <w:sz w:val="22"/>
          <w:szCs w:val="22"/>
          <w:rtl w:val="0"/>
        </w:rPr>
        <w:t xml:space="preserve">Are there any topics you’d rather skip or avoid discussing publicly?</w:t>
      </w:r>
    </w:p>
    <w:p w:rsidR="00000000" w:rsidDel="00000000" w:rsidP="00000000" w:rsidRDefault="00000000" w:rsidRPr="00000000" w14:paraId="00000019">
      <w:pPr>
        <w:numPr>
          <w:ilvl w:val="1"/>
          <w:numId w:val="2"/>
        </w:numPr>
        <w:ind w:left="1440" w:hanging="360"/>
        <w:rPr>
          <w:i w:val="1"/>
          <w:iCs w:val="1"/>
          <w:sz w:val="22"/>
          <w:szCs w:val="22"/>
        </w:rPr>
      </w:pPr>
      <w:r w:rsidDel="00000000" w:rsidR="00000000" w:rsidRPr="00000000">
        <w:rPr>
          <w:i w:val="1"/>
          <w:iCs w:val="1"/>
          <w:sz w:val="22"/>
          <w:szCs w:val="22"/>
          <w:rtl w:val="0"/>
        </w:rPr>
        <w:t xml:space="preserve">There are some customer projects I am not allowed to talk about due to NDAs.</w:t>
      </w:r>
    </w:p>
    <w:p w:rsidR="00000000" w:rsidDel="00000000" w:rsidP="00000000" w:rsidRDefault="00000000" w:rsidRPr="00000000" w14:paraId="0000001A">
      <w:pPr>
        <w:numPr>
          <w:ilvl w:val="0"/>
          <w:numId w:val="2"/>
        </w:numPr>
        <w:ind w:left="720" w:hanging="360"/>
        <w:rPr>
          <w:sz w:val="22"/>
          <w:szCs w:val="22"/>
        </w:rPr>
      </w:pPr>
      <w:r w:rsidDel="00000000" w:rsidR="00000000" w:rsidRPr="00000000">
        <w:rPr>
          <w:sz w:val="22"/>
          <w:szCs w:val="22"/>
          <w:rtl w:val="0"/>
        </w:rPr>
        <w:t xml:space="preserve">Social media links:</w:t>
      </w:r>
    </w:p>
    <w:p w:rsidR="00000000" w:rsidDel="00000000" w:rsidP="00000000" w:rsidRDefault="00000000" w:rsidRPr="00000000" w14:paraId="0000001B">
      <w:pPr>
        <w:numPr>
          <w:ilvl w:val="1"/>
          <w:numId w:val="2"/>
        </w:numPr>
        <w:ind w:left="1440" w:hanging="360"/>
        <w:rPr>
          <w:sz w:val="22"/>
          <w:szCs w:val="22"/>
        </w:rPr>
      </w:pPr>
      <w:r w:rsidDel="00000000" w:rsidR="00000000" w:rsidRPr="00000000">
        <w:rPr>
          <w:sz w:val="22"/>
          <w:szCs w:val="22"/>
          <w:rtl w:val="0"/>
        </w:rPr>
        <w:t xml:space="preserve">Website:  </w:t>
      </w:r>
      <w:hyperlink r:id="rId11">
        <w:r w:rsidDel="00000000" w:rsidR="00000000" w:rsidRPr="00000000">
          <w:rPr>
            <w:color w:val="1155cc"/>
            <w:sz w:val="22"/>
            <w:szCs w:val="22"/>
            <w:u w:val="single"/>
            <w:rtl w:val="0"/>
          </w:rPr>
          <w:t xml:space="preserve">https://www.kozodoi.me/</w:t>
        </w:r>
      </w:hyperlink>
      <w:r w:rsidDel="00000000" w:rsidR="00000000" w:rsidRPr="00000000">
        <w:rPr>
          <w:rtl w:val="0"/>
        </w:rPr>
      </w:r>
    </w:p>
    <w:p w:rsidR="00000000" w:rsidDel="00000000" w:rsidP="00000000" w:rsidRDefault="00000000" w:rsidRPr="00000000" w14:paraId="0000001C">
      <w:pPr>
        <w:numPr>
          <w:ilvl w:val="1"/>
          <w:numId w:val="2"/>
        </w:numPr>
        <w:ind w:left="1440" w:hanging="360"/>
        <w:rPr>
          <w:sz w:val="22"/>
          <w:szCs w:val="22"/>
        </w:rPr>
      </w:pPr>
      <w:r w:rsidDel="00000000" w:rsidR="00000000" w:rsidRPr="00000000">
        <w:rPr>
          <w:sz w:val="22"/>
          <w:szCs w:val="22"/>
          <w:rtl w:val="0"/>
        </w:rPr>
        <w:t xml:space="preserve">LinkedIn: </w:t>
      </w:r>
      <w:hyperlink r:id="rId12">
        <w:r w:rsidDel="00000000" w:rsidR="00000000" w:rsidRPr="00000000">
          <w:rPr>
            <w:color w:val="1155cc"/>
            <w:sz w:val="22"/>
            <w:szCs w:val="22"/>
            <w:u w:val="single"/>
            <w:rtl w:val="0"/>
          </w:rPr>
          <w:t xml:space="preserve">https://www.linkedin.com/in/kozodoi/</w:t>
        </w:r>
      </w:hyperlink>
      <w:r w:rsidDel="00000000" w:rsidR="00000000" w:rsidRPr="00000000">
        <w:rPr>
          <w:rtl w:val="0"/>
        </w:rPr>
      </w:r>
    </w:p>
    <w:p w:rsidR="00000000" w:rsidDel="00000000" w:rsidP="00000000" w:rsidRDefault="00000000" w:rsidRPr="00000000" w14:paraId="0000001D">
      <w:pPr>
        <w:numPr>
          <w:ilvl w:val="1"/>
          <w:numId w:val="2"/>
        </w:numPr>
        <w:ind w:left="1440" w:hanging="360"/>
        <w:rPr>
          <w:sz w:val="22"/>
          <w:szCs w:val="22"/>
        </w:rPr>
      </w:pPr>
      <w:r w:rsidDel="00000000" w:rsidR="00000000" w:rsidRPr="00000000">
        <w:rPr>
          <w:sz w:val="22"/>
          <w:szCs w:val="22"/>
          <w:rtl w:val="0"/>
        </w:rPr>
        <w:t xml:space="preserve">Github: </w:t>
      </w:r>
      <w:hyperlink r:id="rId13">
        <w:r w:rsidDel="00000000" w:rsidR="00000000" w:rsidRPr="00000000">
          <w:rPr>
            <w:color w:val="1155cc"/>
            <w:sz w:val="22"/>
            <w:szCs w:val="22"/>
            <w:u w:val="single"/>
            <w:rtl w:val="0"/>
          </w:rPr>
          <w:t xml:space="preserve">https://github.com/kozodoi</w:t>
        </w:r>
      </w:hyperlink>
      <w:r w:rsidDel="00000000" w:rsidR="00000000" w:rsidRPr="00000000">
        <w:rPr>
          <w:rtl w:val="0"/>
        </w:rPr>
      </w:r>
    </w:p>
    <w:p w:rsidR="00000000" w:rsidDel="00000000" w:rsidP="00000000" w:rsidRDefault="00000000" w:rsidRPr="00000000" w14:paraId="0000001E">
      <w:pPr>
        <w:pStyle w:val="Heading3"/>
        <w:spacing w:after="240" w:before="240" w:lineRule="auto"/>
        <w:rPr/>
      </w:pPr>
      <w:bookmarkStart w:colFirst="0" w:colLast="0" w:name="_lksmp45w7rxk" w:id="3"/>
      <w:bookmarkEnd w:id="3"/>
      <w:r w:rsidDel="00000000" w:rsidR="00000000" w:rsidRPr="00000000">
        <w:rPr>
          <w:rtl w:val="0"/>
        </w:rPr>
        <w:t xml:space="preserve">More detailed questions</w:t>
      </w:r>
    </w:p>
    <w:p w:rsidR="00000000" w:rsidDel="00000000" w:rsidP="00000000" w:rsidRDefault="00000000" w:rsidRPr="00000000" w14:paraId="0000001F">
      <w:pPr>
        <w:spacing w:after="240" w:before="240" w:lineRule="auto"/>
        <w:rPr>
          <w:sz w:val="22"/>
          <w:szCs w:val="22"/>
        </w:rPr>
      </w:pPr>
      <w:r w:rsidDel="00000000" w:rsidR="00000000" w:rsidRPr="00000000">
        <w:rPr>
          <w:sz w:val="22"/>
          <w:szCs w:val="22"/>
          <w:rtl w:val="0"/>
        </w:rPr>
        <w:t xml:space="preserve">Below are two optional templates you can use when submitting the details for your episode to us.</w:t>
      </w:r>
    </w:p>
    <w:p w:rsidR="00000000" w:rsidDel="00000000" w:rsidP="00000000" w:rsidRDefault="00000000" w:rsidRPr="00000000" w14:paraId="00000020">
      <w:pPr>
        <w:spacing w:after="240" w:before="240" w:lineRule="auto"/>
        <w:rPr>
          <w:sz w:val="22"/>
          <w:szCs w:val="22"/>
        </w:rPr>
      </w:pPr>
      <w:r w:rsidDel="00000000" w:rsidR="00000000" w:rsidRPr="00000000">
        <w:rPr>
          <w:sz w:val="22"/>
          <w:szCs w:val="22"/>
          <w:rtl w:val="0"/>
        </w:rPr>
        <w:t xml:space="preserve">They’re only guides; feel free to fill in as much or as little as you like, add extra notes, or blend sections from both tables.</w:t>
      </w:r>
    </w:p>
    <w:p w:rsidR="00000000" w:rsidDel="00000000" w:rsidP="00000000" w:rsidRDefault="00000000" w:rsidRPr="00000000" w14:paraId="00000021">
      <w:pPr>
        <w:spacing w:after="240" w:before="240" w:lineRule="auto"/>
        <w:rPr>
          <w:sz w:val="22"/>
          <w:szCs w:val="22"/>
        </w:rPr>
      </w:pPr>
      <w:r w:rsidDel="00000000" w:rsidR="00000000" w:rsidRPr="00000000">
        <w:rPr>
          <w:sz w:val="22"/>
          <w:szCs w:val="22"/>
          <w:rtl w:val="0"/>
        </w:rPr>
        <w:t xml:space="preserve">If you do include numbers or business outcomes, great; if not, that’s fine too. We’ll craft the final description from whatever you provide.</w:t>
      </w:r>
    </w:p>
    <w:p w:rsidR="00000000" w:rsidDel="00000000" w:rsidP="00000000" w:rsidRDefault="00000000" w:rsidRPr="00000000" w14:paraId="00000022">
      <w:pPr>
        <w:rPr>
          <w:sz w:val="22"/>
          <w:szCs w:val="22"/>
        </w:rPr>
      </w:pPr>
      <w:r w:rsidDel="00000000" w:rsidR="00000000" w:rsidRPr="00000000">
        <w:rPr>
          <w:sz w:val="22"/>
          <w:szCs w:val="22"/>
          <w:rtl w:val="0"/>
        </w:rPr>
        <w:t xml:space="preserve">How to use these templates</w:t>
      </w:r>
    </w:p>
    <w:p w:rsidR="00000000" w:rsidDel="00000000" w:rsidP="00000000" w:rsidRDefault="00000000" w:rsidRPr="00000000" w14:paraId="00000023">
      <w:pPr>
        <w:numPr>
          <w:ilvl w:val="0"/>
          <w:numId w:val="5"/>
        </w:numPr>
        <w:ind w:left="720" w:hanging="360"/>
        <w:rPr>
          <w:sz w:val="22"/>
          <w:szCs w:val="22"/>
        </w:rPr>
      </w:pPr>
      <w:r w:rsidDel="00000000" w:rsidR="00000000" w:rsidRPr="00000000">
        <w:rPr>
          <w:sz w:val="22"/>
          <w:szCs w:val="22"/>
          <w:rtl w:val="0"/>
        </w:rPr>
        <w:t xml:space="preserve">Choose one template or mix rows from both.</w:t>
      </w:r>
    </w:p>
    <w:p w:rsidR="00000000" w:rsidDel="00000000" w:rsidP="00000000" w:rsidRDefault="00000000" w:rsidRPr="00000000" w14:paraId="00000024">
      <w:pPr>
        <w:numPr>
          <w:ilvl w:val="0"/>
          <w:numId w:val="5"/>
        </w:numPr>
        <w:ind w:left="720" w:hanging="360"/>
        <w:rPr>
          <w:sz w:val="22"/>
          <w:szCs w:val="22"/>
        </w:rPr>
      </w:pPr>
      <w:r w:rsidDel="00000000" w:rsidR="00000000" w:rsidRPr="00000000">
        <w:rPr>
          <w:sz w:val="22"/>
          <w:szCs w:val="22"/>
          <w:rtl w:val="0"/>
        </w:rPr>
        <w:t xml:space="preserve">Write in plain text. No formatting needed unless you’d like to spend time on this.</w:t>
      </w:r>
    </w:p>
    <w:p w:rsidR="00000000" w:rsidDel="00000000" w:rsidP="00000000" w:rsidRDefault="00000000" w:rsidRPr="00000000" w14:paraId="00000025">
      <w:pPr>
        <w:numPr>
          <w:ilvl w:val="0"/>
          <w:numId w:val="5"/>
        </w:numPr>
        <w:ind w:left="720" w:hanging="360"/>
        <w:rPr>
          <w:sz w:val="22"/>
          <w:szCs w:val="22"/>
        </w:rPr>
      </w:pPr>
      <w:r w:rsidDel="00000000" w:rsidR="00000000" w:rsidRPr="00000000">
        <w:rPr>
          <w:sz w:val="22"/>
          <w:szCs w:val="22"/>
          <w:rtl w:val="0"/>
        </w:rPr>
        <w:t xml:space="preserve">More details are welcome. Share anecdotes, links, or context you think will help.</w:t>
      </w:r>
    </w:p>
    <w:p w:rsidR="00000000" w:rsidDel="00000000" w:rsidP="00000000" w:rsidRDefault="00000000" w:rsidRPr="00000000" w14:paraId="00000026">
      <w:pPr>
        <w:spacing w:after="240" w:before="240" w:lineRule="auto"/>
        <w:rPr>
          <w:sz w:val="22"/>
          <w:szCs w:val="22"/>
        </w:rPr>
      </w:pPr>
      <w:r w:rsidDel="00000000" w:rsidR="00000000" w:rsidRPr="00000000">
        <w:rPr>
          <w:sz w:val="22"/>
          <w:szCs w:val="22"/>
          <w:rtl w:val="0"/>
        </w:rPr>
        <w:t xml:space="preserve">Hopefully, this process will also help you to prepare for the podcast.</w:t>
      </w:r>
    </w:p>
    <w:p w:rsidR="00000000" w:rsidDel="00000000" w:rsidP="00000000" w:rsidRDefault="00000000" w:rsidRPr="00000000" w14:paraId="00000027">
      <w:pPr>
        <w:spacing w:after="240" w:before="240" w:lineRule="auto"/>
        <w:rPr>
          <w:b w:val="1"/>
          <w:bCs w:val="1"/>
          <w:sz w:val="22"/>
          <w:szCs w:val="22"/>
        </w:rPr>
      </w:pPr>
      <w:r w:rsidDel="00000000" w:rsidR="00000000" w:rsidRPr="00000000">
        <w:rPr>
          <w:b w:val="1"/>
          <w:bCs w:val="1"/>
          <w:sz w:val="22"/>
          <w:szCs w:val="22"/>
          <w:rtl w:val="0"/>
        </w:rPr>
        <w:t xml:space="preserve">Template 1: Practical Focus (results, tips, numbers)</w:t>
      </w:r>
    </w:p>
    <w:p w:rsidR="00000000" w:rsidDel="00000000" w:rsidP="00000000" w:rsidRDefault="00000000" w:rsidRPr="00000000" w14:paraId="00000028">
      <w:pPr>
        <w:numPr>
          <w:ilvl w:val="0"/>
          <w:numId w:val="1"/>
        </w:numPr>
        <w:spacing w:after="0" w:afterAutospacing="0" w:before="240" w:lineRule="auto"/>
        <w:ind w:left="720" w:hanging="360"/>
        <w:rPr>
          <w:sz w:val="22"/>
          <w:szCs w:val="22"/>
        </w:rPr>
      </w:pPr>
      <w:r w:rsidDel="00000000" w:rsidR="00000000" w:rsidRPr="00000000">
        <w:rPr>
          <w:sz w:val="22"/>
          <w:szCs w:val="22"/>
          <w:rtl w:val="0"/>
        </w:rPr>
        <w:t xml:space="preserve">What vivid fact, problem, or provocative question will hook listeners?</w:t>
      </w:r>
    </w:p>
    <w:p w:rsidR="00000000" w:rsidDel="00000000" w:rsidP="00000000" w:rsidRDefault="00000000" w:rsidRPr="00000000" w14:paraId="00000029">
      <w:pPr>
        <w:numPr>
          <w:ilvl w:val="0"/>
          <w:numId w:val="1"/>
        </w:numPr>
        <w:spacing w:after="0" w:afterAutospacing="0" w:before="0" w:beforeAutospacing="0" w:lineRule="auto"/>
        <w:ind w:left="720" w:hanging="360"/>
        <w:rPr>
          <w:sz w:val="22"/>
          <w:szCs w:val="22"/>
        </w:rPr>
      </w:pPr>
      <w:r w:rsidDel="00000000" w:rsidR="00000000" w:rsidRPr="00000000">
        <w:rPr>
          <w:sz w:val="22"/>
          <w:szCs w:val="22"/>
          <w:rtl w:val="0"/>
        </w:rPr>
        <w:t xml:space="preserve">What quick stat or story first made you feel this topic matters?</w:t>
      </w:r>
    </w:p>
    <w:p w:rsidR="00000000" w:rsidDel="00000000" w:rsidP="00000000" w:rsidRDefault="00000000" w:rsidRPr="00000000" w14:paraId="0000002A">
      <w:pPr>
        <w:numPr>
          <w:ilvl w:val="0"/>
          <w:numId w:val="1"/>
        </w:numPr>
        <w:spacing w:after="0" w:afterAutospacing="0" w:before="0" w:beforeAutospacing="0" w:lineRule="auto"/>
        <w:ind w:left="720" w:hanging="360"/>
        <w:rPr>
          <w:sz w:val="22"/>
          <w:szCs w:val="22"/>
        </w:rPr>
      </w:pPr>
      <w:r w:rsidDel="00000000" w:rsidR="00000000" w:rsidRPr="00000000">
        <w:rPr>
          <w:sz w:val="22"/>
          <w:szCs w:val="22"/>
          <w:rtl w:val="0"/>
        </w:rPr>
        <w:t xml:space="preserve">If someone had 10 seconds, which pain point would make them keep listening?</w:t>
      </w:r>
    </w:p>
    <w:p w:rsidR="00000000" w:rsidDel="00000000" w:rsidP="00000000" w:rsidRDefault="00000000" w:rsidRPr="00000000" w14:paraId="0000002B">
      <w:pPr>
        <w:numPr>
          <w:ilvl w:val="0"/>
          <w:numId w:val="1"/>
        </w:numPr>
        <w:spacing w:after="0" w:afterAutospacing="0" w:before="0" w:beforeAutospacing="0" w:lineRule="auto"/>
        <w:ind w:left="720" w:hanging="360"/>
        <w:rPr>
          <w:sz w:val="22"/>
          <w:szCs w:val="22"/>
        </w:rPr>
      </w:pPr>
      <w:r w:rsidDel="00000000" w:rsidR="00000000" w:rsidRPr="00000000">
        <w:rPr>
          <w:sz w:val="22"/>
          <w:szCs w:val="22"/>
          <w:rtl w:val="0"/>
        </w:rPr>
        <w:t xml:space="preserve">What key insight or skill will listeners gain?</w:t>
      </w:r>
    </w:p>
    <w:p w:rsidR="00000000" w:rsidDel="00000000" w:rsidP="00000000" w:rsidRDefault="00000000" w:rsidRPr="00000000" w14:paraId="0000002C">
      <w:pPr>
        <w:numPr>
          <w:ilvl w:val="0"/>
          <w:numId w:val="1"/>
        </w:numPr>
        <w:spacing w:after="0" w:afterAutospacing="0" w:before="0" w:beforeAutospacing="0" w:lineRule="auto"/>
        <w:ind w:left="720" w:hanging="360"/>
        <w:rPr>
          <w:sz w:val="22"/>
          <w:szCs w:val="22"/>
        </w:rPr>
      </w:pPr>
      <w:r w:rsidDel="00000000" w:rsidR="00000000" w:rsidRPr="00000000">
        <w:rPr>
          <w:sz w:val="22"/>
          <w:szCs w:val="22"/>
          <w:rtl w:val="0"/>
        </w:rPr>
        <w:t xml:space="preserve">Who needs this advice most right now?</w:t>
      </w:r>
    </w:p>
    <w:p w:rsidR="00000000" w:rsidDel="00000000" w:rsidP="00000000" w:rsidRDefault="00000000" w:rsidRPr="00000000" w14:paraId="0000002D">
      <w:pPr>
        <w:numPr>
          <w:ilvl w:val="0"/>
          <w:numId w:val="1"/>
        </w:numPr>
        <w:spacing w:after="0" w:afterAutospacing="0" w:before="0" w:beforeAutospacing="0" w:lineRule="auto"/>
        <w:ind w:left="720" w:hanging="360"/>
        <w:rPr>
          <w:sz w:val="22"/>
          <w:szCs w:val="22"/>
        </w:rPr>
      </w:pPr>
      <w:r w:rsidDel="00000000" w:rsidR="00000000" w:rsidRPr="00000000">
        <w:rPr>
          <w:sz w:val="22"/>
          <w:szCs w:val="22"/>
          <w:rtl w:val="0"/>
        </w:rPr>
        <w:t xml:space="preserve">Who wastes time or money if they ignore this?</w:t>
      </w:r>
    </w:p>
    <w:p w:rsidR="00000000" w:rsidDel="00000000" w:rsidP="00000000" w:rsidRDefault="00000000" w:rsidRPr="00000000" w14:paraId="0000002E">
      <w:pPr>
        <w:numPr>
          <w:ilvl w:val="0"/>
          <w:numId w:val="1"/>
        </w:numPr>
        <w:spacing w:after="0" w:afterAutospacing="0" w:before="0" w:beforeAutospacing="0" w:lineRule="auto"/>
        <w:ind w:left="720" w:hanging="360"/>
        <w:rPr>
          <w:sz w:val="22"/>
          <w:szCs w:val="22"/>
        </w:rPr>
      </w:pPr>
      <w:r w:rsidDel="00000000" w:rsidR="00000000" w:rsidRPr="00000000">
        <w:rPr>
          <w:sz w:val="22"/>
          <w:szCs w:val="22"/>
          <w:rtl w:val="0"/>
        </w:rPr>
        <w:t xml:space="preserve">Is there a beginner group that keeps asking you about this?</w:t>
      </w:r>
    </w:p>
    <w:p w:rsidR="00000000" w:rsidDel="00000000" w:rsidP="00000000" w:rsidRDefault="00000000" w:rsidRPr="00000000" w14:paraId="0000002F">
      <w:pPr>
        <w:numPr>
          <w:ilvl w:val="0"/>
          <w:numId w:val="1"/>
        </w:numPr>
        <w:spacing w:after="0" w:afterAutospacing="0" w:before="0" w:beforeAutospacing="0" w:lineRule="auto"/>
        <w:ind w:left="720" w:hanging="360"/>
        <w:rPr>
          <w:sz w:val="22"/>
          <w:szCs w:val="22"/>
        </w:rPr>
      </w:pPr>
      <w:r w:rsidDel="00000000" w:rsidR="00000000" w:rsidRPr="00000000">
        <w:rPr>
          <w:sz w:val="22"/>
          <w:szCs w:val="22"/>
          <w:rtl w:val="0"/>
        </w:rPr>
        <w:t xml:space="preserve">What 3-5 milestones or ideas should we cover, in order?</w:t>
      </w:r>
    </w:p>
    <w:p w:rsidR="00000000" w:rsidDel="00000000" w:rsidP="00000000" w:rsidRDefault="00000000" w:rsidRPr="00000000" w14:paraId="00000030">
      <w:pPr>
        <w:numPr>
          <w:ilvl w:val="0"/>
          <w:numId w:val="1"/>
        </w:numPr>
        <w:spacing w:after="0" w:afterAutospacing="0" w:before="0" w:beforeAutospacing="0" w:lineRule="auto"/>
        <w:ind w:left="720" w:hanging="360"/>
        <w:rPr>
          <w:sz w:val="22"/>
          <w:szCs w:val="22"/>
        </w:rPr>
      </w:pPr>
      <w:r w:rsidDel="00000000" w:rsidR="00000000" w:rsidRPr="00000000">
        <w:rPr>
          <w:sz w:val="22"/>
          <w:szCs w:val="22"/>
          <w:rtl w:val="0"/>
        </w:rPr>
        <w:t xml:space="preserve">What’s your role, and what single metric or result links you to this topic?</w:t>
      </w:r>
    </w:p>
    <w:p w:rsidR="00000000" w:rsidDel="00000000" w:rsidP="00000000" w:rsidRDefault="00000000" w:rsidRPr="00000000" w14:paraId="00000031">
      <w:pPr>
        <w:numPr>
          <w:ilvl w:val="0"/>
          <w:numId w:val="1"/>
        </w:numPr>
        <w:spacing w:after="0" w:afterAutospacing="0" w:before="0" w:beforeAutospacing="0" w:lineRule="auto"/>
        <w:ind w:left="720" w:hanging="360"/>
        <w:rPr>
          <w:sz w:val="22"/>
          <w:szCs w:val="22"/>
        </w:rPr>
      </w:pPr>
      <w:r w:rsidDel="00000000" w:rsidR="00000000" w:rsidRPr="00000000">
        <w:rPr>
          <w:sz w:val="22"/>
          <w:szCs w:val="22"/>
          <w:rtl w:val="0"/>
        </w:rPr>
        <w:t xml:space="preserve">How does your current job shape your viewpoint here?</w:t>
      </w:r>
    </w:p>
    <w:p w:rsidR="00000000" w:rsidDel="00000000" w:rsidP="00000000" w:rsidRDefault="00000000" w:rsidRPr="00000000" w14:paraId="00000032">
      <w:pPr>
        <w:numPr>
          <w:ilvl w:val="0"/>
          <w:numId w:val="1"/>
        </w:numPr>
        <w:spacing w:after="0" w:afterAutospacing="0" w:before="0" w:beforeAutospacing="0" w:lineRule="auto"/>
        <w:ind w:left="720" w:hanging="360"/>
        <w:rPr>
          <w:sz w:val="22"/>
          <w:szCs w:val="22"/>
        </w:rPr>
      </w:pPr>
      <w:r w:rsidDel="00000000" w:rsidR="00000000" w:rsidRPr="00000000">
        <w:rPr>
          <w:sz w:val="22"/>
          <w:szCs w:val="22"/>
          <w:rtl w:val="0"/>
        </w:rPr>
        <w:t xml:space="preserve">If listeners have 15 minutes, what tiny first step should they take?</w:t>
      </w:r>
    </w:p>
    <w:p w:rsidR="00000000" w:rsidDel="00000000" w:rsidP="00000000" w:rsidRDefault="00000000" w:rsidRPr="00000000" w14:paraId="00000033">
      <w:pPr>
        <w:numPr>
          <w:ilvl w:val="0"/>
          <w:numId w:val="1"/>
        </w:numPr>
        <w:spacing w:after="240" w:before="0" w:beforeAutospacing="0" w:lineRule="auto"/>
        <w:ind w:left="720" w:hanging="360"/>
        <w:rPr>
          <w:sz w:val="22"/>
          <w:szCs w:val="22"/>
        </w:rPr>
      </w:pPr>
      <w:r w:rsidDel="00000000" w:rsidR="00000000" w:rsidRPr="00000000">
        <w:rPr>
          <w:sz w:val="22"/>
          <w:szCs w:val="22"/>
          <w:rtl w:val="0"/>
        </w:rPr>
        <w:t xml:space="preserve">What small action, resource, or reflection would you recommend next?</w:t>
      </w:r>
    </w:p>
    <w:p w:rsidR="00000000" w:rsidDel="00000000" w:rsidP="00000000" w:rsidRDefault="00000000" w:rsidRPr="00000000" w14:paraId="00000034">
      <w:pPr>
        <w:spacing w:after="240" w:before="240" w:lineRule="auto"/>
        <w:rPr>
          <w:b w:val="1"/>
          <w:bCs w:val="1"/>
          <w:sz w:val="22"/>
          <w:szCs w:val="22"/>
        </w:rPr>
      </w:pPr>
      <w:r w:rsidDel="00000000" w:rsidR="00000000" w:rsidRPr="00000000">
        <w:rPr>
          <w:b w:val="1"/>
          <w:bCs w:val="1"/>
          <w:sz w:val="22"/>
          <w:szCs w:val="22"/>
          <w:rtl w:val="0"/>
        </w:rPr>
        <w:t xml:space="preserve">Template 2 — Personal Story Focus (narrative-forward)</w:t>
      </w:r>
    </w:p>
    <w:p w:rsidR="00000000" w:rsidDel="00000000" w:rsidP="00000000" w:rsidRDefault="00000000" w:rsidRPr="00000000" w14:paraId="00000035">
      <w:pPr>
        <w:numPr>
          <w:ilvl w:val="0"/>
          <w:numId w:val="3"/>
        </w:numPr>
        <w:spacing w:after="0" w:afterAutospacing="0" w:before="240" w:lineRule="auto"/>
        <w:ind w:left="720" w:hanging="360"/>
        <w:rPr>
          <w:sz w:val="22"/>
          <w:szCs w:val="22"/>
        </w:rPr>
      </w:pPr>
      <w:r w:rsidDel="00000000" w:rsidR="00000000" w:rsidRPr="00000000">
        <w:rPr>
          <w:sz w:val="22"/>
          <w:szCs w:val="22"/>
          <w:rtl w:val="0"/>
        </w:rPr>
        <w:t xml:space="preserve">Give a one-sentence snapshot of the moment that set this journey in motion.</w:t>
      </w:r>
    </w:p>
    <w:p w:rsidR="00000000" w:rsidDel="00000000" w:rsidP="00000000" w:rsidRDefault="00000000" w:rsidRPr="00000000" w14:paraId="00000036">
      <w:pPr>
        <w:numPr>
          <w:ilvl w:val="0"/>
          <w:numId w:val="3"/>
        </w:numPr>
        <w:spacing w:after="0" w:afterAutospacing="0" w:before="0" w:beforeAutospacing="0" w:lineRule="auto"/>
        <w:ind w:left="720" w:hanging="360"/>
        <w:rPr>
          <w:sz w:val="22"/>
          <w:szCs w:val="22"/>
        </w:rPr>
      </w:pPr>
      <w:r w:rsidDel="00000000" w:rsidR="00000000" w:rsidRPr="00000000">
        <w:rPr>
          <w:sz w:val="22"/>
          <w:szCs w:val="22"/>
          <w:rtl w:val="0"/>
        </w:rPr>
        <w:t xml:space="preserve">Where does this story begin for you?</w:t>
      </w:r>
    </w:p>
    <w:p w:rsidR="00000000" w:rsidDel="00000000" w:rsidP="00000000" w:rsidRDefault="00000000" w:rsidRPr="00000000" w14:paraId="00000037">
      <w:pPr>
        <w:numPr>
          <w:ilvl w:val="0"/>
          <w:numId w:val="3"/>
        </w:numPr>
        <w:spacing w:after="0" w:afterAutospacing="0" w:before="0" w:beforeAutospacing="0" w:lineRule="auto"/>
        <w:ind w:left="720" w:hanging="360"/>
        <w:rPr>
          <w:sz w:val="22"/>
          <w:szCs w:val="22"/>
        </w:rPr>
      </w:pPr>
      <w:r w:rsidDel="00000000" w:rsidR="00000000" w:rsidRPr="00000000">
        <w:rPr>
          <w:sz w:val="22"/>
          <w:szCs w:val="22"/>
          <w:rtl w:val="0"/>
        </w:rPr>
        <w:t xml:space="preserve">Who or what first pulled you toward the topic?</w:t>
      </w:r>
    </w:p>
    <w:p w:rsidR="00000000" w:rsidDel="00000000" w:rsidP="00000000" w:rsidRDefault="00000000" w:rsidRPr="00000000" w14:paraId="00000038">
      <w:pPr>
        <w:numPr>
          <w:ilvl w:val="0"/>
          <w:numId w:val="3"/>
        </w:numPr>
        <w:spacing w:after="0" w:afterAutospacing="0" w:before="0" w:beforeAutospacing="0" w:lineRule="auto"/>
        <w:ind w:left="720" w:hanging="360"/>
        <w:rPr>
          <w:sz w:val="22"/>
          <w:szCs w:val="22"/>
        </w:rPr>
      </w:pPr>
      <w:r w:rsidDel="00000000" w:rsidR="00000000" w:rsidRPr="00000000">
        <w:rPr>
          <w:sz w:val="22"/>
          <w:szCs w:val="22"/>
          <w:rtl w:val="0"/>
        </w:rPr>
        <w:t xml:space="preserve">Which events, successes, or stumbles taught you the most?</w:t>
      </w:r>
    </w:p>
    <w:p w:rsidR="00000000" w:rsidDel="00000000" w:rsidP="00000000" w:rsidRDefault="00000000" w:rsidRPr="00000000" w14:paraId="00000039">
      <w:pPr>
        <w:numPr>
          <w:ilvl w:val="0"/>
          <w:numId w:val="3"/>
        </w:numPr>
        <w:spacing w:after="0" w:afterAutospacing="0" w:before="0" w:beforeAutospacing="0" w:lineRule="auto"/>
        <w:ind w:left="720" w:hanging="360"/>
        <w:rPr>
          <w:sz w:val="22"/>
          <w:szCs w:val="22"/>
        </w:rPr>
      </w:pPr>
      <w:r w:rsidDel="00000000" w:rsidR="00000000" w:rsidRPr="00000000">
        <w:rPr>
          <w:sz w:val="22"/>
          <w:szCs w:val="22"/>
          <w:rtl w:val="0"/>
        </w:rPr>
        <w:t xml:space="preserve">Is there a theme that keeps recurring in your work or study?</w:t>
      </w:r>
    </w:p>
    <w:p w:rsidR="00000000" w:rsidDel="00000000" w:rsidP="00000000" w:rsidRDefault="00000000" w:rsidRPr="00000000" w14:paraId="0000003A">
      <w:pPr>
        <w:numPr>
          <w:ilvl w:val="0"/>
          <w:numId w:val="3"/>
        </w:numPr>
        <w:spacing w:after="0" w:afterAutospacing="0" w:before="0" w:beforeAutospacing="0" w:lineRule="auto"/>
        <w:ind w:left="720" w:hanging="360"/>
        <w:rPr>
          <w:sz w:val="22"/>
          <w:szCs w:val="22"/>
        </w:rPr>
      </w:pPr>
      <w:r w:rsidDel="00000000" w:rsidR="00000000" w:rsidRPr="00000000">
        <w:rPr>
          <w:sz w:val="22"/>
          <w:szCs w:val="22"/>
          <w:rtl w:val="0"/>
        </w:rPr>
        <w:t xml:space="preserve">Who might recognize their own journey in yours?</w:t>
      </w:r>
    </w:p>
    <w:p w:rsidR="00000000" w:rsidDel="00000000" w:rsidP="00000000" w:rsidRDefault="00000000" w:rsidRPr="00000000" w14:paraId="0000003B">
      <w:pPr>
        <w:numPr>
          <w:ilvl w:val="0"/>
          <w:numId w:val="3"/>
        </w:numPr>
        <w:spacing w:after="0" w:afterAutospacing="0" w:before="0" w:beforeAutospacing="0" w:lineRule="auto"/>
        <w:ind w:left="720" w:hanging="360"/>
        <w:rPr>
          <w:sz w:val="22"/>
          <w:szCs w:val="22"/>
        </w:rPr>
      </w:pPr>
      <w:r w:rsidDel="00000000" w:rsidR="00000000" w:rsidRPr="00000000">
        <w:rPr>
          <w:sz w:val="22"/>
          <w:szCs w:val="22"/>
          <w:rtl w:val="0"/>
        </w:rPr>
        <w:t xml:space="preserve">Whose path resembles your early struggles?</w:t>
      </w:r>
    </w:p>
    <w:p w:rsidR="00000000" w:rsidDel="00000000" w:rsidP="00000000" w:rsidRDefault="00000000" w:rsidRPr="00000000" w14:paraId="0000003C">
      <w:pPr>
        <w:numPr>
          <w:ilvl w:val="0"/>
          <w:numId w:val="3"/>
        </w:numPr>
        <w:spacing w:after="0" w:afterAutospacing="0" w:before="0" w:beforeAutospacing="0" w:lineRule="auto"/>
        <w:ind w:left="720" w:hanging="360"/>
        <w:rPr>
          <w:sz w:val="22"/>
          <w:szCs w:val="22"/>
        </w:rPr>
      </w:pPr>
      <w:r w:rsidDel="00000000" w:rsidR="00000000" w:rsidRPr="00000000">
        <w:rPr>
          <w:sz w:val="22"/>
          <w:szCs w:val="22"/>
          <w:rtl w:val="0"/>
        </w:rPr>
        <w:t xml:space="preserve">What 3-5 main stops, projects, or challenges mark the path—listed in order?</w:t>
      </w:r>
    </w:p>
    <w:p w:rsidR="00000000" w:rsidDel="00000000" w:rsidP="00000000" w:rsidRDefault="00000000" w:rsidRPr="00000000" w14:paraId="0000003D">
      <w:pPr>
        <w:numPr>
          <w:ilvl w:val="0"/>
          <w:numId w:val="3"/>
        </w:numPr>
        <w:spacing w:after="0" w:afterAutospacing="0" w:before="0" w:beforeAutospacing="0" w:lineRule="auto"/>
        <w:ind w:left="720" w:hanging="360"/>
        <w:rPr>
          <w:sz w:val="22"/>
          <w:szCs w:val="22"/>
        </w:rPr>
      </w:pPr>
      <w:r w:rsidDel="00000000" w:rsidR="00000000" w:rsidRPr="00000000">
        <w:rPr>
          <w:sz w:val="22"/>
          <w:szCs w:val="22"/>
          <w:rtl w:val="0"/>
        </w:rPr>
        <w:t xml:space="preserve">Was there a detour that almost changed your direction?</w:t>
      </w:r>
    </w:p>
    <w:p w:rsidR="00000000" w:rsidDel="00000000" w:rsidP="00000000" w:rsidRDefault="00000000" w:rsidRPr="00000000" w14:paraId="0000003E">
      <w:pPr>
        <w:numPr>
          <w:ilvl w:val="0"/>
          <w:numId w:val="3"/>
        </w:numPr>
        <w:spacing w:after="0" w:afterAutospacing="0" w:before="0" w:beforeAutospacing="0" w:lineRule="auto"/>
        <w:ind w:left="720" w:hanging="360"/>
        <w:rPr>
          <w:sz w:val="22"/>
          <w:szCs w:val="22"/>
        </w:rPr>
      </w:pPr>
      <w:r w:rsidDel="00000000" w:rsidR="00000000" w:rsidRPr="00000000">
        <w:rPr>
          <w:sz w:val="22"/>
          <w:szCs w:val="22"/>
          <w:rtl w:val="0"/>
        </w:rPr>
        <w:t xml:space="preserve">What’s your current role, and what single experience ties you to this theme?</w:t>
      </w:r>
    </w:p>
    <w:p w:rsidR="00000000" w:rsidDel="00000000" w:rsidP="00000000" w:rsidRDefault="00000000" w:rsidRPr="00000000" w14:paraId="0000003F">
      <w:pPr>
        <w:numPr>
          <w:ilvl w:val="0"/>
          <w:numId w:val="3"/>
        </w:numPr>
        <w:spacing w:after="0" w:afterAutospacing="0" w:before="0" w:beforeAutospacing="0" w:lineRule="auto"/>
        <w:ind w:left="720" w:hanging="360"/>
        <w:rPr>
          <w:sz w:val="22"/>
          <w:szCs w:val="22"/>
        </w:rPr>
      </w:pPr>
      <w:r w:rsidDel="00000000" w:rsidR="00000000" w:rsidRPr="00000000">
        <w:rPr>
          <w:sz w:val="22"/>
          <w:szCs w:val="22"/>
          <w:rtl w:val="0"/>
        </w:rPr>
        <w:t xml:space="preserve">What fact links present-you to this topic?</w:t>
      </w:r>
    </w:p>
    <w:p w:rsidR="00000000" w:rsidDel="00000000" w:rsidP="00000000" w:rsidRDefault="00000000" w:rsidRPr="00000000" w14:paraId="00000040">
      <w:pPr>
        <w:numPr>
          <w:ilvl w:val="0"/>
          <w:numId w:val="3"/>
        </w:numPr>
        <w:spacing w:after="240" w:before="0" w:beforeAutospacing="0" w:lineRule="auto"/>
        <w:ind w:left="720" w:hanging="360"/>
        <w:rPr>
          <w:sz w:val="22"/>
          <w:szCs w:val="22"/>
        </w:rPr>
      </w:pPr>
      <w:r w:rsidDel="00000000" w:rsidR="00000000" w:rsidRPr="00000000">
        <w:rPr>
          <w:sz w:val="22"/>
          <w:szCs w:val="22"/>
          <w:rtl w:val="0"/>
        </w:rPr>
        <w:t xml:space="preserve">If listeners remember one idea next week, what should it be?</w:t>
      </w:r>
    </w:p>
    <w:p w:rsidR="00000000" w:rsidDel="00000000" w:rsidP="00000000" w:rsidRDefault="00000000" w:rsidRPr="00000000" w14:paraId="00000041">
      <w:pPr>
        <w:rPr>
          <w:sz w:val="22"/>
          <w:szCs w:val="22"/>
        </w:rPr>
      </w:pPr>
      <w:r w:rsidDel="00000000" w:rsidR="00000000" w:rsidRPr="00000000">
        <w:rPr>
          <w:sz w:val="22"/>
          <w:szCs w:val="22"/>
          <w:rtl w:val="0"/>
        </w:rPr>
        <w:t xml:space="preserve">We’ll handle the editing and formatting from there. Thanks for contributing to the community!</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ihkjmaq4t75m"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for Alexey and DTC Team</w:t>
      </w:r>
      <w:r w:rsidDel="00000000" w:rsidR="00000000" w:rsidRPr="00000000">
        <w:rPr>
          <w:rtl w:val="0"/>
        </w:rPr>
      </w:r>
    </w:p>
    <w:p w:rsidR="00000000" w:rsidDel="00000000" w:rsidP="00000000" w:rsidRDefault="00000000" w:rsidRPr="00000000" w14:paraId="00000046">
      <w:pPr>
        <w:pStyle w:val="Heading2"/>
        <w:rPr>
          <w:b w:val="1"/>
          <w:bCs w:val="1"/>
        </w:rPr>
      </w:pPr>
      <w:bookmarkStart w:colFirst="0" w:colLast="0" w:name="_4jrhtw9mag8h" w:id="5"/>
      <w:bookmarkEnd w:id="5"/>
      <w:r w:rsidDel="00000000" w:rsidR="00000000" w:rsidRPr="00000000">
        <w:rPr>
          <w:rtl w:val="0"/>
        </w:rPr>
      </w:r>
    </w:p>
    <w:p w:rsidR="00000000" w:rsidDel="00000000" w:rsidP="00000000" w:rsidRDefault="00000000" w:rsidRPr="00000000" w14:paraId="00000047">
      <w:pPr>
        <w:rPr>
          <w:b w:val="1"/>
          <w:bCs w:val="1"/>
          <w:sz w:val="26"/>
          <w:szCs w:val="26"/>
        </w:rPr>
      </w:pPr>
      <w:r w:rsidDel="00000000" w:rsidR="00000000" w:rsidRPr="00000000">
        <w:rPr>
          <w:b w:val="1"/>
          <w:bCs w:val="1"/>
          <w:sz w:val="26"/>
          <w:szCs w:val="26"/>
          <w:rtl w:val="0"/>
        </w:rPr>
        <w:t xml:space="preserve">From GenAI Pilots to Production</w:t>
      </w:r>
    </w:p>
    <w:p w:rsidR="00000000" w:rsidDel="00000000" w:rsidP="00000000" w:rsidRDefault="00000000" w:rsidRPr="00000000" w14:paraId="00000048">
      <w:pPr>
        <w:spacing w:after="240" w:before="240" w:lineRule="auto"/>
        <w:rPr/>
      </w:pPr>
      <w:r w:rsidDel="00000000" w:rsidR="00000000" w:rsidRPr="00000000">
        <w:rPr>
          <w:rtl w:val="0"/>
        </w:rPr>
        <w:t xml:space="preserve">In this episode, we talk with Nikita Kozodoi, PhD, Senior AI Scientist at AWS Generative AI Innovation Center, about what it means to build generative AI and agentic solutions for real business problems.</w:t>
      </w:r>
    </w:p>
    <w:p w:rsidR="00000000" w:rsidDel="00000000" w:rsidP="00000000" w:rsidRDefault="00000000" w:rsidRPr="00000000" w14:paraId="00000049">
      <w:pPr>
        <w:spacing w:after="240" w:before="240" w:lineRule="auto"/>
        <w:rPr/>
      </w:pPr>
      <w:r w:rsidDel="00000000" w:rsidR="00000000" w:rsidRPr="00000000">
        <w:rPr>
          <w:rtl w:val="0"/>
        </w:rPr>
        <w:t xml:space="preserve">Nikita works at the intersection of applied AI research, customer-facing consulting, and production engineering. His team helps companies move from early GenAI ideas to working systems across industries such as finance, life sciences, healthcare, automotive, logistics, and education.</w:t>
      </w:r>
    </w:p>
    <w:p w:rsidR="00000000" w:rsidDel="00000000" w:rsidP="00000000" w:rsidRDefault="00000000" w:rsidRPr="00000000" w14:paraId="0000004A">
      <w:pPr>
        <w:spacing w:after="240" w:before="240" w:lineRule="auto"/>
        <w:rPr/>
      </w:pPr>
      <w:r w:rsidDel="00000000" w:rsidR="00000000" w:rsidRPr="00000000">
        <w:rPr>
          <w:rtl w:val="0"/>
        </w:rPr>
        <w:t xml:space="preserve">We’ll discuss:</w:t>
      </w:r>
    </w:p>
    <w:p w:rsidR="00000000" w:rsidDel="00000000" w:rsidP="00000000" w:rsidRDefault="00000000" w:rsidRPr="00000000" w14:paraId="0000004B">
      <w:pPr>
        <w:numPr>
          <w:ilvl w:val="0"/>
          <w:numId w:val="6"/>
        </w:numPr>
        <w:spacing w:after="0" w:afterAutospacing="0" w:before="240" w:lineRule="auto"/>
        <w:ind w:left="720" w:hanging="360"/>
      </w:pPr>
      <w:r w:rsidDel="00000000" w:rsidR="00000000" w:rsidRPr="00000000">
        <w:rPr>
          <w:rtl w:val="0"/>
        </w:rPr>
        <w:t xml:space="preserve">How GenAI consulting works in practice</w:t>
      </w:r>
    </w:p>
    <w:p w:rsidR="00000000" w:rsidDel="00000000" w:rsidP="00000000" w:rsidRDefault="00000000" w:rsidRPr="00000000" w14:paraId="0000004C">
      <w:pPr>
        <w:numPr>
          <w:ilvl w:val="0"/>
          <w:numId w:val="6"/>
        </w:numPr>
        <w:spacing w:after="0" w:afterAutospacing="0" w:before="0" w:beforeAutospacing="0" w:lineRule="auto"/>
        <w:ind w:left="720" w:hanging="360"/>
      </w:pPr>
      <w:r w:rsidDel="00000000" w:rsidR="00000000" w:rsidRPr="00000000">
        <w:rPr>
          <w:rtl w:val="0"/>
        </w:rPr>
        <w:t xml:space="preserve">What kinds of problems companies bring to AWS</w:t>
      </w:r>
    </w:p>
    <w:p w:rsidR="00000000" w:rsidDel="00000000" w:rsidP="00000000" w:rsidRDefault="00000000" w:rsidRPr="00000000" w14:paraId="0000004D">
      <w:pPr>
        <w:numPr>
          <w:ilvl w:val="0"/>
          <w:numId w:val="6"/>
        </w:numPr>
        <w:spacing w:after="240" w:before="0" w:beforeAutospacing="0" w:lineRule="auto"/>
        <w:ind w:left="720" w:hanging="360"/>
      </w:pPr>
      <w:r w:rsidDel="00000000" w:rsidR="00000000" w:rsidRPr="00000000">
        <w:rPr>
          <w:rtl w:val="0"/>
        </w:rPr>
        <w:t xml:space="preserve">How teams decide whether an AI agent, RAG system, coding assistant, or document processing pipeline is the right fit.</w:t>
      </w:r>
    </w:p>
    <w:p w:rsidR="00000000" w:rsidDel="00000000" w:rsidP="00000000" w:rsidRDefault="00000000" w:rsidRPr="00000000" w14:paraId="0000004E">
      <w:pPr>
        <w:spacing w:after="240" w:before="240" w:lineRule="auto"/>
        <w:rPr/>
      </w:pPr>
      <w:r w:rsidDel="00000000" w:rsidR="00000000" w:rsidRPr="00000000">
        <w:rPr>
          <w:rtl w:val="0"/>
        </w:rPr>
        <w:t xml:space="preserve">The conversation also covers the practical side of building with LLMs: working with enterprise constraints, evaluating outputs, managing cost and latency, using self-reflection, handling hallucinations, and moving GenAI systems from proof of concept to production.</w:t>
      </w:r>
    </w:p>
    <w:p w:rsidR="00000000" w:rsidDel="00000000" w:rsidP="00000000" w:rsidRDefault="00000000" w:rsidRPr="00000000" w14:paraId="0000004F">
      <w:pPr>
        <w:rPr>
          <w:b w:val="1"/>
          <w:bCs w:val="1"/>
        </w:rPr>
      </w:pPr>
      <w:r w:rsidDel="00000000" w:rsidR="00000000" w:rsidRPr="00000000">
        <w:rPr>
          <w:b w:val="1"/>
          <w:bCs w:val="1"/>
          <w:rtl w:val="0"/>
        </w:rPr>
        <w:t xml:space="preserve">About the Speaker:</w:t>
      </w:r>
    </w:p>
    <w:p w:rsidR="00000000" w:rsidDel="00000000" w:rsidP="00000000" w:rsidRDefault="00000000" w:rsidRPr="00000000" w14:paraId="00000050">
      <w:pPr>
        <w:rPr>
          <w:b w:val="1"/>
          <w:bCs w:val="1"/>
        </w:rPr>
      </w:pPr>
      <w:r w:rsidDel="00000000" w:rsidR="00000000" w:rsidRPr="00000000">
        <w:rPr>
          <w:rtl w:val="0"/>
        </w:rPr>
      </w:r>
    </w:p>
    <w:p w:rsidR="00000000" w:rsidDel="00000000" w:rsidP="00000000" w:rsidRDefault="00000000" w:rsidRPr="00000000" w14:paraId="00000051">
      <w:pPr>
        <w:rPr/>
      </w:pPr>
      <w:r w:rsidDel="00000000" w:rsidR="00000000" w:rsidRPr="00000000">
        <w:rPr>
          <w:b w:val="1"/>
          <w:bCs w:val="1"/>
          <w:rtl w:val="0"/>
        </w:rPr>
        <w:t xml:space="preserve">Nikita Kozodoi</w:t>
      </w:r>
      <w:r w:rsidDel="00000000" w:rsidR="00000000" w:rsidRPr="00000000">
        <w:rPr>
          <w:rtl w:val="0"/>
        </w:rPr>
        <w:t xml:space="preserve">, PhD is a Senior Applied Scientist at the AWS Generative AI Innovation Center working on the frontier of AI research and business. Nikita builds custom AI and agentic solutions to solve real-world business problems for AWS customers across industries.</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2"/>
        <w:rPr/>
      </w:pPr>
      <w:bookmarkStart w:colFirst="0" w:colLast="0" w:name="_mjb8own1pvm" w:id="6"/>
      <w:bookmarkEnd w:id="6"/>
      <w:r w:rsidDel="00000000" w:rsidR="00000000" w:rsidRPr="00000000">
        <w:rPr>
          <w:rtl w:val="0"/>
        </w:rPr>
        <w:t xml:space="preserve">Speech</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Today, we’re talking about what it takes to move GenAI from pilots to production.</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In this episode, we speak with Nikita Kozodoi, PhD, Senior Applied Scientist at the AWS Generative AI Innovation Center. Nikita works with companies across industries to design and build custom GenAI and agentic solutions for real business problems.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Welcome, Nikita!</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Before we go into our main topic of X, let’s start with your background. Can you tell us about your career journey so far? (not too long please =))</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numPr>
          <w:ilvl w:val="0"/>
          <w:numId w:val="4"/>
        </w:numPr>
        <w:ind w:left="720" w:hanging="360"/>
      </w:pPr>
      <w:r w:rsidDel="00000000" w:rsidR="00000000" w:rsidRPr="00000000">
        <w:rPr>
          <w:rtl w:val="0"/>
        </w:rPr>
        <w:t xml:space="preserve">You work with companies across different industries on GenAI solutions. What kinds of problems do customers usually bring to your team?</w:t>
      </w:r>
    </w:p>
    <w:p w:rsidR="00000000" w:rsidDel="00000000" w:rsidP="00000000" w:rsidRDefault="00000000" w:rsidRPr="00000000" w14:paraId="00000060">
      <w:pPr>
        <w:numPr>
          <w:ilvl w:val="0"/>
          <w:numId w:val="4"/>
        </w:numPr>
        <w:ind w:left="720" w:hanging="360"/>
      </w:pPr>
      <w:r w:rsidDel="00000000" w:rsidR="00000000" w:rsidRPr="00000000">
        <w:rPr>
          <w:rtl w:val="0"/>
        </w:rPr>
        <w:t xml:space="preserve">When a company comes with a GenAI idea, how do you decide whether it is a good use case for LLMs in the first place?</w:t>
      </w:r>
    </w:p>
    <w:p w:rsidR="00000000" w:rsidDel="00000000" w:rsidP="00000000" w:rsidRDefault="00000000" w:rsidRPr="00000000" w14:paraId="00000061">
      <w:pPr>
        <w:numPr>
          <w:ilvl w:val="0"/>
          <w:numId w:val="4"/>
        </w:numPr>
        <w:ind w:left="720" w:hanging="360"/>
      </w:pPr>
      <w:r w:rsidDel="00000000" w:rsidR="00000000" w:rsidRPr="00000000">
        <w:rPr>
          <w:rtl w:val="0"/>
        </w:rPr>
        <w:t xml:space="preserve">What usually changes when companies try to move from a prototype to a production system?</w:t>
      </w:r>
    </w:p>
    <w:p w:rsidR="00000000" w:rsidDel="00000000" w:rsidP="00000000" w:rsidRDefault="00000000" w:rsidRPr="00000000" w14:paraId="00000062">
      <w:pPr>
        <w:numPr>
          <w:ilvl w:val="0"/>
          <w:numId w:val="4"/>
        </w:numPr>
        <w:ind w:left="720" w:hanging="360"/>
      </w:pPr>
      <w:r w:rsidDel="00000000" w:rsidR="00000000" w:rsidRPr="00000000">
        <w:rPr>
          <w:rtl w:val="0"/>
        </w:rPr>
        <w:t xml:space="preserve">What are the most common reasons GenAI pilots fail to reach production?</w:t>
      </w:r>
    </w:p>
    <w:p w:rsidR="00000000" w:rsidDel="00000000" w:rsidP="00000000" w:rsidRDefault="00000000" w:rsidRPr="00000000" w14:paraId="00000063">
      <w:pPr>
        <w:numPr>
          <w:ilvl w:val="0"/>
          <w:numId w:val="4"/>
        </w:numPr>
        <w:ind w:left="720" w:hanging="360"/>
      </w:pPr>
      <w:r w:rsidDel="00000000" w:rsidR="00000000" w:rsidRPr="00000000">
        <w:rPr>
          <w:rtl w:val="0"/>
        </w:rPr>
        <w:t xml:space="preserve">How do you choose between different solution patterns, such as RAG, agents, document processing pipelines, coding assistants, or deep research workflows?</w:t>
      </w:r>
    </w:p>
    <w:p w:rsidR="00000000" w:rsidDel="00000000" w:rsidP="00000000" w:rsidRDefault="00000000" w:rsidRPr="00000000" w14:paraId="00000064">
      <w:pPr>
        <w:numPr>
          <w:ilvl w:val="0"/>
          <w:numId w:val="4"/>
        </w:numPr>
        <w:ind w:left="720" w:hanging="360"/>
      </w:pPr>
      <w:r w:rsidDel="00000000" w:rsidR="00000000" w:rsidRPr="00000000">
        <w:rPr>
          <w:rtl w:val="0"/>
        </w:rPr>
        <w:t xml:space="preserve">In your projects, what enterprise constraints matter most: data privacy, security, latency, cost, governance, integrations, or something else?</w:t>
      </w:r>
    </w:p>
    <w:p w:rsidR="00000000" w:rsidDel="00000000" w:rsidP="00000000" w:rsidRDefault="00000000" w:rsidRPr="00000000" w14:paraId="00000065">
      <w:pPr>
        <w:numPr>
          <w:ilvl w:val="0"/>
          <w:numId w:val="4"/>
        </w:numPr>
        <w:ind w:left="720" w:hanging="360"/>
      </w:pPr>
      <w:r w:rsidDel="00000000" w:rsidR="00000000" w:rsidRPr="00000000">
        <w:rPr>
          <w:rtl w:val="0"/>
        </w:rPr>
        <w:t xml:space="preserve">How do you evaluate LLM-based systems?</w:t>
      </w:r>
    </w:p>
    <w:p w:rsidR="00000000" w:rsidDel="00000000" w:rsidP="00000000" w:rsidRDefault="00000000" w:rsidRPr="00000000" w14:paraId="00000066">
      <w:pPr>
        <w:numPr>
          <w:ilvl w:val="0"/>
          <w:numId w:val="4"/>
        </w:numPr>
        <w:ind w:left="720" w:hanging="360"/>
      </w:pPr>
      <w:r w:rsidDel="00000000" w:rsidR="00000000" w:rsidRPr="00000000">
        <w:rPr>
          <w:rtl w:val="0"/>
        </w:rPr>
        <w:t xml:space="preserve">How do you handle hallucinations in enterprise GenAI systems?</w:t>
      </w:r>
    </w:p>
    <w:p w:rsidR="00000000" w:rsidDel="00000000" w:rsidP="00000000" w:rsidRDefault="00000000" w:rsidRPr="00000000" w14:paraId="00000067">
      <w:pPr>
        <w:numPr>
          <w:ilvl w:val="0"/>
          <w:numId w:val="4"/>
        </w:numPr>
        <w:ind w:left="720" w:hanging="360"/>
      </w:pPr>
      <w:r w:rsidDel="00000000" w:rsidR="00000000" w:rsidRPr="00000000">
        <w:rPr>
          <w:rtl w:val="0"/>
        </w:rPr>
        <w:t xml:space="preserve">Based on your experience, what advice would you give to teams that want to move from GenAI experimentation to production this year?</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Are there any books or other resources that you can recommend to the listeners?</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2"/>
        <w:rPr/>
      </w:pPr>
      <w:bookmarkStart w:colFirst="0" w:colLast="0" w:name="_grxen053x3uz" w:id="7"/>
      <w:bookmarkEnd w:id="7"/>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kozodoi.me/" TargetMode="External"/><Relationship Id="rId10" Type="http://schemas.openxmlformats.org/officeDocument/2006/relationships/hyperlink" Target="https://github.com/aws-samples/intelligent-document-processing-with-amazon-bedrock" TargetMode="External"/><Relationship Id="rId13" Type="http://schemas.openxmlformats.org/officeDocument/2006/relationships/hyperlink" Target="https://github.com/kozodoi" TargetMode="External"/><Relationship Id="rId12" Type="http://schemas.openxmlformats.org/officeDocument/2006/relationships/hyperlink" Target="https://www.linkedin.com/in/kozodoi/"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aws-samples/sample-medical-content-review-agent" TargetMode="External"/><Relationship Id="rId5" Type="http://schemas.openxmlformats.org/officeDocument/2006/relationships/styles" Target="styles.xml"/><Relationship Id="rId6" Type="http://schemas.openxmlformats.org/officeDocument/2006/relationships/hyperlink" Target="https://openreview.net/pdf?id=XX0ciUwfXa" TargetMode="External"/><Relationship Id="rId7" Type="http://schemas.openxmlformats.org/officeDocument/2006/relationships/hyperlink" Target="https://arxiv.org/pdf/2510.20653?" TargetMode="External"/><Relationship Id="rId8" Type="http://schemas.openxmlformats.org/officeDocument/2006/relationships/hyperlink" Target="https://github.com/aws-samples/sample-agentcore-deep-resear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