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9794" w14:textId="4E662909" w:rsidR="00656880" w:rsidRDefault="00375905">
      <w:r>
        <w:t>The</w:t>
      </w:r>
      <w:r w:rsidRPr="00375905">
        <w:t xml:space="preserve"> screenshots</w:t>
      </w:r>
      <w:r>
        <w:t xml:space="preserve"> below</w:t>
      </w:r>
      <w:r w:rsidRPr="00375905">
        <w:t xml:space="preserve"> showcase a </w:t>
      </w:r>
      <w:r w:rsidR="001738FF">
        <w:t xml:space="preserve">simulated </w:t>
      </w:r>
      <w:r w:rsidRPr="00375905">
        <w:t>SAP procurement data to evaluate actual versus standard costs and generate automated overcharge claim recommendations for G/L account investigatio</w:t>
      </w:r>
      <w:r>
        <w:t>n.</w:t>
      </w:r>
      <w:r w:rsidR="003C4D62" w:rsidRPr="003C4D62">
        <w:drawing>
          <wp:inline distT="0" distB="0" distL="0" distR="0" wp14:anchorId="7CB196E4" wp14:editId="33327947">
            <wp:extent cx="5943600" cy="2428240"/>
            <wp:effectExtent l="0" t="0" r="0" b="0"/>
            <wp:docPr id="92868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86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ABE9" w14:textId="0114BD05" w:rsidR="003C4D62" w:rsidRDefault="003C4D62">
      <w:r w:rsidRPr="003C4D62">
        <w:drawing>
          <wp:inline distT="0" distB="0" distL="0" distR="0" wp14:anchorId="13A4163A" wp14:editId="28F2261B">
            <wp:extent cx="5943600" cy="1200150"/>
            <wp:effectExtent l="0" t="0" r="0" b="0"/>
            <wp:docPr id="137991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14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D6FB" w14:textId="40CD5FE3" w:rsidR="003C4D62" w:rsidRDefault="003C4D62">
      <w:r w:rsidRPr="003C4D62">
        <w:drawing>
          <wp:inline distT="0" distB="0" distL="0" distR="0" wp14:anchorId="21E46A86" wp14:editId="2F6577B6">
            <wp:extent cx="5943600" cy="2249170"/>
            <wp:effectExtent l="0" t="0" r="0" b="0"/>
            <wp:docPr id="14092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2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3037" w14:textId="1314897D" w:rsidR="003C4D62" w:rsidRDefault="003C4D62">
      <w:r w:rsidRPr="003C4D62">
        <w:drawing>
          <wp:inline distT="0" distB="0" distL="0" distR="0" wp14:anchorId="15EB37C9" wp14:editId="6C8BB32E">
            <wp:extent cx="5943600" cy="711835"/>
            <wp:effectExtent l="0" t="0" r="0" b="0"/>
            <wp:docPr id="95095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53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62"/>
    <w:rsid w:val="00004BAC"/>
    <w:rsid w:val="001738FF"/>
    <w:rsid w:val="002C79AA"/>
    <w:rsid w:val="00375905"/>
    <w:rsid w:val="003C4D62"/>
    <w:rsid w:val="00455A34"/>
    <w:rsid w:val="00656880"/>
    <w:rsid w:val="00864105"/>
    <w:rsid w:val="00AE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47B11"/>
  <w15:chartTrackingRefBased/>
  <w15:docId w15:val="{8466DF66-3D9F-4E4B-8754-D1C0B59D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H</dc:creator>
  <cp:keywords/>
  <dc:description/>
  <cp:lastModifiedBy>F H</cp:lastModifiedBy>
  <cp:revision>1</cp:revision>
  <dcterms:created xsi:type="dcterms:W3CDTF">2026-07-25T01:34:00Z</dcterms:created>
  <dcterms:modified xsi:type="dcterms:W3CDTF">2026-07-25T01:57:00Z</dcterms:modified>
</cp:coreProperties>
</file>