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68E8"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3AC64F45"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64DBCC60" w14:textId="77777777" w:rsidR="003F2A11" w:rsidRDefault="003F2A11">
      <w:pPr>
        <w:pStyle w:val="CoverPageTitle2"/>
      </w:pPr>
    </w:p>
    <w:p w14:paraId="5F3C758F" w14:textId="77777777" w:rsidR="003F2A11" w:rsidRDefault="003F2A11">
      <w:pPr>
        <w:pStyle w:val="CoverPageTitle2"/>
      </w:pPr>
    </w:p>
    <w:p w14:paraId="2D76E45D"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45238F76"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00438D3E"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35678245">
            <w:r>
              <w:rPr>
                <w:rStyle w:val="IndexLink"/>
                <w:webHidden/>
                <w:lang w:val="en-IE"/>
              </w:rPr>
              <w:t>1</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Executive Summary</w:t>
            </w:r>
            <w:r>
              <w:rPr>
                <w:webHidden/>
              </w:rPr>
              <w:fldChar w:fldCharType="begin"/>
            </w:r>
            <w:r>
              <w:rPr>
                <w:webHidden/>
              </w:rPr>
              <w:instrText>PAGEREF _Toc135678245 \h</w:instrText>
            </w:r>
            <w:r>
              <w:rPr>
                <w:webHidden/>
              </w:rPr>
            </w:r>
            <w:r>
              <w:rPr>
                <w:webHidden/>
              </w:rPr>
              <w:fldChar w:fldCharType="separate"/>
            </w:r>
            <w:r>
              <w:rPr>
                <w:rStyle w:val="IndexLink"/>
              </w:rPr>
              <w:tab/>
              <w:t>3</w:t>
            </w:r>
            <w:r>
              <w:rPr>
                <w:webHidden/>
              </w:rPr>
              <w:fldChar w:fldCharType="end"/>
            </w:r>
          </w:hyperlink>
        </w:p>
        <w:p w14:paraId="3A8E422A"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46">
            <w:r>
              <w:rPr>
                <w:rStyle w:val="IndexLink"/>
                <w:webHidden/>
              </w:rPr>
              <w:t>1.1</w:t>
            </w:r>
            <w:r>
              <w:rPr>
                <w:rStyle w:val="IndexLink"/>
                <w:rFonts w:asciiTheme="minorHAnsi" w:eastAsiaTheme="minorEastAsia" w:hAnsiTheme="minorHAnsi" w:cstheme="minorBidi"/>
                <w:kern w:val="2"/>
                <w:szCs w:val="22"/>
                <w:lang w:val="en-IE" w:eastAsia="en-IE"/>
                <w14:ligatures w14:val="standardContextual"/>
              </w:rPr>
              <w:tab/>
            </w:r>
            <w:r>
              <w:rPr>
                <w:rStyle w:val="IndexLink"/>
              </w:rPr>
              <w:t>Introduction</w:t>
            </w:r>
            <w:r>
              <w:rPr>
                <w:webHidden/>
              </w:rPr>
              <w:fldChar w:fldCharType="begin"/>
            </w:r>
            <w:r>
              <w:rPr>
                <w:webHidden/>
              </w:rPr>
              <w:instrText>PAGEREF _Toc135678246 \h</w:instrText>
            </w:r>
            <w:r>
              <w:rPr>
                <w:webHidden/>
              </w:rPr>
            </w:r>
            <w:r>
              <w:rPr>
                <w:webHidden/>
              </w:rPr>
              <w:fldChar w:fldCharType="separate"/>
            </w:r>
            <w:r>
              <w:rPr>
                <w:rStyle w:val="IndexLink"/>
              </w:rPr>
              <w:tab/>
              <w:t>3</w:t>
            </w:r>
            <w:r>
              <w:rPr>
                <w:webHidden/>
              </w:rPr>
              <w:fldChar w:fldCharType="end"/>
            </w:r>
          </w:hyperlink>
        </w:p>
        <w:p w14:paraId="7E8D1966"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47">
            <w:r>
              <w:rPr>
                <w:rStyle w:val="IndexLink"/>
                <w:webHidden/>
              </w:rPr>
              <w:t>1.2</w:t>
            </w:r>
            <w:r>
              <w:rPr>
                <w:rStyle w:val="IndexLink"/>
                <w:rFonts w:asciiTheme="minorHAnsi" w:eastAsiaTheme="minorEastAsia" w:hAnsiTheme="minorHAnsi" w:cstheme="minorBidi"/>
                <w:kern w:val="2"/>
                <w:szCs w:val="22"/>
                <w:lang w:val="en-IE" w:eastAsia="en-IE"/>
                <w14:ligatures w14:val="standardContextual"/>
              </w:rPr>
              <w:tab/>
            </w:r>
            <w:r>
              <w:rPr>
                <w:rStyle w:val="IndexLink"/>
              </w:rPr>
              <w:t>Project Planning</w:t>
            </w:r>
            <w:r>
              <w:rPr>
                <w:webHidden/>
              </w:rPr>
              <w:fldChar w:fldCharType="begin"/>
            </w:r>
            <w:r>
              <w:rPr>
                <w:webHidden/>
              </w:rPr>
              <w:instrText>PAGEREF _Toc135678247 \h</w:instrText>
            </w:r>
            <w:r>
              <w:rPr>
                <w:webHidden/>
              </w:rPr>
            </w:r>
            <w:r>
              <w:rPr>
                <w:webHidden/>
              </w:rPr>
              <w:fldChar w:fldCharType="separate"/>
            </w:r>
            <w:r>
              <w:rPr>
                <w:rStyle w:val="IndexLink"/>
              </w:rPr>
              <w:tab/>
              <w:t>3</w:t>
            </w:r>
            <w:r>
              <w:rPr>
                <w:webHidden/>
              </w:rPr>
              <w:fldChar w:fldCharType="end"/>
            </w:r>
          </w:hyperlink>
        </w:p>
        <w:p w14:paraId="06146BF9"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48">
            <w:r>
              <w:rPr>
                <w:rStyle w:val="IndexLink"/>
                <w:webHidden/>
                <w:lang w:val="en-IE"/>
              </w:rPr>
              <w:t>2</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Data Understanding and Cleaning Phase</w:t>
            </w:r>
            <w:r>
              <w:rPr>
                <w:webHidden/>
              </w:rPr>
              <w:fldChar w:fldCharType="begin"/>
            </w:r>
            <w:r>
              <w:rPr>
                <w:webHidden/>
              </w:rPr>
              <w:instrText>PAGEREF _Toc135678248 \h</w:instrText>
            </w:r>
            <w:r>
              <w:rPr>
                <w:webHidden/>
              </w:rPr>
            </w:r>
            <w:r>
              <w:rPr>
                <w:webHidden/>
              </w:rPr>
              <w:fldChar w:fldCharType="separate"/>
            </w:r>
            <w:r>
              <w:rPr>
                <w:rStyle w:val="IndexLink"/>
              </w:rPr>
              <w:tab/>
              <w:t>3</w:t>
            </w:r>
            <w:r>
              <w:rPr>
                <w:webHidden/>
              </w:rPr>
              <w:fldChar w:fldCharType="end"/>
            </w:r>
          </w:hyperlink>
        </w:p>
        <w:p w14:paraId="587EE421"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49">
            <w:r>
              <w:rPr>
                <w:rStyle w:val="IndexLink"/>
                <w:webHidden/>
                <w:lang w:val="en-IE"/>
              </w:rPr>
              <w:t>2.1</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Raw Data Acquisition</w:t>
            </w:r>
            <w:r>
              <w:rPr>
                <w:webHidden/>
              </w:rPr>
              <w:fldChar w:fldCharType="begin"/>
            </w:r>
            <w:r>
              <w:rPr>
                <w:webHidden/>
              </w:rPr>
              <w:instrText>PAGEREF _Toc135678249 \h</w:instrText>
            </w:r>
            <w:r>
              <w:rPr>
                <w:webHidden/>
              </w:rPr>
            </w:r>
            <w:r>
              <w:rPr>
                <w:webHidden/>
              </w:rPr>
              <w:fldChar w:fldCharType="separate"/>
            </w:r>
            <w:r>
              <w:rPr>
                <w:rStyle w:val="IndexLink"/>
              </w:rPr>
              <w:tab/>
              <w:t>3</w:t>
            </w:r>
            <w:r>
              <w:rPr>
                <w:webHidden/>
              </w:rPr>
              <w:fldChar w:fldCharType="end"/>
            </w:r>
          </w:hyperlink>
        </w:p>
        <w:p w14:paraId="1702BA6E"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0">
            <w:r>
              <w:rPr>
                <w:rStyle w:val="IndexLink"/>
                <w:webHidden/>
                <w:lang w:val="en-IE"/>
              </w:rPr>
              <w:t>2.2</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Positive Aspects of Research and Acquisition</w:t>
            </w:r>
            <w:r>
              <w:rPr>
                <w:webHidden/>
              </w:rPr>
              <w:fldChar w:fldCharType="begin"/>
            </w:r>
            <w:r>
              <w:rPr>
                <w:webHidden/>
              </w:rPr>
              <w:instrText>PAGEREF _Toc135678250 \h</w:instrText>
            </w:r>
            <w:r>
              <w:rPr>
                <w:webHidden/>
              </w:rPr>
            </w:r>
            <w:r>
              <w:rPr>
                <w:webHidden/>
              </w:rPr>
              <w:fldChar w:fldCharType="separate"/>
            </w:r>
            <w:r>
              <w:rPr>
                <w:rStyle w:val="IndexLink"/>
              </w:rPr>
              <w:tab/>
              <w:t>3</w:t>
            </w:r>
            <w:r>
              <w:rPr>
                <w:webHidden/>
              </w:rPr>
              <w:fldChar w:fldCharType="end"/>
            </w:r>
          </w:hyperlink>
        </w:p>
        <w:p w14:paraId="5EB6CBC6"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1">
            <w:r>
              <w:rPr>
                <w:rStyle w:val="IndexLink"/>
                <w:webHidden/>
                <w:lang w:val="en-IE"/>
              </w:rPr>
              <w:t>2.3</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Negative Aspects of Research and Acquisition</w:t>
            </w:r>
            <w:r>
              <w:rPr>
                <w:webHidden/>
              </w:rPr>
              <w:fldChar w:fldCharType="begin"/>
            </w:r>
            <w:r>
              <w:rPr>
                <w:webHidden/>
              </w:rPr>
              <w:instrText>PAGEREF _Toc135678251 \h</w:instrText>
            </w:r>
            <w:r>
              <w:rPr>
                <w:webHidden/>
              </w:rPr>
            </w:r>
            <w:r>
              <w:rPr>
                <w:webHidden/>
              </w:rPr>
              <w:fldChar w:fldCharType="separate"/>
            </w:r>
            <w:r>
              <w:rPr>
                <w:rStyle w:val="IndexLink"/>
              </w:rPr>
              <w:tab/>
              <w:t>4</w:t>
            </w:r>
            <w:r>
              <w:rPr>
                <w:webHidden/>
              </w:rPr>
              <w:fldChar w:fldCharType="end"/>
            </w:r>
          </w:hyperlink>
        </w:p>
        <w:p w14:paraId="25B46584"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2">
            <w:r>
              <w:rPr>
                <w:rStyle w:val="IndexLink"/>
                <w:webHidden/>
                <w:lang w:val="en-IE"/>
              </w:rPr>
              <w:t>2.4</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Data Cleaning</w:t>
            </w:r>
            <w:r>
              <w:rPr>
                <w:webHidden/>
              </w:rPr>
              <w:fldChar w:fldCharType="begin"/>
            </w:r>
            <w:r>
              <w:rPr>
                <w:webHidden/>
              </w:rPr>
              <w:instrText>PAGEREF _Toc135678252 \h</w:instrText>
            </w:r>
            <w:r>
              <w:rPr>
                <w:webHidden/>
              </w:rPr>
            </w:r>
            <w:r>
              <w:rPr>
                <w:webHidden/>
              </w:rPr>
              <w:fldChar w:fldCharType="separate"/>
            </w:r>
            <w:r>
              <w:rPr>
                <w:rStyle w:val="IndexLink"/>
              </w:rPr>
              <w:tab/>
              <w:t>4</w:t>
            </w:r>
            <w:r>
              <w:rPr>
                <w:webHidden/>
              </w:rPr>
              <w:fldChar w:fldCharType="end"/>
            </w:r>
          </w:hyperlink>
        </w:p>
        <w:p w14:paraId="14A732BA"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53">
            <w:r>
              <w:rPr>
                <w:rStyle w:val="IndexLink"/>
                <w:webHidden/>
                <w:lang w:val="en-IE"/>
              </w:rPr>
              <w:t>3</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Statistical Analysis</w:t>
            </w:r>
            <w:r>
              <w:rPr>
                <w:webHidden/>
              </w:rPr>
              <w:fldChar w:fldCharType="begin"/>
            </w:r>
            <w:r>
              <w:rPr>
                <w:webHidden/>
              </w:rPr>
              <w:instrText>PAGEREF _Toc135678253 \h</w:instrText>
            </w:r>
            <w:r>
              <w:rPr>
                <w:webHidden/>
              </w:rPr>
            </w:r>
            <w:r>
              <w:rPr>
                <w:webHidden/>
              </w:rPr>
              <w:fldChar w:fldCharType="separate"/>
            </w:r>
            <w:r>
              <w:rPr>
                <w:rStyle w:val="IndexLink"/>
              </w:rPr>
              <w:tab/>
              <w:t>6</w:t>
            </w:r>
            <w:r>
              <w:rPr>
                <w:webHidden/>
              </w:rPr>
              <w:fldChar w:fldCharType="end"/>
            </w:r>
          </w:hyperlink>
        </w:p>
        <w:p w14:paraId="6D51BEC4"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4">
            <w:r>
              <w:rPr>
                <w:rStyle w:val="IndexLink"/>
                <w:webHidden/>
                <w:lang w:val="en-IE"/>
              </w:rPr>
              <w:t>3.1</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General analysis</w:t>
            </w:r>
            <w:r>
              <w:rPr>
                <w:webHidden/>
              </w:rPr>
              <w:fldChar w:fldCharType="begin"/>
            </w:r>
            <w:r>
              <w:rPr>
                <w:webHidden/>
              </w:rPr>
              <w:instrText>PAGEREF _Toc135678254 \h</w:instrText>
            </w:r>
            <w:r>
              <w:rPr>
                <w:webHidden/>
              </w:rPr>
            </w:r>
            <w:r>
              <w:rPr>
                <w:webHidden/>
              </w:rPr>
              <w:fldChar w:fldCharType="separate"/>
            </w:r>
            <w:r>
              <w:rPr>
                <w:rStyle w:val="IndexLink"/>
              </w:rPr>
              <w:tab/>
              <w:t>6</w:t>
            </w:r>
            <w:r>
              <w:rPr>
                <w:webHidden/>
              </w:rPr>
              <w:fldChar w:fldCharType="end"/>
            </w:r>
          </w:hyperlink>
        </w:p>
        <w:p w14:paraId="7410640E"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5">
            <w:r>
              <w:rPr>
                <w:rStyle w:val="IndexLink"/>
                <w:webHidden/>
                <w:lang w:val="en-IE"/>
              </w:rPr>
              <w:t>3.2</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Inferential Statistics</w:t>
            </w:r>
            <w:r>
              <w:rPr>
                <w:webHidden/>
              </w:rPr>
              <w:fldChar w:fldCharType="begin"/>
            </w:r>
            <w:r>
              <w:rPr>
                <w:webHidden/>
              </w:rPr>
              <w:instrText>PAGEREF _Toc135678255 \h</w:instrText>
            </w:r>
            <w:r>
              <w:rPr>
                <w:webHidden/>
              </w:rPr>
            </w:r>
            <w:r>
              <w:rPr>
                <w:webHidden/>
              </w:rPr>
              <w:fldChar w:fldCharType="separate"/>
            </w:r>
            <w:r>
              <w:rPr>
                <w:rStyle w:val="IndexLink"/>
              </w:rPr>
              <w:tab/>
              <w:t>9</w:t>
            </w:r>
            <w:r>
              <w:rPr>
                <w:webHidden/>
              </w:rPr>
              <w:fldChar w:fldCharType="end"/>
            </w:r>
          </w:hyperlink>
        </w:p>
        <w:p w14:paraId="33DB5ADB"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56">
            <w:r>
              <w:rPr>
                <w:rStyle w:val="IndexLink"/>
                <w:webHidden/>
                <w:lang w:val="en-IE"/>
              </w:rPr>
              <w:t>4</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Exploratory Data Analysis: EDA</w:t>
            </w:r>
            <w:r>
              <w:rPr>
                <w:webHidden/>
              </w:rPr>
              <w:fldChar w:fldCharType="begin"/>
            </w:r>
            <w:r>
              <w:rPr>
                <w:webHidden/>
              </w:rPr>
              <w:instrText>PAGEREF _Toc135678256 \h</w:instrText>
            </w:r>
            <w:r>
              <w:rPr>
                <w:webHidden/>
              </w:rPr>
            </w:r>
            <w:r>
              <w:rPr>
                <w:webHidden/>
              </w:rPr>
              <w:fldChar w:fldCharType="separate"/>
            </w:r>
            <w:r>
              <w:rPr>
                <w:rStyle w:val="IndexLink"/>
              </w:rPr>
              <w:tab/>
              <w:t>13</w:t>
            </w:r>
            <w:r>
              <w:rPr>
                <w:webHidden/>
              </w:rPr>
              <w:fldChar w:fldCharType="end"/>
            </w:r>
          </w:hyperlink>
        </w:p>
        <w:p w14:paraId="01396173"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57">
            <w:r>
              <w:rPr>
                <w:rStyle w:val="IndexLink"/>
                <w:webHidden/>
                <w:lang w:val="en-IE"/>
              </w:rPr>
              <w:t>5</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Machine learning</w:t>
            </w:r>
            <w:r>
              <w:rPr>
                <w:webHidden/>
              </w:rPr>
              <w:fldChar w:fldCharType="begin"/>
            </w:r>
            <w:r>
              <w:rPr>
                <w:webHidden/>
              </w:rPr>
              <w:instrText>PAGEREF _Toc135678257 \h</w:instrText>
            </w:r>
            <w:r>
              <w:rPr>
                <w:webHidden/>
              </w:rPr>
            </w:r>
            <w:r>
              <w:rPr>
                <w:webHidden/>
              </w:rPr>
              <w:fldChar w:fldCharType="separate"/>
            </w:r>
            <w:r>
              <w:rPr>
                <w:rStyle w:val="IndexLink"/>
              </w:rPr>
              <w:tab/>
              <w:t>15</w:t>
            </w:r>
            <w:r>
              <w:rPr>
                <w:webHidden/>
              </w:rPr>
              <w:fldChar w:fldCharType="end"/>
            </w:r>
          </w:hyperlink>
        </w:p>
        <w:p w14:paraId="115C1CBF"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8">
            <w:r>
              <w:rPr>
                <w:rStyle w:val="IndexLink"/>
                <w:webHidden/>
                <w:lang w:val="en-IE"/>
              </w:rPr>
              <w:t>5.1</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KNN Model</w:t>
            </w:r>
            <w:r>
              <w:rPr>
                <w:webHidden/>
              </w:rPr>
              <w:fldChar w:fldCharType="begin"/>
            </w:r>
            <w:r>
              <w:rPr>
                <w:webHidden/>
              </w:rPr>
              <w:instrText>PAGEREF _Toc135678258 \h</w:instrText>
            </w:r>
            <w:r>
              <w:rPr>
                <w:webHidden/>
              </w:rPr>
            </w:r>
            <w:r>
              <w:rPr>
                <w:webHidden/>
              </w:rPr>
              <w:fldChar w:fldCharType="separate"/>
            </w:r>
            <w:r>
              <w:rPr>
                <w:rStyle w:val="IndexLink"/>
              </w:rPr>
              <w:tab/>
              <w:t>15</w:t>
            </w:r>
            <w:r>
              <w:rPr>
                <w:webHidden/>
              </w:rPr>
              <w:fldChar w:fldCharType="end"/>
            </w:r>
          </w:hyperlink>
        </w:p>
        <w:p w14:paraId="15C7860F"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59">
            <w:r>
              <w:rPr>
                <w:rStyle w:val="IndexLink"/>
                <w:webHidden/>
                <w:lang w:val="en-IE"/>
              </w:rPr>
              <w:t>5.2</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Linear Regression</w:t>
            </w:r>
            <w:r>
              <w:rPr>
                <w:webHidden/>
              </w:rPr>
              <w:fldChar w:fldCharType="begin"/>
            </w:r>
            <w:r>
              <w:rPr>
                <w:webHidden/>
              </w:rPr>
              <w:instrText>PAGEREF _Toc135678259 \h</w:instrText>
            </w:r>
            <w:r>
              <w:rPr>
                <w:webHidden/>
              </w:rPr>
            </w:r>
            <w:r>
              <w:rPr>
                <w:webHidden/>
              </w:rPr>
              <w:fldChar w:fldCharType="separate"/>
            </w:r>
            <w:r>
              <w:rPr>
                <w:rStyle w:val="IndexLink"/>
              </w:rPr>
              <w:tab/>
              <w:t>16</w:t>
            </w:r>
            <w:r>
              <w:rPr>
                <w:webHidden/>
              </w:rPr>
              <w:fldChar w:fldCharType="end"/>
            </w:r>
          </w:hyperlink>
        </w:p>
        <w:p w14:paraId="226EB50C"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60">
            <w:r>
              <w:rPr>
                <w:rStyle w:val="IndexLink"/>
                <w:webHidden/>
                <w:lang w:val="en-IE"/>
              </w:rPr>
              <w:t>5.3</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Decision Tree Regressor</w:t>
            </w:r>
            <w:r>
              <w:rPr>
                <w:webHidden/>
              </w:rPr>
              <w:fldChar w:fldCharType="begin"/>
            </w:r>
            <w:r>
              <w:rPr>
                <w:webHidden/>
              </w:rPr>
              <w:instrText>PAGEREF _Toc135678260 \h</w:instrText>
            </w:r>
            <w:r>
              <w:rPr>
                <w:webHidden/>
              </w:rPr>
            </w:r>
            <w:r>
              <w:rPr>
                <w:webHidden/>
              </w:rPr>
              <w:fldChar w:fldCharType="separate"/>
            </w:r>
            <w:r>
              <w:rPr>
                <w:rStyle w:val="IndexLink"/>
              </w:rPr>
              <w:tab/>
              <w:t>17</w:t>
            </w:r>
            <w:r>
              <w:rPr>
                <w:webHidden/>
              </w:rPr>
              <w:fldChar w:fldCharType="end"/>
            </w:r>
          </w:hyperlink>
        </w:p>
        <w:p w14:paraId="0C24430D" w14:textId="77777777" w:rsidR="003F2A11" w:rsidRDefault="00000000">
          <w:pPr>
            <w:pStyle w:val="TOC2"/>
            <w:tabs>
              <w:tab w:val="left" w:pos="1814"/>
            </w:tabs>
            <w:rPr>
              <w:rFonts w:asciiTheme="minorHAnsi" w:eastAsiaTheme="minorEastAsia" w:hAnsiTheme="minorHAnsi" w:cstheme="minorBidi"/>
              <w:kern w:val="2"/>
              <w:szCs w:val="22"/>
              <w:lang w:val="en-IE" w:eastAsia="en-IE"/>
              <w14:ligatures w14:val="standardContextual"/>
            </w:rPr>
          </w:pPr>
          <w:hyperlink w:anchor="_Toc135678261">
            <w:r>
              <w:rPr>
                <w:rStyle w:val="IndexLink"/>
                <w:webHidden/>
                <w:lang w:val="en-IE"/>
              </w:rPr>
              <w:t>5.4</w:t>
            </w:r>
            <w:r>
              <w:rPr>
                <w:rStyle w:val="IndexLink"/>
                <w:rFonts w:asciiTheme="minorHAnsi" w:eastAsiaTheme="minorEastAsia" w:hAnsiTheme="minorHAnsi" w:cstheme="minorBidi"/>
                <w:kern w:val="2"/>
                <w:szCs w:val="22"/>
                <w:lang w:val="en-IE" w:eastAsia="en-IE"/>
                <w14:ligatures w14:val="standardContextual"/>
              </w:rPr>
              <w:tab/>
            </w:r>
            <w:r>
              <w:rPr>
                <w:rStyle w:val="IndexLink"/>
                <w:lang w:val="en-IE"/>
              </w:rPr>
              <w:t>Random Forest Regressor</w:t>
            </w:r>
            <w:r>
              <w:rPr>
                <w:webHidden/>
              </w:rPr>
              <w:fldChar w:fldCharType="begin"/>
            </w:r>
            <w:r>
              <w:rPr>
                <w:webHidden/>
              </w:rPr>
              <w:instrText>PAGEREF _Toc135678261 \h</w:instrText>
            </w:r>
            <w:r>
              <w:rPr>
                <w:webHidden/>
              </w:rPr>
            </w:r>
            <w:r>
              <w:rPr>
                <w:webHidden/>
              </w:rPr>
              <w:fldChar w:fldCharType="separate"/>
            </w:r>
            <w:r>
              <w:rPr>
                <w:rStyle w:val="IndexLink"/>
              </w:rPr>
              <w:tab/>
              <w:t>17</w:t>
            </w:r>
            <w:r>
              <w:rPr>
                <w:webHidden/>
              </w:rPr>
              <w:fldChar w:fldCharType="end"/>
            </w:r>
          </w:hyperlink>
        </w:p>
        <w:p w14:paraId="662CEF99"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2">
            <w:r>
              <w:rPr>
                <w:rStyle w:val="IndexLink"/>
                <w:webHidden/>
                <w:lang w:val="en-IE"/>
              </w:rPr>
              <w:t>6</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Data Manipulation Comparison</w:t>
            </w:r>
            <w:r>
              <w:rPr>
                <w:webHidden/>
              </w:rPr>
              <w:fldChar w:fldCharType="begin"/>
            </w:r>
            <w:r>
              <w:rPr>
                <w:webHidden/>
              </w:rPr>
              <w:instrText>PAGEREF _Toc135678262 \h</w:instrText>
            </w:r>
            <w:r>
              <w:rPr>
                <w:webHidden/>
              </w:rPr>
            </w:r>
            <w:r>
              <w:rPr>
                <w:webHidden/>
              </w:rPr>
              <w:fldChar w:fldCharType="separate"/>
            </w:r>
            <w:r>
              <w:rPr>
                <w:rStyle w:val="IndexLink"/>
              </w:rPr>
              <w:tab/>
              <w:t>19</w:t>
            </w:r>
            <w:r>
              <w:rPr>
                <w:webHidden/>
              </w:rPr>
              <w:fldChar w:fldCharType="end"/>
            </w:r>
          </w:hyperlink>
        </w:p>
        <w:p w14:paraId="64F0A6AB"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3">
            <w:r>
              <w:rPr>
                <w:rStyle w:val="IndexLink"/>
                <w:webHidden/>
                <w:lang w:val="en-IE"/>
              </w:rPr>
              <w:t>7</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Testing &amp; Optimisation</w:t>
            </w:r>
            <w:r>
              <w:rPr>
                <w:webHidden/>
              </w:rPr>
              <w:fldChar w:fldCharType="begin"/>
            </w:r>
            <w:r>
              <w:rPr>
                <w:webHidden/>
              </w:rPr>
              <w:instrText>PAGEREF _Toc135678263 \h</w:instrText>
            </w:r>
            <w:r>
              <w:rPr>
                <w:webHidden/>
              </w:rPr>
            </w:r>
            <w:r>
              <w:rPr>
                <w:webHidden/>
              </w:rPr>
              <w:fldChar w:fldCharType="separate"/>
            </w:r>
            <w:r>
              <w:rPr>
                <w:rStyle w:val="IndexLink"/>
              </w:rPr>
              <w:tab/>
              <w:t>19</w:t>
            </w:r>
            <w:r>
              <w:rPr>
                <w:webHidden/>
              </w:rPr>
              <w:fldChar w:fldCharType="end"/>
            </w:r>
          </w:hyperlink>
        </w:p>
        <w:p w14:paraId="7F36EDCC"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4">
            <w:r>
              <w:rPr>
                <w:rStyle w:val="IndexLink"/>
                <w:webHidden/>
                <w:lang w:val="en-IE"/>
              </w:rPr>
              <w:t>8</w:t>
            </w:r>
            <w:r>
              <w:rPr>
                <w:rStyle w:val="IndexLink"/>
                <w:rFonts w:asciiTheme="minorHAnsi" w:eastAsiaTheme="minorEastAsia" w:hAnsiTheme="minorHAnsi" w:cstheme="minorBidi"/>
                <w:b w:val="0"/>
                <w:kern w:val="2"/>
                <w:sz w:val="22"/>
                <w:szCs w:val="22"/>
                <w:lang w:val="en-IE" w:eastAsia="en-IE"/>
                <w14:ligatures w14:val="standardContextual"/>
              </w:rPr>
              <w:tab/>
            </w:r>
            <w:r>
              <w:rPr>
                <w:rStyle w:val="IndexLink"/>
                <w:lang w:val="en-IE"/>
              </w:rPr>
              <w:t>Reference</w:t>
            </w:r>
            <w:r>
              <w:rPr>
                <w:webHidden/>
              </w:rPr>
              <w:fldChar w:fldCharType="begin"/>
            </w:r>
            <w:r>
              <w:rPr>
                <w:webHidden/>
              </w:rPr>
              <w:instrText>PAGEREF _Toc135678264 \h</w:instrText>
            </w:r>
            <w:r>
              <w:rPr>
                <w:webHidden/>
              </w:rPr>
            </w:r>
            <w:r>
              <w:rPr>
                <w:webHidden/>
              </w:rPr>
              <w:fldChar w:fldCharType="separate"/>
            </w:r>
            <w:r>
              <w:rPr>
                <w:rStyle w:val="IndexLink"/>
              </w:rPr>
              <w:tab/>
              <w:t>20</w:t>
            </w:r>
            <w:r>
              <w:rPr>
                <w:webHidden/>
              </w:rPr>
              <w:fldChar w:fldCharType="end"/>
            </w:r>
          </w:hyperlink>
        </w:p>
        <w:p w14:paraId="794D98BA"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hyperlink w:anchor="_Toc135678265">
            <w:r>
              <w:rPr>
                <w:rStyle w:val="IndexLink"/>
                <w:webHidden/>
                <w:lang w:val="en-IE"/>
              </w:rPr>
              <w:t>Annexture</w:t>
            </w:r>
            <w:r>
              <w:rPr>
                <w:webHidden/>
              </w:rPr>
              <w:fldChar w:fldCharType="begin"/>
            </w:r>
            <w:r>
              <w:rPr>
                <w:webHidden/>
              </w:rPr>
              <w:instrText>PAGEREF _Toc135678265 \h</w:instrText>
            </w:r>
            <w:r>
              <w:rPr>
                <w:webHidden/>
              </w:rPr>
            </w:r>
            <w:r>
              <w:rPr>
                <w:webHidden/>
              </w:rPr>
              <w:fldChar w:fldCharType="separate"/>
            </w:r>
            <w:r>
              <w:rPr>
                <w:rStyle w:val="IndexLink"/>
              </w:rPr>
              <w:tab/>
              <w:t>21</w:t>
            </w:r>
            <w:r>
              <w:rPr>
                <w:webHidden/>
              </w:rPr>
              <w:fldChar w:fldCharType="end"/>
            </w:r>
          </w:hyperlink>
          <w:r>
            <w:rPr>
              <w:rStyle w:val="IndexLink"/>
            </w:rPr>
            <w:fldChar w:fldCharType="end"/>
          </w:r>
        </w:p>
      </w:sdtContent>
    </w:sdt>
    <w:p w14:paraId="30E90DE2" w14:textId="77777777" w:rsidR="003F2A11" w:rsidRDefault="00000000">
      <w:r>
        <w:br w:type="page"/>
      </w:r>
    </w:p>
    <w:p w14:paraId="77C669BF" w14:textId="77777777" w:rsidR="003F2A11" w:rsidRDefault="00000000">
      <w:pPr>
        <w:pStyle w:val="Heading1"/>
        <w:rPr>
          <w:lang w:val="en-IE"/>
        </w:rPr>
      </w:pPr>
      <w:bookmarkStart w:id="0" w:name="_Toc135678245"/>
      <w:bookmarkStart w:id="1" w:name="_Toc127337484"/>
      <w:bookmarkStart w:id="2" w:name="_Toc65836186"/>
      <w:bookmarkStart w:id="3" w:name="_Toc65154318"/>
      <w:bookmarkStart w:id="4" w:name="_Toc65152650"/>
      <w:bookmarkStart w:id="5" w:name="_Toc61420379"/>
      <w:bookmarkStart w:id="6" w:name="_Toc9010490"/>
      <w:r>
        <w:rPr>
          <w:lang w:val="en-IE"/>
        </w:rPr>
        <w:lastRenderedPageBreak/>
        <w:t>Executive Summary</w:t>
      </w:r>
      <w:bookmarkEnd w:id="0"/>
      <w:bookmarkEnd w:id="1"/>
      <w:bookmarkEnd w:id="2"/>
      <w:bookmarkEnd w:id="3"/>
      <w:bookmarkEnd w:id="4"/>
      <w:bookmarkEnd w:id="5"/>
      <w:bookmarkEnd w:id="6"/>
    </w:p>
    <w:p w14:paraId="11D3ABA4" w14:textId="77777777" w:rsidR="003F2A11" w:rsidRDefault="00BD1FB5">
      <w:pPr>
        <w:pStyle w:val="Heading2"/>
      </w:pPr>
      <w:r>
        <w:t>Introduction</w:t>
      </w:r>
    </w:p>
    <w:p w14:paraId="006C71BF"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w:t>
      </w:r>
      <w:proofErr w:type="gramStart"/>
      <w:r>
        <w:rPr>
          <w:rFonts w:ascii="Times New Roman" w:hAnsi="Times New Roman"/>
          <w:sz w:val="24"/>
          <w:lang w:val="en-IE"/>
        </w:rPr>
        <w:t>time period</w:t>
      </w:r>
      <w:proofErr w:type="gramEnd"/>
      <w:r>
        <w:rPr>
          <w:rFonts w:ascii="Times New Roman" w:hAnsi="Times New Roman"/>
          <w:sz w:val="24"/>
          <w:lang w:val="en-IE"/>
        </w:rPr>
        <w:t xml:space="preserve">.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5B546495" w14:textId="77777777" w:rsidR="003F2A11" w:rsidRDefault="00BD1FB5">
      <w:pPr>
        <w:pStyle w:val="Heading2"/>
      </w:pPr>
      <w:r>
        <w:t xml:space="preserve">Dataset </w:t>
      </w:r>
      <w:r w:rsidR="008B5FE3">
        <w:t>D</w:t>
      </w:r>
      <w:r>
        <w:t>escription</w:t>
      </w:r>
    </w:p>
    <w:p w14:paraId="4FA38ACF"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proofErr w:type="gramStart"/>
      <w:r w:rsidR="00BD1FB5">
        <w:rPr>
          <w:rFonts w:ascii="Times New Roman" w:hAnsi="Times New Roman"/>
          <w:sz w:val="24"/>
          <w:lang w:val="en-IE"/>
        </w:rPr>
        <w:t>: ”ids</w:t>
      </w:r>
      <w:proofErr w:type="gramEnd"/>
      <w:r w:rsidR="00BD1FB5">
        <w:rPr>
          <w:rFonts w:ascii="Times New Roman" w:hAnsi="Times New Roman"/>
          <w:sz w:val="24"/>
          <w:lang w:val="en-IE"/>
        </w:rPr>
        <w:t>” (tweet ID), “date” (tweet date), “flag” (query status), “user” (tweeting user), and “text” (tweet content).</w:t>
      </w:r>
    </w:p>
    <w:p w14:paraId="501114F8" w14:textId="77777777" w:rsidR="003F2A11" w:rsidRDefault="00000000">
      <w:pPr>
        <w:pStyle w:val="Heading1"/>
        <w:rPr>
          <w:lang w:val="en-IE"/>
        </w:rPr>
      </w:pPr>
      <w:bookmarkStart w:id="7" w:name="_Toc65154320"/>
      <w:bookmarkStart w:id="8" w:name="_Toc65152652"/>
      <w:bookmarkStart w:id="9" w:name="_Toc135678248"/>
      <w:bookmarkEnd w:id="7"/>
      <w:bookmarkEnd w:id="8"/>
      <w:r>
        <w:rPr>
          <w:lang w:val="en-IE"/>
        </w:rPr>
        <w:t xml:space="preserve">Data </w:t>
      </w:r>
      <w:bookmarkEnd w:id="9"/>
      <w:r w:rsidR="00BD1FB5">
        <w:rPr>
          <w:lang w:val="en-IE"/>
        </w:rPr>
        <w:t xml:space="preserve">Storage and </w:t>
      </w:r>
      <w:r w:rsidR="008B5FE3">
        <w:rPr>
          <w:lang w:val="en-IE"/>
        </w:rPr>
        <w:t>Cleaning</w:t>
      </w:r>
    </w:p>
    <w:p w14:paraId="3A5E4BE8" w14:textId="77777777" w:rsidR="008B5FE3" w:rsidRDefault="008B5FE3" w:rsidP="008B5FE3">
      <w:pPr>
        <w:pStyle w:val="Heading2"/>
      </w:pPr>
      <w:r>
        <w:t>Dataset Storage</w:t>
      </w:r>
    </w:p>
    <w:p w14:paraId="4E92C6A4"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6FDB66BB"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4F00F604"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72EAC873"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3418CB2E" w14:textId="77777777" w:rsidR="001E6BA7" w:rsidRDefault="001E6BA7"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Pyspark</w:t>
      </w:r>
      <w:proofErr w:type="spellEnd"/>
      <w:r>
        <w:rPr>
          <w:rFonts w:ascii="Times New Roman" w:hAnsi="Times New Roman"/>
          <w:sz w:val="24"/>
          <w:lang w:val="en-IE"/>
        </w:rPr>
        <w:t xml:space="preserve"> Integration: To facilitate data processing and analytics, </w:t>
      </w:r>
      <w:proofErr w:type="spellStart"/>
      <w:r>
        <w:rPr>
          <w:rFonts w:ascii="Times New Roman" w:hAnsi="Times New Roman"/>
          <w:sz w:val="24"/>
          <w:lang w:val="en-IE"/>
        </w:rPr>
        <w:t>Pyspark</w:t>
      </w:r>
      <w:proofErr w:type="spellEnd"/>
      <w:r>
        <w:rPr>
          <w:rFonts w:ascii="Times New Roman" w:hAnsi="Times New Roman"/>
          <w:sz w:val="24"/>
          <w:lang w:val="en-IE"/>
        </w:rPr>
        <w:t xml:space="preserve"> was used. </w:t>
      </w:r>
      <w:proofErr w:type="spellStart"/>
      <w:r>
        <w:rPr>
          <w:rFonts w:ascii="Times New Roman" w:hAnsi="Times New Roman"/>
          <w:sz w:val="24"/>
          <w:lang w:val="en-IE"/>
        </w:rPr>
        <w:t>Pyspark</w:t>
      </w:r>
      <w:proofErr w:type="spellEnd"/>
      <w:r>
        <w:rPr>
          <w:rFonts w:ascii="Times New Roman" w:hAnsi="Times New Roman"/>
          <w:sz w:val="24"/>
          <w:lang w:val="en-IE"/>
        </w:rPr>
        <w:t xml:space="preserve"> is </w:t>
      </w:r>
      <w:r w:rsidR="00C9607F">
        <w:rPr>
          <w:rFonts w:ascii="Times New Roman" w:hAnsi="Times New Roman"/>
          <w:sz w:val="24"/>
          <w:lang w:val="en-IE"/>
        </w:rPr>
        <w:t xml:space="preserve">an interface for Apache Spark in Python with powerful big data processing capabilities. </w:t>
      </w:r>
    </w:p>
    <w:p w14:paraId="363770AA" w14:textId="77777777" w:rsidR="002D359C" w:rsidRDefault="002D359C"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Jupyter</w:t>
      </w:r>
      <w:proofErr w:type="spellEnd"/>
      <w:r>
        <w:rPr>
          <w:rFonts w:ascii="Times New Roman" w:hAnsi="Times New Roman"/>
          <w:sz w:val="24"/>
          <w:lang w:val="en-IE"/>
        </w:rPr>
        <w:t xml:space="preserve"> Notebook Access: The dataset analysis was executed using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By starting </w:t>
      </w:r>
      <w:proofErr w:type="spellStart"/>
      <w:r>
        <w:rPr>
          <w:rFonts w:ascii="Times New Roman" w:hAnsi="Times New Roman"/>
          <w:sz w:val="24"/>
          <w:lang w:val="en-IE"/>
        </w:rPr>
        <w:t>Pyspark</w:t>
      </w:r>
      <w:proofErr w:type="spellEnd"/>
      <w:r>
        <w:rPr>
          <w:rFonts w:ascii="Times New Roman" w:hAnsi="Times New Roman"/>
          <w:sz w:val="24"/>
          <w:lang w:val="en-IE"/>
        </w:rPr>
        <w:t xml:space="preserve">, a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was automatically launched and made accessible at the address “http://localhost:8889/notebooks/Downloads/Ca2.ipynb”</w:t>
      </w:r>
    </w:p>
    <w:p w14:paraId="07E9F224"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555ACD84"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34FB1463"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proofErr w:type="spellStart"/>
      <w:r w:rsidR="002D359C">
        <w:rPr>
          <w:rFonts w:ascii="Times New Roman" w:hAnsi="Times New Roman"/>
          <w:sz w:val="24"/>
          <w:lang w:val="en-IE"/>
        </w:rPr>
        <w:t>Jupyter</w:t>
      </w:r>
      <w:proofErr w:type="spellEnd"/>
      <w:r w:rsidR="002D359C">
        <w:rPr>
          <w:rFonts w:ascii="Times New Roman" w:hAnsi="Times New Roman"/>
          <w:sz w:val="24"/>
          <w:lang w:val="en-IE"/>
        </w:rPr>
        <w:t xml:space="preserve"> Notebook Access </w:t>
      </w:r>
    </w:p>
    <w:p w14:paraId="1F49F47B"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 xml:space="preserve">In summary, the dataset was securely stored in HDFS. YARN together with </w:t>
      </w:r>
      <w:proofErr w:type="spellStart"/>
      <w:r>
        <w:rPr>
          <w:rFonts w:ascii="Times New Roman" w:hAnsi="Times New Roman"/>
          <w:sz w:val="24"/>
          <w:lang w:val="en-IE"/>
        </w:rPr>
        <w:t>Pyspark</w:t>
      </w:r>
      <w:proofErr w:type="spellEnd"/>
      <w:r>
        <w:rPr>
          <w:rFonts w:ascii="Times New Roman" w:hAnsi="Times New Roman"/>
          <w:sz w:val="24"/>
          <w:lang w:val="en-IE"/>
        </w:rPr>
        <w:t xml:space="preserve"> were then used to establish a robust analytical environment through the Jupiter notebook interface.</w:t>
      </w:r>
    </w:p>
    <w:p w14:paraId="7334D657" w14:textId="77777777" w:rsidR="008B5FE3" w:rsidRDefault="008B5FE3">
      <w:pPr>
        <w:spacing w:before="0"/>
        <w:rPr>
          <w:rFonts w:ascii="Times New Roman" w:hAnsi="Times New Roman"/>
          <w:sz w:val="24"/>
          <w:lang w:val="en-IE"/>
        </w:rPr>
      </w:pPr>
    </w:p>
    <w:p w14:paraId="4D0FC8A2" w14:textId="77777777" w:rsidR="008B5FE3" w:rsidRPr="008B5FE3" w:rsidRDefault="008B5FE3" w:rsidP="0097154C">
      <w:pPr>
        <w:pStyle w:val="Heading2"/>
        <w:spacing w:before="0"/>
        <w:rPr>
          <w:rFonts w:ascii="Times New Roman" w:hAnsi="Times New Roman"/>
          <w:sz w:val="24"/>
          <w:lang w:val="en-IE"/>
        </w:rPr>
      </w:pPr>
      <w:r>
        <w:t>Data Cleaning</w:t>
      </w:r>
    </w:p>
    <w:p w14:paraId="7190C098"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w:t>
      </w:r>
      <w:proofErr w:type="spellStart"/>
      <w:r w:rsidRPr="001D5C91">
        <w:rPr>
          <w:rFonts w:ascii="Times New Roman" w:hAnsi="Times New Roman"/>
          <w:sz w:val="24"/>
          <w:lang w:val="en-IE"/>
        </w:rPr>
        <w:t>header_row</w:t>
      </w:r>
      <w:proofErr w:type="spellEnd"/>
      <w:r w:rsidRPr="001D5C91">
        <w:rPr>
          <w:rFonts w:ascii="Times New Roman" w:hAnsi="Times New Roman"/>
          <w:sz w:val="24"/>
          <w:lang w:val="en-IE"/>
        </w:rPr>
        <w:t>". Subsequently, it was added back into the dataset with the header names being updated to: "index", "</w:t>
      </w:r>
      <w:proofErr w:type="spellStart"/>
      <w:r w:rsidRPr="001D5C91">
        <w:rPr>
          <w:rFonts w:ascii="Times New Roman" w:hAnsi="Times New Roman"/>
          <w:sz w:val="24"/>
          <w:lang w:val="en-IE"/>
        </w:rPr>
        <w:t>user_id</w:t>
      </w:r>
      <w:proofErr w:type="spellEnd"/>
      <w:r w:rsidRPr="001D5C91">
        <w:rPr>
          <w:rFonts w:ascii="Times New Roman" w:hAnsi="Times New Roman"/>
          <w:sz w:val="24"/>
          <w:lang w:val="en-IE"/>
        </w:rPr>
        <w:t>", "timestamp", "query", "username", and "</w:t>
      </w:r>
      <w:proofErr w:type="spellStart"/>
      <w:r w:rsidRPr="001D5C91">
        <w:rPr>
          <w:rFonts w:ascii="Times New Roman" w:hAnsi="Times New Roman"/>
          <w:sz w:val="24"/>
          <w:lang w:val="en-IE"/>
        </w:rPr>
        <w:t>tweet_text</w:t>
      </w:r>
      <w:proofErr w:type="spellEnd"/>
      <w:r w:rsidRPr="001D5C91">
        <w:rPr>
          <w:rFonts w:ascii="Times New Roman" w:hAnsi="Times New Roman"/>
          <w:sz w:val="24"/>
          <w:lang w:val="en-IE"/>
        </w:rPr>
        <w:t>".</w:t>
      </w:r>
      <w:r w:rsidR="006907FF">
        <w:rPr>
          <w:rFonts w:ascii="Times New Roman" w:hAnsi="Times New Roman"/>
          <w:sz w:val="24"/>
          <w:lang w:val="en-IE"/>
        </w:rPr>
        <w:t xml:space="preserve"> </w:t>
      </w:r>
      <w:proofErr w:type="gramStart"/>
      <w:r w:rsidR="006907FF">
        <w:rPr>
          <w:rFonts w:ascii="Times New Roman" w:hAnsi="Times New Roman"/>
          <w:sz w:val="24"/>
          <w:lang w:val="en-IE"/>
        </w:rPr>
        <w:t>In order for</w:t>
      </w:r>
      <w:proofErr w:type="gramEnd"/>
      <w:r w:rsidR="006907FF">
        <w:rPr>
          <w:rFonts w:ascii="Times New Roman" w:hAnsi="Times New Roman"/>
          <w:sz w:val="24"/>
          <w:lang w:val="en-IE"/>
        </w:rPr>
        <w:t xml:space="preserve"> the header to be updated the “</w:t>
      </w:r>
      <w:proofErr w:type="spellStart"/>
      <w:r w:rsidR="006907FF">
        <w:rPr>
          <w:rFonts w:ascii="Times New Roman" w:hAnsi="Times New Roman"/>
          <w:sz w:val="24"/>
          <w:lang w:val="en-IE"/>
        </w:rPr>
        <w:t>withColumnRenamed</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Pyspark</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dataframe</w:t>
      </w:r>
      <w:proofErr w:type="spellEnd"/>
      <w:r w:rsidR="006907FF">
        <w:rPr>
          <w:rFonts w:ascii="Times New Roman" w:hAnsi="Times New Roman"/>
          <w:sz w:val="24"/>
          <w:lang w:val="en-IE"/>
        </w:rPr>
        <w:t xml:space="preserv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59398DF0"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100720CF" w14:textId="77777777" w:rsidR="00CA271E" w:rsidRDefault="006907FF" w:rsidP="00CA271E">
      <w:pPr>
        <w:pStyle w:val="Heading3"/>
      </w:pPr>
      <w:r>
        <w:t>Missing Data</w:t>
      </w:r>
    </w:p>
    <w:p w14:paraId="7C8258E5"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w:t>
      </w:r>
      <w:proofErr w:type="spellStart"/>
      <w:r w:rsidRPr="0063758A">
        <w:rPr>
          <w:rFonts w:ascii="Times New Roman" w:hAnsi="Times New Roman"/>
          <w:sz w:val="24"/>
          <w:lang w:val="en-IE"/>
        </w:rPr>
        <w:t>pyspark</w:t>
      </w:r>
      <w:proofErr w:type="spellEnd"/>
      <w:r w:rsidRPr="0063758A">
        <w:rPr>
          <w:rFonts w:ascii="Times New Roman" w:hAnsi="Times New Roman"/>
          <w:sz w:val="24"/>
          <w:lang w:val="en-IE"/>
        </w:rPr>
        <w:t xml:space="preserve"> </w:t>
      </w:r>
      <w:proofErr w:type="spellStart"/>
      <w:r w:rsidRPr="0063758A">
        <w:rPr>
          <w:rFonts w:ascii="Times New Roman" w:hAnsi="Times New Roman"/>
          <w:sz w:val="24"/>
          <w:lang w:val="en-IE"/>
        </w:rPr>
        <w:t>sql</w:t>
      </w:r>
      <w:proofErr w:type="spellEnd"/>
      <w:r w:rsidRPr="0063758A">
        <w:rPr>
          <w:rFonts w:ascii="Times New Roman" w:hAnsi="Times New Roman"/>
          <w:sz w:val="24"/>
          <w:lang w:val="en-IE"/>
        </w:rPr>
        <w:t xml:space="preserve">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2F995622"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178B26EF"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288A2374"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225A58F9" w14:textId="77777777" w:rsidR="00FB10CC" w:rsidRDefault="00FB10CC" w:rsidP="00FB10CC">
      <w:pPr>
        <w:pStyle w:val="Heading3"/>
      </w:pPr>
      <w:r>
        <w:t>Tweet Text Cleaning</w:t>
      </w:r>
    </w:p>
    <w:p w14:paraId="7F142045" w14:textId="58E6EAB8" w:rsidR="00FB10CC" w:rsidRDefault="0003593D" w:rsidP="00FB10CC">
      <w:pPr>
        <w:pStyle w:val="PMNormalIndent"/>
      </w:pPr>
      <w:r>
        <w:t xml:space="preserve">The </w:t>
      </w:r>
      <w:proofErr w:type="spellStart"/>
      <w:r>
        <w:t>tweet_text</w:t>
      </w:r>
      <w:proofErr w:type="spellEnd"/>
      <w:r>
        <w:t xml:space="preserve"> column was cleaned </w:t>
      </w:r>
      <w:r w:rsidR="0018142C">
        <w:t>using “</w:t>
      </w:r>
      <w:proofErr w:type="spellStart"/>
      <w:r w:rsidR="0018142C">
        <w:t>withColumn</w:t>
      </w:r>
      <w:proofErr w:type="spellEnd"/>
      <w:r w:rsidR="0018142C">
        <w:t xml:space="preserve">” </w:t>
      </w:r>
      <w:proofErr w:type="spellStart"/>
      <w:r w:rsidR="0018142C">
        <w:t>dataframe</w:t>
      </w:r>
      <w:proofErr w:type="spellEnd"/>
      <w:r w:rsidR="0018142C">
        <w:t xml:space="preserv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4226F2C6"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6B3C6B92" w14:textId="77777777" w:rsidR="0003593D" w:rsidRDefault="0003593D" w:rsidP="0003593D">
      <w:pPr>
        <w:pStyle w:val="PMNormalIndent"/>
        <w:numPr>
          <w:ilvl w:val="0"/>
          <w:numId w:val="22"/>
        </w:numPr>
      </w:pPr>
      <w:r>
        <w:t xml:space="preserve">Hashtags removal: Hashtags, which are words starting with “#” were </w:t>
      </w:r>
      <w:proofErr w:type="gramStart"/>
      <w:r>
        <w:t>removed</w:t>
      </w:r>
      <w:proofErr w:type="gramEnd"/>
    </w:p>
    <w:p w14:paraId="07F7B17C" w14:textId="77777777" w:rsidR="0003593D" w:rsidRDefault="0003593D" w:rsidP="0003593D">
      <w:pPr>
        <w:pStyle w:val="PMNormalIndent"/>
        <w:numPr>
          <w:ilvl w:val="0"/>
          <w:numId w:val="22"/>
        </w:numPr>
      </w:pPr>
      <w:r>
        <w:t xml:space="preserve">Special characters removal: Special characters including </w:t>
      </w:r>
      <w:proofErr w:type="gramStart"/>
      <w:r>
        <w:t>&amp;,*</w:t>
      </w:r>
      <w:proofErr w:type="gramEnd"/>
      <w:r>
        <w:t>,%,$,~,@</w:t>
      </w:r>
      <w:r w:rsidR="003F4E8B">
        <w:t xml:space="preserve"> and ! were removed. It was later decided to retain “!” and “?” because of their potential significance in sentiment analysis.</w:t>
      </w:r>
    </w:p>
    <w:p w14:paraId="61FA1EBB" w14:textId="0C6722C1" w:rsidR="0018142C" w:rsidRDefault="0018142C" w:rsidP="0018142C">
      <w:pPr>
        <w:pStyle w:val="PMNormalIndent"/>
        <w:ind w:left="284"/>
        <w:jc w:val="center"/>
      </w:pPr>
      <w:r w:rsidRPr="0018142C">
        <w:drawing>
          <wp:inline distT="0" distB="0" distL="0" distR="0" wp14:anchorId="6BACFFBB"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0C2508A7"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Figure 2.</w:t>
      </w:r>
      <w:r>
        <w:rPr>
          <w:rFonts w:ascii="Times New Roman" w:hAnsi="Times New Roman"/>
          <w:sz w:val="24"/>
          <w:lang w:val="en-IE"/>
        </w:rPr>
        <w:t>3</w:t>
      </w:r>
      <w:r>
        <w:rPr>
          <w:rFonts w:ascii="Times New Roman" w:hAnsi="Times New Roman"/>
          <w:sz w:val="24"/>
          <w:lang w:val="en-IE"/>
        </w:rPr>
        <w:t xml:space="preserve">: </w:t>
      </w:r>
      <w:r w:rsidRPr="0018142C">
        <w:rPr>
          <w:rFonts w:ascii="Times New Roman" w:hAnsi="Times New Roman"/>
          <w:sz w:val="24"/>
          <w:lang w:val="en-IE"/>
        </w:rPr>
        <w:t>Tweet Text Cleaning</w:t>
      </w:r>
    </w:p>
    <w:p w14:paraId="55B7BC37" w14:textId="77777777" w:rsidR="0018142C" w:rsidRDefault="0018142C" w:rsidP="0018142C">
      <w:pPr>
        <w:pStyle w:val="Heading3"/>
      </w:pPr>
      <w:r>
        <w:t>Timestamp Transformation</w:t>
      </w:r>
    </w:p>
    <w:p w14:paraId="04BC79A1" w14:textId="7EE0BFD1"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w:t>
      </w:r>
      <w:proofErr w:type="spellStart"/>
      <w:r w:rsidR="00087AC5">
        <w:rPr>
          <w:rFonts w:ascii="Times New Roman" w:hAnsi="Times New Roman"/>
          <w:sz w:val="24"/>
          <w:lang w:val="en-IE"/>
        </w:rPr>
        <w:t>StringType</w:t>
      </w:r>
      <w:proofErr w:type="spellEnd"/>
      <w:r w:rsidR="00087AC5">
        <w:rPr>
          <w:rFonts w:ascii="Times New Roman" w:hAnsi="Times New Roman"/>
          <w:sz w:val="24"/>
          <w:lang w:val="en-IE"/>
        </w:rPr>
        <w:t>)</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 xml:space="preserve">Due to the changes made in Spark 3.0 datetime parsing </w:t>
      </w:r>
      <w:proofErr w:type="spellStart"/>
      <w:r w:rsidR="00087AC5">
        <w:rPr>
          <w:rFonts w:ascii="Times New Roman" w:hAnsi="Times New Roman"/>
          <w:sz w:val="24"/>
          <w:lang w:val="en-IE"/>
        </w:rPr>
        <w:t>bahaviour</w:t>
      </w:r>
      <w:proofErr w:type="spellEnd"/>
      <w:r w:rsidR="00087AC5">
        <w:rPr>
          <w:rFonts w:ascii="Times New Roman" w:hAnsi="Times New Roman"/>
          <w:sz w:val="24"/>
          <w:lang w:val="en-IE"/>
        </w:rPr>
        <w:t>,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 xml:space="preserve">Using </w:t>
      </w:r>
      <w:proofErr w:type="spellStart"/>
      <w:r w:rsidR="00087AC5" w:rsidRPr="00CA271E">
        <w:rPr>
          <w:rFonts w:ascii="Times New Roman" w:hAnsi="Times New Roman"/>
          <w:sz w:val="24"/>
          <w:lang w:val="en-IE"/>
        </w:rPr>
        <w:t>PySpark's</w:t>
      </w:r>
      <w:proofErr w:type="spellEnd"/>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w:t>
      </w:r>
      <w:proofErr w:type="spellStart"/>
      <w:r w:rsidR="007002F5">
        <w:rPr>
          <w:rFonts w:ascii="Times New Roman" w:hAnsi="Times New Roman"/>
          <w:sz w:val="24"/>
          <w:lang w:val="en-IE"/>
        </w:rPr>
        <w:t>unix_timestamp</w:t>
      </w:r>
      <w:proofErr w:type="spellEnd"/>
      <w:r w:rsidR="007002F5">
        <w:rPr>
          <w:rFonts w:ascii="Times New Roman" w:hAnsi="Times New Roman"/>
          <w:sz w:val="24"/>
          <w:lang w:val="en-IE"/>
        </w:rPr>
        <w:t>”</w:t>
      </w:r>
      <w:proofErr w:type="gramStart"/>
      <w:r w:rsidR="007002F5">
        <w:rPr>
          <w:rFonts w:ascii="Times New Roman" w:hAnsi="Times New Roman"/>
          <w:sz w:val="24"/>
          <w:lang w:val="en-IE"/>
        </w:rPr>
        <w:t>,</w:t>
      </w:r>
      <w:r w:rsidR="00287857">
        <w:rPr>
          <w:rFonts w:ascii="Times New Roman" w:hAnsi="Times New Roman"/>
          <w:sz w:val="24"/>
          <w:lang w:val="en-IE"/>
        </w:rPr>
        <w:t xml:space="preserve"> </w:t>
      </w:r>
      <w:r w:rsidR="007002F5">
        <w:rPr>
          <w:rFonts w:ascii="Times New Roman" w:hAnsi="Times New Roman"/>
          <w:sz w:val="24"/>
          <w:lang w:val="en-IE"/>
        </w:rPr>
        <w:t>”</w:t>
      </w:r>
      <w:proofErr w:type="spellStart"/>
      <w:r w:rsidR="007002F5">
        <w:rPr>
          <w:rFonts w:ascii="Times New Roman" w:hAnsi="Times New Roman"/>
          <w:sz w:val="24"/>
          <w:lang w:val="en-IE"/>
        </w:rPr>
        <w:t>from</w:t>
      </w:r>
      <w:proofErr w:type="gramEnd"/>
      <w:r w:rsidR="007002F5">
        <w:rPr>
          <w:rFonts w:ascii="Times New Roman" w:hAnsi="Times New Roman"/>
          <w:sz w:val="24"/>
          <w:lang w:val="en-IE"/>
        </w:rPr>
        <w:t>_unixtime</w:t>
      </w:r>
      <w:proofErr w:type="spellEnd"/>
      <w:r w:rsidR="007002F5">
        <w:rPr>
          <w:rFonts w:ascii="Times New Roman" w:hAnsi="Times New Roman"/>
          <w:sz w:val="24"/>
          <w:lang w:val="en-IE"/>
        </w:rPr>
        <w:t>”,</w:t>
      </w:r>
      <w:r w:rsidR="00287857">
        <w:rPr>
          <w:rFonts w:ascii="Times New Roman" w:hAnsi="Times New Roman"/>
          <w:sz w:val="24"/>
          <w:lang w:val="en-IE"/>
        </w:rPr>
        <w:t xml:space="preserve"> </w:t>
      </w:r>
      <w:r w:rsidR="007002F5">
        <w:rPr>
          <w:rFonts w:ascii="Times New Roman" w:hAnsi="Times New Roman"/>
          <w:sz w:val="24"/>
          <w:lang w:val="en-IE"/>
        </w:rPr>
        <w:t>“</w:t>
      </w:r>
      <w:proofErr w:type="spellStart"/>
      <w:r w:rsidR="007002F5">
        <w:rPr>
          <w:rFonts w:ascii="Times New Roman" w:hAnsi="Times New Roman"/>
          <w:sz w:val="24"/>
          <w:lang w:val="en-IE"/>
        </w:rPr>
        <w:t>timestamptype</w:t>
      </w:r>
      <w:proofErr w:type="spellEnd"/>
      <w:r w:rsidR="007002F5">
        <w:rPr>
          <w:rFonts w:ascii="Times New Roman" w:hAnsi="Times New Roman"/>
          <w:sz w:val="24"/>
          <w:lang w:val="en-IE"/>
        </w:rPr>
        <w:t>”)</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0E66F808" w14:textId="7B0C26A3" w:rsidR="007002F5" w:rsidRDefault="007002F5" w:rsidP="007002F5">
      <w:pPr>
        <w:pStyle w:val="PMNormalIndent"/>
        <w:jc w:val="center"/>
        <w:rPr>
          <w:rFonts w:ascii="Times New Roman" w:hAnsi="Times New Roman"/>
          <w:sz w:val="24"/>
          <w:lang w:val="en-IE"/>
        </w:rPr>
      </w:pPr>
      <w:r w:rsidRPr="007002F5">
        <w:rPr>
          <w:rFonts w:ascii="Times New Roman" w:hAnsi="Times New Roman"/>
          <w:sz w:val="24"/>
          <w:lang w:val="en-IE"/>
        </w:rPr>
        <w:lastRenderedPageBreak/>
        <w:drawing>
          <wp:inline distT="0" distB="0" distL="0" distR="0" wp14:anchorId="1C332EFB"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0C25502F" w14:textId="6A9B24C5"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w:t>
      </w:r>
      <w:r>
        <w:rPr>
          <w:rFonts w:ascii="Times New Roman" w:hAnsi="Times New Roman"/>
          <w:sz w:val="24"/>
          <w:lang w:val="en-IE"/>
        </w:rPr>
        <w:t>4</w:t>
      </w:r>
      <w:r>
        <w:rPr>
          <w:rFonts w:ascii="Times New Roman" w:hAnsi="Times New Roman"/>
          <w:sz w:val="24"/>
          <w:lang w:val="en-IE"/>
        </w:rPr>
        <w:t xml:space="preserve">: </w:t>
      </w:r>
      <w:r>
        <w:rPr>
          <w:rFonts w:ascii="Times New Roman" w:hAnsi="Times New Roman"/>
          <w:sz w:val="24"/>
          <w:lang w:val="en-IE"/>
        </w:rPr>
        <w:t>Timestamp transformation</w:t>
      </w:r>
    </w:p>
    <w:p w14:paraId="27192ECE" w14:textId="77777777" w:rsidR="007002F5" w:rsidRDefault="007002F5" w:rsidP="007002F5">
      <w:pPr>
        <w:pStyle w:val="PMNormalIndent"/>
        <w:jc w:val="center"/>
        <w:rPr>
          <w:rFonts w:ascii="Times New Roman" w:hAnsi="Times New Roman"/>
          <w:sz w:val="24"/>
          <w:lang w:val="en-IE"/>
        </w:rPr>
      </w:pPr>
    </w:p>
    <w:p w14:paraId="446095D3" w14:textId="77777777" w:rsidR="003F4E8B" w:rsidRDefault="003F4E8B" w:rsidP="003F4E8B">
      <w:pPr>
        <w:pStyle w:val="Heading3"/>
      </w:pPr>
      <w:r>
        <w:t>Column Renaming</w:t>
      </w:r>
    </w:p>
    <w:p w14:paraId="486086D6" w14:textId="77777777" w:rsidR="003F4E8B" w:rsidRPr="003F4E8B" w:rsidRDefault="003F4E8B" w:rsidP="003F4E8B">
      <w:pPr>
        <w:pStyle w:val="PMNormalIndent"/>
      </w:pPr>
      <w:r>
        <w:rPr>
          <w:rFonts w:cs="Arial"/>
          <w:color w:val="222222"/>
          <w:shd w:val="clear" w:color="auto" w:fill="FFFFFF"/>
        </w:rPr>
        <w:t>The “</w:t>
      </w:r>
      <w:proofErr w:type="spellStart"/>
      <w:r>
        <w:rPr>
          <w:rFonts w:cs="Arial"/>
          <w:color w:val="222222"/>
          <w:shd w:val="clear" w:color="auto" w:fill="FFFFFF"/>
        </w:rPr>
        <w:t>tweet_text</w:t>
      </w:r>
      <w:proofErr w:type="spellEnd"/>
      <w:r>
        <w:rPr>
          <w:rFonts w:cs="Arial"/>
          <w:color w:val="222222"/>
          <w:shd w:val="clear" w:color="auto" w:fill="FFFFFF"/>
        </w:rPr>
        <w:t>” column was dropped after creating the “</w:t>
      </w:r>
      <w:proofErr w:type="spellStart"/>
      <w:r>
        <w:rPr>
          <w:rFonts w:cs="Arial"/>
          <w:color w:val="222222"/>
          <w:shd w:val="clear" w:color="auto" w:fill="FFFFFF"/>
        </w:rPr>
        <w:t>cleaned_text</w:t>
      </w:r>
      <w:proofErr w:type="spellEnd"/>
      <w:r>
        <w:rPr>
          <w:rFonts w:cs="Arial"/>
          <w:color w:val="222222"/>
          <w:shd w:val="clear" w:color="auto" w:fill="FFFFFF"/>
        </w:rPr>
        <w: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 xml:space="preserve">The </w:t>
      </w:r>
      <w:proofErr w:type="spellStart"/>
      <w:r>
        <w:rPr>
          <w:rFonts w:cs="Arial"/>
          <w:color w:val="222222"/>
          <w:shd w:val="clear" w:color="auto" w:fill="FFFFFF"/>
        </w:rPr>
        <w:t>user_”id</w:t>
      </w:r>
      <w:proofErr w:type="spellEnd"/>
      <w:r>
        <w:rPr>
          <w:rFonts w:cs="Arial"/>
          <w:color w:val="222222"/>
          <w:shd w:val="clear" w:color="auto" w:fill="FFFFFF"/>
        </w:rPr>
        <w:t xml:space="preserve"> column” was renamed to “</w:t>
      </w:r>
      <w:proofErr w:type="spellStart"/>
      <w:r>
        <w:rPr>
          <w:rFonts w:cs="Arial"/>
          <w:color w:val="222222"/>
          <w:shd w:val="clear" w:color="auto" w:fill="FFFFFF"/>
        </w:rPr>
        <w:t>userid</w:t>
      </w:r>
      <w:proofErr w:type="spellEnd"/>
      <w:r>
        <w:rPr>
          <w:rFonts w:cs="Arial"/>
          <w:color w:val="222222"/>
          <w:shd w:val="clear" w:color="auto" w:fill="FFFFFF"/>
        </w:rPr>
        <w:t>”.</w:t>
      </w:r>
    </w:p>
    <w:p w14:paraId="3A2188A6" w14:textId="77777777" w:rsidR="0003593D" w:rsidRDefault="003F4E8B" w:rsidP="003F4E8B">
      <w:pPr>
        <w:pStyle w:val="Heading3"/>
      </w:pPr>
      <w:r>
        <w:t>Text Normalization</w:t>
      </w:r>
    </w:p>
    <w:p w14:paraId="33841808"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6D9AA892"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50615A77"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6141D5AF" w14:textId="1BA53B2B"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1882D91F" w14:textId="12319BF5" w:rsidR="00287857" w:rsidRDefault="00287857" w:rsidP="00287857">
      <w:pPr>
        <w:pStyle w:val="Heading3"/>
      </w:pPr>
      <w:r>
        <w:t>Removing Duplicate Rows</w:t>
      </w:r>
    </w:p>
    <w:p w14:paraId="6ED049E8" w14:textId="77777777" w:rsidR="00287857" w:rsidRPr="00287857" w:rsidRDefault="00287857" w:rsidP="00287857">
      <w:pPr>
        <w:pStyle w:val="PMNormalIndent"/>
        <w:rPr>
          <w:color w:val="FF0000"/>
        </w:rPr>
      </w:pPr>
      <w:r w:rsidRPr="00287857">
        <w:rPr>
          <w:color w:val="FF0000"/>
        </w:rPr>
        <w:t>The “tweets” column was converted to lowercase to maintain consistency and reduce redundancy during sentiment analysis, as the same word could have been treated as distinct if written in uppercase or lowercase.</w:t>
      </w:r>
    </w:p>
    <w:p w14:paraId="00122625" w14:textId="77777777" w:rsidR="00287857" w:rsidRDefault="00287857" w:rsidP="00394054">
      <w:pPr>
        <w:pStyle w:val="PMNormalIndent"/>
        <w:jc w:val="center"/>
        <w:rPr>
          <w:rFonts w:ascii="Times New Roman" w:hAnsi="Times New Roman"/>
          <w:sz w:val="24"/>
          <w:lang w:val="en-IE"/>
        </w:rPr>
      </w:pPr>
    </w:p>
    <w:p w14:paraId="35AF831A" w14:textId="77777777" w:rsidR="00394054" w:rsidRPr="00CA271E" w:rsidRDefault="00394054" w:rsidP="00394054">
      <w:pPr>
        <w:pStyle w:val="PMNormalIndent"/>
        <w:jc w:val="center"/>
        <w:rPr>
          <w:rFonts w:ascii="Times New Roman" w:hAnsi="Times New Roman"/>
          <w:sz w:val="24"/>
          <w:lang w:val="en-IE"/>
        </w:rPr>
      </w:pPr>
    </w:p>
    <w:p w14:paraId="29453ED5" w14:textId="77777777" w:rsidR="00CA271E" w:rsidRDefault="00CA271E">
      <w:pPr>
        <w:spacing w:before="0"/>
        <w:rPr>
          <w:rFonts w:cs="Arial"/>
          <w:b/>
          <w:bCs/>
          <w:szCs w:val="26"/>
        </w:rPr>
      </w:pPr>
      <w:r>
        <w:br w:type="page"/>
      </w:r>
    </w:p>
    <w:p w14:paraId="608848AB" w14:textId="77777777" w:rsidR="003F2A11" w:rsidRDefault="00000000">
      <w:pPr>
        <w:pStyle w:val="Heading1"/>
        <w:rPr>
          <w:lang w:val="en-IE"/>
        </w:rPr>
      </w:pPr>
      <w:bookmarkStart w:id="10" w:name="_Toc135678264"/>
      <w:bookmarkStart w:id="11" w:name="_Toc132386995"/>
      <w:r>
        <w:rPr>
          <w:lang w:val="en-IE"/>
        </w:rPr>
        <w:lastRenderedPageBreak/>
        <w:t>Reference</w:t>
      </w:r>
      <w:bookmarkEnd w:id="10"/>
      <w:bookmarkEnd w:id="11"/>
    </w:p>
    <w:p w14:paraId="6758B969" w14:textId="77777777" w:rsidR="00E307B7" w:rsidRDefault="00E307B7">
      <w:pPr>
        <w:spacing w:before="0"/>
        <w:rPr>
          <w:lang w:val="en-IE"/>
        </w:rPr>
      </w:pPr>
      <w:r>
        <w:rPr>
          <w:lang w:val="en-IE"/>
        </w:rPr>
        <w:br w:type="page"/>
      </w:r>
    </w:p>
    <w:p w14:paraId="51CDE38F" w14:textId="77777777" w:rsidR="003F2A11" w:rsidRDefault="00000000">
      <w:pPr>
        <w:pStyle w:val="Heading1"/>
        <w:numPr>
          <w:ilvl w:val="0"/>
          <w:numId w:val="0"/>
        </w:numPr>
        <w:ind w:left="851"/>
        <w:rPr>
          <w:lang w:val="en-IE"/>
        </w:rPr>
      </w:pPr>
      <w:bookmarkStart w:id="12" w:name="_Toc135678265"/>
      <w:r>
        <w:rPr>
          <w:lang w:val="en-IE"/>
        </w:rPr>
        <w:lastRenderedPageBreak/>
        <w:t>Annexture</w:t>
      </w:r>
      <w:bookmarkEnd w:id="12"/>
    </w:p>
    <w:p w14:paraId="629FCCCC" w14:textId="77777777" w:rsidR="003F2A11" w:rsidRDefault="003F2A11">
      <w:pPr>
        <w:pStyle w:val="PMNormalIndent"/>
        <w:rPr>
          <w:rFonts w:ascii="Times New Roman" w:hAnsi="Times New Roman"/>
          <w:color w:val="000000" w:themeColor="text1"/>
          <w:sz w:val="24"/>
          <w:shd w:val="clear" w:color="auto" w:fill="FFFFFF"/>
        </w:rPr>
      </w:pPr>
    </w:p>
    <w:p w14:paraId="2780A4DF"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41D8778C">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16"/>
                    <a:stretch>
                      <a:fillRect/>
                    </a:stretch>
                  </pic:blipFill>
                  <pic:spPr bwMode="auto">
                    <a:xfrm>
                      <a:off x="0" y="0"/>
                      <a:ext cx="2467610" cy="2058035"/>
                    </a:xfrm>
                    <a:prstGeom prst="rect">
                      <a:avLst/>
                    </a:prstGeom>
                  </pic:spPr>
                </pic:pic>
              </a:graphicData>
            </a:graphic>
          </wp:inline>
        </w:drawing>
      </w:r>
    </w:p>
    <w:p w14:paraId="0D41D508"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31965B77" w14:textId="77777777" w:rsidR="003F2A11" w:rsidRDefault="003F2A11">
      <w:pPr>
        <w:pStyle w:val="PMNormalIndent"/>
        <w:jc w:val="center"/>
        <w:rPr>
          <w:rFonts w:ascii="Times New Roman" w:hAnsi="Times New Roman"/>
          <w:color w:val="000000" w:themeColor="text1"/>
          <w:sz w:val="24"/>
          <w:shd w:val="clear" w:color="auto" w:fill="FFFFFF"/>
        </w:rPr>
      </w:pPr>
    </w:p>
    <w:p w14:paraId="703FA99D" w14:textId="77777777" w:rsidR="003F2A11" w:rsidRDefault="00000000">
      <w:pPr>
        <w:pStyle w:val="PMNormalIndent"/>
        <w:jc w:val="center"/>
        <w:rPr>
          <w:rFonts w:ascii="Times New Roman" w:hAnsi="Times New Roman"/>
          <w:color w:val="000000" w:themeColor="text1"/>
          <w:sz w:val="24"/>
          <w:shd w:val="clear" w:color="auto" w:fill="FFFFFF"/>
        </w:rPr>
      </w:pPr>
      <w:proofErr w:type="spellStart"/>
      <w:r>
        <w:rPr>
          <w:rFonts w:ascii="Times New Roman" w:hAnsi="Times New Roman"/>
          <w:color w:val="000000" w:themeColor="text1"/>
          <w:sz w:val="24"/>
          <w:shd w:val="clear" w:color="auto" w:fill="FFFFFF"/>
        </w:rPr>
        <w:t>Github</w:t>
      </w:r>
      <w:proofErr w:type="spellEnd"/>
      <w:r>
        <w:rPr>
          <w:rFonts w:ascii="Times New Roman" w:hAnsi="Times New Roman"/>
          <w:color w:val="000000" w:themeColor="text1"/>
          <w:sz w:val="24"/>
          <w:shd w:val="clear" w:color="auto" w:fill="FFFFFF"/>
        </w:rPr>
        <w:t xml:space="preserve">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17"/>
      <w:footerReference w:type="default" r:id="rId18"/>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C13F" w14:textId="77777777" w:rsidR="00D3065A" w:rsidRDefault="00D3065A">
      <w:pPr>
        <w:spacing w:before="0"/>
      </w:pPr>
      <w:r>
        <w:separator/>
      </w:r>
    </w:p>
  </w:endnote>
  <w:endnote w:type="continuationSeparator" w:id="0">
    <w:p w14:paraId="45D6AF62" w14:textId="77777777" w:rsidR="00D3065A" w:rsidRDefault="00D3065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5C23" w14:textId="77777777" w:rsidR="003F2A11" w:rsidRDefault="003F2A11">
    <w:pPr>
      <w:pStyle w:val="Footer"/>
      <w:pBdr>
        <w:top w:val="single" w:sz="4" w:space="1" w:color="D9D9D9"/>
      </w:pBdr>
      <w:rPr>
        <w:b/>
        <w:bCs/>
      </w:rPr>
    </w:pPr>
  </w:p>
  <w:p w14:paraId="40F15D97"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03E130C1"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71180D1D"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F62A" w14:textId="77777777" w:rsidR="00D3065A" w:rsidRDefault="00D3065A">
      <w:pPr>
        <w:spacing w:before="0"/>
      </w:pPr>
      <w:r>
        <w:separator/>
      </w:r>
    </w:p>
  </w:footnote>
  <w:footnote w:type="continuationSeparator" w:id="0">
    <w:p w14:paraId="13593323" w14:textId="77777777" w:rsidR="00D3065A" w:rsidRDefault="00D3065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0916"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70CA0849">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5F38"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127C0D"/>
    <w:rsid w:val="0018142C"/>
    <w:rsid w:val="001D5C91"/>
    <w:rsid w:val="001D5DBF"/>
    <w:rsid w:val="001E6BA7"/>
    <w:rsid w:val="00287857"/>
    <w:rsid w:val="002D359C"/>
    <w:rsid w:val="00394054"/>
    <w:rsid w:val="003C0FC7"/>
    <w:rsid w:val="003F2A11"/>
    <w:rsid w:val="003F4E8B"/>
    <w:rsid w:val="005D4EA5"/>
    <w:rsid w:val="0063758A"/>
    <w:rsid w:val="006907FF"/>
    <w:rsid w:val="007002F5"/>
    <w:rsid w:val="008B5FE3"/>
    <w:rsid w:val="00B77EFA"/>
    <w:rsid w:val="00BD1FB5"/>
    <w:rsid w:val="00C41F6F"/>
    <w:rsid w:val="00C9607F"/>
    <w:rsid w:val="00CA271E"/>
    <w:rsid w:val="00CC69B4"/>
    <w:rsid w:val="00D11374"/>
    <w:rsid w:val="00D3065A"/>
    <w:rsid w:val="00D75883"/>
    <w:rsid w:val="00E307B7"/>
    <w:rsid w:val="00EB5526"/>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3E6E8"/>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448F"/>
    <w:rsid w:val="003A36DD"/>
    <w:rsid w:val="00445521"/>
    <w:rsid w:val="004D5708"/>
    <w:rsid w:val="005242CA"/>
    <w:rsid w:val="005D1605"/>
    <w:rsid w:val="005E3B21"/>
    <w:rsid w:val="006125D7"/>
    <w:rsid w:val="006511E9"/>
    <w:rsid w:val="006A66B4"/>
    <w:rsid w:val="006B16E3"/>
    <w:rsid w:val="00707A6A"/>
    <w:rsid w:val="00711CBB"/>
    <w:rsid w:val="00880268"/>
    <w:rsid w:val="00886A2C"/>
    <w:rsid w:val="009E6C07"/>
    <w:rsid w:val="00A0150C"/>
    <w:rsid w:val="00A57D2E"/>
    <w:rsid w:val="00A93A43"/>
    <w:rsid w:val="00AA333B"/>
    <w:rsid w:val="00AE2F64"/>
    <w:rsid w:val="00B0764C"/>
    <w:rsid w:val="00B80AAD"/>
    <w:rsid w:val="00B914E0"/>
    <w:rsid w:val="00BC2611"/>
    <w:rsid w:val="00BF3A24"/>
    <w:rsid w:val="00C60987"/>
    <w:rsid w:val="00C650F5"/>
    <w:rsid w:val="00C76D70"/>
    <w:rsid w:val="00C80AD3"/>
    <w:rsid w:val="00C82071"/>
    <w:rsid w:val="00CE3FF8"/>
    <w:rsid w:val="00D61017"/>
    <w:rsid w:val="00E30FF8"/>
    <w:rsid w:val="00E72ED9"/>
    <w:rsid w:val="00EF44A8"/>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s>
</file>

<file path=customXml/itemProps1.xml><?xml version="1.0" encoding="utf-8"?>
<ds:datastoreItem xmlns:ds="http://schemas.openxmlformats.org/officeDocument/2006/customXml" ds:itemID="{9F6856CA-C5DC-4DF4-B0CA-7DE7DF560891}">
  <ds:schemaRefs>
    <ds:schemaRef ds:uri="http://software-innovation/documentproduction"/>
  </ds:schemaRefs>
</ds:datastoreItem>
</file>

<file path=customXml/itemProps2.xml><?xml version="1.0" encoding="utf-8"?>
<ds:datastoreItem xmlns:ds="http://schemas.openxmlformats.org/officeDocument/2006/customXml" ds:itemID="{47B0CC48-0016-4FCA-A79F-E75E9108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11671</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366</cp:revision>
  <cp:lastPrinted>2023-05-21T23:10:00Z</cp:lastPrinted>
  <dcterms:created xsi:type="dcterms:W3CDTF">2023-03-19T08:18:00Z</dcterms:created>
  <dcterms:modified xsi:type="dcterms:W3CDTF">2023-11-02T18:18:00Z</dcterms:modified>
  <dc:language>en-IE</dc:language>
</cp:coreProperties>
</file>