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0456"/>
      </w:tblGrid>
      <w:tr w:rsidR="00D16591" w:rsidTr="00261A5F">
        <w:trPr>
          <w:trHeight w:val="550"/>
        </w:trPr>
        <w:tc>
          <w:tcPr>
            <w:tcW w:w="10456" w:type="dxa"/>
          </w:tcPr>
          <w:p w:rsidR="00D16591" w:rsidRPr="00D16591" w:rsidRDefault="00D16591" w:rsidP="00D16591">
            <w:pPr>
              <w:jc w:val="center"/>
              <w:rPr>
                <w:rFonts w:ascii="HY헤드라인M" w:eastAsia="HY헤드라인M"/>
              </w:rPr>
            </w:pPr>
            <w:r w:rsidRPr="00D16591">
              <w:rPr>
                <w:rFonts w:ascii="HY헤드라인M" w:eastAsia="HY헤드라인M" w:hint="eastAsia"/>
                <w:sz w:val="36"/>
              </w:rPr>
              <w:t>2021 금융 데이터 경진대회 결과 제출 양식</w:t>
            </w:r>
          </w:p>
        </w:tc>
      </w:tr>
    </w:tbl>
    <w:p w:rsidR="00441B98" w:rsidRPr="00261A5F" w:rsidRDefault="00441B98"/>
    <w:tbl>
      <w:tblPr>
        <w:tblStyle w:val="a3"/>
        <w:tblW w:w="0" w:type="auto"/>
        <w:tblLook w:val="04A0"/>
      </w:tblPr>
      <w:tblGrid>
        <w:gridCol w:w="10456"/>
      </w:tblGrid>
      <w:tr w:rsidR="001368C0" w:rsidTr="00441B98">
        <w:trPr>
          <w:trHeight w:val="692"/>
        </w:trPr>
        <w:tc>
          <w:tcPr>
            <w:tcW w:w="10456" w:type="dxa"/>
          </w:tcPr>
          <w:p w:rsidR="001368C0" w:rsidRDefault="00441B98" w:rsidP="001368C0">
            <w:pPr>
              <w:pStyle w:val="a4"/>
              <w:rPr>
                <w:rFonts w:ascii="나눔바른고딕" w:eastAsia="나눔바른고딕" w:hint="eastAsia"/>
                <w:b/>
                <w:bCs/>
                <w:color w:val="BFBFBF" w:themeColor="background1" w:themeShade="BF"/>
                <w:sz w:val="30"/>
                <w:szCs w:val="30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30"/>
                <w:szCs w:val="30"/>
              </w:rPr>
              <w:t>□</w:t>
            </w:r>
            <w:r>
              <w:rPr>
                <w:rFonts w:ascii="나눔바른고딕" w:eastAsia="나눔바른고딕" w:hint="eastAsia"/>
                <w:b/>
                <w:bCs/>
                <w:sz w:val="30"/>
                <w:szCs w:val="30"/>
              </w:rPr>
              <w:t>요약</w:t>
            </w:r>
            <w:r w:rsidR="001368C0" w:rsidRPr="001368C0">
              <w:rPr>
                <w:rFonts w:ascii="나눔바른고딕" w:eastAsia="나눔바른고딕"/>
                <w:b/>
                <w:bCs/>
                <w:color w:val="BFBFBF" w:themeColor="background1" w:themeShade="BF"/>
                <w:sz w:val="30"/>
                <w:szCs w:val="30"/>
              </w:rPr>
              <w:t xml:space="preserve">(2~3 </w:t>
            </w:r>
            <w:r w:rsidR="001368C0" w:rsidRPr="001368C0">
              <w:rPr>
                <w:rFonts w:ascii="나눔바른고딕" w:eastAsia="나눔바른고딕" w:hint="eastAsia"/>
                <w:b/>
                <w:bCs/>
                <w:color w:val="BFBFBF" w:themeColor="background1" w:themeShade="BF"/>
                <w:sz w:val="30"/>
                <w:szCs w:val="30"/>
              </w:rPr>
              <w:t>페이지로 작성)</w:t>
            </w:r>
          </w:p>
          <w:p w:rsidR="008A0904" w:rsidRPr="00EC2DA6" w:rsidRDefault="008A0904" w:rsidP="001368C0">
            <w:pPr>
              <w:pStyle w:val="a4"/>
              <w:rPr>
                <w:rFonts w:hint="eastAsia"/>
                <w:b/>
                <w:bCs/>
                <w:sz w:val="22"/>
                <w:szCs w:val="22"/>
              </w:rPr>
            </w:pPr>
            <w:r w:rsidRPr="00EC2DA6">
              <w:rPr>
                <w:rFonts w:hint="eastAsia"/>
                <w:b/>
                <w:bCs/>
                <w:sz w:val="22"/>
                <w:szCs w:val="22"/>
              </w:rPr>
              <w:t>투자</w:t>
            </w:r>
            <w:r w:rsidRPr="00EC2DA6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Pr="00EC2DA6">
              <w:rPr>
                <w:rFonts w:hint="eastAsia"/>
                <w:b/>
                <w:bCs/>
                <w:sz w:val="22"/>
                <w:szCs w:val="22"/>
              </w:rPr>
              <w:t>부문</w:t>
            </w:r>
            <w:r w:rsidRPr="00EC2DA6">
              <w:rPr>
                <w:rFonts w:hint="eastAsia"/>
                <w:b/>
                <w:bCs/>
                <w:sz w:val="22"/>
                <w:szCs w:val="22"/>
              </w:rPr>
              <w:t xml:space="preserve"> (</w:t>
            </w:r>
            <w:r w:rsidRPr="00EC2DA6">
              <w:rPr>
                <w:rFonts w:hint="eastAsia"/>
                <w:b/>
                <w:bCs/>
                <w:sz w:val="22"/>
                <w:szCs w:val="22"/>
              </w:rPr>
              <w:t>한국투자증권</w:t>
            </w:r>
            <w:r w:rsidRPr="00EC2DA6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Pr="00EC2DA6">
              <w:rPr>
                <w:rFonts w:hint="eastAsia"/>
                <w:b/>
                <w:bCs/>
                <w:sz w:val="22"/>
                <w:szCs w:val="22"/>
              </w:rPr>
              <w:t>데이터</w:t>
            </w:r>
            <w:r w:rsidR="00303FCE">
              <w:rPr>
                <w:rFonts w:hint="eastAsia"/>
                <w:b/>
                <w:bCs/>
                <w:sz w:val="22"/>
                <w:szCs w:val="22"/>
              </w:rPr>
              <w:t xml:space="preserve"> + KRX </w:t>
            </w:r>
            <w:r w:rsidR="00303FCE">
              <w:rPr>
                <w:rFonts w:hint="eastAsia"/>
                <w:b/>
                <w:bCs/>
                <w:sz w:val="22"/>
                <w:szCs w:val="22"/>
              </w:rPr>
              <w:t>데이터</w:t>
            </w:r>
            <w:r w:rsidRPr="00EC2DA6">
              <w:rPr>
                <w:rFonts w:hint="eastAsia"/>
                <w:b/>
                <w:bCs/>
                <w:sz w:val="22"/>
                <w:szCs w:val="22"/>
              </w:rPr>
              <w:t>)</w:t>
            </w:r>
          </w:p>
          <w:p w:rsidR="008A0904" w:rsidRDefault="00EC2DA6" w:rsidP="001368C0">
            <w:pPr>
              <w:pStyle w:val="a4"/>
              <w:rPr>
                <w:rFonts w:hint="eastAsia"/>
                <w:b/>
                <w:bCs/>
                <w:sz w:val="22"/>
                <w:szCs w:val="22"/>
              </w:rPr>
            </w:pPr>
            <w:r w:rsidRPr="00EC2DA6">
              <w:rPr>
                <w:rFonts w:hint="eastAsia"/>
                <w:b/>
                <w:bCs/>
                <w:sz w:val="22"/>
                <w:szCs w:val="22"/>
              </w:rPr>
              <w:t xml:space="preserve">MZ </w:t>
            </w:r>
            <w:r w:rsidRPr="00EC2DA6">
              <w:rPr>
                <w:rFonts w:hint="eastAsia"/>
                <w:b/>
                <w:bCs/>
                <w:sz w:val="22"/>
                <w:szCs w:val="22"/>
              </w:rPr>
              <w:t>세대</w:t>
            </w:r>
            <w:r>
              <w:rPr>
                <w:rFonts w:hint="eastAsia"/>
                <w:b/>
                <w:bCs/>
                <w:sz w:val="22"/>
                <w:szCs w:val="22"/>
              </w:rPr>
              <w:t>의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투자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부문을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분석하기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위하여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한국투자증권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데이터를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분석하였다</w:t>
            </w:r>
            <w:r>
              <w:rPr>
                <w:rFonts w:hint="eastAsia"/>
                <w:b/>
                <w:bCs/>
                <w:sz w:val="22"/>
                <w:szCs w:val="22"/>
              </w:rPr>
              <w:t>.</w:t>
            </w:r>
          </w:p>
          <w:p w:rsidR="00EC2DA6" w:rsidRDefault="00EC2DA6" w:rsidP="00EC2DA6">
            <w:pPr>
              <w:pStyle w:val="a4"/>
              <w:rPr>
                <w:rFonts w:hint="eastAsia"/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한국투자증권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데이터는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2020</w:t>
            </w:r>
            <w:r>
              <w:rPr>
                <w:rFonts w:hint="eastAsia"/>
                <w:b/>
                <w:bCs/>
                <w:sz w:val="22"/>
                <w:szCs w:val="22"/>
              </w:rPr>
              <w:t>년도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1</w:t>
            </w:r>
            <w:r>
              <w:rPr>
                <w:rFonts w:hint="eastAsia"/>
                <w:b/>
                <w:bCs/>
                <w:sz w:val="22"/>
                <w:szCs w:val="22"/>
              </w:rPr>
              <w:t>분기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7101C9">
              <w:rPr>
                <w:rFonts w:hint="eastAsia"/>
                <w:b/>
                <w:bCs/>
                <w:sz w:val="22"/>
                <w:szCs w:val="22"/>
              </w:rPr>
              <w:t>동안</w:t>
            </w:r>
            <w:r w:rsidR="007101C9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7101C9">
              <w:rPr>
                <w:rFonts w:hint="eastAsia"/>
                <w:b/>
                <w:bCs/>
                <w:sz w:val="22"/>
                <w:szCs w:val="22"/>
              </w:rPr>
              <w:t>주식시장에서</w:t>
            </w:r>
            <w:r w:rsidR="007101C9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7101C9">
              <w:rPr>
                <w:rFonts w:hint="eastAsia"/>
                <w:b/>
                <w:bCs/>
                <w:sz w:val="22"/>
                <w:szCs w:val="22"/>
              </w:rPr>
              <w:t>한국투자증권을</w:t>
            </w:r>
            <w:r w:rsidR="007101C9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7101C9">
              <w:rPr>
                <w:rFonts w:hint="eastAsia"/>
                <w:b/>
                <w:bCs/>
                <w:sz w:val="22"/>
                <w:szCs w:val="22"/>
              </w:rPr>
              <w:t>통해</w:t>
            </w:r>
            <w:r w:rsidR="007101C9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7101C9">
              <w:rPr>
                <w:rFonts w:hint="eastAsia"/>
                <w:b/>
                <w:bCs/>
                <w:sz w:val="22"/>
                <w:szCs w:val="22"/>
              </w:rPr>
              <w:t>거래된</w:t>
            </w:r>
            <w:r w:rsidR="007101C9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거래내역에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대한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데이터로</w:t>
            </w:r>
            <w:r w:rsidR="007101C9">
              <w:rPr>
                <w:rFonts w:hint="eastAsia"/>
                <w:b/>
                <w:bCs/>
                <w:sz w:val="22"/>
                <w:szCs w:val="22"/>
              </w:rPr>
              <w:t>,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나이군별</w:t>
            </w:r>
            <w:r>
              <w:rPr>
                <w:rFonts w:hint="eastAsia"/>
                <w:b/>
                <w:bCs/>
                <w:sz w:val="22"/>
                <w:szCs w:val="22"/>
              </w:rPr>
              <w:t>(20</w:t>
            </w:r>
            <w:r>
              <w:rPr>
                <w:rFonts w:hint="eastAsia"/>
                <w:b/>
                <w:bCs/>
                <w:sz w:val="22"/>
                <w:szCs w:val="22"/>
              </w:rPr>
              <w:t>대</w:t>
            </w:r>
            <w:r>
              <w:rPr>
                <w:rFonts w:hint="eastAsia"/>
                <w:b/>
                <w:bCs/>
                <w:sz w:val="22"/>
                <w:szCs w:val="22"/>
              </w:rPr>
              <w:t>, 30</w:t>
            </w:r>
            <w:r>
              <w:rPr>
                <w:rFonts w:hint="eastAsia"/>
                <w:b/>
                <w:bCs/>
                <w:sz w:val="22"/>
                <w:szCs w:val="22"/>
              </w:rPr>
              <w:t>대</w:t>
            </w:r>
            <w:r>
              <w:rPr>
                <w:rFonts w:hint="eastAsia"/>
                <w:b/>
                <w:bCs/>
                <w:sz w:val="22"/>
                <w:szCs w:val="22"/>
              </w:rPr>
              <w:t>, 40</w:t>
            </w:r>
            <w:r>
              <w:rPr>
                <w:rFonts w:hint="eastAsia"/>
                <w:b/>
                <w:bCs/>
                <w:sz w:val="22"/>
                <w:szCs w:val="22"/>
              </w:rPr>
              <w:t>대</w:t>
            </w:r>
            <w:r>
              <w:rPr>
                <w:rFonts w:hint="eastAsia"/>
                <w:b/>
                <w:bCs/>
                <w:sz w:val="22"/>
                <w:szCs w:val="22"/>
              </w:rPr>
              <w:t>, 50</w:t>
            </w:r>
            <w:r>
              <w:rPr>
                <w:rFonts w:hint="eastAsia"/>
                <w:b/>
                <w:bCs/>
                <w:sz w:val="22"/>
                <w:szCs w:val="22"/>
              </w:rPr>
              <w:t>대</w:t>
            </w:r>
            <w:r>
              <w:rPr>
                <w:rFonts w:hint="eastAsia"/>
                <w:b/>
                <w:bCs/>
                <w:sz w:val="22"/>
                <w:szCs w:val="22"/>
              </w:rPr>
              <w:t>)</w:t>
            </w:r>
            <w:r>
              <w:rPr>
                <w:rFonts w:hint="eastAsia"/>
                <w:b/>
                <w:bCs/>
                <w:sz w:val="22"/>
                <w:szCs w:val="22"/>
              </w:rPr>
              <w:t>로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7101C9">
              <w:rPr>
                <w:rFonts w:hint="eastAsia"/>
                <w:b/>
                <w:bCs/>
                <w:sz w:val="22"/>
                <w:szCs w:val="22"/>
              </w:rPr>
              <w:t>누가</w:t>
            </w:r>
            <w:r w:rsidR="007101C9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어느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종목에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얼마나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투자했는지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알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수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있는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데이터이다</w:t>
            </w:r>
            <w:r w:rsidR="007101C9">
              <w:rPr>
                <w:rFonts w:hint="eastAsia"/>
                <w:b/>
                <w:bCs/>
                <w:sz w:val="22"/>
                <w:szCs w:val="22"/>
              </w:rPr>
              <w:t>.</w:t>
            </w:r>
          </w:p>
          <w:p w:rsidR="00EC2DA6" w:rsidRDefault="007101C9" w:rsidP="00504CD9">
            <w:pPr>
              <w:pStyle w:val="a4"/>
              <w:rPr>
                <w:rFonts w:hint="eastAsia"/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2020</w:t>
            </w:r>
            <w:r>
              <w:rPr>
                <w:rFonts w:hint="eastAsia"/>
                <w:b/>
                <w:bCs/>
                <w:sz w:val="22"/>
                <w:szCs w:val="22"/>
              </w:rPr>
              <w:t>년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1</w:t>
            </w:r>
            <w:r>
              <w:rPr>
                <w:rFonts w:hint="eastAsia"/>
                <w:b/>
                <w:bCs/>
                <w:sz w:val="22"/>
                <w:szCs w:val="22"/>
              </w:rPr>
              <w:t>분기는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코로나</w:t>
            </w:r>
            <w:r>
              <w:rPr>
                <w:rFonts w:hint="eastAsia"/>
                <w:b/>
                <w:bCs/>
                <w:sz w:val="22"/>
                <w:szCs w:val="22"/>
              </w:rPr>
              <w:t>19</w:t>
            </w:r>
            <w:r>
              <w:rPr>
                <w:rFonts w:hint="eastAsia"/>
                <w:b/>
                <w:bCs/>
                <w:sz w:val="22"/>
                <w:szCs w:val="22"/>
              </w:rPr>
              <w:t>의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여파로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한국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주식시장에서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외국인과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기관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투자자들이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빠져나가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주가가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곤두박질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치는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시기였고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, </w:t>
            </w:r>
            <w:r>
              <w:rPr>
                <w:rFonts w:hint="eastAsia"/>
                <w:b/>
                <w:bCs/>
                <w:sz w:val="22"/>
                <w:szCs w:val="22"/>
              </w:rPr>
              <w:t>소위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개미라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불리는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개인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투자자들이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꾸준히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국내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주식을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매입하며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주가를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지켰고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, </w:t>
            </w:r>
            <w:r>
              <w:rPr>
                <w:rFonts w:hint="eastAsia"/>
                <w:b/>
                <w:bCs/>
                <w:sz w:val="22"/>
                <w:szCs w:val="22"/>
              </w:rPr>
              <w:t>이러한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현상을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1894</w:t>
            </w:r>
            <w:r>
              <w:rPr>
                <w:rFonts w:hint="eastAsia"/>
                <w:b/>
                <w:bCs/>
                <w:sz w:val="22"/>
                <w:szCs w:val="22"/>
              </w:rPr>
              <w:t>년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반외세운동으로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일어난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‘</w:t>
            </w:r>
            <w:r>
              <w:rPr>
                <w:rFonts w:hint="eastAsia"/>
                <w:b/>
                <w:bCs/>
                <w:sz w:val="22"/>
                <w:szCs w:val="22"/>
              </w:rPr>
              <w:t>동학운동</w:t>
            </w:r>
            <w:r>
              <w:rPr>
                <w:b/>
                <w:bCs/>
                <w:sz w:val="22"/>
                <w:szCs w:val="22"/>
              </w:rPr>
              <w:t>’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에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빗대어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‘</w:t>
            </w:r>
            <w:r>
              <w:rPr>
                <w:rFonts w:hint="eastAsia"/>
                <w:b/>
                <w:bCs/>
                <w:sz w:val="22"/>
                <w:szCs w:val="22"/>
              </w:rPr>
              <w:t>동학개미운동</w:t>
            </w:r>
            <w:r>
              <w:rPr>
                <w:b/>
                <w:bCs/>
                <w:sz w:val="22"/>
                <w:szCs w:val="22"/>
              </w:rPr>
              <w:t>’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이라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한다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. </w:t>
            </w:r>
            <w:r>
              <w:rPr>
                <w:rFonts w:hint="eastAsia"/>
                <w:b/>
                <w:bCs/>
                <w:sz w:val="22"/>
                <w:szCs w:val="22"/>
              </w:rPr>
              <w:t>이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EC2DA6">
              <w:rPr>
                <w:rFonts w:hint="eastAsia"/>
                <w:b/>
                <w:bCs/>
                <w:sz w:val="22"/>
                <w:szCs w:val="22"/>
              </w:rPr>
              <w:t>동학개미운동</w:t>
            </w:r>
            <w:r w:rsidR="00EC2DA6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EC2DA6">
              <w:rPr>
                <w:rFonts w:hint="eastAsia"/>
                <w:b/>
                <w:bCs/>
                <w:sz w:val="22"/>
                <w:szCs w:val="22"/>
              </w:rPr>
              <w:t>기간</w:t>
            </w:r>
            <w:r w:rsidR="00EC2DA6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EC2DA6">
              <w:rPr>
                <w:rFonts w:hint="eastAsia"/>
                <w:b/>
                <w:bCs/>
                <w:sz w:val="22"/>
                <w:szCs w:val="22"/>
              </w:rPr>
              <w:t>동안</w:t>
            </w:r>
            <w:r w:rsidR="00EC2DA6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MZ </w:t>
            </w:r>
            <w:r>
              <w:rPr>
                <w:rFonts w:hint="eastAsia"/>
                <w:b/>
                <w:bCs/>
                <w:sz w:val="22"/>
                <w:szCs w:val="22"/>
              </w:rPr>
              <w:t>세대로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일컬어지는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20</w:t>
            </w:r>
            <w:r>
              <w:rPr>
                <w:rFonts w:hint="eastAsia"/>
                <w:b/>
                <w:bCs/>
                <w:sz w:val="22"/>
                <w:szCs w:val="22"/>
              </w:rPr>
              <w:t>대</w:t>
            </w:r>
            <w:r>
              <w:rPr>
                <w:rFonts w:hint="eastAsia"/>
                <w:b/>
                <w:bCs/>
                <w:sz w:val="22"/>
                <w:szCs w:val="22"/>
              </w:rPr>
              <w:t>, 30</w:t>
            </w:r>
            <w:r>
              <w:rPr>
                <w:rFonts w:hint="eastAsia"/>
                <w:b/>
                <w:bCs/>
                <w:sz w:val="22"/>
                <w:szCs w:val="22"/>
              </w:rPr>
              <w:t>대가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동학개미운동에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어느</w:t>
            </w:r>
            <w:r w:rsidR="004C59FD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정도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기여했는지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4C59FD">
              <w:rPr>
                <w:rFonts w:hint="eastAsia"/>
                <w:b/>
                <w:bCs/>
                <w:sz w:val="22"/>
                <w:szCs w:val="22"/>
              </w:rPr>
              <w:t>분석하기</w:t>
            </w:r>
            <w:r w:rsidR="004C59FD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4C59FD">
              <w:rPr>
                <w:rFonts w:hint="eastAsia"/>
                <w:b/>
                <w:bCs/>
                <w:sz w:val="22"/>
                <w:szCs w:val="22"/>
              </w:rPr>
              <w:t>위해</w:t>
            </w:r>
            <w:r w:rsidR="004C59FD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4C59FD">
              <w:rPr>
                <w:rFonts w:hint="eastAsia"/>
                <w:b/>
                <w:bCs/>
                <w:sz w:val="22"/>
                <w:szCs w:val="22"/>
              </w:rPr>
              <w:t>동학개미운동의</w:t>
            </w:r>
            <w:r w:rsidR="004C59FD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4C59FD">
              <w:rPr>
                <w:rFonts w:hint="eastAsia"/>
                <w:b/>
                <w:bCs/>
                <w:sz w:val="22"/>
                <w:szCs w:val="22"/>
              </w:rPr>
              <w:t>주역은</w:t>
            </w:r>
            <w:r w:rsidR="004C59FD">
              <w:rPr>
                <w:rFonts w:hint="eastAsia"/>
                <w:b/>
                <w:bCs/>
                <w:sz w:val="22"/>
                <w:szCs w:val="22"/>
              </w:rPr>
              <w:t xml:space="preserve"> MZ </w:t>
            </w:r>
            <w:r w:rsidR="004C59FD">
              <w:rPr>
                <w:rFonts w:hint="eastAsia"/>
                <w:b/>
                <w:bCs/>
                <w:sz w:val="22"/>
                <w:szCs w:val="22"/>
              </w:rPr>
              <w:t>세대일까</w:t>
            </w:r>
            <w:r w:rsidR="004C59FD">
              <w:rPr>
                <w:rFonts w:hint="eastAsia"/>
                <w:b/>
                <w:bCs/>
                <w:sz w:val="22"/>
                <w:szCs w:val="22"/>
              </w:rPr>
              <w:t xml:space="preserve">? </w:t>
            </w:r>
            <w:r w:rsidR="004C59FD">
              <w:rPr>
                <w:rFonts w:hint="eastAsia"/>
                <w:b/>
                <w:bCs/>
                <w:sz w:val="22"/>
                <w:szCs w:val="22"/>
              </w:rPr>
              <w:t>라는</w:t>
            </w:r>
            <w:r w:rsidR="004C59FD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4C59FD">
              <w:rPr>
                <w:rFonts w:hint="eastAsia"/>
                <w:b/>
                <w:bCs/>
                <w:sz w:val="22"/>
                <w:szCs w:val="22"/>
              </w:rPr>
              <w:t>가설을</w:t>
            </w:r>
            <w:r w:rsidR="004C59FD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4C59FD">
              <w:rPr>
                <w:rFonts w:hint="eastAsia"/>
                <w:b/>
                <w:bCs/>
                <w:sz w:val="22"/>
                <w:szCs w:val="22"/>
              </w:rPr>
              <w:t>세워</w:t>
            </w:r>
            <w:r w:rsidR="004C59FD">
              <w:rPr>
                <w:rFonts w:hint="eastAsia"/>
                <w:b/>
                <w:bCs/>
                <w:sz w:val="22"/>
                <w:szCs w:val="22"/>
              </w:rPr>
              <w:t xml:space="preserve"> MZ </w:t>
            </w:r>
            <w:r w:rsidR="004C59FD">
              <w:rPr>
                <w:rFonts w:hint="eastAsia"/>
                <w:b/>
                <w:bCs/>
                <w:sz w:val="22"/>
                <w:szCs w:val="22"/>
              </w:rPr>
              <w:t>세대가</w:t>
            </w:r>
            <w:r w:rsidR="004C59FD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4C59FD">
              <w:rPr>
                <w:rFonts w:hint="eastAsia"/>
                <w:b/>
                <w:bCs/>
                <w:sz w:val="22"/>
                <w:szCs w:val="22"/>
              </w:rPr>
              <w:t>주식</w:t>
            </w:r>
            <w:r w:rsidR="004C59FD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4C59FD">
              <w:rPr>
                <w:rFonts w:hint="eastAsia"/>
                <w:b/>
                <w:bCs/>
                <w:sz w:val="22"/>
                <w:szCs w:val="22"/>
              </w:rPr>
              <w:t>투자에</w:t>
            </w:r>
            <w:r w:rsidR="004C59FD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4C59FD">
              <w:rPr>
                <w:rFonts w:hint="eastAsia"/>
                <w:b/>
                <w:bCs/>
                <w:sz w:val="22"/>
                <w:szCs w:val="22"/>
              </w:rPr>
              <w:t>얼마나</w:t>
            </w:r>
            <w:r w:rsidR="004C59FD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4C59FD">
              <w:rPr>
                <w:rFonts w:hint="eastAsia"/>
                <w:b/>
                <w:bCs/>
                <w:sz w:val="22"/>
                <w:szCs w:val="22"/>
              </w:rPr>
              <w:t>관심을</w:t>
            </w:r>
            <w:r w:rsidR="004C59FD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4C59FD">
              <w:rPr>
                <w:rFonts w:hint="eastAsia"/>
                <w:b/>
                <w:bCs/>
                <w:sz w:val="22"/>
                <w:szCs w:val="22"/>
              </w:rPr>
              <w:t>가지는지</w:t>
            </w:r>
            <w:r w:rsidR="004C59FD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4C59FD">
              <w:rPr>
                <w:rFonts w:hint="eastAsia"/>
                <w:b/>
                <w:bCs/>
                <w:sz w:val="22"/>
                <w:szCs w:val="22"/>
              </w:rPr>
              <w:t>알아보았다</w:t>
            </w:r>
            <w:r w:rsidR="004C59FD">
              <w:rPr>
                <w:rFonts w:hint="eastAsia"/>
                <w:b/>
                <w:bCs/>
                <w:sz w:val="22"/>
                <w:szCs w:val="22"/>
              </w:rPr>
              <w:t>.</w:t>
            </w:r>
            <w:r w:rsidR="00EC2DA6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504CD9">
              <w:rPr>
                <w:rFonts w:hint="eastAsia"/>
                <w:b/>
                <w:bCs/>
                <w:sz w:val="22"/>
                <w:szCs w:val="22"/>
              </w:rPr>
              <w:t>분석방법과</w:t>
            </w:r>
            <w:r w:rsidR="00504CD9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EC2DA6">
              <w:rPr>
                <w:rFonts w:hint="eastAsia"/>
                <w:b/>
                <w:bCs/>
                <w:sz w:val="22"/>
                <w:szCs w:val="22"/>
              </w:rPr>
              <w:t>결과는</w:t>
            </w:r>
            <w:r w:rsidR="00EC2DA6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EC2DA6">
              <w:rPr>
                <w:rFonts w:hint="eastAsia"/>
                <w:b/>
                <w:bCs/>
                <w:sz w:val="22"/>
                <w:szCs w:val="22"/>
              </w:rPr>
              <w:t>아래와</w:t>
            </w:r>
            <w:r w:rsidR="00EC2DA6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EC2DA6">
              <w:rPr>
                <w:rFonts w:hint="eastAsia"/>
                <w:b/>
                <w:bCs/>
                <w:sz w:val="22"/>
                <w:szCs w:val="22"/>
              </w:rPr>
              <w:t>같다</w:t>
            </w:r>
            <w:r w:rsidR="00504CD9">
              <w:rPr>
                <w:rFonts w:hint="eastAsia"/>
                <w:b/>
                <w:bCs/>
                <w:sz w:val="22"/>
                <w:szCs w:val="22"/>
              </w:rPr>
              <w:t>.</w:t>
            </w:r>
          </w:p>
          <w:p w:rsidR="004C59FD" w:rsidRDefault="004C59FD" w:rsidP="00504CD9">
            <w:pPr>
              <w:pStyle w:val="a4"/>
              <w:rPr>
                <w:rFonts w:hint="eastAsia"/>
                <w:b/>
                <w:bCs/>
                <w:sz w:val="22"/>
                <w:szCs w:val="22"/>
              </w:rPr>
            </w:pPr>
          </w:p>
          <w:p w:rsidR="004C59FD" w:rsidRDefault="00504CD9" w:rsidP="004C59FD">
            <w:pPr>
              <w:pStyle w:val="a4"/>
              <w:numPr>
                <w:ilvl w:val="0"/>
                <w:numId w:val="9"/>
              </w:numPr>
              <w:rPr>
                <w:rFonts w:hint="eastAsia"/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분석방법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: </w:t>
            </w:r>
            <w:r>
              <w:rPr>
                <w:rFonts w:hint="eastAsia"/>
                <w:b/>
                <w:bCs/>
                <w:sz w:val="22"/>
                <w:szCs w:val="22"/>
              </w:rPr>
              <w:t>나이군별</w:t>
            </w:r>
            <w:r>
              <w:rPr>
                <w:rFonts w:hint="eastAsia"/>
                <w:b/>
                <w:bCs/>
                <w:sz w:val="22"/>
                <w:szCs w:val="22"/>
              </w:rPr>
              <w:t>(20</w:t>
            </w:r>
            <w:r>
              <w:rPr>
                <w:rFonts w:hint="eastAsia"/>
                <w:b/>
                <w:bCs/>
                <w:sz w:val="22"/>
                <w:szCs w:val="22"/>
              </w:rPr>
              <w:t>대</w:t>
            </w:r>
            <w:r>
              <w:rPr>
                <w:rFonts w:hint="eastAsia"/>
                <w:b/>
                <w:bCs/>
                <w:sz w:val="22"/>
                <w:szCs w:val="22"/>
              </w:rPr>
              <w:t>, 30</w:t>
            </w:r>
            <w:r>
              <w:rPr>
                <w:rFonts w:hint="eastAsia"/>
                <w:b/>
                <w:bCs/>
                <w:sz w:val="22"/>
                <w:szCs w:val="22"/>
              </w:rPr>
              <w:t>대</w:t>
            </w:r>
            <w:r>
              <w:rPr>
                <w:rFonts w:hint="eastAsia"/>
                <w:b/>
                <w:bCs/>
                <w:sz w:val="22"/>
                <w:szCs w:val="22"/>
              </w:rPr>
              <w:t>, 40</w:t>
            </w:r>
            <w:r>
              <w:rPr>
                <w:rFonts w:hint="eastAsia"/>
                <w:b/>
                <w:bCs/>
                <w:sz w:val="22"/>
                <w:szCs w:val="22"/>
              </w:rPr>
              <w:t>대</w:t>
            </w:r>
            <w:r>
              <w:rPr>
                <w:rFonts w:hint="eastAsia"/>
                <w:b/>
                <w:bCs/>
                <w:sz w:val="22"/>
                <w:szCs w:val="22"/>
              </w:rPr>
              <w:t>, 50</w:t>
            </w:r>
            <w:r>
              <w:rPr>
                <w:rFonts w:hint="eastAsia"/>
                <w:b/>
                <w:bCs/>
                <w:sz w:val="22"/>
                <w:szCs w:val="22"/>
              </w:rPr>
              <w:t>대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) </w:t>
            </w:r>
            <w:r>
              <w:rPr>
                <w:rFonts w:hint="eastAsia"/>
                <w:b/>
                <w:bCs/>
                <w:sz w:val="22"/>
                <w:szCs w:val="22"/>
              </w:rPr>
              <w:t>컬럼을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기준으로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기초통계량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분석</w:t>
            </w:r>
          </w:p>
          <w:p w:rsidR="00504CD9" w:rsidRPr="004C59FD" w:rsidRDefault="00504CD9" w:rsidP="004C59FD">
            <w:pPr>
              <w:pStyle w:val="a4"/>
              <w:numPr>
                <w:ilvl w:val="0"/>
                <w:numId w:val="9"/>
              </w:numPr>
              <w:rPr>
                <w:rFonts w:hint="eastAsia"/>
                <w:b/>
                <w:bCs/>
                <w:sz w:val="22"/>
                <w:szCs w:val="22"/>
              </w:rPr>
            </w:pPr>
            <w:r w:rsidRPr="004C59FD">
              <w:rPr>
                <w:rFonts w:hint="eastAsia"/>
                <w:b/>
                <w:bCs/>
                <w:sz w:val="22"/>
                <w:szCs w:val="22"/>
              </w:rPr>
              <w:t>분석결과</w:t>
            </w:r>
            <w:r w:rsidRPr="004C59FD">
              <w:rPr>
                <w:rFonts w:hint="eastAsia"/>
                <w:b/>
                <w:bCs/>
                <w:sz w:val="22"/>
                <w:szCs w:val="22"/>
              </w:rPr>
              <w:t xml:space="preserve">: </w:t>
            </w:r>
          </w:p>
          <w:p w:rsidR="00504CD9" w:rsidRPr="00BF1A9A" w:rsidRDefault="00504CD9" w:rsidP="004C59FD">
            <w:pPr>
              <w:pStyle w:val="a4"/>
              <w:ind w:leftChars="426" w:left="1135" w:hangingChars="131" w:hanging="283"/>
              <w:rPr>
                <w:b/>
                <w:bCs/>
                <w:color w:val="0000FF"/>
                <w:sz w:val="22"/>
                <w:szCs w:val="22"/>
              </w:rPr>
            </w:pP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1. 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전체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거래수는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 30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대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 &gt; 40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대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 = 20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대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 &gt; 50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대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순으로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많다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.</w:t>
            </w:r>
          </w:p>
          <w:p w:rsidR="00504CD9" w:rsidRPr="00BF1A9A" w:rsidRDefault="00504CD9" w:rsidP="004C59FD">
            <w:pPr>
              <w:pStyle w:val="a4"/>
              <w:ind w:leftChars="426" w:left="1135" w:hangingChars="131" w:hanging="283"/>
              <w:rPr>
                <w:b/>
                <w:bCs/>
                <w:color w:val="0000FF"/>
                <w:sz w:val="22"/>
                <w:szCs w:val="22"/>
              </w:rPr>
            </w:pP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2. 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하지만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, 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체결금액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평균은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 50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대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 &gt; 40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대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 &gt; 30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대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 &gt; 20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대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순으로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많다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.</w:t>
            </w:r>
          </w:p>
          <w:p w:rsidR="00504CD9" w:rsidRPr="00BF1A9A" w:rsidRDefault="00504CD9" w:rsidP="004C59FD">
            <w:pPr>
              <w:pStyle w:val="a4"/>
              <w:ind w:leftChars="426" w:left="1135" w:hangingChars="131" w:hanging="283"/>
              <w:rPr>
                <w:b/>
                <w:bCs/>
                <w:color w:val="0000FF"/>
                <w:sz w:val="22"/>
                <w:szCs w:val="22"/>
              </w:rPr>
            </w:pP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3. 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최종적으로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총체결금액은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 30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대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 &gt; 40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대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 &gt; 50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대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 &gt; 20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대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순으로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많다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.</w:t>
            </w:r>
          </w:p>
          <w:p w:rsidR="00504CD9" w:rsidRPr="00BF1A9A" w:rsidRDefault="00504CD9" w:rsidP="004C59FD">
            <w:pPr>
              <w:pStyle w:val="a4"/>
              <w:ind w:leftChars="426" w:left="1135" w:hangingChars="131" w:hanging="283"/>
              <w:rPr>
                <w:rFonts w:hint="eastAsia"/>
                <w:b/>
                <w:bCs/>
                <w:color w:val="0000FF"/>
                <w:sz w:val="22"/>
                <w:szCs w:val="22"/>
              </w:rPr>
            </w:pP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4. MZ 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세대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(20, 30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대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) 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는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상대적으로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거래수는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많지만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, 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실제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체결금액은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적고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, 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기성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세대는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거래수는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적지만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, 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건당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체결금액은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크다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.</w:t>
            </w:r>
          </w:p>
          <w:p w:rsidR="004C59FD" w:rsidRDefault="004C59FD" w:rsidP="00504CD9">
            <w:pPr>
              <w:pStyle w:val="a4"/>
              <w:rPr>
                <w:rFonts w:hint="eastAsia"/>
                <w:b/>
                <w:bCs/>
                <w:color w:val="FF0000"/>
                <w:sz w:val="22"/>
                <w:szCs w:val="22"/>
              </w:rPr>
            </w:pPr>
          </w:p>
          <w:p w:rsidR="00504CD9" w:rsidRPr="00BF1A9A" w:rsidRDefault="00303FCE" w:rsidP="00504CD9">
            <w:pPr>
              <w:pStyle w:val="a4"/>
              <w:rPr>
                <w:rFonts w:hint="eastAsia"/>
                <w:b/>
                <w:bCs/>
                <w:color w:val="FF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첫번째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 xml:space="preserve"> </w:t>
            </w:r>
            <w:r w:rsidR="00504CD9">
              <w:rPr>
                <w:rFonts w:hint="eastAsia"/>
                <w:b/>
                <w:bCs/>
                <w:color w:val="FF0000"/>
                <w:sz w:val="22"/>
                <w:szCs w:val="22"/>
              </w:rPr>
              <w:t>가설을</w:t>
            </w:r>
            <w:r w:rsidR="00504CD9">
              <w:rPr>
                <w:rFonts w:hint="eastAsia"/>
                <w:b/>
                <w:bCs/>
                <w:color w:val="FF0000"/>
                <w:sz w:val="22"/>
                <w:szCs w:val="22"/>
              </w:rPr>
              <w:t xml:space="preserve"> </w:t>
            </w:r>
            <w:r w:rsidR="00504CD9">
              <w:rPr>
                <w:rFonts w:hint="eastAsia"/>
                <w:b/>
                <w:bCs/>
                <w:color w:val="FF0000"/>
                <w:sz w:val="22"/>
                <w:szCs w:val="22"/>
              </w:rPr>
              <w:t>검증한</w:t>
            </w:r>
            <w:r w:rsidR="00504CD9">
              <w:rPr>
                <w:rFonts w:hint="eastAsia"/>
                <w:b/>
                <w:bCs/>
                <w:color w:val="FF0000"/>
                <w:sz w:val="22"/>
                <w:szCs w:val="22"/>
              </w:rPr>
              <w:t xml:space="preserve"> </w:t>
            </w:r>
            <w:r w:rsidR="00504CD9">
              <w:rPr>
                <w:rFonts w:hint="eastAsia"/>
                <w:b/>
                <w:bCs/>
                <w:color w:val="FF0000"/>
                <w:sz w:val="22"/>
                <w:szCs w:val="22"/>
              </w:rPr>
              <w:t>결과</w:t>
            </w:r>
            <w:r w:rsidR="00504CD9">
              <w:rPr>
                <w:rFonts w:hint="eastAsia"/>
                <w:b/>
                <w:bCs/>
                <w:color w:val="FF0000"/>
                <w:sz w:val="22"/>
                <w:szCs w:val="22"/>
              </w:rPr>
              <w:t xml:space="preserve">, </w:t>
            </w:r>
            <w:r w:rsidR="00504CD9" w:rsidRPr="00BF1A9A">
              <w:rPr>
                <w:rFonts w:hint="eastAsia"/>
                <w:b/>
                <w:bCs/>
                <w:color w:val="FF0000"/>
                <w:sz w:val="22"/>
                <w:szCs w:val="22"/>
              </w:rPr>
              <w:t>동학개미운동</w:t>
            </w:r>
            <w:r w:rsidR="00504CD9"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="00504CD9" w:rsidRPr="00BF1A9A">
              <w:rPr>
                <w:b/>
                <w:bCs/>
                <w:color w:val="FF0000"/>
                <w:sz w:val="22"/>
                <w:szCs w:val="22"/>
              </w:rPr>
              <w:t>기간</w:t>
            </w:r>
            <w:r w:rsidR="00504CD9"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="00504CD9" w:rsidRPr="00BF1A9A">
              <w:rPr>
                <w:b/>
                <w:bCs/>
                <w:color w:val="FF0000"/>
                <w:sz w:val="22"/>
                <w:szCs w:val="22"/>
              </w:rPr>
              <w:t>동안</w:t>
            </w:r>
            <w:r w:rsidR="00504CD9"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="00504CD9" w:rsidRPr="00BF1A9A">
              <w:rPr>
                <w:b/>
                <w:bCs/>
                <w:color w:val="FF0000"/>
                <w:sz w:val="22"/>
                <w:szCs w:val="22"/>
              </w:rPr>
              <w:t>신규</w:t>
            </w:r>
            <w:r w:rsidR="00504CD9"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="00504CD9" w:rsidRPr="00BF1A9A">
              <w:rPr>
                <w:b/>
                <w:bCs/>
                <w:color w:val="FF0000"/>
                <w:sz w:val="22"/>
                <w:szCs w:val="22"/>
              </w:rPr>
              <w:t>투자는</w:t>
            </w:r>
            <w:r w:rsidR="00504CD9" w:rsidRPr="00BF1A9A">
              <w:rPr>
                <w:b/>
                <w:bCs/>
                <w:color w:val="FF0000"/>
                <w:sz w:val="22"/>
                <w:szCs w:val="22"/>
              </w:rPr>
              <w:t xml:space="preserve"> 30</w:t>
            </w:r>
            <w:r w:rsidR="00504CD9" w:rsidRPr="00BF1A9A">
              <w:rPr>
                <w:b/>
                <w:bCs/>
                <w:color w:val="FF0000"/>
                <w:sz w:val="22"/>
                <w:szCs w:val="22"/>
              </w:rPr>
              <w:t>대에서</w:t>
            </w:r>
            <w:r w:rsidR="00504CD9"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="00504CD9" w:rsidRPr="00BF1A9A">
              <w:rPr>
                <w:b/>
                <w:bCs/>
                <w:color w:val="FF0000"/>
                <w:sz w:val="22"/>
                <w:szCs w:val="22"/>
              </w:rPr>
              <w:t>주로</w:t>
            </w:r>
            <w:r w:rsidR="00504CD9"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="00504CD9" w:rsidRPr="00BF1A9A">
              <w:rPr>
                <w:b/>
                <w:bCs/>
                <w:color w:val="FF0000"/>
                <w:sz w:val="22"/>
                <w:szCs w:val="22"/>
              </w:rPr>
              <w:t>이루어졌다</w:t>
            </w:r>
            <w:r w:rsidR="00504CD9" w:rsidRPr="00BF1A9A">
              <w:rPr>
                <w:b/>
                <w:bCs/>
                <w:color w:val="FF0000"/>
                <w:sz w:val="22"/>
                <w:szCs w:val="22"/>
              </w:rPr>
              <w:t>. 30</w:t>
            </w:r>
            <w:r w:rsidR="00504CD9" w:rsidRPr="00BF1A9A">
              <w:rPr>
                <w:b/>
                <w:bCs/>
                <w:color w:val="FF0000"/>
                <w:sz w:val="22"/>
                <w:szCs w:val="22"/>
              </w:rPr>
              <w:t>대는</w:t>
            </w:r>
            <w:r w:rsidR="00504CD9"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="00504CD9" w:rsidRPr="00BF1A9A">
              <w:rPr>
                <w:b/>
                <w:bCs/>
                <w:color w:val="FF0000"/>
                <w:sz w:val="22"/>
                <w:szCs w:val="22"/>
              </w:rPr>
              <w:t>거래수와</w:t>
            </w:r>
            <w:r w:rsidR="00504CD9"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="00504CD9" w:rsidRPr="00BF1A9A">
              <w:rPr>
                <w:b/>
                <w:bCs/>
                <w:color w:val="FF0000"/>
                <w:sz w:val="22"/>
                <w:szCs w:val="22"/>
              </w:rPr>
              <w:t>총체결금액이</w:t>
            </w:r>
            <w:r w:rsidR="00504CD9"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="00504CD9" w:rsidRPr="00BF1A9A">
              <w:rPr>
                <w:b/>
                <w:bCs/>
                <w:color w:val="FF0000"/>
                <w:sz w:val="22"/>
                <w:szCs w:val="22"/>
              </w:rPr>
              <w:t>모든</w:t>
            </w:r>
            <w:r w:rsidR="00504CD9"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="00504CD9" w:rsidRPr="00BF1A9A">
              <w:rPr>
                <w:b/>
                <w:bCs/>
                <w:color w:val="FF0000"/>
                <w:sz w:val="22"/>
                <w:szCs w:val="22"/>
              </w:rPr>
              <w:t>세대중에서</w:t>
            </w:r>
            <w:r w:rsidR="00504CD9"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="00504CD9" w:rsidRPr="00BF1A9A">
              <w:rPr>
                <w:b/>
                <w:bCs/>
                <w:color w:val="FF0000"/>
                <w:sz w:val="22"/>
                <w:szCs w:val="22"/>
              </w:rPr>
              <w:t>가장</w:t>
            </w:r>
            <w:r w:rsidR="00504CD9"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="00504CD9" w:rsidRPr="00BF1A9A">
              <w:rPr>
                <w:b/>
                <w:bCs/>
                <w:color w:val="FF0000"/>
                <w:sz w:val="22"/>
                <w:szCs w:val="22"/>
              </w:rPr>
              <w:t>많았다</w:t>
            </w:r>
            <w:r w:rsidR="00504CD9" w:rsidRPr="00BF1A9A">
              <w:rPr>
                <w:b/>
                <w:bCs/>
                <w:color w:val="FF0000"/>
                <w:sz w:val="22"/>
                <w:szCs w:val="22"/>
              </w:rPr>
              <w:t>. 20</w:t>
            </w:r>
            <w:r w:rsidR="00504CD9" w:rsidRPr="00BF1A9A">
              <w:rPr>
                <w:b/>
                <w:bCs/>
                <w:color w:val="FF0000"/>
                <w:sz w:val="22"/>
                <w:szCs w:val="22"/>
              </w:rPr>
              <w:t>대는</w:t>
            </w:r>
            <w:r w:rsidR="00504CD9"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="00504CD9" w:rsidRPr="00BF1A9A">
              <w:rPr>
                <w:b/>
                <w:bCs/>
                <w:color w:val="FF0000"/>
                <w:sz w:val="22"/>
                <w:szCs w:val="22"/>
              </w:rPr>
              <w:t>투자금액은</w:t>
            </w:r>
            <w:r w:rsidR="00504CD9"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="00504CD9" w:rsidRPr="00BF1A9A">
              <w:rPr>
                <w:b/>
                <w:bCs/>
                <w:color w:val="FF0000"/>
                <w:sz w:val="22"/>
                <w:szCs w:val="22"/>
              </w:rPr>
              <w:t>적었지만</w:t>
            </w:r>
            <w:r w:rsidR="00504CD9" w:rsidRPr="00BF1A9A">
              <w:rPr>
                <w:b/>
                <w:bCs/>
                <w:color w:val="FF0000"/>
                <w:sz w:val="22"/>
                <w:szCs w:val="22"/>
              </w:rPr>
              <w:t xml:space="preserve"> 40</w:t>
            </w:r>
            <w:r w:rsidR="00504CD9" w:rsidRPr="00BF1A9A">
              <w:rPr>
                <w:b/>
                <w:bCs/>
                <w:color w:val="FF0000"/>
                <w:sz w:val="22"/>
                <w:szCs w:val="22"/>
              </w:rPr>
              <w:t>대와</w:t>
            </w:r>
            <w:r w:rsidR="00504CD9"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="00504CD9" w:rsidRPr="00BF1A9A">
              <w:rPr>
                <w:b/>
                <w:bCs/>
                <w:color w:val="FF0000"/>
                <w:sz w:val="22"/>
                <w:szCs w:val="22"/>
              </w:rPr>
              <w:t>거래수가</w:t>
            </w:r>
            <w:r w:rsidR="00504CD9"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="00504CD9" w:rsidRPr="00BF1A9A">
              <w:rPr>
                <w:b/>
                <w:bCs/>
                <w:color w:val="FF0000"/>
                <w:sz w:val="22"/>
                <w:szCs w:val="22"/>
              </w:rPr>
              <w:t>비슷하여</w:t>
            </w:r>
            <w:r w:rsidR="00504CD9" w:rsidRPr="00BF1A9A">
              <w:rPr>
                <w:b/>
                <w:bCs/>
                <w:color w:val="FF0000"/>
                <w:sz w:val="22"/>
                <w:szCs w:val="22"/>
              </w:rPr>
              <w:t>, 20</w:t>
            </w:r>
            <w:r w:rsidR="00504CD9" w:rsidRPr="00BF1A9A">
              <w:rPr>
                <w:b/>
                <w:bCs/>
                <w:color w:val="FF0000"/>
                <w:sz w:val="22"/>
                <w:szCs w:val="22"/>
              </w:rPr>
              <w:t>대가</w:t>
            </w:r>
            <w:r w:rsidR="00504CD9" w:rsidRPr="00BF1A9A">
              <w:rPr>
                <w:b/>
                <w:bCs/>
                <w:color w:val="FF0000"/>
                <w:sz w:val="22"/>
                <w:szCs w:val="22"/>
              </w:rPr>
              <w:t xml:space="preserve"> 40</w:t>
            </w:r>
            <w:r w:rsidR="00504CD9" w:rsidRPr="00BF1A9A">
              <w:rPr>
                <w:b/>
                <w:bCs/>
                <w:color w:val="FF0000"/>
                <w:sz w:val="22"/>
                <w:szCs w:val="22"/>
              </w:rPr>
              <w:t>대에</w:t>
            </w:r>
            <w:r w:rsidR="00504CD9"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="00504CD9" w:rsidRPr="00BF1A9A">
              <w:rPr>
                <w:b/>
                <w:bCs/>
                <w:color w:val="FF0000"/>
                <w:sz w:val="22"/>
                <w:szCs w:val="22"/>
              </w:rPr>
              <w:t>비해</w:t>
            </w:r>
            <w:r w:rsidR="00504CD9"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="00504CD9" w:rsidRPr="00BF1A9A">
              <w:rPr>
                <w:b/>
                <w:bCs/>
                <w:color w:val="FF0000"/>
                <w:sz w:val="22"/>
                <w:szCs w:val="22"/>
              </w:rPr>
              <w:t>상대적으로</w:t>
            </w:r>
            <w:r w:rsidR="00504CD9"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="00504CD9" w:rsidRPr="00BF1A9A">
              <w:rPr>
                <w:b/>
                <w:bCs/>
                <w:color w:val="FF0000"/>
                <w:sz w:val="22"/>
                <w:szCs w:val="22"/>
              </w:rPr>
              <w:t>고정수입이</w:t>
            </w:r>
            <w:r w:rsidR="00504CD9"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="00504CD9" w:rsidRPr="00BF1A9A">
              <w:rPr>
                <w:b/>
                <w:bCs/>
                <w:color w:val="FF0000"/>
                <w:sz w:val="22"/>
                <w:szCs w:val="22"/>
              </w:rPr>
              <w:t>적음에도</w:t>
            </w:r>
            <w:r w:rsidR="00504CD9"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="00504CD9" w:rsidRPr="00BF1A9A">
              <w:rPr>
                <w:b/>
                <w:bCs/>
                <w:color w:val="FF0000"/>
                <w:sz w:val="22"/>
                <w:szCs w:val="22"/>
              </w:rPr>
              <w:t>주식</w:t>
            </w:r>
            <w:r w:rsidR="00504CD9"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="00504CD9" w:rsidRPr="00BF1A9A">
              <w:rPr>
                <w:b/>
                <w:bCs/>
                <w:color w:val="FF0000"/>
                <w:sz w:val="22"/>
                <w:szCs w:val="22"/>
              </w:rPr>
              <w:t>투자</w:t>
            </w:r>
            <w:r w:rsidR="00504CD9"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="00504CD9" w:rsidRPr="00BF1A9A">
              <w:rPr>
                <w:b/>
                <w:bCs/>
                <w:color w:val="FF0000"/>
                <w:sz w:val="22"/>
                <w:szCs w:val="22"/>
              </w:rPr>
              <w:t>활동은</w:t>
            </w:r>
            <w:r w:rsidR="00504CD9"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="00504CD9" w:rsidRPr="00BF1A9A">
              <w:rPr>
                <w:b/>
                <w:bCs/>
                <w:color w:val="FF0000"/>
                <w:sz w:val="22"/>
                <w:szCs w:val="22"/>
              </w:rPr>
              <w:t>활발히</w:t>
            </w:r>
            <w:r w:rsidR="00504CD9"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="00504CD9" w:rsidRPr="00BF1A9A">
              <w:rPr>
                <w:b/>
                <w:bCs/>
                <w:color w:val="FF0000"/>
                <w:sz w:val="22"/>
                <w:szCs w:val="22"/>
              </w:rPr>
              <w:t>하는</w:t>
            </w:r>
            <w:r w:rsidR="00504CD9"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="00504CD9" w:rsidRPr="00BF1A9A">
              <w:rPr>
                <w:b/>
                <w:bCs/>
                <w:color w:val="FF0000"/>
                <w:sz w:val="22"/>
                <w:szCs w:val="22"/>
              </w:rPr>
              <w:t>것을</w:t>
            </w:r>
            <w:r w:rsidR="00504CD9"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="00504CD9" w:rsidRPr="00BF1A9A">
              <w:rPr>
                <w:b/>
                <w:bCs/>
                <w:color w:val="FF0000"/>
                <w:sz w:val="22"/>
                <w:szCs w:val="22"/>
              </w:rPr>
              <w:t>알</w:t>
            </w:r>
            <w:r w:rsidR="00504CD9"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="00504CD9" w:rsidRPr="00BF1A9A">
              <w:rPr>
                <w:b/>
                <w:bCs/>
                <w:color w:val="FF0000"/>
                <w:sz w:val="22"/>
                <w:szCs w:val="22"/>
              </w:rPr>
              <w:t>수</w:t>
            </w:r>
            <w:r w:rsidR="00504CD9"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="00504CD9" w:rsidRPr="00BF1A9A">
              <w:rPr>
                <w:b/>
                <w:bCs/>
                <w:color w:val="FF0000"/>
                <w:sz w:val="22"/>
                <w:szCs w:val="22"/>
              </w:rPr>
              <w:t>있었다</w:t>
            </w:r>
            <w:r w:rsidR="00504CD9" w:rsidRPr="00BF1A9A">
              <w:rPr>
                <w:b/>
                <w:bCs/>
                <w:color w:val="FF0000"/>
                <w:sz w:val="22"/>
                <w:szCs w:val="22"/>
              </w:rPr>
              <w:t>.</w:t>
            </w:r>
          </w:p>
          <w:p w:rsidR="00504CD9" w:rsidRDefault="00504CD9" w:rsidP="00504CD9">
            <w:pPr>
              <w:pStyle w:val="a4"/>
              <w:rPr>
                <w:rFonts w:hint="eastAsia"/>
                <w:b/>
                <w:bCs/>
                <w:color w:val="FF0000"/>
                <w:sz w:val="22"/>
                <w:szCs w:val="22"/>
              </w:rPr>
            </w:pPr>
            <w:r w:rsidRPr="00BF1A9A">
              <w:rPr>
                <w:rFonts w:hint="eastAsia"/>
                <w:b/>
                <w:bCs/>
                <w:color w:val="FF0000"/>
                <w:sz w:val="22"/>
                <w:szCs w:val="22"/>
              </w:rPr>
              <w:t>따라서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,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동학개미운동에서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기존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세대보다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MZ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세대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(20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대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, 30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대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)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가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더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주역이었다고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할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수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있다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.</w:t>
            </w:r>
          </w:p>
          <w:p w:rsidR="004C59FD" w:rsidRPr="00BF1A9A" w:rsidRDefault="004C59FD" w:rsidP="00504CD9">
            <w:pPr>
              <w:pStyle w:val="a4"/>
              <w:rPr>
                <w:rFonts w:hint="eastAsia"/>
                <w:b/>
                <w:bCs/>
                <w:color w:val="FF0000"/>
                <w:sz w:val="22"/>
                <w:szCs w:val="22"/>
              </w:rPr>
            </w:pPr>
          </w:p>
          <w:p w:rsidR="007E2F25" w:rsidRDefault="00303FCE" w:rsidP="00504CD9">
            <w:pPr>
              <w:pStyle w:val="a4"/>
              <w:rPr>
                <w:rFonts w:hint="eastAsia"/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첫번째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504CD9">
              <w:rPr>
                <w:rFonts w:hint="eastAsia"/>
                <w:b/>
                <w:bCs/>
                <w:sz w:val="22"/>
                <w:szCs w:val="22"/>
              </w:rPr>
              <w:t>가설</w:t>
            </w:r>
            <w:r w:rsidR="004C59FD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4C59FD">
              <w:rPr>
                <w:rFonts w:hint="eastAsia"/>
                <w:b/>
                <w:bCs/>
                <w:sz w:val="22"/>
                <w:szCs w:val="22"/>
              </w:rPr>
              <w:t>검증</w:t>
            </w:r>
            <w:r w:rsidR="00504CD9">
              <w:rPr>
                <w:rFonts w:hint="eastAsia"/>
                <w:b/>
                <w:bCs/>
                <w:sz w:val="22"/>
                <w:szCs w:val="22"/>
              </w:rPr>
              <w:t>을</w:t>
            </w:r>
            <w:r w:rsidR="00504CD9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504CD9">
              <w:rPr>
                <w:rFonts w:hint="eastAsia"/>
                <w:b/>
                <w:bCs/>
                <w:sz w:val="22"/>
                <w:szCs w:val="22"/>
              </w:rPr>
              <w:t>통해</w:t>
            </w:r>
            <w:r w:rsidR="00504CD9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504CD9">
              <w:rPr>
                <w:rFonts w:hint="eastAsia"/>
                <w:b/>
                <w:bCs/>
                <w:sz w:val="22"/>
                <w:szCs w:val="22"/>
              </w:rPr>
              <w:t>동학개미운동의</w:t>
            </w:r>
            <w:r w:rsidR="00504CD9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504CD9">
              <w:rPr>
                <w:rFonts w:hint="eastAsia"/>
                <w:b/>
                <w:bCs/>
                <w:sz w:val="22"/>
                <w:szCs w:val="22"/>
              </w:rPr>
              <w:t>주역은</w:t>
            </w:r>
            <w:r w:rsidR="00504CD9">
              <w:rPr>
                <w:rFonts w:hint="eastAsia"/>
                <w:b/>
                <w:bCs/>
                <w:sz w:val="22"/>
                <w:szCs w:val="22"/>
              </w:rPr>
              <w:t xml:space="preserve"> MZ </w:t>
            </w:r>
            <w:r w:rsidR="00504CD9">
              <w:rPr>
                <w:rFonts w:hint="eastAsia"/>
                <w:b/>
                <w:bCs/>
                <w:sz w:val="22"/>
                <w:szCs w:val="22"/>
              </w:rPr>
              <w:t>세대인</w:t>
            </w:r>
            <w:r w:rsidR="00504CD9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504CD9">
              <w:rPr>
                <w:rFonts w:hint="eastAsia"/>
                <w:b/>
                <w:bCs/>
                <w:sz w:val="22"/>
                <w:szCs w:val="22"/>
              </w:rPr>
              <w:t>것을</w:t>
            </w:r>
            <w:r w:rsidR="00504CD9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504CD9">
              <w:rPr>
                <w:rFonts w:hint="eastAsia"/>
                <w:b/>
                <w:bCs/>
                <w:sz w:val="22"/>
                <w:szCs w:val="22"/>
              </w:rPr>
              <w:t>알</w:t>
            </w:r>
            <w:r w:rsidR="00504CD9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504CD9">
              <w:rPr>
                <w:rFonts w:hint="eastAsia"/>
                <w:b/>
                <w:bCs/>
                <w:sz w:val="22"/>
                <w:szCs w:val="22"/>
              </w:rPr>
              <w:t>수</w:t>
            </w:r>
            <w:r w:rsidR="00504CD9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504CD9">
              <w:rPr>
                <w:rFonts w:hint="eastAsia"/>
                <w:b/>
                <w:bCs/>
                <w:sz w:val="22"/>
                <w:szCs w:val="22"/>
              </w:rPr>
              <w:t>있었다</w:t>
            </w:r>
            <w:r w:rsidR="00504CD9">
              <w:rPr>
                <w:rFonts w:hint="eastAsia"/>
                <w:b/>
                <w:bCs/>
                <w:sz w:val="22"/>
                <w:szCs w:val="22"/>
              </w:rPr>
              <w:t xml:space="preserve">. </w:t>
            </w:r>
            <w:r w:rsidR="00504CD9">
              <w:rPr>
                <w:rFonts w:hint="eastAsia"/>
                <w:b/>
                <w:bCs/>
                <w:sz w:val="22"/>
                <w:szCs w:val="22"/>
              </w:rPr>
              <w:t>이렇게</w:t>
            </w:r>
            <w:r w:rsidR="00504CD9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504CD9">
              <w:rPr>
                <w:rFonts w:hint="eastAsia"/>
                <w:b/>
                <w:bCs/>
                <w:sz w:val="22"/>
                <w:szCs w:val="22"/>
              </w:rPr>
              <w:t>주식</w:t>
            </w:r>
            <w:r w:rsidR="00504CD9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504CD9">
              <w:rPr>
                <w:rFonts w:hint="eastAsia"/>
                <w:b/>
                <w:bCs/>
                <w:sz w:val="22"/>
                <w:szCs w:val="22"/>
              </w:rPr>
              <w:t>투자에</w:t>
            </w:r>
            <w:r w:rsidR="00504CD9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4C59FD">
              <w:rPr>
                <w:rFonts w:hint="eastAsia"/>
                <w:b/>
                <w:bCs/>
                <w:sz w:val="22"/>
                <w:szCs w:val="22"/>
              </w:rPr>
              <w:t>열정적</w:t>
            </w:r>
            <w:r w:rsidR="00504CD9">
              <w:rPr>
                <w:rFonts w:hint="eastAsia"/>
                <w:b/>
                <w:bCs/>
                <w:sz w:val="22"/>
                <w:szCs w:val="22"/>
              </w:rPr>
              <w:t>인</w:t>
            </w:r>
            <w:r w:rsidR="00504CD9">
              <w:rPr>
                <w:rFonts w:hint="eastAsia"/>
                <w:b/>
                <w:bCs/>
                <w:sz w:val="22"/>
                <w:szCs w:val="22"/>
              </w:rPr>
              <w:t xml:space="preserve"> MZ </w:t>
            </w:r>
            <w:r w:rsidR="00504CD9">
              <w:rPr>
                <w:rFonts w:hint="eastAsia"/>
                <w:b/>
                <w:bCs/>
                <w:sz w:val="22"/>
                <w:szCs w:val="22"/>
              </w:rPr>
              <w:t>세대의</w:t>
            </w:r>
            <w:r w:rsidR="00504CD9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504CD9">
              <w:rPr>
                <w:rFonts w:hint="eastAsia"/>
                <w:b/>
                <w:bCs/>
                <w:sz w:val="22"/>
                <w:szCs w:val="22"/>
              </w:rPr>
              <w:t>주식투자</w:t>
            </w:r>
            <w:r w:rsidR="00504CD9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4C59FD">
              <w:rPr>
                <w:rFonts w:hint="eastAsia"/>
                <w:b/>
                <w:bCs/>
                <w:sz w:val="22"/>
                <w:szCs w:val="22"/>
              </w:rPr>
              <w:t>성향</w:t>
            </w:r>
            <w:r w:rsidR="004C59FD">
              <w:rPr>
                <w:rFonts w:hint="eastAsia"/>
                <w:b/>
                <w:bCs/>
                <w:sz w:val="22"/>
                <w:szCs w:val="22"/>
              </w:rPr>
              <w:t>(</w:t>
            </w:r>
            <w:r w:rsidR="004C59FD">
              <w:rPr>
                <w:rFonts w:hint="eastAsia"/>
                <w:b/>
                <w:bCs/>
                <w:sz w:val="22"/>
                <w:szCs w:val="22"/>
              </w:rPr>
              <w:t>특징</w:t>
            </w:r>
            <w:r w:rsidR="004C59FD">
              <w:rPr>
                <w:rFonts w:hint="eastAsia"/>
                <w:b/>
                <w:bCs/>
                <w:sz w:val="22"/>
                <w:szCs w:val="22"/>
              </w:rPr>
              <w:t>)</w:t>
            </w:r>
            <w:r w:rsidR="00504CD9">
              <w:rPr>
                <w:rFonts w:hint="eastAsia"/>
                <w:b/>
                <w:bCs/>
                <w:sz w:val="22"/>
                <w:szCs w:val="22"/>
              </w:rPr>
              <w:t>을</w:t>
            </w:r>
            <w:r w:rsidR="00504CD9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4C59FD">
              <w:rPr>
                <w:rFonts w:hint="eastAsia"/>
                <w:b/>
                <w:bCs/>
                <w:sz w:val="22"/>
                <w:szCs w:val="22"/>
              </w:rPr>
              <w:t>분석하면</w:t>
            </w:r>
            <w:r w:rsidR="004C59FD">
              <w:rPr>
                <w:rFonts w:hint="eastAsia"/>
                <w:b/>
                <w:bCs/>
                <w:sz w:val="22"/>
                <w:szCs w:val="22"/>
              </w:rPr>
              <w:t>,</w:t>
            </w:r>
            <w:r w:rsidR="00504CD9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4C59FD">
              <w:rPr>
                <w:rFonts w:hint="eastAsia"/>
                <w:b/>
                <w:bCs/>
                <w:sz w:val="22"/>
                <w:szCs w:val="22"/>
              </w:rPr>
              <w:t>분석결과를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>활용하여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 xml:space="preserve"> MZ 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>세대를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4C59FD">
              <w:rPr>
                <w:rFonts w:hint="eastAsia"/>
                <w:b/>
                <w:bCs/>
                <w:sz w:val="22"/>
                <w:szCs w:val="22"/>
              </w:rPr>
              <w:t>고객으로</w:t>
            </w:r>
            <w:r w:rsidR="004C59FD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4C59FD">
              <w:rPr>
                <w:rFonts w:hint="eastAsia"/>
                <w:b/>
                <w:bCs/>
                <w:sz w:val="22"/>
                <w:szCs w:val="22"/>
              </w:rPr>
              <w:t>유치할</w:t>
            </w:r>
            <w:r w:rsidR="004C59FD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4C59FD">
              <w:rPr>
                <w:rFonts w:hint="eastAsia"/>
                <w:b/>
                <w:bCs/>
                <w:sz w:val="22"/>
                <w:szCs w:val="22"/>
              </w:rPr>
              <w:t>수</w:t>
            </w:r>
            <w:r w:rsidR="004C59FD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4C59FD">
              <w:rPr>
                <w:rFonts w:hint="eastAsia"/>
                <w:b/>
                <w:bCs/>
                <w:sz w:val="22"/>
                <w:szCs w:val="22"/>
              </w:rPr>
              <w:t>있는</w:t>
            </w:r>
            <w:r w:rsidR="004C59FD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4C59FD">
              <w:rPr>
                <w:rFonts w:hint="eastAsia"/>
                <w:b/>
                <w:bCs/>
                <w:sz w:val="22"/>
                <w:szCs w:val="22"/>
              </w:rPr>
              <w:t>좋은</w:t>
            </w:r>
            <w:r w:rsidR="004C59FD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4C59FD">
              <w:rPr>
                <w:rFonts w:hint="eastAsia"/>
                <w:b/>
                <w:bCs/>
                <w:sz w:val="22"/>
                <w:szCs w:val="22"/>
              </w:rPr>
              <w:t>아이디어가</w:t>
            </w:r>
            <w:r w:rsidR="004C59FD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4C59FD">
              <w:rPr>
                <w:rFonts w:hint="eastAsia"/>
                <w:b/>
                <w:bCs/>
                <w:sz w:val="22"/>
                <w:szCs w:val="22"/>
              </w:rPr>
              <w:t>나올</w:t>
            </w:r>
            <w:r w:rsidR="004C59FD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4C59FD">
              <w:rPr>
                <w:rFonts w:hint="eastAsia"/>
                <w:b/>
                <w:bCs/>
                <w:sz w:val="22"/>
                <w:szCs w:val="22"/>
              </w:rPr>
              <w:t>수</w:t>
            </w:r>
            <w:r w:rsidR="004C59FD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>있지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>않을까</w:t>
            </w:r>
            <w:r>
              <w:rPr>
                <w:rFonts w:hint="eastAsia"/>
                <w:b/>
                <w:bCs/>
                <w:sz w:val="22"/>
                <w:szCs w:val="22"/>
              </w:rPr>
              <w:t>?</w:t>
            </w:r>
          </w:p>
          <w:p w:rsidR="00303FCE" w:rsidRDefault="00303FCE" w:rsidP="00504CD9">
            <w:pPr>
              <w:pStyle w:val="a4"/>
              <w:rPr>
                <w:rFonts w:hint="eastAsia"/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lastRenderedPageBreak/>
              <w:t>따라서</w:t>
            </w:r>
            <w:r>
              <w:rPr>
                <w:rFonts w:hint="eastAsia"/>
                <w:b/>
                <w:bCs/>
                <w:sz w:val="22"/>
                <w:szCs w:val="22"/>
              </w:rPr>
              <w:t>,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>두번째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주제는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 xml:space="preserve"> MZ 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>세대의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>주식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>투자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>특징은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>무엇이지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>분석하는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>것으로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결정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>하였다</w:t>
            </w:r>
            <w:r>
              <w:rPr>
                <w:rFonts w:hint="eastAsia"/>
                <w:b/>
                <w:bCs/>
                <w:sz w:val="22"/>
                <w:szCs w:val="22"/>
              </w:rPr>
              <w:t>.</w:t>
            </w:r>
          </w:p>
          <w:p w:rsidR="007E2F25" w:rsidRDefault="00303FCE" w:rsidP="00504CD9">
            <w:pPr>
              <w:pStyle w:val="a4"/>
              <w:rPr>
                <w:rFonts w:hint="eastAsia"/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활용데이터는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한국투자증권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데이터와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한국거래소에서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제공하는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KRX </w:t>
            </w:r>
            <w:r>
              <w:rPr>
                <w:rFonts w:hint="eastAsia"/>
                <w:b/>
                <w:bCs/>
                <w:sz w:val="22"/>
                <w:szCs w:val="22"/>
              </w:rPr>
              <w:t>데이터를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사용하였다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. 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>한</w:t>
            </w:r>
            <w:r>
              <w:rPr>
                <w:rFonts w:hint="eastAsia"/>
                <w:b/>
                <w:bCs/>
                <w:sz w:val="22"/>
                <w:szCs w:val="22"/>
              </w:rPr>
              <w:t>국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>투</w:t>
            </w:r>
            <w:r>
              <w:rPr>
                <w:rFonts w:hint="eastAsia"/>
                <w:b/>
                <w:bCs/>
                <w:sz w:val="22"/>
                <w:szCs w:val="22"/>
              </w:rPr>
              <w:t>자증권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>데이터는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>각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>거래마다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>누가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>어떤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>종목을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>매매했는지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>알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>수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>있지만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 xml:space="preserve">, 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>주식투자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>특징을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>잡기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>위해서는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부족한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측면이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있어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, 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>종목의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>업종정보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 xml:space="preserve">, 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>시가총액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>등의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>정보가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있는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KRX </w:t>
            </w:r>
            <w:r>
              <w:rPr>
                <w:rFonts w:hint="eastAsia"/>
                <w:b/>
                <w:bCs/>
                <w:sz w:val="22"/>
                <w:szCs w:val="22"/>
              </w:rPr>
              <w:t>데이터를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>추가로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로드하였고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, </w:t>
            </w:r>
            <w:r>
              <w:rPr>
                <w:rFonts w:hint="eastAsia"/>
                <w:b/>
                <w:bCs/>
                <w:sz w:val="22"/>
                <w:szCs w:val="22"/>
              </w:rPr>
              <w:t>이를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>한</w:t>
            </w:r>
            <w:r>
              <w:rPr>
                <w:rFonts w:hint="eastAsia"/>
                <w:b/>
                <w:bCs/>
                <w:sz w:val="22"/>
                <w:szCs w:val="22"/>
              </w:rPr>
              <w:t>국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>투</w:t>
            </w:r>
            <w:r>
              <w:rPr>
                <w:rFonts w:hint="eastAsia"/>
                <w:b/>
                <w:bCs/>
                <w:sz w:val="22"/>
                <w:szCs w:val="22"/>
              </w:rPr>
              <w:t>자증권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>데이터와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>통합하여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>분석하였다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 xml:space="preserve">. 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>분석방법과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>결과는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>아래와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>같다</w:t>
            </w:r>
            <w:r w:rsidR="007E2F25">
              <w:rPr>
                <w:rFonts w:hint="eastAsia"/>
                <w:b/>
                <w:bCs/>
                <w:sz w:val="22"/>
                <w:szCs w:val="22"/>
              </w:rPr>
              <w:t>.</w:t>
            </w:r>
          </w:p>
          <w:p w:rsidR="00303FCE" w:rsidRDefault="00303FCE" w:rsidP="00504CD9">
            <w:pPr>
              <w:pStyle w:val="a4"/>
              <w:rPr>
                <w:rFonts w:hint="eastAsia"/>
                <w:b/>
                <w:bCs/>
                <w:sz w:val="22"/>
                <w:szCs w:val="22"/>
              </w:rPr>
            </w:pPr>
          </w:p>
          <w:p w:rsidR="007E2F25" w:rsidRDefault="007E2F25" w:rsidP="007E2F25">
            <w:pPr>
              <w:pStyle w:val="a4"/>
              <w:numPr>
                <w:ilvl w:val="0"/>
                <w:numId w:val="8"/>
              </w:numPr>
              <w:rPr>
                <w:rFonts w:hint="eastAsia"/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분석방법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: </w:t>
            </w:r>
            <w:r>
              <w:rPr>
                <w:rFonts w:hint="eastAsia"/>
                <w:b/>
                <w:bCs/>
                <w:sz w:val="22"/>
                <w:szCs w:val="22"/>
              </w:rPr>
              <w:t>나이군별</w:t>
            </w:r>
            <w:r>
              <w:rPr>
                <w:rFonts w:hint="eastAsia"/>
                <w:b/>
                <w:bCs/>
                <w:sz w:val="22"/>
                <w:szCs w:val="22"/>
              </w:rPr>
              <w:t>(20</w:t>
            </w:r>
            <w:r>
              <w:rPr>
                <w:rFonts w:hint="eastAsia"/>
                <w:b/>
                <w:bCs/>
                <w:sz w:val="22"/>
                <w:szCs w:val="22"/>
              </w:rPr>
              <w:t>대</w:t>
            </w:r>
            <w:r>
              <w:rPr>
                <w:rFonts w:hint="eastAsia"/>
                <w:b/>
                <w:bCs/>
                <w:sz w:val="22"/>
                <w:szCs w:val="22"/>
              </w:rPr>
              <w:t>, 30</w:t>
            </w:r>
            <w:r>
              <w:rPr>
                <w:rFonts w:hint="eastAsia"/>
                <w:b/>
                <w:bCs/>
                <w:sz w:val="22"/>
                <w:szCs w:val="22"/>
              </w:rPr>
              <w:t>대</w:t>
            </w:r>
            <w:r>
              <w:rPr>
                <w:rFonts w:hint="eastAsia"/>
                <w:b/>
                <w:bCs/>
                <w:sz w:val="22"/>
                <w:szCs w:val="22"/>
              </w:rPr>
              <w:t>, 40</w:t>
            </w:r>
            <w:r>
              <w:rPr>
                <w:rFonts w:hint="eastAsia"/>
                <w:b/>
                <w:bCs/>
                <w:sz w:val="22"/>
                <w:szCs w:val="22"/>
              </w:rPr>
              <w:t>대</w:t>
            </w:r>
            <w:r>
              <w:rPr>
                <w:rFonts w:hint="eastAsia"/>
                <w:b/>
                <w:bCs/>
                <w:sz w:val="22"/>
                <w:szCs w:val="22"/>
              </w:rPr>
              <w:t>, 50</w:t>
            </w:r>
            <w:r>
              <w:rPr>
                <w:rFonts w:hint="eastAsia"/>
                <w:b/>
                <w:bCs/>
                <w:sz w:val="22"/>
                <w:szCs w:val="22"/>
              </w:rPr>
              <w:t>대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) </w:t>
            </w:r>
            <w:r>
              <w:rPr>
                <w:rFonts w:hint="eastAsia"/>
                <w:b/>
                <w:bCs/>
                <w:sz w:val="22"/>
                <w:szCs w:val="22"/>
              </w:rPr>
              <w:t>컬럼을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기준으로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기초통계량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분석</w:t>
            </w:r>
          </w:p>
          <w:p w:rsidR="007E2F25" w:rsidRDefault="007E2F25" w:rsidP="007E2F25">
            <w:pPr>
              <w:pStyle w:val="a4"/>
              <w:numPr>
                <w:ilvl w:val="0"/>
                <w:numId w:val="8"/>
              </w:numPr>
              <w:rPr>
                <w:rFonts w:hint="eastAsia"/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분석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결과</w:t>
            </w:r>
            <w:r>
              <w:rPr>
                <w:rFonts w:hint="eastAsia"/>
                <w:b/>
                <w:bCs/>
                <w:sz w:val="22"/>
                <w:szCs w:val="22"/>
              </w:rPr>
              <w:t>:</w:t>
            </w:r>
          </w:p>
          <w:p w:rsidR="007E2F25" w:rsidRPr="00303FCE" w:rsidRDefault="007E2F25" w:rsidP="00303FCE">
            <w:pPr>
              <w:pStyle w:val="a4"/>
              <w:numPr>
                <w:ilvl w:val="0"/>
                <w:numId w:val="7"/>
              </w:numPr>
              <w:ind w:left="1276" w:hanging="425"/>
              <w:rPr>
                <w:rFonts w:hint="eastAsia"/>
                <w:b/>
                <w:bCs/>
                <w:color w:val="FF0000"/>
                <w:sz w:val="22"/>
                <w:szCs w:val="22"/>
              </w:rPr>
            </w:pPr>
            <w:r w:rsidRPr="00303FCE">
              <w:rPr>
                <w:b/>
                <w:bCs/>
                <w:color w:val="FF0000"/>
                <w:sz w:val="22"/>
                <w:szCs w:val="22"/>
              </w:rPr>
              <w:t xml:space="preserve">MZ 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>세대는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>코스피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>종목보다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>코스닥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>종목에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>더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>많이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>거래하고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>투자한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>반면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 xml:space="preserve">, 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>기성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>세대는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>코스피와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>코스닥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>종목의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>투자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>비중이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>거의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>비슷했다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 xml:space="preserve">. 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>또한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 xml:space="preserve">, MZ 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>세대는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>시가총액이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>작은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>종목에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>더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>많이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>투자한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>반면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 xml:space="preserve">, 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>기성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>세대는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>시가총액이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>큰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>종목에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>더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>많이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>투자하였다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>.</w:t>
            </w:r>
            <w:r w:rsidR="00303FCE">
              <w:rPr>
                <w:rFonts w:hint="eastAsia"/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303FCE">
              <w:rPr>
                <w:rFonts w:hint="eastAsia"/>
                <w:b/>
                <w:bCs/>
                <w:color w:val="FF0000"/>
                <w:sz w:val="22"/>
                <w:szCs w:val="22"/>
              </w:rPr>
              <w:t>일반적으로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 xml:space="preserve">, 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>코스피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>종목보다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>코스닥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>종목이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 xml:space="preserve">, 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>시가총액이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>큰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>종목보다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>작은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>종목이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>리스크는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>크지만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>투자보상은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>크다는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>것을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>고려하면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 xml:space="preserve">, MZ 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>세대는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>기성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>세대보다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>공격적인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>투자로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>적극적으로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>수익을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>창출하고자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>한다는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>것을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>알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>수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>있다</w:t>
            </w:r>
            <w:r w:rsidRPr="00303FCE">
              <w:rPr>
                <w:b/>
                <w:bCs/>
                <w:color w:val="FF0000"/>
                <w:sz w:val="22"/>
                <w:szCs w:val="22"/>
              </w:rPr>
              <w:t>.</w:t>
            </w:r>
          </w:p>
          <w:p w:rsidR="007E2F25" w:rsidRDefault="007E2F25" w:rsidP="00303FCE">
            <w:pPr>
              <w:pStyle w:val="a4"/>
              <w:ind w:left="1276" w:hanging="425"/>
              <w:rPr>
                <w:rFonts w:hint="eastAsia"/>
                <w:b/>
                <w:bCs/>
                <w:color w:val="FF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 xml:space="preserve">2. </w:t>
            </w:r>
            <w:r w:rsidRPr="00BF1A9A">
              <w:rPr>
                <w:rFonts w:hint="eastAsia"/>
                <w:b/>
                <w:bCs/>
                <w:color w:val="FF0000"/>
                <w:sz w:val="22"/>
                <w:szCs w:val="22"/>
              </w:rPr>
              <w:t>기성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세대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(40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대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, 50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대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)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의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투자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비중은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전기전자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업종이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가장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높고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,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그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다음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제약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,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기타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서비스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순이었다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. MZ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세대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(20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대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, 30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대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)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역시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전기전자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업종의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투자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비중이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가장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높았으나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,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그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비중은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다른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세대에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비해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적은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대신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제약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,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기타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서비스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업종에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좀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더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투자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비중이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높았다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.</w:t>
            </w:r>
            <w:r w:rsidR="00303FCE">
              <w:rPr>
                <w:rFonts w:hint="eastAsia"/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rFonts w:hint="eastAsia"/>
                <w:b/>
                <w:bCs/>
                <w:color w:val="FF0000"/>
                <w:sz w:val="22"/>
                <w:szCs w:val="22"/>
              </w:rPr>
              <w:t>데이터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조사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시기는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코로나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19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의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유행으로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제약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종목과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진단서비스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(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기타서비스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)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업종에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투자금이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몰리는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시기였기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때문에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, MZ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세대가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다른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세대에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비해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테마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(trend)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에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따라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투자하는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성향이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있다는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것을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확인할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수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있었다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.</w:t>
            </w:r>
          </w:p>
          <w:p w:rsidR="007E2F25" w:rsidRPr="00BF1A9A" w:rsidRDefault="007E2F25" w:rsidP="007E2F25">
            <w:pPr>
              <w:pStyle w:val="a4"/>
              <w:rPr>
                <w:rFonts w:hint="eastAsia"/>
                <w:b/>
                <w:bCs/>
                <w:color w:val="FF0000"/>
                <w:sz w:val="18"/>
                <w:szCs w:val="30"/>
              </w:rPr>
            </w:pPr>
          </w:p>
          <w:p w:rsidR="007E2F25" w:rsidRPr="007E2F25" w:rsidRDefault="007E2F25" w:rsidP="007E2F25">
            <w:pPr>
              <w:pStyle w:val="a4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위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두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분석을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통해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동학개미운동의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주역은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MZ </w:t>
            </w:r>
            <w:r>
              <w:rPr>
                <w:rFonts w:hint="eastAsia"/>
                <w:b/>
                <w:bCs/>
                <w:sz w:val="22"/>
                <w:szCs w:val="22"/>
              </w:rPr>
              <w:t>세대이고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, MZ </w:t>
            </w:r>
            <w:r>
              <w:rPr>
                <w:rFonts w:hint="eastAsia"/>
                <w:b/>
                <w:bCs/>
                <w:sz w:val="22"/>
                <w:szCs w:val="22"/>
              </w:rPr>
              <w:t>세대는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코스닥에서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시가총액이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적은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테마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(trend) </w:t>
            </w:r>
            <w:r>
              <w:rPr>
                <w:rFonts w:hint="eastAsia"/>
                <w:b/>
                <w:bCs/>
                <w:sz w:val="22"/>
                <w:szCs w:val="22"/>
              </w:rPr>
              <w:t>위주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종목에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투자하는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성향이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있다는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것을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알아내었다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. </w:t>
            </w:r>
            <w:r>
              <w:rPr>
                <w:rFonts w:hint="eastAsia"/>
                <w:b/>
                <w:bCs/>
                <w:sz w:val="22"/>
                <w:szCs w:val="22"/>
              </w:rPr>
              <w:t>이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분석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결과를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활용하여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, </w:t>
            </w:r>
            <w:r>
              <w:rPr>
                <w:rFonts w:hint="eastAsia"/>
                <w:b/>
                <w:bCs/>
                <w:sz w:val="22"/>
                <w:szCs w:val="22"/>
              </w:rPr>
              <w:t>주식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투자에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관심이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많은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MZ </w:t>
            </w:r>
            <w:r>
              <w:rPr>
                <w:rFonts w:hint="eastAsia"/>
                <w:b/>
                <w:bCs/>
                <w:sz w:val="22"/>
                <w:szCs w:val="22"/>
              </w:rPr>
              <w:t>세대에게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주식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투자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관련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정보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및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상품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등을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제공</w:t>
            </w:r>
            <w:r w:rsidR="007101C9">
              <w:rPr>
                <w:rFonts w:hint="eastAsia"/>
                <w:b/>
                <w:bCs/>
                <w:sz w:val="22"/>
                <w:szCs w:val="22"/>
              </w:rPr>
              <w:t>하고</w:t>
            </w:r>
            <w:r w:rsidR="007101C9">
              <w:rPr>
                <w:rFonts w:hint="eastAsia"/>
                <w:b/>
                <w:bCs/>
                <w:sz w:val="22"/>
                <w:szCs w:val="22"/>
              </w:rPr>
              <w:t xml:space="preserve">, </w:t>
            </w:r>
            <w:r w:rsidR="007101C9">
              <w:rPr>
                <w:rFonts w:hint="eastAsia"/>
                <w:b/>
                <w:bCs/>
                <w:sz w:val="22"/>
                <w:szCs w:val="22"/>
              </w:rPr>
              <w:t>특히</w:t>
            </w:r>
            <w:r w:rsidR="007101C9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7101C9">
              <w:rPr>
                <w:rFonts w:hint="eastAsia"/>
                <w:b/>
                <w:bCs/>
                <w:sz w:val="22"/>
                <w:szCs w:val="22"/>
              </w:rPr>
              <w:t>코스닥에서</w:t>
            </w:r>
            <w:r w:rsidR="007101C9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7101C9">
              <w:rPr>
                <w:rFonts w:hint="eastAsia"/>
                <w:b/>
                <w:bCs/>
                <w:sz w:val="22"/>
                <w:szCs w:val="22"/>
              </w:rPr>
              <w:t>시가총액이</w:t>
            </w:r>
            <w:r w:rsidR="007101C9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7101C9">
              <w:rPr>
                <w:rFonts w:hint="eastAsia"/>
                <w:b/>
                <w:bCs/>
                <w:sz w:val="22"/>
                <w:szCs w:val="22"/>
              </w:rPr>
              <w:t>저평가된</w:t>
            </w:r>
            <w:r w:rsidR="007101C9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7101C9">
              <w:rPr>
                <w:rFonts w:hint="eastAsia"/>
                <w:b/>
                <w:bCs/>
                <w:sz w:val="22"/>
                <w:szCs w:val="22"/>
              </w:rPr>
              <w:t>주식</w:t>
            </w:r>
            <w:r w:rsidR="007101C9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7101C9">
              <w:rPr>
                <w:rFonts w:hint="eastAsia"/>
                <w:b/>
                <w:bCs/>
                <w:sz w:val="22"/>
                <w:szCs w:val="22"/>
              </w:rPr>
              <w:t>테마</w:t>
            </w:r>
            <w:r w:rsidR="007101C9">
              <w:rPr>
                <w:rFonts w:hint="eastAsia"/>
                <w:b/>
                <w:bCs/>
                <w:sz w:val="22"/>
                <w:szCs w:val="22"/>
              </w:rPr>
              <w:t xml:space="preserve">(trend) </w:t>
            </w:r>
            <w:r w:rsidR="007101C9">
              <w:rPr>
                <w:rFonts w:hint="eastAsia"/>
                <w:b/>
                <w:bCs/>
                <w:sz w:val="22"/>
                <w:szCs w:val="22"/>
              </w:rPr>
              <w:t>종목</w:t>
            </w:r>
            <w:r w:rsidR="007101C9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7101C9">
              <w:rPr>
                <w:rFonts w:hint="eastAsia"/>
                <w:b/>
                <w:bCs/>
                <w:sz w:val="22"/>
                <w:szCs w:val="22"/>
              </w:rPr>
              <w:t>위주의</w:t>
            </w:r>
            <w:r w:rsidR="007101C9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7101C9">
              <w:rPr>
                <w:rFonts w:hint="eastAsia"/>
                <w:b/>
                <w:bCs/>
                <w:sz w:val="22"/>
                <w:szCs w:val="22"/>
              </w:rPr>
              <w:t>정보를</w:t>
            </w:r>
            <w:r w:rsidR="007101C9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7101C9">
              <w:rPr>
                <w:rFonts w:hint="eastAsia"/>
                <w:b/>
                <w:bCs/>
                <w:sz w:val="22"/>
                <w:szCs w:val="22"/>
              </w:rPr>
              <w:t>제공하면</w:t>
            </w:r>
            <w:r w:rsidR="007101C9">
              <w:rPr>
                <w:rFonts w:hint="eastAsia"/>
                <w:b/>
                <w:bCs/>
                <w:sz w:val="22"/>
                <w:szCs w:val="22"/>
              </w:rPr>
              <w:t xml:space="preserve">, MZ </w:t>
            </w:r>
            <w:r w:rsidR="007101C9">
              <w:rPr>
                <w:rFonts w:hint="eastAsia"/>
                <w:b/>
                <w:bCs/>
                <w:sz w:val="22"/>
                <w:szCs w:val="22"/>
              </w:rPr>
              <w:t>세대</w:t>
            </w:r>
            <w:r w:rsidR="007101C9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7101C9">
              <w:rPr>
                <w:rFonts w:hint="eastAsia"/>
                <w:b/>
                <w:bCs/>
                <w:sz w:val="22"/>
                <w:szCs w:val="22"/>
              </w:rPr>
              <w:t>고객을</w:t>
            </w:r>
            <w:r w:rsidR="007101C9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7101C9">
              <w:rPr>
                <w:rFonts w:hint="eastAsia"/>
                <w:b/>
                <w:bCs/>
                <w:sz w:val="22"/>
                <w:szCs w:val="22"/>
              </w:rPr>
              <w:t>확보하는데</w:t>
            </w:r>
            <w:r w:rsidR="007101C9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7101C9">
              <w:rPr>
                <w:rFonts w:hint="eastAsia"/>
                <w:b/>
                <w:bCs/>
                <w:sz w:val="22"/>
                <w:szCs w:val="22"/>
              </w:rPr>
              <w:t>활용할</w:t>
            </w:r>
            <w:r w:rsidR="007101C9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7101C9">
              <w:rPr>
                <w:rFonts w:hint="eastAsia"/>
                <w:b/>
                <w:bCs/>
                <w:sz w:val="22"/>
                <w:szCs w:val="22"/>
              </w:rPr>
              <w:t>수</w:t>
            </w:r>
            <w:r w:rsidR="007101C9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303FCE">
              <w:rPr>
                <w:rFonts w:hint="eastAsia"/>
                <w:b/>
                <w:bCs/>
                <w:sz w:val="22"/>
                <w:szCs w:val="22"/>
              </w:rPr>
              <w:t>있다고</w:t>
            </w:r>
            <w:r w:rsidR="00303FCE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303FCE">
              <w:rPr>
                <w:rFonts w:hint="eastAsia"/>
                <w:b/>
                <w:bCs/>
                <w:sz w:val="22"/>
                <w:szCs w:val="22"/>
              </w:rPr>
              <w:t>판단된다</w:t>
            </w:r>
            <w:r w:rsidR="00303FCE">
              <w:rPr>
                <w:rFonts w:hint="eastAsia"/>
                <w:b/>
                <w:bCs/>
                <w:sz w:val="22"/>
                <w:szCs w:val="22"/>
              </w:rPr>
              <w:t>.</w:t>
            </w:r>
          </w:p>
        </w:tc>
      </w:tr>
    </w:tbl>
    <w:p w:rsidR="001368C0" w:rsidRPr="00441B98" w:rsidRDefault="001368C0">
      <w:pPr>
        <w:rPr>
          <w:sz w:val="14"/>
        </w:rPr>
      </w:pPr>
    </w:p>
    <w:tbl>
      <w:tblPr>
        <w:tblStyle w:val="a3"/>
        <w:tblW w:w="0" w:type="auto"/>
        <w:tblLook w:val="04A0"/>
      </w:tblPr>
      <w:tblGrid>
        <w:gridCol w:w="10682"/>
      </w:tblGrid>
      <w:tr w:rsidR="00D16591" w:rsidTr="00D16591">
        <w:tc>
          <w:tcPr>
            <w:tcW w:w="10456" w:type="dxa"/>
          </w:tcPr>
          <w:p w:rsidR="00D16591" w:rsidRDefault="00D16591" w:rsidP="00D16591">
            <w:pPr>
              <w:pStyle w:val="a4"/>
            </w:pPr>
            <w:r>
              <w:rPr>
                <w:rFonts w:ascii="나눔바른고딕" w:eastAsia="나눔바른고딕" w:hint="eastAsia"/>
                <w:b/>
                <w:bCs/>
                <w:sz w:val="30"/>
                <w:szCs w:val="30"/>
              </w:rPr>
              <w:t>1. 주제</w:t>
            </w:r>
          </w:p>
          <w:p w:rsidR="00D16591" w:rsidRDefault="00D16591" w:rsidP="00D16591">
            <w:pPr>
              <w:pStyle w:val="a4"/>
              <w:spacing w:line="312" w:lineRule="auto"/>
            </w:pPr>
            <w:r>
              <w:rPr>
                <w:rFonts w:eastAsia="바탕" w:hAnsi="바탕" w:hint="eastAsia"/>
                <w:color w:val="808080"/>
                <w:spacing w:val="-8"/>
              </w:rPr>
              <w:t>※ 선정 주제를 구체적으로 작성</w:t>
            </w:r>
          </w:p>
          <w:p w:rsidR="00D16591" w:rsidRPr="00F45496" w:rsidRDefault="008A0904" w:rsidP="00D16591">
            <w:pPr>
              <w:pStyle w:val="a4"/>
              <w:rPr>
                <w:rFonts w:hint="eastAsia"/>
                <w:b/>
                <w:bCs/>
                <w:sz w:val="22"/>
                <w:szCs w:val="22"/>
              </w:rPr>
            </w:pPr>
            <w:r w:rsidRPr="00F45496">
              <w:rPr>
                <w:rFonts w:hint="eastAsia"/>
                <w:b/>
                <w:bCs/>
                <w:sz w:val="22"/>
                <w:szCs w:val="22"/>
              </w:rPr>
              <w:t xml:space="preserve">1. </w:t>
            </w:r>
            <w:r w:rsidRPr="00F45496">
              <w:rPr>
                <w:rFonts w:hint="eastAsia"/>
                <w:b/>
                <w:bCs/>
                <w:sz w:val="22"/>
                <w:szCs w:val="22"/>
              </w:rPr>
              <w:t>동학개미운동의</w:t>
            </w:r>
            <w:r w:rsidRPr="00F45496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rFonts w:hint="eastAsia"/>
                <w:b/>
                <w:bCs/>
                <w:sz w:val="22"/>
                <w:szCs w:val="22"/>
              </w:rPr>
              <w:t>주역은</w:t>
            </w:r>
            <w:r w:rsidRPr="00F45496">
              <w:rPr>
                <w:rFonts w:hint="eastAsia"/>
                <w:b/>
                <w:bCs/>
                <w:sz w:val="22"/>
                <w:szCs w:val="22"/>
              </w:rPr>
              <w:t xml:space="preserve"> MZ </w:t>
            </w:r>
            <w:r w:rsidRPr="00F45496">
              <w:rPr>
                <w:rFonts w:hint="eastAsia"/>
                <w:b/>
                <w:bCs/>
                <w:sz w:val="22"/>
                <w:szCs w:val="22"/>
              </w:rPr>
              <w:t>세대일까</w:t>
            </w:r>
            <w:r w:rsidRPr="00F45496">
              <w:rPr>
                <w:rFonts w:hint="eastAsia"/>
                <w:b/>
                <w:bCs/>
                <w:sz w:val="22"/>
                <w:szCs w:val="22"/>
              </w:rPr>
              <w:t>?</w:t>
            </w:r>
          </w:p>
          <w:p w:rsidR="008A0904" w:rsidRPr="00F45496" w:rsidRDefault="008A0904" w:rsidP="00D16591">
            <w:pPr>
              <w:pStyle w:val="a4"/>
              <w:rPr>
                <w:rFonts w:hint="eastAsia"/>
                <w:b/>
                <w:bCs/>
                <w:sz w:val="22"/>
                <w:szCs w:val="22"/>
              </w:rPr>
            </w:pPr>
            <w:r w:rsidRPr="00F45496">
              <w:rPr>
                <w:rFonts w:hint="eastAsia"/>
                <w:b/>
                <w:bCs/>
                <w:sz w:val="22"/>
                <w:szCs w:val="22"/>
              </w:rPr>
              <w:t xml:space="preserve">2. MZ </w:t>
            </w:r>
            <w:r w:rsidRPr="00F45496">
              <w:rPr>
                <w:rFonts w:hint="eastAsia"/>
                <w:b/>
                <w:bCs/>
                <w:sz w:val="22"/>
                <w:szCs w:val="22"/>
              </w:rPr>
              <w:t>세대의</w:t>
            </w:r>
            <w:r w:rsidRPr="00F45496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rFonts w:hint="eastAsia"/>
                <w:b/>
                <w:bCs/>
                <w:sz w:val="22"/>
                <w:szCs w:val="22"/>
              </w:rPr>
              <w:t>주식투자</w:t>
            </w:r>
            <w:r w:rsidRPr="00F45496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rFonts w:hint="eastAsia"/>
                <w:b/>
                <w:bCs/>
                <w:sz w:val="22"/>
                <w:szCs w:val="22"/>
              </w:rPr>
              <w:t>특징은</w:t>
            </w:r>
            <w:r w:rsidRPr="00F45496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rFonts w:hint="eastAsia"/>
                <w:b/>
                <w:bCs/>
                <w:sz w:val="22"/>
                <w:szCs w:val="22"/>
              </w:rPr>
              <w:t>무엇일까</w:t>
            </w:r>
            <w:r w:rsidRPr="00F45496">
              <w:rPr>
                <w:rFonts w:hint="eastAsia"/>
                <w:b/>
                <w:bCs/>
                <w:sz w:val="22"/>
                <w:szCs w:val="22"/>
              </w:rPr>
              <w:t>?</w:t>
            </w:r>
          </w:p>
          <w:p w:rsidR="008A0904" w:rsidRPr="00441B98" w:rsidRDefault="008A0904" w:rsidP="00D16591">
            <w:pPr>
              <w:pStyle w:val="a4"/>
              <w:rPr>
                <w:b/>
                <w:bCs/>
                <w:sz w:val="18"/>
                <w:szCs w:val="30"/>
              </w:rPr>
            </w:pPr>
          </w:p>
          <w:p w:rsidR="00D16591" w:rsidRDefault="00D16591" w:rsidP="00D16591">
            <w:pPr>
              <w:pStyle w:val="a4"/>
            </w:pPr>
            <w:r>
              <w:rPr>
                <w:rFonts w:ascii="나눔바른고딕" w:eastAsia="나눔바른고딕" w:hint="eastAsia"/>
                <w:b/>
                <w:bCs/>
                <w:sz w:val="30"/>
                <w:szCs w:val="30"/>
              </w:rPr>
              <w:t>2. 배경 및 필요성</w:t>
            </w:r>
          </w:p>
          <w:p w:rsidR="00D16591" w:rsidRDefault="00D16591" w:rsidP="00D16591">
            <w:pPr>
              <w:pStyle w:val="a4"/>
              <w:spacing w:line="312" w:lineRule="auto"/>
            </w:pPr>
            <w:r>
              <w:rPr>
                <w:rFonts w:eastAsia="바탕" w:hAnsi="바탕" w:hint="eastAsia"/>
                <w:color w:val="808080"/>
                <w:spacing w:val="-8"/>
              </w:rPr>
              <w:lastRenderedPageBreak/>
              <w:t>※ 제안 이유 및 필요성 등 제안 배경을 이해할 수 있도록 작성</w:t>
            </w:r>
          </w:p>
          <w:p w:rsidR="008A0904" w:rsidRPr="00F45496" w:rsidRDefault="008A0904" w:rsidP="00D16591">
            <w:pPr>
              <w:pStyle w:val="a4"/>
              <w:wordWrap/>
              <w:jc w:val="left"/>
              <w:rPr>
                <w:rFonts w:hint="eastAsia"/>
                <w:b/>
                <w:bCs/>
                <w:sz w:val="22"/>
                <w:szCs w:val="22"/>
              </w:rPr>
            </w:pPr>
            <w:r w:rsidRPr="00F45496">
              <w:rPr>
                <w:b/>
                <w:bCs/>
                <w:sz w:val="22"/>
                <w:szCs w:val="22"/>
              </w:rPr>
              <w:t>'</w:t>
            </w:r>
            <w:r w:rsidRPr="00F45496">
              <w:rPr>
                <w:b/>
                <w:bCs/>
                <w:sz w:val="22"/>
                <w:szCs w:val="22"/>
              </w:rPr>
              <w:t>동학개미운동</w:t>
            </w:r>
            <w:r w:rsidRPr="00F45496">
              <w:rPr>
                <w:b/>
                <w:bCs/>
                <w:sz w:val="22"/>
                <w:szCs w:val="22"/>
              </w:rPr>
              <w:t>'</w:t>
            </w:r>
            <w:r w:rsidRPr="00F45496">
              <w:rPr>
                <w:b/>
                <w:bCs/>
                <w:sz w:val="22"/>
                <w:szCs w:val="22"/>
              </w:rPr>
              <w:t>이란</w:t>
            </w:r>
            <w:r w:rsidRPr="00F45496">
              <w:rPr>
                <w:b/>
                <w:bCs/>
                <w:sz w:val="22"/>
                <w:szCs w:val="22"/>
              </w:rPr>
              <w:t xml:space="preserve">? </w:t>
            </w:r>
          </w:p>
          <w:p w:rsidR="00D16591" w:rsidRPr="00F45496" w:rsidRDefault="008A0904" w:rsidP="00D16591">
            <w:pPr>
              <w:pStyle w:val="a4"/>
              <w:wordWrap/>
              <w:jc w:val="left"/>
              <w:rPr>
                <w:rFonts w:hint="eastAsia"/>
                <w:b/>
                <w:bCs/>
                <w:sz w:val="22"/>
                <w:szCs w:val="22"/>
              </w:rPr>
            </w:pPr>
            <w:r w:rsidRPr="00F45496">
              <w:rPr>
                <w:b/>
                <w:bCs/>
                <w:sz w:val="22"/>
                <w:szCs w:val="22"/>
              </w:rPr>
              <w:t>2020</w:t>
            </w:r>
            <w:r w:rsidRPr="00F45496">
              <w:rPr>
                <w:b/>
                <w:bCs/>
                <w:sz w:val="22"/>
                <w:szCs w:val="22"/>
              </w:rPr>
              <w:t>년도</w:t>
            </w:r>
            <w:r w:rsidRPr="00F45496">
              <w:rPr>
                <w:b/>
                <w:bCs/>
                <w:sz w:val="22"/>
                <w:szCs w:val="22"/>
              </w:rPr>
              <w:t xml:space="preserve"> 1</w:t>
            </w:r>
            <w:r w:rsidRPr="00F45496">
              <w:rPr>
                <w:b/>
                <w:bCs/>
                <w:sz w:val="22"/>
                <w:szCs w:val="22"/>
              </w:rPr>
              <w:t>분기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주식시장은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코로나</w:t>
            </w:r>
            <w:r w:rsidRPr="00F45496">
              <w:rPr>
                <w:b/>
                <w:bCs/>
                <w:sz w:val="22"/>
                <w:szCs w:val="22"/>
              </w:rPr>
              <w:t>19</w:t>
            </w:r>
            <w:r w:rsidRPr="00F45496">
              <w:rPr>
                <w:b/>
                <w:bCs/>
                <w:sz w:val="22"/>
                <w:szCs w:val="22"/>
              </w:rPr>
              <w:t>의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여파로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외국인과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기관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투자자들이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빠져나가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주가가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곤두박질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치는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등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혼란의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시기였다</w:t>
            </w:r>
            <w:r w:rsidRPr="00F45496">
              <w:rPr>
                <w:b/>
                <w:bCs/>
                <w:sz w:val="22"/>
                <w:szCs w:val="22"/>
              </w:rPr>
              <w:t xml:space="preserve">. </w:t>
            </w:r>
            <w:r w:rsidRPr="00F45496">
              <w:rPr>
                <w:b/>
                <w:bCs/>
                <w:sz w:val="22"/>
                <w:szCs w:val="22"/>
              </w:rPr>
              <w:t>이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혼란의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시기에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소위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개미라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불리는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개인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투자자들이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꾸준히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주식을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매입하며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주가를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지켰고</w:t>
            </w:r>
            <w:r w:rsidRPr="00F45496">
              <w:rPr>
                <w:b/>
                <w:bCs/>
                <w:sz w:val="22"/>
                <w:szCs w:val="22"/>
              </w:rPr>
              <w:t xml:space="preserve">, </w:t>
            </w:r>
            <w:r w:rsidRPr="00F45496">
              <w:rPr>
                <w:b/>
                <w:bCs/>
                <w:sz w:val="22"/>
                <w:szCs w:val="22"/>
              </w:rPr>
              <w:t>이러한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현상을</w:t>
            </w:r>
            <w:r w:rsidRPr="00F45496">
              <w:rPr>
                <w:b/>
                <w:bCs/>
                <w:sz w:val="22"/>
                <w:szCs w:val="22"/>
              </w:rPr>
              <w:t xml:space="preserve"> 1894</w:t>
            </w:r>
            <w:r w:rsidRPr="00F45496">
              <w:rPr>
                <w:b/>
                <w:bCs/>
                <w:sz w:val="22"/>
                <w:szCs w:val="22"/>
              </w:rPr>
              <w:t>년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반외세운동으로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일어난</w:t>
            </w:r>
            <w:r w:rsidRPr="00F45496">
              <w:rPr>
                <w:b/>
                <w:bCs/>
                <w:sz w:val="22"/>
                <w:szCs w:val="22"/>
              </w:rPr>
              <w:t xml:space="preserve"> '</w:t>
            </w:r>
            <w:r w:rsidRPr="00F45496">
              <w:rPr>
                <w:b/>
                <w:bCs/>
                <w:sz w:val="22"/>
                <w:szCs w:val="22"/>
              </w:rPr>
              <w:t>동학운동</w:t>
            </w:r>
            <w:r w:rsidRPr="00F45496">
              <w:rPr>
                <w:b/>
                <w:bCs/>
                <w:sz w:val="22"/>
                <w:szCs w:val="22"/>
              </w:rPr>
              <w:t xml:space="preserve">' </w:t>
            </w:r>
            <w:r w:rsidRPr="00F45496">
              <w:rPr>
                <w:b/>
                <w:bCs/>
                <w:sz w:val="22"/>
                <w:szCs w:val="22"/>
              </w:rPr>
              <w:t>에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빗대어</w:t>
            </w:r>
            <w:r w:rsidRPr="00F45496">
              <w:rPr>
                <w:b/>
                <w:bCs/>
                <w:sz w:val="22"/>
                <w:szCs w:val="22"/>
              </w:rPr>
              <w:t xml:space="preserve"> '</w:t>
            </w:r>
            <w:r w:rsidRPr="00F45496">
              <w:rPr>
                <w:b/>
                <w:bCs/>
                <w:sz w:val="22"/>
                <w:szCs w:val="22"/>
              </w:rPr>
              <w:t>동학개미운동</w:t>
            </w:r>
            <w:r w:rsidRPr="00F45496">
              <w:rPr>
                <w:b/>
                <w:bCs/>
                <w:sz w:val="22"/>
                <w:szCs w:val="22"/>
              </w:rPr>
              <w:t xml:space="preserve">' </w:t>
            </w:r>
            <w:r w:rsidRPr="00F45496">
              <w:rPr>
                <w:b/>
                <w:bCs/>
                <w:sz w:val="22"/>
                <w:szCs w:val="22"/>
              </w:rPr>
              <w:t>이라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한다</w:t>
            </w:r>
            <w:r w:rsidRPr="00F45496">
              <w:rPr>
                <w:b/>
                <w:bCs/>
                <w:sz w:val="22"/>
                <w:szCs w:val="22"/>
              </w:rPr>
              <w:t>.</w:t>
            </w:r>
          </w:p>
          <w:p w:rsidR="008A0904" w:rsidRPr="00441B98" w:rsidRDefault="008A0904" w:rsidP="00D16591">
            <w:pPr>
              <w:pStyle w:val="a4"/>
              <w:wordWrap/>
              <w:jc w:val="left"/>
              <w:rPr>
                <w:b/>
                <w:bCs/>
                <w:sz w:val="18"/>
                <w:szCs w:val="30"/>
              </w:rPr>
            </w:pPr>
          </w:p>
          <w:p w:rsidR="00D16591" w:rsidRDefault="00D16591" w:rsidP="00D16591">
            <w:pPr>
              <w:pStyle w:val="a4"/>
            </w:pPr>
            <w:r>
              <w:rPr>
                <w:rFonts w:ascii="나눔바른고딕" w:eastAsia="나눔바른고딕" w:hint="eastAsia"/>
                <w:b/>
                <w:bCs/>
                <w:sz w:val="30"/>
                <w:szCs w:val="30"/>
              </w:rPr>
              <w:t>3. 아이디어 제안 및 분석 결과</w:t>
            </w:r>
          </w:p>
          <w:p w:rsidR="00D16591" w:rsidRDefault="00D16591" w:rsidP="00D16591">
            <w:pPr>
              <w:pStyle w:val="a4"/>
              <w:ind w:left="386" w:hanging="386"/>
            </w:pPr>
            <w:r>
              <w:rPr>
                <w:rFonts w:eastAsia="바탕" w:hAnsi="바탕" w:hint="eastAsia"/>
                <w:color w:val="808080"/>
                <w:spacing w:val="-8"/>
              </w:rPr>
              <w:t xml:space="preserve">※ </w:t>
            </w:r>
            <w:r>
              <w:rPr>
                <w:rFonts w:eastAsia="바탕" w:hAnsi="바탕" w:hint="eastAsia"/>
                <w:color w:val="808080"/>
                <w:spacing w:val="-6"/>
              </w:rPr>
              <w:t>구체적인 내용을 자유롭게 기술하되</w:t>
            </w:r>
            <w:r>
              <w:rPr>
                <w:rFonts w:eastAsia="바탕"/>
                <w:color w:val="808080"/>
                <w:spacing w:val="-6"/>
              </w:rPr>
              <w:t xml:space="preserve">, </w:t>
            </w:r>
            <w:r>
              <w:rPr>
                <w:rFonts w:eastAsia="바탕" w:hAnsi="바탕" w:hint="eastAsia"/>
                <w:color w:val="808080"/>
                <w:spacing w:val="-8"/>
              </w:rPr>
              <w:t>세부적이고 구체적으로 작성</w:t>
            </w:r>
          </w:p>
          <w:p w:rsidR="00D16591" w:rsidRDefault="00D16591" w:rsidP="00D16591">
            <w:pPr>
              <w:pStyle w:val="a4"/>
              <w:ind w:left="386" w:hanging="386"/>
            </w:pPr>
            <w:r>
              <w:rPr>
                <w:rFonts w:eastAsia="바탕" w:hAnsi="바탕" w:hint="eastAsia"/>
                <w:color w:val="808080"/>
              </w:rPr>
              <w:t xml:space="preserve">※ 데이터 분석을 통한 </w:t>
            </w:r>
            <w:r>
              <w:rPr>
                <w:rFonts w:eastAsia="바탕"/>
                <w:color w:val="808080"/>
              </w:rPr>
              <w:t xml:space="preserve">PoC(Proof of Concept) </w:t>
            </w:r>
            <w:r>
              <w:rPr>
                <w:rFonts w:eastAsia="바탕" w:hAnsi="바탕" w:hint="eastAsia"/>
                <w:color w:val="808080"/>
              </w:rPr>
              <w:t>결과를 구체적으로 작성</w:t>
            </w:r>
          </w:p>
          <w:p w:rsidR="00981534" w:rsidRPr="00F45496" w:rsidRDefault="00981534" w:rsidP="00D16591">
            <w:pPr>
              <w:pStyle w:val="a4"/>
              <w:rPr>
                <w:rFonts w:hint="eastAsia"/>
                <w:b/>
                <w:bCs/>
                <w:sz w:val="22"/>
                <w:szCs w:val="22"/>
              </w:rPr>
            </w:pPr>
            <w:r w:rsidRPr="00F45496">
              <w:rPr>
                <w:rFonts w:hint="eastAsia"/>
                <w:b/>
                <w:bCs/>
                <w:sz w:val="22"/>
                <w:szCs w:val="22"/>
              </w:rPr>
              <w:t>◆</w:t>
            </w:r>
            <w:r w:rsidR="003D0553"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rFonts w:hint="eastAsia"/>
                <w:b/>
                <w:bCs/>
                <w:sz w:val="22"/>
                <w:szCs w:val="22"/>
              </w:rPr>
              <w:t>가설</w:t>
            </w:r>
            <w:r w:rsidRPr="00F45496">
              <w:rPr>
                <w:rFonts w:hint="eastAsia"/>
                <w:b/>
                <w:bCs/>
                <w:sz w:val="22"/>
                <w:szCs w:val="22"/>
              </w:rPr>
              <w:t xml:space="preserve">1. </w:t>
            </w:r>
            <w:r w:rsidRPr="00F45496">
              <w:rPr>
                <w:rFonts w:hint="eastAsia"/>
                <w:b/>
                <w:bCs/>
                <w:sz w:val="22"/>
                <w:szCs w:val="22"/>
              </w:rPr>
              <w:t>동학개미운동의</w:t>
            </w:r>
            <w:r w:rsidRPr="00F45496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rFonts w:hint="eastAsia"/>
                <w:b/>
                <w:bCs/>
                <w:sz w:val="22"/>
                <w:szCs w:val="22"/>
              </w:rPr>
              <w:t>주역은</w:t>
            </w:r>
            <w:r w:rsidRPr="00F45496">
              <w:rPr>
                <w:rFonts w:hint="eastAsia"/>
                <w:b/>
                <w:bCs/>
                <w:sz w:val="22"/>
                <w:szCs w:val="22"/>
              </w:rPr>
              <w:t xml:space="preserve"> MZ </w:t>
            </w:r>
            <w:r w:rsidRPr="00F45496">
              <w:rPr>
                <w:rFonts w:hint="eastAsia"/>
                <w:b/>
                <w:bCs/>
                <w:sz w:val="22"/>
                <w:szCs w:val="22"/>
              </w:rPr>
              <w:t>세대일까</w:t>
            </w:r>
            <w:r w:rsidRPr="00F45496">
              <w:rPr>
                <w:rFonts w:hint="eastAsia"/>
                <w:b/>
                <w:bCs/>
                <w:sz w:val="22"/>
                <w:szCs w:val="22"/>
              </w:rPr>
              <w:t xml:space="preserve">? </w:t>
            </w:r>
          </w:p>
          <w:p w:rsidR="003D0553" w:rsidRPr="00F45496" w:rsidRDefault="00981534" w:rsidP="00D16591">
            <w:pPr>
              <w:pStyle w:val="a4"/>
              <w:rPr>
                <w:rFonts w:hint="eastAsia"/>
                <w:b/>
                <w:bCs/>
                <w:sz w:val="22"/>
                <w:szCs w:val="22"/>
              </w:rPr>
            </w:pPr>
            <w:r w:rsidRPr="00F45496">
              <w:rPr>
                <w:rFonts w:hint="eastAsia"/>
                <w:b/>
                <w:bCs/>
                <w:sz w:val="22"/>
                <w:szCs w:val="22"/>
              </w:rPr>
              <w:t>가설을</w:t>
            </w:r>
            <w:r w:rsidRPr="00F45496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rFonts w:hint="eastAsia"/>
                <w:b/>
                <w:bCs/>
                <w:sz w:val="22"/>
                <w:szCs w:val="22"/>
              </w:rPr>
              <w:t>증명하기</w:t>
            </w:r>
            <w:r w:rsidRPr="00F45496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rFonts w:hint="eastAsia"/>
                <w:b/>
                <w:bCs/>
                <w:sz w:val="22"/>
                <w:szCs w:val="22"/>
              </w:rPr>
              <w:t>위해</w:t>
            </w:r>
            <w:r w:rsidRPr="00F45496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3D0553" w:rsidRPr="00F45496">
              <w:rPr>
                <w:b/>
                <w:bCs/>
                <w:sz w:val="22"/>
                <w:szCs w:val="22"/>
              </w:rPr>
              <w:t>기초</w:t>
            </w:r>
            <w:r w:rsidR="003D0553" w:rsidRPr="00F45496">
              <w:rPr>
                <w:b/>
                <w:bCs/>
                <w:sz w:val="22"/>
                <w:szCs w:val="22"/>
              </w:rPr>
              <w:t xml:space="preserve"> </w:t>
            </w:r>
            <w:r w:rsidR="003D0553" w:rsidRPr="00F45496">
              <w:rPr>
                <w:b/>
                <w:bCs/>
                <w:sz w:val="22"/>
                <w:szCs w:val="22"/>
              </w:rPr>
              <w:t>통계량</w:t>
            </w:r>
            <w:r w:rsidR="003D0553" w:rsidRPr="00F45496">
              <w:rPr>
                <w:b/>
                <w:bCs/>
                <w:sz w:val="22"/>
                <w:szCs w:val="22"/>
              </w:rPr>
              <w:t xml:space="preserve"> </w:t>
            </w:r>
            <w:r w:rsidR="003D0553" w:rsidRPr="00F45496">
              <w:rPr>
                <w:b/>
                <w:bCs/>
                <w:sz w:val="22"/>
                <w:szCs w:val="22"/>
              </w:rPr>
              <w:t>분석</w:t>
            </w:r>
            <w:r w:rsidRPr="00F45496">
              <w:rPr>
                <w:rFonts w:hint="eastAsia"/>
                <w:b/>
                <w:bCs/>
                <w:sz w:val="22"/>
                <w:szCs w:val="22"/>
              </w:rPr>
              <w:t>을</w:t>
            </w:r>
            <w:r w:rsidRPr="00F45496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rFonts w:hint="eastAsia"/>
                <w:b/>
                <w:bCs/>
                <w:sz w:val="22"/>
                <w:szCs w:val="22"/>
              </w:rPr>
              <w:t>실시하였다</w:t>
            </w:r>
            <w:r w:rsidRPr="00F45496">
              <w:rPr>
                <w:rFonts w:hint="eastAsia"/>
                <w:b/>
                <w:bCs/>
                <w:sz w:val="22"/>
                <w:szCs w:val="22"/>
              </w:rPr>
              <w:t>.</w:t>
            </w:r>
          </w:p>
          <w:p w:rsidR="00814E96" w:rsidRPr="00F45496" w:rsidRDefault="00814E96" w:rsidP="00D16591">
            <w:pPr>
              <w:pStyle w:val="a4"/>
              <w:rPr>
                <w:rFonts w:hint="eastAsia"/>
                <w:b/>
                <w:bCs/>
                <w:sz w:val="22"/>
                <w:szCs w:val="22"/>
              </w:rPr>
            </w:pPr>
          </w:p>
          <w:p w:rsidR="00814E96" w:rsidRPr="00F45496" w:rsidRDefault="00814E96" w:rsidP="00D16591">
            <w:pPr>
              <w:pStyle w:val="a4"/>
              <w:rPr>
                <w:rFonts w:hint="eastAsia"/>
                <w:b/>
                <w:bCs/>
                <w:sz w:val="22"/>
                <w:szCs w:val="22"/>
              </w:rPr>
            </w:pPr>
            <w:r w:rsidRPr="00F45496">
              <w:rPr>
                <w:rFonts w:hint="eastAsia"/>
                <w:b/>
                <w:bCs/>
                <w:sz w:val="22"/>
                <w:szCs w:val="22"/>
              </w:rPr>
              <w:t>■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기초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통계량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분석</w:t>
            </w:r>
          </w:p>
          <w:p w:rsidR="00814E96" w:rsidRPr="00F45496" w:rsidRDefault="00814E96" w:rsidP="00D16591">
            <w:pPr>
              <w:pStyle w:val="a4"/>
              <w:rPr>
                <w:rFonts w:hint="eastAsia"/>
                <w:b/>
                <w:bCs/>
                <w:sz w:val="22"/>
                <w:szCs w:val="22"/>
              </w:rPr>
            </w:pPr>
            <w:r w:rsidRPr="00F45496">
              <w:rPr>
                <w:rFonts w:hint="eastAsia"/>
                <w:b/>
                <w:bCs/>
                <w:sz w:val="22"/>
                <w:szCs w:val="22"/>
              </w:rPr>
              <w:t>나이군별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기초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통계량을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분석하여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각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나이군별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특징을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알아본다</w:t>
            </w:r>
            <w:r w:rsidRPr="00F45496">
              <w:rPr>
                <w:b/>
                <w:bCs/>
                <w:sz w:val="22"/>
                <w:szCs w:val="22"/>
              </w:rPr>
              <w:t>.</w:t>
            </w:r>
          </w:p>
          <w:p w:rsidR="00814E96" w:rsidRPr="00F45496" w:rsidRDefault="00814E96" w:rsidP="00D16591">
            <w:pPr>
              <w:pStyle w:val="a4"/>
              <w:rPr>
                <w:rFonts w:hint="eastAsia"/>
                <w:b/>
                <w:bCs/>
                <w:sz w:val="22"/>
                <w:szCs w:val="22"/>
              </w:rPr>
            </w:pPr>
          </w:p>
          <w:p w:rsidR="003D0553" w:rsidRPr="00F45496" w:rsidRDefault="003D0553" w:rsidP="00D16591">
            <w:pPr>
              <w:pStyle w:val="a4"/>
              <w:rPr>
                <w:rFonts w:hint="eastAsia"/>
                <w:b/>
                <w:bCs/>
                <w:sz w:val="22"/>
                <w:szCs w:val="22"/>
              </w:rPr>
            </w:pPr>
            <w:r w:rsidRPr="00F45496">
              <w:rPr>
                <w:rFonts w:hint="eastAsia"/>
                <w:b/>
                <w:bCs/>
                <w:noProof/>
                <w:sz w:val="22"/>
                <w:szCs w:val="22"/>
              </w:rPr>
              <w:lastRenderedPageBreak/>
              <w:drawing>
                <wp:inline distT="0" distB="0" distL="0" distR="0">
                  <wp:extent cx="6642100" cy="6673850"/>
                  <wp:effectExtent l="19050" t="0" r="635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667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0553" w:rsidRPr="00F45496" w:rsidRDefault="003D0553" w:rsidP="00D16591">
            <w:pPr>
              <w:pStyle w:val="a4"/>
              <w:rPr>
                <w:rFonts w:hint="eastAsia"/>
                <w:b/>
                <w:bCs/>
                <w:sz w:val="22"/>
                <w:szCs w:val="22"/>
              </w:rPr>
            </w:pPr>
          </w:p>
          <w:p w:rsidR="003D0553" w:rsidRPr="00F45496" w:rsidRDefault="003D0553" w:rsidP="00D16591">
            <w:pPr>
              <w:pStyle w:val="a4"/>
              <w:rPr>
                <w:rFonts w:hint="eastAsia"/>
                <w:b/>
                <w:bCs/>
                <w:sz w:val="22"/>
                <w:szCs w:val="22"/>
              </w:rPr>
            </w:pPr>
            <w:r w:rsidRPr="00F45496">
              <w:rPr>
                <w:rFonts w:hint="eastAsia"/>
                <w:b/>
                <w:bCs/>
                <w:noProof/>
                <w:sz w:val="22"/>
                <w:szCs w:val="22"/>
              </w:rPr>
              <w:lastRenderedPageBreak/>
              <w:drawing>
                <wp:inline distT="0" distB="0" distL="0" distR="0">
                  <wp:extent cx="6642100" cy="6705600"/>
                  <wp:effectExtent l="19050" t="0" r="635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670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0553" w:rsidRPr="00F45496" w:rsidRDefault="003D0553" w:rsidP="00D16591">
            <w:pPr>
              <w:pStyle w:val="a4"/>
              <w:rPr>
                <w:rFonts w:hint="eastAsia"/>
                <w:b/>
                <w:bCs/>
                <w:sz w:val="22"/>
                <w:szCs w:val="22"/>
              </w:rPr>
            </w:pPr>
          </w:p>
          <w:p w:rsidR="00B00CD8" w:rsidRPr="00F45496" w:rsidRDefault="00B00CD8" w:rsidP="00D16591">
            <w:pPr>
              <w:pStyle w:val="a4"/>
              <w:rPr>
                <w:rFonts w:hint="eastAsia"/>
                <w:b/>
                <w:bCs/>
                <w:sz w:val="22"/>
                <w:szCs w:val="22"/>
              </w:rPr>
            </w:pPr>
            <w:r w:rsidRPr="00F45496">
              <w:rPr>
                <w:rFonts w:hint="eastAsia"/>
                <w:b/>
                <w:bCs/>
                <w:noProof/>
                <w:sz w:val="22"/>
                <w:szCs w:val="22"/>
              </w:rPr>
              <w:lastRenderedPageBreak/>
              <w:drawing>
                <wp:inline distT="0" distB="0" distL="0" distR="0">
                  <wp:extent cx="6642100" cy="6927850"/>
                  <wp:effectExtent l="19050" t="0" r="635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6927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00CD8" w:rsidRPr="00BF1A9A" w:rsidRDefault="00B00CD8" w:rsidP="00D16591">
            <w:pPr>
              <w:pStyle w:val="a4"/>
              <w:rPr>
                <w:rFonts w:hint="eastAsia"/>
                <w:b/>
                <w:bCs/>
                <w:color w:val="0000FF"/>
                <w:sz w:val="22"/>
                <w:szCs w:val="22"/>
              </w:rPr>
            </w:pPr>
            <w:r w:rsidRPr="00BF1A9A">
              <w:rPr>
                <w:rFonts w:hint="eastAsia"/>
                <w:b/>
                <w:bCs/>
                <w:color w:val="0000FF"/>
                <w:sz w:val="22"/>
                <w:szCs w:val="22"/>
              </w:rPr>
              <w:t>■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기초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통계량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분석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결과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:</w:t>
            </w:r>
          </w:p>
          <w:p w:rsidR="00B00CD8" w:rsidRPr="00BF1A9A" w:rsidRDefault="00B00CD8" w:rsidP="00B00CD8">
            <w:pPr>
              <w:pStyle w:val="a4"/>
              <w:rPr>
                <w:b/>
                <w:bCs/>
                <w:color w:val="0000FF"/>
                <w:sz w:val="22"/>
                <w:szCs w:val="22"/>
              </w:rPr>
            </w:pP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- 1. 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전체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거래수는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 30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대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 &gt; 40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대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 = 20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대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 &gt; 50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대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순으로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많다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.</w:t>
            </w:r>
          </w:p>
          <w:p w:rsidR="00B00CD8" w:rsidRPr="00BF1A9A" w:rsidRDefault="00B00CD8" w:rsidP="00B00CD8">
            <w:pPr>
              <w:pStyle w:val="a4"/>
              <w:rPr>
                <w:b/>
                <w:bCs/>
                <w:color w:val="0000FF"/>
                <w:sz w:val="22"/>
                <w:szCs w:val="22"/>
              </w:rPr>
            </w:pP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- 2. 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하지만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, 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체결금액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평균은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 50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대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 &gt; 40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대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 &gt; 30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대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 &gt; 20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대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순으로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많다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.</w:t>
            </w:r>
          </w:p>
          <w:p w:rsidR="00B00CD8" w:rsidRPr="00BF1A9A" w:rsidRDefault="00B00CD8" w:rsidP="00B00CD8">
            <w:pPr>
              <w:pStyle w:val="a4"/>
              <w:rPr>
                <w:b/>
                <w:bCs/>
                <w:color w:val="0000FF"/>
                <w:sz w:val="22"/>
                <w:szCs w:val="22"/>
              </w:rPr>
            </w:pP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- 3. 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최종적으로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총체결금액은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 30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대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 &gt; 40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대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 &gt; 50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대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 &gt; 20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대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순으로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많다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.</w:t>
            </w:r>
          </w:p>
          <w:p w:rsidR="00B00CD8" w:rsidRPr="00BF1A9A" w:rsidRDefault="00B00CD8" w:rsidP="00B00CD8">
            <w:pPr>
              <w:pStyle w:val="a4"/>
              <w:rPr>
                <w:rFonts w:hint="eastAsia"/>
                <w:b/>
                <w:bCs/>
                <w:color w:val="0000FF"/>
                <w:sz w:val="22"/>
                <w:szCs w:val="22"/>
              </w:rPr>
            </w:pP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- 4. MZ 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세대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(20, 30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대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) 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는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상대적으로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거래수는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많지만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, 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실제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체결금액은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적고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, 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기성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세대는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거래수는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적지만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, 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건당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체결금액은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크다</w:t>
            </w:r>
            <w:r w:rsidRPr="00BF1A9A">
              <w:rPr>
                <w:b/>
                <w:bCs/>
                <w:color w:val="0000FF"/>
                <w:sz w:val="22"/>
                <w:szCs w:val="22"/>
              </w:rPr>
              <w:t>.</w:t>
            </w:r>
          </w:p>
          <w:p w:rsidR="00981534" w:rsidRPr="00F45496" w:rsidRDefault="00981534" w:rsidP="00D16591">
            <w:pPr>
              <w:pStyle w:val="a4"/>
              <w:rPr>
                <w:rFonts w:hint="eastAsia"/>
                <w:b/>
                <w:bCs/>
                <w:sz w:val="22"/>
                <w:szCs w:val="22"/>
              </w:rPr>
            </w:pPr>
          </w:p>
          <w:p w:rsidR="00B00CD8" w:rsidRPr="00BF1A9A" w:rsidRDefault="00981534" w:rsidP="00981534">
            <w:pPr>
              <w:pStyle w:val="a4"/>
              <w:rPr>
                <w:rFonts w:hint="eastAsia"/>
                <w:b/>
                <w:bCs/>
                <w:color w:val="FF0000"/>
                <w:sz w:val="22"/>
                <w:szCs w:val="22"/>
              </w:rPr>
            </w:pPr>
            <w:r w:rsidRPr="00BF1A9A">
              <w:rPr>
                <w:rFonts w:hint="eastAsia"/>
                <w:b/>
                <w:bCs/>
                <w:color w:val="FF0000"/>
                <w:sz w:val="22"/>
                <w:szCs w:val="22"/>
              </w:rPr>
              <w:t>■</w:t>
            </w:r>
            <w:r w:rsidRPr="00BF1A9A">
              <w:rPr>
                <w:rFonts w:hint="eastAsia"/>
                <w:b/>
                <w:bCs/>
                <w:color w:val="FF0000"/>
                <w:sz w:val="22"/>
                <w:szCs w:val="22"/>
              </w:rPr>
              <w:t xml:space="preserve"> </w:t>
            </w:r>
            <w:r w:rsidR="00B00CD8" w:rsidRPr="00BF1A9A">
              <w:rPr>
                <w:rFonts w:hint="eastAsia"/>
                <w:b/>
                <w:bCs/>
                <w:color w:val="FF0000"/>
                <w:sz w:val="22"/>
                <w:szCs w:val="22"/>
              </w:rPr>
              <w:t>가설</w:t>
            </w:r>
            <w:r w:rsidR="00B00CD8" w:rsidRPr="00BF1A9A">
              <w:rPr>
                <w:b/>
                <w:bCs/>
                <w:color w:val="FF0000"/>
                <w:sz w:val="22"/>
                <w:szCs w:val="22"/>
              </w:rPr>
              <w:t xml:space="preserve"> 1(</w:t>
            </w:r>
            <w:r w:rsidR="00B00CD8" w:rsidRPr="00BF1A9A">
              <w:rPr>
                <w:b/>
                <w:bCs/>
                <w:color w:val="FF0000"/>
                <w:sz w:val="22"/>
                <w:szCs w:val="22"/>
              </w:rPr>
              <w:t>동학개미운동의</w:t>
            </w:r>
            <w:r w:rsidR="00B00CD8"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="00B00CD8" w:rsidRPr="00BF1A9A">
              <w:rPr>
                <w:b/>
                <w:bCs/>
                <w:color w:val="FF0000"/>
                <w:sz w:val="22"/>
                <w:szCs w:val="22"/>
              </w:rPr>
              <w:t>주역은</w:t>
            </w:r>
            <w:r w:rsidR="00B00CD8" w:rsidRPr="00BF1A9A">
              <w:rPr>
                <w:b/>
                <w:bCs/>
                <w:color w:val="FF0000"/>
                <w:sz w:val="22"/>
                <w:szCs w:val="22"/>
              </w:rPr>
              <w:t xml:space="preserve"> MZ </w:t>
            </w:r>
            <w:r w:rsidR="00B00CD8" w:rsidRPr="00BF1A9A">
              <w:rPr>
                <w:b/>
                <w:bCs/>
                <w:color w:val="FF0000"/>
                <w:sz w:val="22"/>
                <w:szCs w:val="22"/>
              </w:rPr>
              <w:t>세대일까</w:t>
            </w:r>
            <w:r w:rsidR="00B00CD8" w:rsidRPr="00BF1A9A">
              <w:rPr>
                <w:b/>
                <w:bCs/>
                <w:color w:val="FF0000"/>
                <w:sz w:val="22"/>
                <w:szCs w:val="22"/>
              </w:rPr>
              <w:t xml:space="preserve">?) </w:t>
            </w:r>
            <w:r w:rsidR="00B00CD8" w:rsidRPr="00BF1A9A">
              <w:rPr>
                <w:b/>
                <w:bCs/>
                <w:color w:val="FF0000"/>
                <w:sz w:val="22"/>
                <w:szCs w:val="22"/>
              </w:rPr>
              <w:t>의</w:t>
            </w:r>
            <w:r w:rsidR="00B00CD8"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="00B00CD8" w:rsidRPr="00BF1A9A">
              <w:rPr>
                <w:b/>
                <w:bCs/>
                <w:color w:val="FF0000"/>
                <w:sz w:val="22"/>
                <w:szCs w:val="22"/>
              </w:rPr>
              <w:t>검증</w:t>
            </w:r>
            <w:r w:rsidR="00B00CD8" w:rsidRPr="00BF1A9A">
              <w:rPr>
                <w:b/>
                <w:bCs/>
                <w:color w:val="FF0000"/>
                <w:sz w:val="22"/>
                <w:szCs w:val="22"/>
              </w:rPr>
              <w:t>:</w:t>
            </w:r>
          </w:p>
          <w:p w:rsidR="00B00CD8" w:rsidRPr="00BF1A9A" w:rsidRDefault="00B00CD8" w:rsidP="00D16591">
            <w:pPr>
              <w:pStyle w:val="a4"/>
              <w:rPr>
                <w:rFonts w:hint="eastAsia"/>
                <w:b/>
                <w:bCs/>
                <w:color w:val="FF0000"/>
                <w:sz w:val="22"/>
                <w:szCs w:val="22"/>
              </w:rPr>
            </w:pPr>
            <w:r w:rsidRPr="00BF1A9A">
              <w:rPr>
                <w:rFonts w:hint="eastAsia"/>
                <w:b/>
                <w:bCs/>
                <w:color w:val="FF0000"/>
                <w:sz w:val="22"/>
                <w:szCs w:val="22"/>
              </w:rPr>
              <w:t>동학개미운동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기간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동안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신규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투자는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30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대에서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주로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이루어졌다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. 30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대는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거래수와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총체결금액이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모든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lastRenderedPageBreak/>
              <w:t>세대중에서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가장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많았다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. 20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대는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투자금액은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적었지만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40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대와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거래수가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비슷하여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, 20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대가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40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대에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비해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상대적으로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고정수입이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적음에도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주식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투자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활동은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활발히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하는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것을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알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수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있었다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.</w:t>
            </w:r>
          </w:p>
          <w:p w:rsidR="00B00CD8" w:rsidRPr="00BF1A9A" w:rsidRDefault="00B00CD8" w:rsidP="00D16591">
            <w:pPr>
              <w:pStyle w:val="a4"/>
              <w:rPr>
                <w:rFonts w:hint="eastAsia"/>
                <w:b/>
                <w:bCs/>
                <w:color w:val="FF0000"/>
                <w:sz w:val="22"/>
                <w:szCs w:val="22"/>
              </w:rPr>
            </w:pPr>
            <w:r w:rsidRPr="00BF1A9A">
              <w:rPr>
                <w:rFonts w:hint="eastAsia"/>
                <w:b/>
                <w:bCs/>
                <w:color w:val="FF0000"/>
                <w:sz w:val="22"/>
                <w:szCs w:val="22"/>
              </w:rPr>
              <w:t>따라서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,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동학개미운동에서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기존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세대보다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MZ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세대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(20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대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, 30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대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)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가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더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주역이었다고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할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수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있다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.</w:t>
            </w:r>
          </w:p>
          <w:p w:rsidR="003D0553" w:rsidRPr="00F45496" w:rsidRDefault="003D0553" w:rsidP="00D16591">
            <w:pPr>
              <w:pStyle w:val="a4"/>
              <w:rPr>
                <w:rFonts w:hint="eastAsia"/>
                <w:b/>
                <w:bCs/>
                <w:sz w:val="22"/>
                <w:szCs w:val="22"/>
              </w:rPr>
            </w:pPr>
          </w:p>
          <w:p w:rsidR="00981534" w:rsidRPr="00F45496" w:rsidRDefault="009F4AA5" w:rsidP="009F4AA5">
            <w:pPr>
              <w:pStyle w:val="a4"/>
              <w:rPr>
                <w:rFonts w:hint="eastAsia"/>
                <w:b/>
                <w:bCs/>
                <w:sz w:val="22"/>
                <w:szCs w:val="22"/>
              </w:rPr>
            </w:pPr>
            <w:r w:rsidRPr="00F45496">
              <w:rPr>
                <w:rFonts w:hint="eastAsia"/>
                <w:b/>
                <w:bCs/>
                <w:sz w:val="22"/>
                <w:szCs w:val="22"/>
              </w:rPr>
              <w:t>◆</w:t>
            </w:r>
            <w:r w:rsidRPr="00F45496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981534" w:rsidRPr="00F45496">
              <w:rPr>
                <w:rFonts w:hint="eastAsia"/>
                <w:b/>
                <w:bCs/>
                <w:sz w:val="22"/>
                <w:szCs w:val="22"/>
              </w:rPr>
              <w:t>가설</w:t>
            </w:r>
            <w:r w:rsidR="00981534" w:rsidRPr="00F45496">
              <w:rPr>
                <w:rFonts w:hint="eastAsia"/>
                <w:b/>
                <w:bCs/>
                <w:sz w:val="22"/>
                <w:szCs w:val="22"/>
              </w:rPr>
              <w:t>2</w:t>
            </w:r>
            <w:r w:rsidRPr="00F45496">
              <w:rPr>
                <w:rFonts w:hint="eastAsia"/>
                <w:b/>
                <w:bCs/>
                <w:sz w:val="22"/>
                <w:szCs w:val="22"/>
              </w:rPr>
              <w:t xml:space="preserve">. MZ </w:t>
            </w:r>
            <w:r w:rsidRPr="00F45496">
              <w:rPr>
                <w:rFonts w:hint="eastAsia"/>
                <w:b/>
                <w:bCs/>
                <w:sz w:val="22"/>
                <w:szCs w:val="22"/>
              </w:rPr>
              <w:t>세대의</w:t>
            </w:r>
            <w:r w:rsidRPr="00F45496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rFonts w:hint="eastAsia"/>
                <w:b/>
                <w:bCs/>
                <w:sz w:val="22"/>
                <w:szCs w:val="22"/>
              </w:rPr>
              <w:t>주식투자</w:t>
            </w:r>
            <w:r w:rsidRPr="00F45496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rFonts w:hint="eastAsia"/>
                <w:b/>
                <w:bCs/>
                <w:sz w:val="22"/>
                <w:szCs w:val="22"/>
              </w:rPr>
              <w:t>특징은</w:t>
            </w:r>
            <w:r w:rsidRPr="00F45496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rFonts w:hint="eastAsia"/>
                <w:b/>
                <w:bCs/>
                <w:sz w:val="22"/>
                <w:szCs w:val="22"/>
              </w:rPr>
              <w:t>무엇일까</w:t>
            </w:r>
            <w:r w:rsidRPr="00F45496">
              <w:rPr>
                <w:rFonts w:hint="eastAsia"/>
                <w:b/>
                <w:bCs/>
                <w:sz w:val="22"/>
                <w:szCs w:val="22"/>
              </w:rPr>
              <w:t>?</w:t>
            </w:r>
          </w:p>
          <w:p w:rsidR="00814E96" w:rsidRPr="00F45496" w:rsidRDefault="00814E96" w:rsidP="00D16591">
            <w:pPr>
              <w:pStyle w:val="a4"/>
              <w:rPr>
                <w:rFonts w:hint="eastAsia"/>
                <w:b/>
                <w:bCs/>
                <w:sz w:val="22"/>
                <w:szCs w:val="22"/>
              </w:rPr>
            </w:pPr>
          </w:p>
          <w:p w:rsidR="00814E96" w:rsidRPr="00F45496" w:rsidRDefault="00814E96" w:rsidP="00D16591">
            <w:pPr>
              <w:pStyle w:val="a4"/>
              <w:rPr>
                <w:rFonts w:hint="eastAsia"/>
                <w:b/>
                <w:bCs/>
                <w:sz w:val="22"/>
                <w:szCs w:val="22"/>
              </w:rPr>
            </w:pPr>
            <w:r w:rsidRPr="00F45496">
              <w:rPr>
                <w:rFonts w:hint="eastAsia"/>
                <w:b/>
                <w:bCs/>
                <w:sz w:val="22"/>
                <w:szCs w:val="22"/>
              </w:rPr>
              <w:t>■</w:t>
            </w:r>
            <w:r w:rsidR="00897D48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 xml:space="preserve">KRX </w:t>
            </w:r>
            <w:r w:rsidRPr="00F45496">
              <w:rPr>
                <w:b/>
                <w:bCs/>
                <w:sz w:val="22"/>
                <w:szCs w:val="22"/>
              </w:rPr>
              <w:t>데이터를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활용하여</w:t>
            </w:r>
            <w:r w:rsidRPr="00F45496">
              <w:rPr>
                <w:b/>
                <w:bCs/>
                <w:sz w:val="22"/>
                <w:szCs w:val="22"/>
              </w:rPr>
              <w:t xml:space="preserve"> MZ </w:t>
            </w:r>
            <w:r w:rsidRPr="00F45496">
              <w:rPr>
                <w:b/>
                <w:bCs/>
                <w:sz w:val="22"/>
                <w:szCs w:val="22"/>
              </w:rPr>
              <w:t>세대가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기성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세대와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구별되는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특징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도출하기</w:t>
            </w:r>
          </w:p>
          <w:p w:rsidR="00814E96" w:rsidRPr="00F45496" w:rsidRDefault="00814E96" w:rsidP="00D16591">
            <w:pPr>
              <w:pStyle w:val="a4"/>
              <w:rPr>
                <w:rFonts w:hint="eastAsia"/>
                <w:b/>
                <w:bCs/>
                <w:sz w:val="22"/>
                <w:szCs w:val="22"/>
              </w:rPr>
            </w:pPr>
            <w:r w:rsidRPr="00F45496">
              <w:rPr>
                <w:rFonts w:hint="eastAsia"/>
                <w:b/>
                <w:bCs/>
                <w:sz w:val="22"/>
                <w:szCs w:val="22"/>
              </w:rPr>
              <w:t>주식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종목별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업종이</w:t>
            </w:r>
            <w:r w:rsidRPr="00F45496">
              <w:rPr>
                <w:b/>
                <w:bCs/>
                <w:sz w:val="22"/>
                <w:szCs w:val="22"/>
              </w:rPr>
              <w:t xml:space="preserve"> KRX </w:t>
            </w:r>
            <w:r w:rsidRPr="00F45496">
              <w:rPr>
                <w:b/>
                <w:bCs/>
                <w:sz w:val="22"/>
                <w:szCs w:val="22"/>
              </w:rPr>
              <w:t>데이터에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있으므로</w:t>
            </w:r>
            <w:r w:rsidRPr="00F45496">
              <w:rPr>
                <w:b/>
                <w:bCs/>
                <w:sz w:val="22"/>
                <w:szCs w:val="22"/>
              </w:rPr>
              <w:t xml:space="preserve">, KRX </w:t>
            </w:r>
            <w:r w:rsidRPr="00F45496">
              <w:rPr>
                <w:b/>
                <w:bCs/>
                <w:sz w:val="22"/>
                <w:szCs w:val="22"/>
              </w:rPr>
              <w:t>데이터를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한국투자증권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데이터와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="00BF1A9A">
              <w:rPr>
                <w:rFonts w:hint="eastAsia"/>
                <w:b/>
                <w:bCs/>
                <w:sz w:val="22"/>
                <w:szCs w:val="22"/>
              </w:rPr>
              <w:t>통합</w:t>
            </w:r>
            <w:r w:rsidRPr="00F45496">
              <w:rPr>
                <w:b/>
                <w:bCs/>
                <w:sz w:val="22"/>
                <w:szCs w:val="22"/>
              </w:rPr>
              <w:t>하여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세대별로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어떤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업종을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선호하는지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분석하고자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한다</w:t>
            </w:r>
            <w:r w:rsidRPr="00F45496">
              <w:rPr>
                <w:b/>
                <w:bCs/>
                <w:sz w:val="22"/>
                <w:szCs w:val="22"/>
              </w:rPr>
              <w:t>.</w:t>
            </w:r>
          </w:p>
          <w:p w:rsidR="005B6E42" w:rsidRPr="00F45496" w:rsidRDefault="005B6E42" w:rsidP="00D16591">
            <w:pPr>
              <w:pStyle w:val="a4"/>
              <w:rPr>
                <w:rFonts w:hint="eastAsia"/>
                <w:b/>
                <w:bCs/>
                <w:sz w:val="22"/>
                <w:szCs w:val="22"/>
              </w:rPr>
            </w:pPr>
          </w:p>
          <w:p w:rsidR="005B6E42" w:rsidRPr="00F45496" w:rsidRDefault="005B6E42" w:rsidP="00D16591">
            <w:pPr>
              <w:pStyle w:val="a4"/>
              <w:rPr>
                <w:rFonts w:hint="eastAsia"/>
                <w:b/>
                <w:bCs/>
                <w:sz w:val="22"/>
                <w:szCs w:val="22"/>
              </w:rPr>
            </w:pPr>
            <w:r w:rsidRPr="00F45496">
              <w:rPr>
                <w:rFonts w:hint="eastAsia"/>
                <w:b/>
                <w:bCs/>
                <w:sz w:val="22"/>
                <w:szCs w:val="22"/>
              </w:rPr>
              <w:t>▩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데이터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분석</w:t>
            </w:r>
          </w:p>
          <w:p w:rsidR="005B6E42" w:rsidRPr="00F45496" w:rsidRDefault="005B6E42" w:rsidP="00D16591">
            <w:pPr>
              <w:pStyle w:val="a4"/>
              <w:rPr>
                <w:rFonts w:hint="eastAsia"/>
                <w:b/>
                <w:bCs/>
                <w:sz w:val="22"/>
                <w:szCs w:val="22"/>
              </w:rPr>
            </w:pPr>
            <w:r w:rsidRPr="00F45496">
              <w:rPr>
                <w:b/>
                <w:bCs/>
                <w:sz w:val="22"/>
                <w:szCs w:val="22"/>
              </w:rPr>
              <w:t xml:space="preserve">1. </w:t>
            </w:r>
            <w:r w:rsidRPr="00F45496">
              <w:rPr>
                <w:b/>
                <w:bCs/>
                <w:sz w:val="22"/>
                <w:szCs w:val="22"/>
              </w:rPr>
              <w:t>나이군별로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주식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투자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시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선호하는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업종이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있는지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분석해본다</w:t>
            </w:r>
            <w:r w:rsidRPr="00F45496">
              <w:rPr>
                <w:b/>
                <w:bCs/>
                <w:sz w:val="22"/>
                <w:szCs w:val="22"/>
              </w:rPr>
              <w:t>.</w:t>
            </w:r>
          </w:p>
          <w:p w:rsidR="00814E96" w:rsidRPr="00F45496" w:rsidRDefault="005B6E42" w:rsidP="00D16591">
            <w:pPr>
              <w:pStyle w:val="a4"/>
              <w:rPr>
                <w:rFonts w:hint="eastAsia"/>
                <w:b/>
                <w:bCs/>
                <w:sz w:val="22"/>
                <w:szCs w:val="22"/>
              </w:rPr>
            </w:pPr>
            <w:r w:rsidRPr="00F45496">
              <w:rPr>
                <w:rFonts w:hint="eastAsia"/>
                <w:b/>
                <w:bCs/>
                <w:noProof/>
                <w:sz w:val="22"/>
                <w:szCs w:val="22"/>
              </w:rPr>
              <w:lastRenderedPageBreak/>
              <w:drawing>
                <wp:inline distT="0" distB="0" distL="0" distR="0">
                  <wp:extent cx="6642100" cy="8413750"/>
                  <wp:effectExtent l="19050" t="0" r="6350" b="0"/>
                  <wp:docPr id="94" name="그림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8413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14E96" w:rsidRPr="00F45496" w:rsidRDefault="00814E96" w:rsidP="00D16591">
            <w:pPr>
              <w:pStyle w:val="a4"/>
              <w:rPr>
                <w:rFonts w:hint="eastAsia"/>
                <w:b/>
                <w:bCs/>
                <w:sz w:val="22"/>
                <w:szCs w:val="22"/>
              </w:rPr>
            </w:pPr>
          </w:p>
          <w:p w:rsidR="005B6E42" w:rsidRPr="00BF1A9A" w:rsidRDefault="005B6E42" w:rsidP="00D16591">
            <w:pPr>
              <w:pStyle w:val="a4"/>
              <w:rPr>
                <w:rFonts w:hint="eastAsia"/>
                <w:b/>
                <w:bCs/>
                <w:color w:val="FF0000"/>
                <w:sz w:val="22"/>
                <w:szCs w:val="22"/>
              </w:rPr>
            </w:pPr>
            <w:r w:rsidRPr="00BF1A9A">
              <w:rPr>
                <w:rFonts w:hint="eastAsia"/>
                <w:b/>
                <w:bCs/>
                <w:color w:val="FF0000"/>
                <w:sz w:val="22"/>
                <w:szCs w:val="22"/>
              </w:rPr>
              <w:t>기성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세대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(40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대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, 50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대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)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의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투자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비중은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전기전자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업종이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가장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높고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,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그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다음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제약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,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기타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서비스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순이었다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. MZ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세대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(20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대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, 30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대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)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역시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전기전자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업종의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투자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비중이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가장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높았으나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,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그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비중은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다른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세대에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비해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적은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대신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제약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,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기타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서비스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업종에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좀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더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투자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비중이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높았다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.</w:t>
            </w:r>
          </w:p>
          <w:p w:rsidR="005B6E42" w:rsidRPr="00BF1A9A" w:rsidRDefault="005B6E42" w:rsidP="00D16591">
            <w:pPr>
              <w:pStyle w:val="a4"/>
              <w:rPr>
                <w:rFonts w:hint="eastAsia"/>
                <w:b/>
                <w:bCs/>
                <w:color w:val="FF0000"/>
                <w:sz w:val="22"/>
                <w:szCs w:val="22"/>
              </w:rPr>
            </w:pPr>
            <w:r w:rsidRPr="00BF1A9A">
              <w:rPr>
                <w:rFonts w:hint="eastAsia"/>
                <w:b/>
                <w:bCs/>
                <w:color w:val="FF0000"/>
                <w:sz w:val="22"/>
                <w:szCs w:val="22"/>
              </w:rPr>
              <w:lastRenderedPageBreak/>
              <w:t>데이터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조사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시기는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코로나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19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의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유행으로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제약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종목과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진단서비스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(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기타서비스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)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업종에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투자금이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몰리는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시기였기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때문에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, MZ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세대가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다른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세대에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비해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테마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(trend)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에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따라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투자하는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성향이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있다는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것을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확인할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수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있었다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.</w:t>
            </w:r>
          </w:p>
          <w:p w:rsidR="005B6E42" w:rsidRPr="00F45496" w:rsidRDefault="005B6E42" w:rsidP="00D16591">
            <w:pPr>
              <w:pStyle w:val="a4"/>
              <w:rPr>
                <w:rFonts w:hint="eastAsia"/>
                <w:b/>
                <w:bCs/>
                <w:sz w:val="22"/>
                <w:szCs w:val="22"/>
              </w:rPr>
            </w:pPr>
          </w:p>
          <w:p w:rsidR="005B6E42" w:rsidRPr="00F45496" w:rsidRDefault="005B6E42" w:rsidP="00D16591">
            <w:pPr>
              <w:pStyle w:val="a4"/>
              <w:rPr>
                <w:rFonts w:hint="eastAsia"/>
                <w:b/>
                <w:bCs/>
                <w:sz w:val="22"/>
                <w:szCs w:val="22"/>
              </w:rPr>
            </w:pPr>
            <w:r w:rsidRPr="00F45496">
              <w:rPr>
                <w:b/>
                <w:bCs/>
                <w:sz w:val="22"/>
                <w:szCs w:val="22"/>
              </w:rPr>
              <w:t xml:space="preserve">2. </w:t>
            </w:r>
            <w:r w:rsidRPr="00F45496">
              <w:rPr>
                <w:b/>
                <w:bCs/>
                <w:sz w:val="22"/>
                <w:szCs w:val="22"/>
              </w:rPr>
              <w:t>나이군별로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선호하는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시장</w:t>
            </w:r>
            <w:r w:rsidRPr="00F45496">
              <w:rPr>
                <w:b/>
                <w:bCs/>
                <w:sz w:val="22"/>
                <w:szCs w:val="22"/>
              </w:rPr>
              <w:t xml:space="preserve">(kospi, kosdaq) </w:t>
            </w:r>
            <w:r w:rsidRPr="00F45496">
              <w:rPr>
                <w:b/>
                <w:bCs/>
                <w:sz w:val="22"/>
                <w:szCs w:val="22"/>
              </w:rPr>
              <w:t>과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투자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종목의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시가총액을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비교</w:t>
            </w:r>
            <w:r w:rsidRPr="00F45496">
              <w:rPr>
                <w:b/>
                <w:bCs/>
                <w:sz w:val="22"/>
                <w:szCs w:val="22"/>
              </w:rPr>
              <w:t xml:space="preserve">, </w:t>
            </w:r>
            <w:r w:rsidRPr="00F45496">
              <w:rPr>
                <w:b/>
                <w:bCs/>
                <w:sz w:val="22"/>
                <w:szCs w:val="22"/>
              </w:rPr>
              <w:t>분석해본다</w:t>
            </w:r>
            <w:r w:rsidRPr="00F45496">
              <w:rPr>
                <w:b/>
                <w:bCs/>
                <w:sz w:val="22"/>
                <w:szCs w:val="22"/>
              </w:rPr>
              <w:t>.</w:t>
            </w:r>
          </w:p>
          <w:p w:rsidR="005B6E42" w:rsidRPr="00F45496" w:rsidRDefault="005B6E42" w:rsidP="00D16591">
            <w:pPr>
              <w:pStyle w:val="a4"/>
              <w:rPr>
                <w:rFonts w:hint="eastAsia"/>
                <w:b/>
                <w:bCs/>
                <w:sz w:val="22"/>
                <w:szCs w:val="22"/>
              </w:rPr>
            </w:pPr>
            <w:r w:rsidRPr="00F45496">
              <w:rPr>
                <w:rFonts w:hint="eastAsia"/>
                <w:b/>
                <w:bCs/>
                <w:noProof/>
                <w:sz w:val="22"/>
                <w:szCs w:val="22"/>
              </w:rPr>
              <w:drawing>
                <wp:inline distT="0" distB="0" distL="0" distR="0">
                  <wp:extent cx="6635750" cy="7448550"/>
                  <wp:effectExtent l="19050" t="0" r="0" b="0"/>
                  <wp:docPr id="97" name="그림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5750" cy="7448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6E42" w:rsidRPr="00F45496" w:rsidRDefault="005B6E42" w:rsidP="00D16591">
            <w:pPr>
              <w:pStyle w:val="a4"/>
              <w:rPr>
                <w:rFonts w:hint="eastAsia"/>
                <w:b/>
                <w:bCs/>
                <w:sz w:val="22"/>
                <w:szCs w:val="22"/>
              </w:rPr>
            </w:pPr>
            <w:r w:rsidRPr="00F45496">
              <w:rPr>
                <w:rFonts w:hint="eastAsia"/>
                <w:b/>
                <w:bCs/>
                <w:noProof/>
                <w:sz w:val="22"/>
                <w:szCs w:val="22"/>
              </w:rPr>
              <w:lastRenderedPageBreak/>
              <w:drawing>
                <wp:inline distT="0" distB="0" distL="0" distR="0">
                  <wp:extent cx="6642100" cy="5664200"/>
                  <wp:effectExtent l="19050" t="0" r="6350" b="0"/>
                  <wp:docPr id="100" name="그림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5664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6E42" w:rsidRPr="00F45496" w:rsidRDefault="005B6E42" w:rsidP="00D16591">
            <w:pPr>
              <w:pStyle w:val="a4"/>
              <w:rPr>
                <w:rFonts w:hint="eastAsia"/>
                <w:b/>
                <w:bCs/>
                <w:sz w:val="22"/>
                <w:szCs w:val="22"/>
              </w:rPr>
            </w:pPr>
          </w:p>
          <w:p w:rsidR="005B6E42" w:rsidRPr="00BF1A9A" w:rsidRDefault="005B6E42" w:rsidP="00D16591">
            <w:pPr>
              <w:pStyle w:val="a4"/>
              <w:rPr>
                <w:rFonts w:hint="eastAsia"/>
                <w:b/>
                <w:bCs/>
                <w:color w:val="FF0000"/>
                <w:sz w:val="22"/>
                <w:szCs w:val="22"/>
              </w:rPr>
            </w:pP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MZ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세대는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코스피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종목보다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코스닥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종목에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더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많이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거래하고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투자한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반면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,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기성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세대는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코스피와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코스닥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종목의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투자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비중이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거의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비슷했다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.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또한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, MZ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세대는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시가총액이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작은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종목에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더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많이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투자한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반면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,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기성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세대는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시가총액이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큰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종목에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더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많이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투자하였다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.</w:t>
            </w:r>
          </w:p>
          <w:p w:rsidR="005B6E42" w:rsidRPr="00BF1A9A" w:rsidRDefault="005B6E42" w:rsidP="00D16591">
            <w:pPr>
              <w:pStyle w:val="a4"/>
              <w:rPr>
                <w:rFonts w:hint="eastAsia"/>
                <w:b/>
                <w:bCs/>
                <w:color w:val="FF0000"/>
                <w:sz w:val="18"/>
                <w:szCs w:val="30"/>
              </w:rPr>
            </w:pPr>
            <w:r w:rsidRPr="00BF1A9A">
              <w:rPr>
                <w:rFonts w:hint="eastAsia"/>
                <w:b/>
                <w:bCs/>
                <w:color w:val="FF0000"/>
                <w:sz w:val="22"/>
                <w:szCs w:val="22"/>
              </w:rPr>
              <w:t>일반적으로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,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코스피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종목보다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코스닥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종목이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,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시가총액이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큰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종목보다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작은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종목이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리스크는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크지만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투자보상은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크다는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것을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고려하면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, MZ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세대는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기성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세대보다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공격적인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투자로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적극적으로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수익을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창출하고자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한다는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것을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알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수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있다</w:t>
            </w:r>
            <w:r w:rsidRPr="00BF1A9A">
              <w:rPr>
                <w:b/>
                <w:bCs/>
                <w:color w:val="FF0000"/>
                <w:sz w:val="22"/>
                <w:szCs w:val="22"/>
              </w:rPr>
              <w:t>.</w:t>
            </w:r>
          </w:p>
          <w:p w:rsidR="005B6E42" w:rsidRDefault="005B6E42" w:rsidP="00D16591">
            <w:pPr>
              <w:pStyle w:val="a4"/>
              <w:rPr>
                <w:rFonts w:hint="eastAsia"/>
                <w:b/>
                <w:bCs/>
                <w:sz w:val="18"/>
                <w:szCs w:val="30"/>
              </w:rPr>
            </w:pPr>
          </w:p>
          <w:p w:rsidR="005B6E42" w:rsidRPr="009F4AA5" w:rsidRDefault="005B6E42" w:rsidP="00D16591">
            <w:pPr>
              <w:pStyle w:val="a4"/>
              <w:rPr>
                <w:b/>
                <w:bCs/>
                <w:sz w:val="18"/>
                <w:szCs w:val="30"/>
              </w:rPr>
            </w:pPr>
          </w:p>
          <w:p w:rsidR="00D16591" w:rsidRDefault="00D16591" w:rsidP="00D16591">
            <w:pPr>
              <w:pStyle w:val="a4"/>
            </w:pPr>
            <w:r>
              <w:rPr>
                <w:rFonts w:ascii="나눔바른고딕" w:eastAsia="나눔바른고딕" w:hint="eastAsia"/>
                <w:b/>
                <w:bCs/>
                <w:sz w:val="30"/>
                <w:szCs w:val="30"/>
              </w:rPr>
              <w:t>4. 기대효과</w:t>
            </w:r>
            <w:bookmarkStart w:id="0" w:name="_GoBack"/>
            <w:bookmarkEnd w:id="0"/>
          </w:p>
          <w:p w:rsidR="00D16591" w:rsidRDefault="00D16591" w:rsidP="00D16591">
            <w:pPr>
              <w:pStyle w:val="a4"/>
            </w:pPr>
            <w:r>
              <w:rPr>
                <w:rFonts w:eastAsia="바탕" w:hAnsi="바탕" w:hint="eastAsia"/>
                <w:color w:val="808080"/>
                <w:spacing w:val="-8"/>
              </w:rPr>
              <w:t>※ 제안 결과를 실행하여 얻을 수 있는 기대효과에 대해 구체적으로 작성</w:t>
            </w:r>
          </w:p>
          <w:p w:rsidR="00D16591" w:rsidRPr="00F45496" w:rsidRDefault="008A0904" w:rsidP="00D16591">
            <w:pPr>
              <w:pStyle w:val="a4"/>
              <w:rPr>
                <w:rFonts w:hint="eastAsia"/>
                <w:b/>
                <w:bCs/>
                <w:sz w:val="22"/>
                <w:szCs w:val="22"/>
              </w:rPr>
            </w:pPr>
            <w:r w:rsidRPr="00F45496">
              <w:rPr>
                <w:rFonts w:hint="eastAsia"/>
                <w:b/>
                <w:bCs/>
                <w:sz w:val="22"/>
                <w:szCs w:val="22"/>
              </w:rPr>
              <w:t xml:space="preserve">4.1 </w:t>
            </w:r>
            <w:r w:rsidRPr="00F45496">
              <w:rPr>
                <w:rFonts w:hint="eastAsia"/>
                <w:b/>
                <w:bCs/>
                <w:sz w:val="22"/>
                <w:szCs w:val="22"/>
              </w:rPr>
              <w:t>주식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투자에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관심이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많은</w:t>
            </w:r>
            <w:r w:rsidRPr="00F45496">
              <w:rPr>
                <w:b/>
                <w:bCs/>
                <w:sz w:val="22"/>
                <w:szCs w:val="22"/>
              </w:rPr>
              <w:t xml:space="preserve"> MZ </w:t>
            </w:r>
            <w:r w:rsidRPr="00F45496">
              <w:rPr>
                <w:b/>
                <w:bCs/>
                <w:sz w:val="22"/>
                <w:szCs w:val="22"/>
              </w:rPr>
              <w:t>세대에게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어필하기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위해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주식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투자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관련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정보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및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상품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등을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제공하면</w:t>
            </w:r>
            <w:r w:rsidRPr="00F45496">
              <w:rPr>
                <w:b/>
                <w:bCs/>
                <w:sz w:val="22"/>
                <w:szCs w:val="22"/>
              </w:rPr>
              <w:t xml:space="preserve">, MZ </w:t>
            </w:r>
            <w:r w:rsidRPr="00F45496">
              <w:rPr>
                <w:b/>
                <w:bCs/>
                <w:sz w:val="22"/>
                <w:szCs w:val="22"/>
              </w:rPr>
              <w:t>세대를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고객으로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유치하는데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도움이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될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것이다</w:t>
            </w:r>
            <w:r w:rsidRPr="00F45496">
              <w:rPr>
                <w:b/>
                <w:bCs/>
                <w:sz w:val="22"/>
                <w:szCs w:val="22"/>
              </w:rPr>
              <w:t>.</w:t>
            </w:r>
          </w:p>
          <w:p w:rsidR="008A0904" w:rsidRPr="00F45496" w:rsidRDefault="008A0904" w:rsidP="00D16591">
            <w:pPr>
              <w:pStyle w:val="a4"/>
              <w:rPr>
                <w:rFonts w:hint="eastAsia"/>
                <w:b/>
                <w:bCs/>
                <w:sz w:val="22"/>
                <w:szCs w:val="22"/>
              </w:rPr>
            </w:pPr>
            <w:r w:rsidRPr="00F45496">
              <w:rPr>
                <w:rFonts w:hint="eastAsia"/>
                <w:b/>
                <w:bCs/>
                <w:sz w:val="22"/>
                <w:szCs w:val="22"/>
              </w:rPr>
              <w:lastRenderedPageBreak/>
              <w:t xml:space="preserve">4.2 </w:t>
            </w:r>
            <w:r w:rsidRPr="00F45496">
              <w:rPr>
                <w:b/>
                <w:bCs/>
                <w:sz w:val="22"/>
                <w:szCs w:val="22"/>
              </w:rPr>
              <w:t xml:space="preserve">MZ </w:t>
            </w:r>
            <w:r w:rsidRPr="00F45496">
              <w:rPr>
                <w:b/>
                <w:bCs/>
                <w:sz w:val="22"/>
                <w:szCs w:val="22"/>
              </w:rPr>
              <w:t>세대에게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익숙한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모바일</w:t>
            </w:r>
            <w:r w:rsidRPr="00F45496">
              <w:rPr>
                <w:b/>
                <w:bCs/>
                <w:sz w:val="22"/>
                <w:szCs w:val="22"/>
              </w:rPr>
              <w:t xml:space="preserve">, SNS </w:t>
            </w:r>
            <w:r w:rsidRPr="00F45496">
              <w:rPr>
                <w:b/>
                <w:bCs/>
                <w:sz w:val="22"/>
                <w:szCs w:val="22"/>
              </w:rPr>
              <w:t>등을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통해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최근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주식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테마</w:t>
            </w:r>
            <w:r w:rsidRPr="00F45496">
              <w:rPr>
                <w:b/>
                <w:bCs/>
                <w:sz w:val="22"/>
                <w:szCs w:val="22"/>
              </w:rPr>
              <w:t xml:space="preserve">(trend) </w:t>
            </w:r>
            <w:r w:rsidRPr="00F45496">
              <w:rPr>
                <w:b/>
                <w:bCs/>
                <w:sz w:val="22"/>
                <w:szCs w:val="22"/>
              </w:rPr>
              <w:t>정보를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전달한다</w:t>
            </w:r>
            <w:r w:rsidRPr="00F45496">
              <w:rPr>
                <w:b/>
                <w:bCs/>
                <w:sz w:val="22"/>
                <w:szCs w:val="22"/>
              </w:rPr>
              <w:t xml:space="preserve">. </w:t>
            </w:r>
            <w:r w:rsidRPr="00F45496">
              <w:rPr>
                <w:b/>
                <w:bCs/>
                <w:sz w:val="22"/>
                <w:szCs w:val="22"/>
              </w:rPr>
              <w:t>개인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맞춤형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투자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분석을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통해</w:t>
            </w:r>
            <w:r w:rsidRPr="00F45496">
              <w:rPr>
                <w:b/>
                <w:bCs/>
                <w:sz w:val="22"/>
                <w:szCs w:val="22"/>
              </w:rPr>
              <w:t xml:space="preserve">, MZ </w:t>
            </w:r>
            <w:r w:rsidRPr="00F45496">
              <w:rPr>
                <w:b/>
                <w:bCs/>
                <w:sz w:val="22"/>
                <w:szCs w:val="22"/>
              </w:rPr>
              <w:t>세대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각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개인이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선호하는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테마와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관련된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뉴스를</w:t>
            </w:r>
            <w:r w:rsidRPr="00F45496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rFonts w:hint="eastAsia"/>
                <w:b/>
                <w:bCs/>
                <w:sz w:val="22"/>
                <w:szCs w:val="22"/>
              </w:rPr>
              <w:t>제공한다</w:t>
            </w:r>
            <w:r w:rsidRPr="00F45496">
              <w:rPr>
                <w:rFonts w:hint="eastAsia"/>
                <w:b/>
                <w:bCs/>
                <w:sz w:val="22"/>
                <w:szCs w:val="22"/>
              </w:rPr>
              <w:t>.</w:t>
            </w:r>
          </w:p>
          <w:p w:rsidR="008A0904" w:rsidRPr="00441B98" w:rsidRDefault="008A0904" w:rsidP="00D16591">
            <w:pPr>
              <w:pStyle w:val="a4"/>
              <w:rPr>
                <w:b/>
                <w:bCs/>
                <w:sz w:val="18"/>
                <w:szCs w:val="30"/>
              </w:rPr>
            </w:pPr>
          </w:p>
          <w:p w:rsidR="00D16591" w:rsidRDefault="00D16591" w:rsidP="00D16591">
            <w:pPr>
              <w:pStyle w:val="a4"/>
            </w:pPr>
            <w:r>
              <w:rPr>
                <w:rFonts w:ascii="나눔바른고딕" w:eastAsia="나눔바른고딕" w:hint="eastAsia"/>
                <w:b/>
                <w:bCs/>
                <w:sz w:val="30"/>
                <w:szCs w:val="30"/>
              </w:rPr>
              <w:t>5. 활용 데이터</w:t>
            </w:r>
          </w:p>
          <w:p w:rsidR="00D16591" w:rsidRDefault="00D16591" w:rsidP="00D16591">
            <w:pPr>
              <w:pStyle w:val="a4"/>
              <w:ind w:left="392" w:hanging="392"/>
            </w:pPr>
            <w:r>
              <w:rPr>
                <w:rFonts w:eastAsia="바탕" w:hAnsi="바탕" w:hint="eastAsia"/>
                <w:color w:val="808080"/>
                <w:spacing w:val="-8"/>
              </w:rPr>
              <w:t>※ 분석 대상이 되는 데이터와 이에 대한 항목을 모두 작성</w:t>
            </w:r>
          </w:p>
          <w:p w:rsidR="008A0904" w:rsidRPr="00F45496" w:rsidRDefault="008A0904" w:rsidP="00D16591">
            <w:pPr>
              <w:pStyle w:val="a4"/>
              <w:rPr>
                <w:rFonts w:hint="eastAsia"/>
                <w:b/>
                <w:bCs/>
                <w:sz w:val="22"/>
                <w:szCs w:val="22"/>
              </w:rPr>
            </w:pPr>
            <w:r w:rsidRPr="00F45496">
              <w:rPr>
                <w:rFonts w:hint="eastAsia"/>
                <w:b/>
                <w:bCs/>
                <w:sz w:val="22"/>
                <w:szCs w:val="22"/>
              </w:rPr>
              <w:t xml:space="preserve">5.1 </w:t>
            </w:r>
            <w:r w:rsidRPr="00F45496">
              <w:rPr>
                <w:rFonts w:hint="eastAsia"/>
                <w:b/>
                <w:bCs/>
                <w:sz w:val="22"/>
                <w:szCs w:val="22"/>
              </w:rPr>
              <w:t>한국투자증권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데이터</w:t>
            </w:r>
          </w:p>
          <w:p w:rsidR="00D16591" w:rsidRPr="00F45496" w:rsidRDefault="008A0904" w:rsidP="00D16591">
            <w:pPr>
              <w:pStyle w:val="a4"/>
              <w:rPr>
                <w:rFonts w:hint="eastAsia"/>
                <w:b/>
                <w:bCs/>
                <w:sz w:val="22"/>
                <w:szCs w:val="22"/>
              </w:rPr>
            </w:pPr>
            <w:r w:rsidRPr="00F45496">
              <w:rPr>
                <w:rFonts w:hint="eastAsia"/>
                <w:b/>
                <w:bCs/>
                <w:sz w:val="22"/>
                <w:szCs w:val="22"/>
              </w:rPr>
              <w:t>동학개미운동</w:t>
            </w:r>
            <w:r w:rsidRPr="00F45496">
              <w:rPr>
                <w:b/>
                <w:bCs/>
                <w:sz w:val="22"/>
                <w:szCs w:val="22"/>
              </w:rPr>
              <w:t xml:space="preserve">(20.01.20~20.03.31) </w:t>
            </w:r>
            <w:r w:rsidRPr="00F45496">
              <w:rPr>
                <w:b/>
                <w:bCs/>
                <w:sz w:val="22"/>
                <w:szCs w:val="22"/>
              </w:rPr>
              <w:t>기간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동안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한국투자증권에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신규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고객으로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등록하고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국내주식을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매매한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고객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약</w:t>
            </w:r>
            <w:r w:rsidRPr="00F45496">
              <w:rPr>
                <w:b/>
                <w:bCs/>
                <w:sz w:val="22"/>
                <w:szCs w:val="22"/>
              </w:rPr>
              <w:t xml:space="preserve"> 27</w:t>
            </w:r>
            <w:r w:rsidRPr="00F45496">
              <w:rPr>
                <w:b/>
                <w:bCs/>
                <w:sz w:val="22"/>
                <w:szCs w:val="22"/>
              </w:rPr>
              <w:t>만명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중</w:t>
            </w:r>
            <w:r w:rsidRPr="00F45496">
              <w:rPr>
                <w:b/>
                <w:bCs/>
                <w:sz w:val="22"/>
                <w:szCs w:val="22"/>
              </w:rPr>
              <w:t xml:space="preserve">, </w:t>
            </w:r>
            <w:r w:rsidRPr="00F45496">
              <w:rPr>
                <w:b/>
                <w:bCs/>
                <w:sz w:val="22"/>
                <w:szCs w:val="22"/>
              </w:rPr>
              <w:t>거래내역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횟수가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총</w:t>
            </w:r>
            <w:r w:rsidRPr="00F45496">
              <w:rPr>
                <w:b/>
                <w:bCs/>
                <w:sz w:val="22"/>
                <w:szCs w:val="22"/>
              </w:rPr>
              <w:t xml:space="preserve"> 30</w:t>
            </w:r>
            <w:r w:rsidRPr="00F45496">
              <w:rPr>
                <w:b/>
                <w:bCs/>
                <w:sz w:val="22"/>
                <w:szCs w:val="22"/>
              </w:rPr>
              <w:t>회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이상인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고객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약</w:t>
            </w:r>
            <w:r w:rsidRPr="00F45496">
              <w:rPr>
                <w:b/>
                <w:bCs/>
                <w:sz w:val="22"/>
                <w:szCs w:val="22"/>
              </w:rPr>
              <w:t xml:space="preserve"> 2.5</w:t>
            </w:r>
            <w:r w:rsidRPr="00F45496">
              <w:rPr>
                <w:b/>
                <w:bCs/>
                <w:sz w:val="22"/>
                <w:szCs w:val="22"/>
              </w:rPr>
              <w:t>만명</w:t>
            </w:r>
            <w:r w:rsidRPr="00F45496">
              <w:rPr>
                <w:b/>
                <w:bCs/>
                <w:sz w:val="22"/>
                <w:szCs w:val="22"/>
              </w:rPr>
              <w:t xml:space="preserve">(10% </w:t>
            </w:r>
            <w:r w:rsidRPr="00F45496">
              <w:rPr>
                <w:b/>
                <w:bCs/>
                <w:sz w:val="22"/>
                <w:szCs w:val="22"/>
              </w:rPr>
              <w:t>수준</w:t>
            </w:r>
            <w:r w:rsidRPr="00F45496">
              <w:rPr>
                <w:b/>
                <w:bCs/>
                <w:sz w:val="22"/>
                <w:szCs w:val="22"/>
              </w:rPr>
              <w:t xml:space="preserve">) </w:t>
            </w:r>
            <w:r w:rsidRPr="00F45496">
              <w:rPr>
                <w:b/>
                <w:bCs/>
                <w:sz w:val="22"/>
                <w:szCs w:val="22"/>
              </w:rPr>
              <w:t>랜덤추출한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데이터</w:t>
            </w:r>
          </w:p>
          <w:p w:rsidR="008A0904" w:rsidRPr="00F45496" w:rsidRDefault="008A0904" w:rsidP="00D16591">
            <w:pPr>
              <w:pStyle w:val="a4"/>
              <w:rPr>
                <w:rFonts w:hint="eastAsia"/>
                <w:b/>
                <w:bCs/>
                <w:sz w:val="22"/>
                <w:szCs w:val="22"/>
              </w:rPr>
            </w:pPr>
            <w:r w:rsidRPr="00F45496">
              <w:rPr>
                <w:rFonts w:hint="eastAsia"/>
                <w:b/>
                <w:bCs/>
                <w:sz w:val="22"/>
                <w:szCs w:val="22"/>
              </w:rPr>
              <w:t xml:space="preserve">5.2 </w:t>
            </w:r>
            <w:r w:rsidRPr="00F45496">
              <w:rPr>
                <w:b/>
                <w:bCs/>
                <w:sz w:val="22"/>
                <w:szCs w:val="22"/>
              </w:rPr>
              <w:t xml:space="preserve">KRX </w:t>
            </w:r>
            <w:r w:rsidRPr="00F45496">
              <w:rPr>
                <w:b/>
                <w:bCs/>
                <w:sz w:val="22"/>
                <w:szCs w:val="22"/>
              </w:rPr>
              <w:t>데이터</w:t>
            </w:r>
          </w:p>
          <w:p w:rsidR="008A0904" w:rsidRPr="00F45496" w:rsidRDefault="008A0904" w:rsidP="00D16591">
            <w:pPr>
              <w:pStyle w:val="a4"/>
              <w:rPr>
                <w:rFonts w:hint="eastAsia"/>
                <w:b/>
                <w:bCs/>
                <w:sz w:val="22"/>
                <w:szCs w:val="22"/>
              </w:rPr>
            </w:pPr>
            <w:r w:rsidRPr="00F45496">
              <w:rPr>
                <w:rFonts w:hint="eastAsia"/>
                <w:b/>
                <w:bCs/>
                <w:sz w:val="22"/>
                <w:szCs w:val="22"/>
              </w:rPr>
              <w:t>한국거래소가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개설한</w:t>
            </w:r>
            <w:r w:rsidRPr="00F45496">
              <w:rPr>
                <w:b/>
                <w:bCs/>
                <w:sz w:val="22"/>
                <w:szCs w:val="22"/>
              </w:rPr>
              <w:t xml:space="preserve"> KRX </w:t>
            </w:r>
            <w:r w:rsidRPr="00F45496">
              <w:rPr>
                <w:b/>
                <w:bCs/>
                <w:sz w:val="22"/>
                <w:szCs w:val="22"/>
              </w:rPr>
              <w:t>정보데이터시스템에서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제공하는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데이터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중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코스피</w:t>
            </w:r>
            <w:r w:rsidRPr="00F45496">
              <w:rPr>
                <w:b/>
                <w:bCs/>
                <w:sz w:val="22"/>
                <w:szCs w:val="22"/>
              </w:rPr>
              <w:t xml:space="preserve">, </w:t>
            </w:r>
            <w:r w:rsidRPr="00F45496">
              <w:rPr>
                <w:b/>
                <w:bCs/>
                <w:sz w:val="22"/>
                <w:szCs w:val="22"/>
              </w:rPr>
              <w:t>코스닥에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상장된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종목의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업종과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시가총액을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추출한</w:t>
            </w:r>
            <w:r w:rsidRPr="00F45496">
              <w:rPr>
                <w:b/>
                <w:bCs/>
                <w:sz w:val="22"/>
                <w:szCs w:val="22"/>
              </w:rPr>
              <w:t xml:space="preserve"> </w:t>
            </w:r>
            <w:r w:rsidRPr="00F45496">
              <w:rPr>
                <w:b/>
                <w:bCs/>
                <w:sz w:val="22"/>
                <w:szCs w:val="22"/>
              </w:rPr>
              <w:t>데이터</w:t>
            </w:r>
          </w:p>
          <w:p w:rsidR="008A0904" w:rsidRPr="00441B98" w:rsidRDefault="008A0904" w:rsidP="00D16591">
            <w:pPr>
              <w:pStyle w:val="a4"/>
              <w:rPr>
                <w:b/>
                <w:bCs/>
                <w:sz w:val="18"/>
                <w:szCs w:val="30"/>
              </w:rPr>
            </w:pPr>
          </w:p>
          <w:p w:rsidR="00D16591" w:rsidRDefault="00D16591" w:rsidP="00D16591">
            <w:pPr>
              <w:pStyle w:val="a4"/>
            </w:pPr>
            <w:r>
              <w:rPr>
                <w:rFonts w:ascii="나눔바른고딕" w:eastAsia="나눔바른고딕" w:hint="eastAsia"/>
                <w:b/>
                <w:bCs/>
                <w:sz w:val="30"/>
                <w:szCs w:val="30"/>
              </w:rPr>
              <w:t>6. 참고자료</w:t>
            </w:r>
          </w:p>
          <w:p w:rsidR="00D16591" w:rsidRPr="00D16591" w:rsidRDefault="00D16591" w:rsidP="00D16591">
            <w:pPr>
              <w:pStyle w:val="a4"/>
              <w:ind w:left="392" w:hanging="392"/>
            </w:pPr>
            <w:r>
              <w:rPr>
                <w:rFonts w:eastAsia="바탕" w:hAnsi="바탕" w:hint="eastAsia"/>
                <w:color w:val="808080"/>
                <w:spacing w:val="-8"/>
              </w:rPr>
              <w:t xml:space="preserve">※ </w:t>
            </w:r>
            <w:r>
              <w:rPr>
                <w:rFonts w:eastAsia="바탕" w:hAnsi="바탕" w:hint="eastAsia"/>
                <w:color w:val="808080"/>
                <w:spacing w:val="-10"/>
              </w:rPr>
              <w:t>참고한 자료 또는 실효성을 판단하는데 도움이 될 수 있는 자료 등이</w:t>
            </w:r>
            <w:r>
              <w:rPr>
                <w:rFonts w:eastAsia="바탕" w:hAnsi="바탕" w:hint="eastAsia"/>
                <w:color w:val="808080"/>
                <w:spacing w:val="-8"/>
              </w:rPr>
              <w:t>있을 경우 작성</w:t>
            </w:r>
          </w:p>
        </w:tc>
      </w:tr>
    </w:tbl>
    <w:p w:rsidR="00D16591" w:rsidRPr="00441B98" w:rsidRDefault="00D16591">
      <w:pPr>
        <w:rPr>
          <w:sz w:val="10"/>
        </w:rPr>
      </w:pPr>
    </w:p>
    <w:tbl>
      <w:tblPr>
        <w:tblStyle w:val="a3"/>
        <w:tblW w:w="0" w:type="auto"/>
        <w:tblLook w:val="04A0"/>
      </w:tblPr>
      <w:tblGrid>
        <w:gridCol w:w="10456"/>
      </w:tblGrid>
      <w:tr w:rsidR="00D16591" w:rsidTr="00D16591">
        <w:tc>
          <w:tcPr>
            <w:tcW w:w="10456" w:type="dxa"/>
          </w:tcPr>
          <w:p w:rsidR="00D16591" w:rsidRDefault="00D16591" w:rsidP="00441B98">
            <w:pPr>
              <w:pStyle w:val="MS"/>
              <w:spacing w:after="60" w:line="276" w:lineRule="auto"/>
              <w:ind w:left="274" w:hanging="274"/>
            </w:pPr>
            <w:r>
              <w:rPr>
                <w:rFonts w:ascii="바탕" w:eastAsia="바탕" w:hAnsi="맑은 고딕" w:hint="eastAsia"/>
                <w:b/>
                <w:bCs/>
                <w:spacing w:val="-10"/>
              </w:rPr>
              <w:t xml:space="preserve">※ </w:t>
            </w:r>
            <w:r>
              <w:rPr>
                <w:rFonts w:ascii="바탕" w:eastAsia="바탕" w:hAnsi="바탕" w:hint="eastAsia"/>
                <w:b/>
                <w:bCs/>
                <w:spacing w:val="-10"/>
              </w:rPr>
              <w:t>작성 시 유의사항</w:t>
            </w:r>
          </w:p>
          <w:p w:rsidR="00D16591" w:rsidRDefault="00D16591" w:rsidP="00441B98">
            <w:pPr>
              <w:pStyle w:val="MS"/>
              <w:spacing w:after="60" w:line="276" w:lineRule="auto"/>
              <w:ind w:left="274" w:hanging="274"/>
            </w:pPr>
            <w:r>
              <w:rPr>
                <w:rFonts w:eastAsia="바탕"/>
                <w:b/>
                <w:bCs/>
                <w:spacing w:val="-10"/>
              </w:rPr>
              <w:t xml:space="preserve">- </w:t>
            </w:r>
            <w:r>
              <w:rPr>
                <w:rFonts w:ascii="바탕" w:eastAsia="바탕" w:hAnsi="바탕" w:hint="eastAsia"/>
                <w:b/>
                <w:bCs/>
                <w:spacing w:val="-10"/>
              </w:rPr>
              <w:t xml:space="preserve">분량 제한 없음 </w:t>
            </w:r>
            <w:r>
              <w:rPr>
                <w:rFonts w:eastAsia="바탕"/>
                <w:b/>
                <w:bCs/>
                <w:spacing w:val="-10"/>
              </w:rPr>
              <w:t>/</w:t>
            </w:r>
            <w:r>
              <w:rPr>
                <w:rFonts w:ascii="바탕" w:eastAsia="바탕" w:hAnsi="바탕" w:hint="eastAsia"/>
                <w:b/>
                <w:bCs/>
                <w:spacing w:val="-10"/>
              </w:rPr>
              <w:t xml:space="preserve">글자 폰트 크기 </w:t>
            </w:r>
            <w:r>
              <w:rPr>
                <w:rFonts w:eastAsia="바탕"/>
                <w:b/>
                <w:bCs/>
                <w:spacing w:val="-10"/>
              </w:rPr>
              <w:t xml:space="preserve">11 </w:t>
            </w:r>
            <w:r>
              <w:rPr>
                <w:rFonts w:ascii="바탕" w:eastAsia="바탕" w:hAnsi="바탕" w:hint="eastAsia"/>
                <w:b/>
                <w:bCs/>
                <w:spacing w:val="-10"/>
              </w:rPr>
              <w:t>포인트</w:t>
            </w:r>
            <w:r>
              <w:rPr>
                <w:rFonts w:eastAsia="바탕"/>
                <w:b/>
                <w:bCs/>
                <w:spacing w:val="-10"/>
              </w:rPr>
              <w:t>(</w:t>
            </w:r>
            <w:r>
              <w:rPr>
                <w:rFonts w:ascii="바탕" w:eastAsia="바탕" w:hAnsi="바탕" w:hint="eastAsia"/>
                <w:b/>
                <w:bCs/>
                <w:spacing w:val="-10"/>
              </w:rPr>
              <w:t>한글 및 워드로 작성</w:t>
            </w:r>
            <w:r>
              <w:rPr>
                <w:rFonts w:eastAsia="바탕"/>
                <w:b/>
                <w:bCs/>
                <w:spacing w:val="-10"/>
              </w:rPr>
              <w:t>)</w:t>
            </w:r>
          </w:p>
          <w:p w:rsidR="00D16591" w:rsidRDefault="00D16591" w:rsidP="00441B98">
            <w:pPr>
              <w:pStyle w:val="MS"/>
              <w:spacing w:after="60" w:line="276" w:lineRule="auto"/>
              <w:ind w:left="274" w:hanging="274"/>
            </w:pPr>
            <w:r>
              <w:rPr>
                <w:rFonts w:eastAsia="바탕"/>
                <w:b/>
                <w:bCs/>
                <w:spacing w:val="-10"/>
              </w:rPr>
              <w:t xml:space="preserve">- </w:t>
            </w:r>
            <w:r>
              <w:rPr>
                <w:rFonts w:ascii="바탕" w:eastAsia="바탕" w:hAnsi="바탕" w:hint="eastAsia"/>
                <w:b/>
                <w:bCs/>
                <w:spacing w:val="-10"/>
              </w:rPr>
              <w:t>도표</w:t>
            </w:r>
            <w:r>
              <w:rPr>
                <w:rFonts w:eastAsia="바탕"/>
                <w:b/>
                <w:bCs/>
                <w:spacing w:val="-10"/>
              </w:rPr>
              <w:t xml:space="preserve">, </w:t>
            </w:r>
            <w:r>
              <w:rPr>
                <w:rFonts w:ascii="바탕" w:eastAsia="바탕" w:hAnsi="바탕" w:hint="eastAsia"/>
                <w:b/>
                <w:bCs/>
                <w:spacing w:val="-10"/>
              </w:rPr>
              <w:t>이미지 등 활용 가능</w:t>
            </w:r>
          </w:p>
          <w:p w:rsidR="00D16591" w:rsidRDefault="00D16591" w:rsidP="00441B98">
            <w:pPr>
              <w:pStyle w:val="MS"/>
              <w:spacing w:after="60" w:line="276" w:lineRule="auto"/>
              <w:ind w:left="274" w:hanging="274"/>
            </w:pPr>
            <w:r>
              <w:rPr>
                <w:rFonts w:eastAsia="바탕"/>
                <w:b/>
                <w:bCs/>
                <w:spacing w:val="-10"/>
              </w:rPr>
              <w:t xml:space="preserve">- </w:t>
            </w:r>
            <w:r>
              <w:rPr>
                <w:rFonts w:ascii="바탕" w:eastAsia="바탕" w:hAnsi="바탕" w:hint="eastAsia"/>
                <w:b/>
                <w:bCs/>
                <w:spacing w:val="-10"/>
              </w:rPr>
              <w:t>설명을 위한 추가자료 첨부 가능</w:t>
            </w:r>
          </w:p>
          <w:p w:rsidR="00E15509" w:rsidRPr="00420D83" w:rsidRDefault="00D16591" w:rsidP="00441B98">
            <w:pPr>
              <w:pStyle w:val="MS"/>
              <w:spacing w:after="60" w:line="276" w:lineRule="auto"/>
              <w:ind w:left="280" w:hanging="280"/>
              <w:rPr>
                <w:rFonts w:ascii="바탕" w:eastAsia="바탕" w:hAnsi="바탕"/>
                <w:b/>
                <w:bCs/>
                <w:sz w:val="20"/>
              </w:rPr>
            </w:pPr>
            <w:r>
              <w:rPr>
                <w:rFonts w:eastAsia="바탕"/>
                <w:b/>
                <w:bCs/>
                <w:spacing w:val="-10"/>
              </w:rPr>
              <w:t xml:space="preserve">- </w:t>
            </w:r>
            <w:r w:rsidRPr="00D16591">
              <w:rPr>
                <w:rFonts w:ascii="바탕" w:eastAsia="바탕" w:hAnsi="바탕" w:hint="eastAsia"/>
                <w:b/>
                <w:bCs/>
                <w:spacing w:val="-2"/>
                <w:sz w:val="20"/>
              </w:rPr>
              <w:t>제출 시 표지를 함께 제출하되</w:t>
            </w:r>
            <w:r w:rsidRPr="00D16591">
              <w:rPr>
                <w:rFonts w:eastAsia="바탕"/>
                <w:b/>
                <w:bCs/>
                <w:spacing w:val="-2"/>
                <w:sz w:val="20"/>
              </w:rPr>
              <w:t xml:space="preserve">, </w:t>
            </w:r>
            <w:r w:rsidRPr="00D16591">
              <w:rPr>
                <w:rFonts w:ascii="바탕" w:eastAsia="바탕" w:hAnsi="바탕" w:hint="eastAsia"/>
                <w:b/>
                <w:bCs/>
                <w:spacing w:val="-2"/>
                <w:sz w:val="20"/>
              </w:rPr>
              <w:t>식별이 가능하도록 참가자 명</w:t>
            </w:r>
            <w:r w:rsidRPr="00D16591">
              <w:rPr>
                <w:rFonts w:eastAsia="바탕"/>
                <w:b/>
                <w:bCs/>
                <w:spacing w:val="-2"/>
                <w:sz w:val="20"/>
              </w:rPr>
              <w:t>(</w:t>
            </w:r>
            <w:r w:rsidRPr="00D16591">
              <w:rPr>
                <w:rFonts w:ascii="바탕" w:eastAsia="바탕" w:hAnsi="바탕" w:hint="eastAsia"/>
                <w:b/>
                <w:bCs/>
                <w:spacing w:val="-2"/>
                <w:sz w:val="20"/>
              </w:rPr>
              <w:t>팀의 경우 팀장 및 팀원명</w:t>
            </w:r>
            <w:r w:rsidRPr="00D16591">
              <w:rPr>
                <w:rFonts w:eastAsia="바탕"/>
                <w:b/>
                <w:bCs/>
                <w:spacing w:val="-2"/>
                <w:sz w:val="20"/>
              </w:rPr>
              <w:t>)</w:t>
            </w:r>
            <w:r w:rsidRPr="00D16591">
              <w:rPr>
                <w:rFonts w:ascii="바탕" w:eastAsia="바탕" w:hAnsi="바탕" w:hint="eastAsia"/>
                <w:b/>
                <w:bCs/>
                <w:spacing w:val="-2"/>
                <w:sz w:val="20"/>
              </w:rPr>
              <w:t>을</w:t>
            </w:r>
            <w:r w:rsidRPr="00D16591">
              <w:rPr>
                <w:rFonts w:ascii="바탕" w:eastAsia="바탕" w:hAnsi="바탕" w:hint="eastAsia"/>
                <w:b/>
                <w:bCs/>
                <w:sz w:val="20"/>
              </w:rPr>
              <w:t>작성하여 제출</w:t>
            </w:r>
          </w:p>
        </w:tc>
      </w:tr>
    </w:tbl>
    <w:p w:rsidR="00D16591" w:rsidRPr="00261A5F" w:rsidRDefault="00D16591"/>
    <w:p w:rsidR="00D16591" w:rsidRDefault="00D16591" w:rsidP="00D16591">
      <w:pPr>
        <w:pStyle w:val="a4"/>
        <w:wordWrap/>
        <w:spacing w:line="432" w:lineRule="auto"/>
        <w:ind w:right="200"/>
        <w:jc w:val="right"/>
      </w:pPr>
      <w:r>
        <w:rPr>
          <w:rFonts w:ascii="나눔고딕" w:eastAsia="나눔고딕" w:hint="eastAsia"/>
          <w:sz w:val="24"/>
          <w:szCs w:val="24"/>
        </w:rPr>
        <w:t>2021 년 월 일</w:t>
      </w:r>
    </w:p>
    <w:p w:rsidR="00D16591" w:rsidRDefault="00D16591" w:rsidP="00D16591">
      <w:pPr>
        <w:pStyle w:val="a4"/>
        <w:wordWrap/>
        <w:spacing w:line="432" w:lineRule="auto"/>
        <w:ind w:right="200"/>
        <w:jc w:val="right"/>
      </w:pPr>
      <w:r>
        <w:rPr>
          <w:rFonts w:ascii="나눔고딕" w:eastAsia="나눔고딕" w:hint="eastAsia"/>
          <w:sz w:val="24"/>
          <w:szCs w:val="24"/>
        </w:rPr>
        <w:t xml:space="preserve">참가자(대표자) </w:t>
      </w:r>
      <w:r>
        <w:rPr>
          <w:rFonts w:ascii="휴먼고딕" w:eastAsia="휴먼고딕" w:hint="eastAsia"/>
          <w:sz w:val="24"/>
          <w:szCs w:val="24"/>
        </w:rPr>
        <w:t>(인 또는 서명)</w:t>
      </w:r>
    </w:p>
    <w:p w:rsidR="00D16591" w:rsidRDefault="00D16591" w:rsidP="00D16591">
      <w:pPr>
        <w:pStyle w:val="a4"/>
        <w:wordWrap/>
        <w:spacing w:line="432" w:lineRule="auto"/>
        <w:ind w:right="200"/>
        <w:jc w:val="right"/>
        <w:rPr>
          <w:sz w:val="14"/>
          <w:szCs w:val="14"/>
        </w:rPr>
      </w:pPr>
    </w:p>
    <w:p w:rsidR="00D16591" w:rsidRPr="00D16591" w:rsidRDefault="00D16591" w:rsidP="00D16591">
      <w:pPr>
        <w:pStyle w:val="a4"/>
        <w:wordWrap/>
        <w:spacing w:line="432" w:lineRule="auto"/>
        <w:ind w:right="200"/>
        <w:jc w:val="right"/>
      </w:pPr>
      <w:r>
        <w:rPr>
          <w:rFonts w:ascii="나눔고딕" w:eastAsia="나눔고딕" w:hint="eastAsia"/>
          <w:b/>
          <w:bCs/>
          <w:sz w:val="24"/>
          <w:szCs w:val="24"/>
        </w:rPr>
        <w:t>금융보안원 귀중</w:t>
      </w:r>
    </w:p>
    <w:sectPr w:rsidR="00D16591" w:rsidRPr="00D16591" w:rsidSect="00D1659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0D85" w:rsidRDefault="00B20D85" w:rsidP="008A0904">
      <w:pPr>
        <w:spacing w:after="0" w:line="240" w:lineRule="auto"/>
      </w:pPr>
      <w:r>
        <w:separator/>
      </w:r>
    </w:p>
  </w:endnote>
  <w:endnote w:type="continuationSeparator" w:id="1">
    <w:p w:rsidR="00B20D85" w:rsidRDefault="00B20D85" w:rsidP="008A0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나눔바른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나눔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휴먼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0D85" w:rsidRDefault="00B20D85" w:rsidP="008A0904">
      <w:pPr>
        <w:spacing w:after="0" w:line="240" w:lineRule="auto"/>
      </w:pPr>
      <w:r>
        <w:separator/>
      </w:r>
    </w:p>
  </w:footnote>
  <w:footnote w:type="continuationSeparator" w:id="1">
    <w:p w:rsidR="00B20D85" w:rsidRDefault="00B20D85" w:rsidP="008A09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60157"/>
    <w:multiLevelType w:val="hybridMultilevel"/>
    <w:tmpl w:val="D298971A"/>
    <w:lvl w:ilvl="0" w:tplc="F1F4C11C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00524E3"/>
    <w:multiLevelType w:val="hybridMultilevel"/>
    <w:tmpl w:val="18A0FBAA"/>
    <w:lvl w:ilvl="0" w:tplc="F70E57C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283440D"/>
    <w:multiLevelType w:val="hybridMultilevel"/>
    <w:tmpl w:val="50A640E0"/>
    <w:lvl w:ilvl="0" w:tplc="B9462504">
      <w:start w:val="2021"/>
      <w:numFmt w:val="bullet"/>
      <w:lvlText w:val="■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4092E34"/>
    <w:multiLevelType w:val="hybridMultilevel"/>
    <w:tmpl w:val="257667DE"/>
    <w:lvl w:ilvl="0" w:tplc="5768C64E">
      <w:start w:val="2021"/>
      <w:numFmt w:val="bullet"/>
      <w:lvlText w:val="◆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E330E2E"/>
    <w:multiLevelType w:val="hybridMultilevel"/>
    <w:tmpl w:val="14F0B094"/>
    <w:lvl w:ilvl="0" w:tplc="5F8E429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2056108"/>
    <w:multiLevelType w:val="hybridMultilevel"/>
    <w:tmpl w:val="FB4052EA"/>
    <w:lvl w:ilvl="0" w:tplc="C18E1E9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58835201"/>
    <w:multiLevelType w:val="hybridMultilevel"/>
    <w:tmpl w:val="A9B4039A"/>
    <w:lvl w:ilvl="0" w:tplc="26C81B0A">
      <w:start w:val="1"/>
      <w:numFmt w:val="bullet"/>
      <w:lvlText w:val="-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59B70E71"/>
    <w:multiLevelType w:val="hybridMultilevel"/>
    <w:tmpl w:val="F4BC8D3C"/>
    <w:lvl w:ilvl="0" w:tplc="489A994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FA611F1"/>
    <w:multiLevelType w:val="hybridMultilevel"/>
    <w:tmpl w:val="614863FE"/>
    <w:lvl w:ilvl="0" w:tplc="17E4F3E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8"/>
  </w:num>
  <w:num w:numId="6">
    <w:abstractNumId w:val="5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6591"/>
    <w:rsid w:val="001368C0"/>
    <w:rsid w:val="00261A5F"/>
    <w:rsid w:val="00303FCE"/>
    <w:rsid w:val="003D0553"/>
    <w:rsid w:val="00420D83"/>
    <w:rsid w:val="00441B98"/>
    <w:rsid w:val="004C59FD"/>
    <w:rsid w:val="00504CD9"/>
    <w:rsid w:val="005B6E42"/>
    <w:rsid w:val="006A2F8D"/>
    <w:rsid w:val="007101C9"/>
    <w:rsid w:val="007E2F25"/>
    <w:rsid w:val="007E50C3"/>
    <w:rsid w:val="00814E96"/>
    <w:rsid w:val="008473C3"/>
    <w:rsid w:val="00897D48"/>
    <w:rsid w:val="008A0904"/>
    <w:rsid w:val="008D069C"/>
    <w:rsid w:val="00981534"/>
    <w:rsid w:val="009F4AA5"/>
    <w:rsid w:val="00B00CD8"/>
    <w:rsid w:val="00B122B0"/>
    <w:rsid w:val="00B20D85"/>
    <w:rsid w:val="00BF1A9A"/>
    <w:rsid w:val="00C948DD"/>
    <w:rsid w:val="00D16591"/>
    <w:rsid w:val="00D71DFD"/>
    <w:rsid w:val="00E15509"/>
    <w:rsid w:val="00EC2DA6"/>
    <w:rsid w:val="00EF4EA6"/>
    <w:rsid w:val="00F454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0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65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바탕글"/>
    <w:basedOn w:val="a"/>
    <w:rsid w:val="00D16591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D16591"/>
    <w:pPr>
      <w:snapToGrid w:val="0"/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 w:val="22"/>
    </w:rPr>
  </w:style>
  <w:style w:type="paragraph" w:styleId="a5">
    <w:name w:val="header"/>
    <w:basedOn w:val="a"/>
    <w:link w:val="Char"/>
    <w:uiPriority w:val="99"/>
    <w:semiHidden/>
    <w:unhideWhenUsed/>
    <w:rsid w:val="008A09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8A0904"/>
  </w:style>
  <w:style w:type="paragraph" w:styleId="a6">
    <w:name w:val="footer"/>
    <w:basedOn w:val="a"/>
    <w:link w:val="Char0"/>
    <w:uiPriority w:val="99"/>
    <w:semiHidden/>
    <w:unhideWhenUsed/>
    <w:rsid w:val="008A09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8A0904"/>
  </w:style>
  <w:style w:type="paragraph" w:styleId="a7">
    <w:name w:val="Balloon Text"/>
    <w:basedOn w:val="a"/>
    <w:link w:val="Char1"/>
    <w:uiPriority w:val="99"/>
    <w:semiHidden/>
    <w:unhideWhenUsed/>
    <w:rsid w:val="003D055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3D055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18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11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승지수</dc:creator>
  <cp:lastModifiedBy>UiSeok</cp:lastModifiedBy>
  <cp:revision>4</cp:revision>
  <dcterms:created xsi:type="dcterms:W3CDTF">2021-09-01T16:40:00Z</dcterms:created>
  <dcterms:modified xsi:type="dcterms:W3CDTF">2021-09-01T17:43:00Z</dcterms:modified>
</cp:coreProperties>
</file>