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324B2" w14:textId="77777777" w:rsidR="00343627" w:rsidRDefault="00AB2C9C">
      <w:pPr>
        <w:pStyle w:val="Heading3"/>
        <w:jc w:val="center"/>
        <w:rPr>
          <w:u w:val="single"/>
        </w:rPr>
      </w:pPr>
      <w:r w:rsidRPr="00DD186E">
        <w:rPr>
          <w:u w:val="single"/>
        </w:rPr>
        <w:t>Power BI Assignment</w:t>
      </w:r>
    </w:p>
    <w:p w14:paraId="7C061BF2" w14:textId="7C713C55" w:rsidR="00F15A6D" w:rsidRDefault="00F15A6D" w:rsidP="00F15A6D">
      <w:pPr>
        <w:pStyle w:val="Heading3"/>
        <w:rPr>
          <w:b w:val="0"/>
          <w:bCs w:val="0"/>
        </w:rPr>
      </w:pPr>
      <w:r w:rsidRPr="00F15A6D">
        <w:t>Note:</w:t>
      </w:r>
      <w:r>
        <w:t xml:space="preserve"> </w:t>
      </w:r>
      <w:r>
        <w:rPr>
          <w:b w:val="0"/>
          <w:bCs w:val="0"/>
        </w:rPr>
        <w:t>Solve all the powerbi assignments in a single Powerbi workbook and submit your assignment in .pbix format only.</w:t>
      </w:r>
    </w:p>
    <w:p w14:paraId="1FC38BBD" w14:textId="239891E3" w:rsidR="00343627" w:rsidRPr="00DD186E" w:rsidRDefault="00E149C4">
      <w:pPr>
        <w:pStyle w:val="Heading3"/>
      </w:pPr>
      <w:r w:rsidRPr="00DD186E">
        <w:t xml:space="preserve"> Q1. Power BI Platform </w:t>
      </w:r>
    </w:p>
    <w:p w14:paraId="0EA80175" w14:textId="77777777" w:rsidR="00E3540D" w:rsidRDefault="00AB2C9C">
      <w:pPr>
        <w:pStyle w:val="Heading3"/>
        <w:rPr>
          <w:rFonts w:eastAsia="Roboto"/>
          <w:b w:val="0"/>
          <w:color w:val="272C37"/>
        </w:rPr>
      </w:pPr>
      <w:bookmarkStart w:id="0" w:name="_heading=h.y6rpoopit9ei" w:colFirst="0" w:colLast="0"/>
      <w:bookmarkEnd w:id="0"/>
      <w:r w:rsidRPr="00DD186E">
        <w:rPr>
          <w:rFonts w:eastAsia="Roboto"/>
          <w:b w:val="0"/>
          <w:color w:val="272C37"/>
        </w:rPr>
        <w:t>What is PowerBI and What are the various Platforms of Power BI?</w:t>
      </w:r>
      <w:r w:rsidR="007E6C10">
        <w:rPr>
          <w:rFonts w:eastAsia="Roboto"/>
          <w:b w:val="0"/>
          <w:color w:val="272C37"/>
        </w:rPr>
        <w:t xml:space="preserve"> </w:t>
      </w:r>
    </w:p>
    <w:p w14:paraId="11FF4E1D" w14:textId="77777777" w:rsidR="00E3540D" w:rsidRPr="00D75C1E" w:rsidRDefault="00E3540D">
      <w:pPr>
        <w:pStyle w:val="Heading3"/>
        <w:rPr>
          <w:rFonts w:eastAsia="Roboto"/>
          <w:b w:val="0"/>
          <w:color w:val="833C0B" w:themeColor="accent2" w:themeShade="80"/>
        </w:rPr>
      </w:pPr>
      <w:r w:rsidRPr="00D75C1E">
        <w:rPr>
          <w:rFonts w:eastAsia="Roboto"/>
          <w:b w:val="0"/>
          <w:color w:val="833C0B" w:themeColor="accent2" w:themeShade="80"/>
        </w:rPr>
        <w:t xml:space="preserve">Power BI is kind of visualization tool that allow user to convert data into charts, graphic, maps and many more. Its visual representation of data. In short, its business intelligence tool that convert the data related to the business into a solution using current technological tool </w:t>
      </w:r>
    </w:p>
    <w:p w14:paraId="34F27B8E" w14:textId="77777777" w:rsidR="00E3540D" w:rsidRPr="00D75C1E" w:rsidRDefault="00E3540D">
      <w:pPr>
        <w:pStyle w:val="Heading3"/>
        <w:rPr>
          <w:rFonts w:eastAsia="Roboto"/>
          <w:b w:val="0"/>
          <w:color w:val="833C0B" w:themeColor="accent2" w:themeShade="80"/>
        </w:rPr>
      </w:pPr>
      <w:r w:rsidRPr="00D75C1E">
        <w:rPr>
          <w:rFonts w:eastAsia="Roboto"/>
          <w:b w:val="0"/>
          <w:color w:val="833C0B" w:themeColor="accent2" w:themeShade="80"/>
        </w:rPr>
        <w:t>Power BI platforms</w:t>
      </w:r>
    </w:p>
    <w:p w14:paraId="2D5E17F8" w14:textId="29C5316D" w:rsidR="00E3540D" w:rsidRPr="00D75C1E" w:rsidRDefault="00E3540D" w:rsidP="00E3540D">
      <w:pPr>
        <w:pStyle w:val="Heading3"/>
        <w:numPr>
          <w:ilvl w:val="0"/>
          <w:numId w:val="5"/>
        </w:numPr>
        <w:rPr>
          <w:rFonts w:eastAsia="Roboto"/>
          <w:b w:val="0"/>
          <w:color w:val="833C0B" w:themeColor="accent2" w:themeShade="80"/>
        </w:rPr>
      </w:pPr>
      <w:r w:rsidRPr="00D75C1E">
        <w:rPr>
          <w:rFonts w:eastAsia="Roboto"/>
          <w:b w:val="0"/>
          <w:color w:val="833C0B" w:themeColor="accent2" w:themeShade="80"/>
        </w:rPr>
        <w:t>PowerBI Desktop</w:t>
      </w:r>
    </w:p>
    <w:p w14:paraId="79B8979A" w14:textId="77777777" w:rsidR="006C0265" w:rsidRPr="00D75C1E" w:rsidRDefault="00E3540D" w:rsidP="00E3540D">
      <w:pPr>
        <w:pStyle w:val="Heading3"/>
        <w:numPr>
          <w:ilvl w:val="0"/>
          <w:numId w:val="5"/>
        </w:numPr>
        <w:rPr>
          <w:rFonts w:eastAsia="Roboto"/>
          <w:b w:val="0"/>
          <w:color w:val="833C0B" w:themeColor="accent2" w:themeShade="80"/>
        </w:rPr>
      </w:pPr>
      <w:r w:rsidRPr="00D75C1E">
        <w:rPr>
          <w:rFonts w:eastAsia="Roboto"/>
          <w:b w:val="0"/>
          <w:color w:val="833C0B" w:themeColor="accent2" w:themeShade="80"/>
        </w:rPr>
        <w:t>PowerBI Service (Software Service)</w:t>
      </w:r>
    </w:p>
    <w:p w14:paraId="2BD4A402" w14:textId="5A8778AF" w:rsidR="00343627" w:rsidRPr="00DD186E" w:rsidRDefault="006C0265" w:rsidP="00E3540D">
      <w:pPr>
        <w:pStyle w:val="Heading3"/>
        <w:numPr>
          <w:ilvl w:val="0"/>
          <w:numId w:val="5"/>
        </w:numPr>
        <w:rPr>
          <w:rFonts w:eastAsia="Roboto"/>
          <w:b w:val="0"/>
          <w:color w:val="272C37"/>
        </w:rPr>
      </w:pPr>
      <w:r w:rsidRPr="00D75C1E">
        <w:rPr>
          <w:rFonts w:eastAsia="Roboto"/>
          <w:b w:val="0"/>
          <w:color w:val="833C0B" w:themeColor="accent2" w:themeShade="80"/>
        </w:rPr>
        <w:t>PowerBI Mobile</w:t>
      </w:r>
      <w:r w:rsidR="00AB2C9C" w:rsidRPr="00D75C1E">
        <w:rPr>
          <w:rFonts w:eastAsia="Roboto"/>
          <w:b w:val="0"/>
          <w:color w:val="833C0B" w:themeColor="accent2" w:themeShade="80"/>
        </w:rPr>
        <w:br/>
      </w:r>
    </w:p>
    <w:p w14:paraId="17A4AC1B" w14:textId="671BF345" w:rsidR="00343627" w:rsidRPr="00DD186E" w:rsidRDefault="00E149C4">
      <w:pPr>
        <w:pStyle w:val="Heading3"/>
        <w:rPr>
          <w:u w:val="single"/>
        </w:rPr>
      </w:pPr>
      <w:r w:rsidRPr="00DD186E">
        <w:t>Q2. Dax</w:t>
      </w:r>
    </w:p>
    <w:p w14:paraId="236B574F" w14:textId="44140FA5" w:rsidR="00343627" w:rsidRDefault="00AB2C9C">
      <w:pPr>
        <w:pStyle w:val="Heading3"/>
        <w:shd w:val="clear" w:color="auto" w:fill="FFFFFF"/>
        <w:spacing w:before="280" w:after="280"/>
        <w:rPr>
          <w:rFonts w:eastAsia="Roboto"/>
          <w:b w:val="0"/>
          <w:color w:val="272C37"/>
        </w:rPr>
      </w:pPr>
      <w:r w:rsidRPr="00DD186E">
        <w:rPr>
          <w:rFonts w:eastAsia="Roboto"/>
          <w:b w:val="0"/>
          <w:color w:val="272C37"/>
        </w:rPr>
        <w:t xml:space="preserve">Create a </w:t>
      </w:r>
      <w:r w:rsidRPr="007E6C10">
        <w:rPr>
          <w:rFonts w:eastAsia="Roboto"/>
          <w:bCs w:val="0"/>
          <w:color w:val="272C37"/>
        </w:rPr>
        <w:t xml:space="preserve">line and clustered </w:t>
      </w:r>
      <w:r w:rsidR="007E6C10" w:rsidRPr="007E6C10">
        <w:rPr>
          <w:rFonts w:eastAsia="Roboto"/>
          <w:bCs w:val="0"/>
          <w:color w:val="272C37"/>
        </w:rPr>
        <w:t xml:space="preserve">column </w:t>
      </w:r>
      <w:r w:rsidRPr="007E6C10">
        <w:rPr>
          <w:rFonts w:eastAsia="Roboto"/>
          <w:bCs w:val="0"/>
          <w:color w:val="272C37"/>
        </w:rPr>
        <w:t>chart</w:t>
      </w:r>
      <w:r w:rsidRPr="00DD186E">
        <w:rPr>
          <w:rFonts w:eastAsia="Roboto"/>
          <w:b w:val="0"/>
          <w:color w:val="272C37"/>
        </w:rPr>
        <w:t xml:space="preserve"> and compare this year vs last year's sales along with growth % using </w:t>
      </w:r>
      <w:r w:rsidR="00DD186E" w:rsidRPr="00DD186E">
        <w:rPr>
          <w:rFonts w:eastAsia="Roboto"/>
          <w:b w:val="0"/>
          <w:color w:val="272C37"/>
        </w:rPr>
        <w:t>DAX?</w:t>
      </w:r>
      <w:r w:rsidR="007E6C10">
        <w:rPr>
          <w:rFonts w:eastAsia="Roboto"/>
          <w:b w:val="0"/>
          <w:color w:val="272C37"/>
        </w:rPr>
        <w:t xml:space="preserve"> Refer superstore dataset</w:t>
      </w:r>
    </w:p>
    <w:p w14:paraId="2249A26C" w14:textId="77777777" w:rsidR="00DD186E" w:rsidRPr="00DD186E" w:rsidRDefault="00DD186E">
      <w:pPr>
        <w:pStyle w:val="Heading3"/>
        <w:shd w:val="clear" w:color="auto" w:fill="FFFFFF"/>
        <w:spacing w:before="280" w:after="280"/>
        <w:rPr>
          <w:rFonts w:eastAsia="Roboto"/>
          <w:b w:val="0"/>
          <w:color w:val="272C37"/>
        </w:rPr>
      </w:pPr>
    </w:p>
    <w:p w14:paraId="1320B14D" w14:textId="59D9DD8F" w:rsidR="00343627" w:rsidRPr="00DD186E" w:rsidRDefault="00E149C4">
      <w:pPr>
        <w:pStyle w:val="Heading3"/>
        <w:rPr>
          <w:u w:val="single"/>
        </w:rPr>
      </w:pPr>
      <w:r w:rsidRPr="00DD186E">
        <w:t xml:space="preserve">Q3. Data Modeling </w:t>
      </w:r>
    </w:p>
    <w:p w14:paraId="683E97DC" w14:textId="77777777" w:rsidR="00343627" w:rsidRDefault="00AB2C9C">
      <w:pPr>
        <w:pStyle w:val="Heading3"/>
        <w:shd w:val="clear" w:color="auto" w:fill="FFFFFF"/>
        <w:spacing w:before="280" w:after="280"/>
        <w:rPr>
          <w:rFonts w:eastAsia="Roboto"/>
          <w:b w:val="0"/>
          <w:color w:val="272C37"/>
        </w:rPr>
      </w:pPr>
      <w:r w:rsidRPr="00DD186E">
        <w:rPr>
          <w:rFonts w:eastAsia="Roboto"/>
          <w:b w:val="0"/>
          <w:color w:val="272C37"/>
        </w:rPr>
        <w:t xml:space="preserve">Import data from </w:t>
      </w:r>
      <w:hyperlink r:id="rId6">
        <w:r w:rsidR="00343627" w:rsidRPr="00DD186E">
          <w:rPr>
            <w:rFonts w:eastAsia="Roboto"/>
            <w:b w:val="0"/>
            <w:color w:val="272C37"/>
            <w:highlight w:val="yellow"/>
          </w:rPr>
          <w:t>2023 Worldwide Box Office - Box Office Mojo</w:t>
        </w:r>
      </w:hyperlink>
      <w:r w:rsidRPr="00DD186E">
        <w:rPr>
          <w:rFonts w:eastAsia="Roboto"/>
          <w:b w:val="0"/>
          <w:color w:val="272C37"/>
        </w:rPr>
        <w:t xml:space="preserve"> and add the past 3 years of data in the Power Query editor, create a master table of the past 3 years of data, and load only master data in the Power BI query editor or Power BI desktop?</w:t>
      </w:r>
    </w:p>
    <w:p w14:paraId="64B082E2" w14:textId="77777777" w:rsidR="00DD186E" w:rsidRPr="00DD186E" w:rsidRDefault="00DD186E">
      <w:pPr>
        <w:pStyle w:val="Heading3"/>
        <w:shd w:val="clear" w:color="auto" w:fill="FFFFFF"/>
        <w:spacing w:before="280" w:after="280"/>
        <w:rPr>
          <w:rFonts w:eastAsia="Roboto"/>
          <w:b w:val="0"/>
          <w:color w:val="272C37"/>
        </w:rPr>
      </w:pPr>
    </w:p>
    <w:p w14:paraId="012F329A" w14:textId="01072EEB" w:rsidR="00343627" w:rsidRPr="00DD186E" w:rsidRDefault="00E149C4">
      <w:pPr>
        <w:pStyle w:val="Heading3"/>
        <w:rPr>
          <w:u w:val="single"/>
        </w:rPr>
      </w:pPr>
      <w:r w:rsidRPr="00DD186E">
        <w:t>Q4. Waterfall chart</w:t>
      </w:r>
      <w:r w:rsidRPr="00DD186E">
        <w:rPr>
          <w:u w:val="single"/>
        </w:rPr>
        <w:t xml:space="preserve"> </w:t>
      </w:r>
    </w:p>
    <w:p w14:paraId="0AB4DC25" w14:textId="77777777" w:rsidR="00343627" w:rsidRDefault="00AB2C9C">
      <w:pPr>
        <w:pBdr>
          <w:top w:val="nil"/>
          <w:left w:val="nil"/>
          <w:bottom w:val="nil"/>
          <w:right w:val="nil"/>
          <w:between w:val="nil"/>
        </w:pBdr>
        <w:rPr>
          <w:rFonts w:ascii="Times New Roman" w:eastAsia="Roboto" w:hAnsi="Times New Roman" w:cs="Times New Roman"/>
          <w:color w:val="272C37"/>
          <w:sz w:val="27"/>
          <w:szCs w:val="27"/>
        </w:rPr>
      </w:pPr>
      <w:r w:rsidRPr="00DD186E">
        <w:rPr>
          <w:rFonts w:ascii="Times New Roman" w:eastAsia="Roboto" w:hAnsi="Times New Roman" w:cs="Times New Roman"/>
          <w:color w:val="272C37"/>
          <w:sz w:val="27"/>
          <w:szCs w:val="27"/>
        </w:rPr>
        <w:t>Create the Waterfall Chart to show Category-wise, Yearly Analysis using Superstore Dataset.</w:t>
      </w:r>
    </w:p>
    <w:p w14:paraId="48422C72" w14:textId="77777777" w:rsidR="00DD186E" w:rsidRPr="00DD186E" w:rsidRDefault="00DD186E">
      <w:pPr>
        <w:pBdr>
          <w:top w:val="nil"/>
          <w:left w:val="nil"/>
          <w:bottom w:val="nil"/>
          <w:right w:val="nil"/>
          <w:between w:val="nil"/>
        </w:pBdr>
        <w:rPr>
          <w:rFonts w:ascii="Times New Roman" w:eastAsia="Roboto" w:hAnsi="Times New Roman" w:cs="Times New Roman"/>
          <w:color w:val="272C37"/>
          <w:sz w:val="27"/>
          <w:szCs w:val="27"/>
        </w:rPr>
      </w:pPr>
    </w:p>
    <w:p w14:paraId="576E32A3" w14:textId="74B536F1" w:rsidR="00343627" w:rsidRPr="00DD186E" w:rsidRDefault="00E149C4">
      <w:pPr>
        <w:pStyle w:val="Heading3"/>
        <w:rPr>
          <w:u w:val="single"/>
        </w:rPr>
      </w:pPr>
      <w:r w:rsidRPr="00DD186E">
        <w:lastRenderedPageBreak/>
        <w:t>Q5. Hierarchy: -</w:t>
      </w:r>
      <w:r w:rsidRPr="00DD186E">
        <w:rPr>
          <w:u w:val="single"/>
        </w:rPr>
        <w:br/>
      </w:r>
    </w:p>
    <w:p w14:paraId="4D66954F" w14:textId="2DA740F3" w:rsidR="00343627" w:rsidRDefault="00AB2C9C" w:rsidP="00DD186E">
      <w:pPr>
        <w:pStyle w:val="Heading3"/>
        <w:rPr>
          <w:rFonts w:eastAsia="Calibri"/>
          <w:b w:val="0"/>
        </w:rPr>
      </w:pPr>
      <w:r w:rsidRPr="00DD186E">
        <w:rPr>
          <w:rFonts w:eastAsia="Calibri"/>
          <w:b w:val="0"/>
        </w:rPr>
        <w:t xml:space="preserve">Create the Hierchey and rename with </w:t>
      </w:r>
      <w:r w:rsidR="00DD186E" w:rsidRPr="00DD186E">
        <w:rPr>
          <w:rFonts w:eastAsia="Calibri"/>
          <w:b w:val="0"/>
        </w:rPr>
        <w:t>Location for</w:t>
      </w:r>
      <w:r w:rsidRPr="00DD186E">
        <w:rPr>
          <w:rFonts w:eastAsia="Calibri"/>
          <w:b w:val="0"/>
        </w:rPr>
        <w:t xml:space="preserve"> Country-State-Region-City -Postal </w:t>
      </w:r>
      <w:r w:rsidR="00DD186E" w:rsidRPr="00DD186E">
        <w:rPr>
          <w:rFonts w:eastAsia="Calibri"/>
          <w:b w:val="0"/>
        </w:rPr>
        <w:t>Code and</w:t>
      </w:r>
      <w:r w:rsidRPr="00DD186E">
        <w:rPr>
          <w:rFonts w:eastAsia="Calibri"/>
          <w:b w:val="0"/>
        </w:rPr>
        <w:t xml:space="preserve"> Show the Location </w:t>
      </w:r>
      <w:r w:rsidR="00DD186E" w:rsidRPr="00DD186E">
        <w:rPr>
          <w:rFonts w:eastAsia="Calibri"/>
          <w:b w:val="0"/>
        </w:rPr>
        <w:t>wise Sales using</w:t>
      </w:r>
      <w:r w:rsidRPr="00DD186E">
        <w:rPr>
          <w:rFonts w:eastAsia="Calibri"/>
          <w:b w:val="0"/>
        </w:rPr>
        <w:t xml:space="preserve"> Superstore Dataset</w:t>
      </w:r>
    </w:p>
    <w:p w14:paraId="5CC8D9C7" w14:textId="77777777" w:rsidR="00DD186E" w:rsidRPr="00DD186E" w:rsidRDefault="00DD186E" w:rsidP="00DD186E">
      <w:pPr>
        <w:pStyle w:val="Heading3"/>
        <w:rPr>
          <w:rFonts w:eastAsia="Calibri"/>
          <w:u w:val="single"/>
        </w:rPr>
      </w:pPr>
    </w:p>
    <w:p w14:paraId="5E34751E" w14:textId="77777777" w:rsidR="00751953" w:rsidRDefault="00AB2C9C" w:rsidP="00E149C4">
      <w:pPr>
        <w:pStyle w:val="Heading3"/>
        <w:rPr>
          <w:rFonts w:eastAsia="Roboto"/>
          <w:color w:val="272C37"/>
        </w:rPr>
      </w:pPr>
      <w:r w:rsidRPr="00DD186E">
        <w:rPr>
          <w:rFonts w:eastAsia="Roboto"/>
          <w:color w:val="272C37"/>
        </w:rPr>
        <w:t xml:space="preserve"> </w:t>
      </w:r>
    </w:p>
    <w:p w14:paraId="3578AEF8" w14:textId="77777777" w:rsidR="00751953" w:rsidRDefault="00751953" w:rsidP="00E149C4">
      <w:pPr>
        <w:pStyle w:val="Heading3"/>
        <w:rPr>
          <w:rFonts w:eastAsia="Roboto"/>
          <w:color w:val="272C37"/>
        </w:rPr>
      </w:pPr>
    </w:p>
    <w:p w14:paraId="12A6AF93" w14:textId="6AFAE038" w:rsidR="00343627" w:rsidRPr="00DD186E" w:rsidRDefault="00E149C4" w:rsidP="00E149C4">
      <w:pPr>
        <w:pStyle w:val="Heading3"/>
        <w:rPr>
          <w:rFonts w:eastAsia="Roboto"/>
          <w:color w:val="272C37"/>
        </w:rPr>
      </w:pPr>
      <w:r w:rsidRPr="00DD186E">
        <w:t xml:space="preserve">Q6. Book </w:t>
      </w:r>
      <w:r w:rsidR="00DD186E" w:rsidRPr="00DD186E">
        <w:t>mark</w:t>
      </w:r>
    </w:p>
    <w:p w14:paraId="1FAA658F" w14:textId="5349300D" w:rsidR="00343627" w:rsidRPr="00DD186E" w:rsidRDefault="00AB2C9C">
      <w:p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sidRPr="00DD186E">
        <w:rPr>
          <w:rFonts w:ascii="Times New Roman" w:eastAsia="Roboto" w:hAnsi="Times New Roman" w:cs="Times New Roman"/>
          <w:color w:val="272C37"/>
          <w:sz w:val="27"/>
          <w:szCs w:val="27"/>
        </w:rPr>
        <w:t xml:space="preserve">Create a clustered column chart referring to the order date and sales, then apply bookmarks based on date  Year, Quarter, and Month using </w:t>
      </w:r>
      <w:r w:rsidRPr="007E6C10">
        <w:rPr>
          <w:rFonts w:ascii="Times New Roman" w:eastAsia="Roboto" w:hAnsi="Times New Roman" w:cs="Times New Roman"/>
          <w:b/>
          <w:bCs/>
          <w:color w:val="272C37"/>
          <w:sz w:val="27"/>
          <w:szCs w:val="27"/>
        </w:rPr>
        <w:t>Finance Data</w:t>
      </w:r>
      <w:r w:rsidR="007E6C10" w:rsidRPr="007E6C10">
        <w:rPr>
          <w:rFonts w:ascii="Times New Roman" w:eastAsia="Roboto" w:hAnsi="Times New Roman" w:cs="Times New Roman"/>
          <w:b/>
          <w:bCs/>
          <w:color w:val="272C37"/>
          <w:sz w:val="27"/>
          <w:szCs w:val="27"/>
        </w:rPr>
        <w:t>set.</w:t>
      </w:r>
      <w:r w:rsidRPr="007E6C10">
        <w:rPr>
          <w:rFonts w:ascii="Times New Roman" w:hAnsi="Times New Roman" w:cs="Times New Roman"/>
          <w:noProof/>
          <w:color w:val="000000"/>
          <w:sz w:val="27"/>
          <w:szCs w:val="27"/>
        </w:rPr>
        <w:br/>
      </w:r>
      <w:r w:rsidRPr="00DD186E">
        <w:rPr>
          <w:rFonts w:ascii="Times New Roman" w:hAnsi="Times New Roman" w:cs="Times New Roman"/>
          <w:noProof/>
          <w:color w:val="000000"/>
          <w:sz w:val="27"/>
          <w:szCs w:val="27"/>
        </w:rPr>
        <w:drawing>
          <wp:inline distT="0" distB="0" distL="0" distR="0" wp14:anchorId="7EB1A79A" wp14:editId="0077C90B">
            <wp:extent cx="4258116" cy="2721986"/>
            <wp:effectExtent l="0" t="0" r="0" b="0"/>
            <wp:docPr id="209147145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7"/>
                    <a:srcRect/>
                    <a:stretch>
                      <a:fillRect/>
                    </a:stretch>
                  </pic:blipFill>
                  <pic:spPr>
                    <a:xfrm>
                      <a:off x="0" y="0"/>
                      <a:ext cx="4258116" cy="2721986"/>
                    </a:xfrm>
                    <a:prstGeom prst="rect">
                      <a:avLst/>
                    </a:prstGeom>
                    <a:ln/>
                  </pic:spPr>
                </pic:pic>
              </a:graphicData>
            </a:graphic>
          </wp:inline>
        </w:drawing>
      </w:r>
    </w:p>
    <w:p w14:paraId="6706D98B" w14:textId="77777777" w:rsidR="00343627" w:rsidRPr="00DD186E" w:rsidRDefault="00343627">
      <w:pPr>
        <w:pBdr>
          <w:top w:val="nil"/>
          <w:left w:val="nil"/>
          <w:bottom w:val="nil"/>
          <w:right w:val="nil"/>
          <w:between w:val="nil"/>
        </w:pBdr>
        <w:spacing w:after="0"/>
        <w:ind w:left="720"/>
        <w:rPr>
          <w:rFonts w:ascii="Times New Roman" w:eastAsia="Roboto" w:hAnsi="Times New Roman" w:cs="Times New Roman"/>
          <w:color w:val="272C37"/>
          <w:sz w:val="27"/>
          <w:szCs w:val="27"/>
        </w:rPr>
      </w:pPr>
    </w:p>
    <w:p w14:paraId="4FFE8911" w14:textId="19559925" w:rsidR="00343627" w:rsidRPr="00DD186E" w:rsidRDefault="00E149C4">
      <w:pPr>
        <w:pStyle w:val="Heading3"/>
      </w:pPr>
      <w:r w:rsidRPr="00DD186E">
        <w:t xml:space="preserve">Q7. </w:t>
      </w:r>
      <w:r w:rsidR="00DD186E" w:rsidRPr="00DD186E">
        <w:t>Drill through</w:t>
      </w:r>
    </w:p>
    <w:p w14:paraId="72DD42FD" w14:textId="77777777" w:rsidR="00343627" w:rsidRPr="00DD186E" w:rsidRDefault="00AB2C9C">
      <w:pPr>
        <w:pBdr>
          <w:top w:val="nil"/>
          <w:left w:val="nil"/>
          <w:bottom w:val="nil"/>
          <w:right w:val="nil"/>
          <w:between w:val="nil"/>
        </w:pBdr>
        <w:shd w:val="clear" w:color="auto" w:fill="FFFFFF"/>
        <w:spacing w:before="480" w:after="0"/>
        <w:rPr>
          <w:rFonts w:ascii="Times New Roman" w:eastAsia="Roboto" w:hAnsi="Times New Roman" w:cs="Times New Roman"/>
          <w:color w:val="272C37"/>
          <w:sz w:val="27"/>
          <w:szCs w:val="27"/>
        </w:rPr>
      </w:pPr>
      <w:r w:rsidRPr="00DD186E">
        <w:rPr>
          <w:rFonts w:ascii="Times New Roman" w:eastAsia="Roboto" w:hAnsi="Times New Roman" w:cs="Times New Roman"/>
          <w:color w:val="272C37"/>
          <w:sz w:val="27"/>
          <w:szCs w:val="27"/>
        </w:rPr>
        <w:t>Create Donut Chart to Show region wise Profit and Drill through the other page with West Region using Superstore Dataset</w:t>
      </w:r>
    </w:p>
    <w:p w14:paraId="2D5FE0BE" w14:textId="48F16479" w:rsidR="00343627" w:rsidRPr="00DD186E" w:rsidRDefault="00E149C4">
      <w:pPr>
        <w:pStyle w:val="Heading3"/>
      </w:pPr>
      <w:r w:rsidRPr="00DD186E">
        <w:t xml:space="preserve">Q8. Conditional </w:t>
      </w:r>
      <w:r w:rsidR="00DD186E" w:rsidRPr="00DD186E">
        <w:t>formatting</w:t>
      </w:r>
      <w:r w:rsidR="00DD186E">
        <w:t xml:space="preserve"> </w:t>
      </w:r>
    </w:p>
    <w:p w14:paraId="7E5F4DD3" w14:textId="0CBE6339" w:rsidR="00751953" w:rsidRDefault="00751953" w:rsidP="00751953">
      <w:p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Pr>
          <w:rFonts w:ascii="Times New Roman" w:eastAsia="Roboto" w:hAnsi="Times New Roman" w:cs="Times New Roman"/>
          <w:color w:val="272C37"/>
          <w:sz w:val="27"/>
          <w:szCs w:val="27"/>
        </w:rPr>
        <w:lastRenderedPageBreak/>
        <w:t>U</w:t>
      </w:r>
      <w:r w:rsidRPr="00751953">
        <w:rPr>
          <w:rFonts w:ascii="Times New Roman" w:eastAsia="Roboto" w:hAnsi="Times New Roman" w:cs="Times New Roman"/>
          <w:color w:val="272C37"/>
          <w:sz w:val="27"/>
          <w:szCs w:val="27"/>
        </w:rPr>
        <w:t>sing Superstore Dataset</w:t>
      </w:r>
      <w:r>
        <w:rPr>
          <w:rFonts w:ascii="Times New Roman" w:eastAsia="Roboto" w:hAnsi="Times New Roman" w:cs="Times New Roman"/>
          <w:color w:val="272C37"/>
          <w:sz w:val="27"/>
          <w:szCs w:val="27"/>
        </w:rPr>
        <w:t xml:space="preserve">, </w:t>
      </w:r>
      <w:r w:rsidRPr="00751953">
        <w:rPr>
          <w:rFonts w:ascii="Times New Roman" w:eastAsia="Roboto" w:hAnsi="Times New Roman" w:cs="Times New Roman"/>
          <w:color w:val="272C37"/>
          <w:sz w:val="27"/>
          <w:szCs w:val="27"/>
        </w:rPr>
        <w:t xml:space="preserve">create a table visual </w:t>
      </w:r>
      <w:r w:rsidRPr="00DD186E">
        <w:rPr>
          <w:rFonts w:ascii="Times New Roman" w:eastAsia="Roboto" w:hAnsi="Times New Roman" w:cs="Times New Roman"/>
          <w:color w:val="272C37"/>
          <w:sz w:val="27"/>
          <w:szCs w:val="27"/>
        </w:rPr>
        <w:t xml:space="preserve">to show the Subcategory Wise Sales Profit </w:t>
      </w:r>
      <w:r w:rsidR="00E149C4" w:rsidRPr="00DD186E">
        <w:rPr>
          <w:rFonts w:ascii="Times New Roman" w:eastAsia="Roboto" w:hAnsi="Times New Roman" w:cs="Times New Roman"/>
          <w:color w:val="272C37"/>
          <w:sz w:val="27"/>
          <w:szCs w:val="27"/>
        </w:rPr>
        <w:t>Quantity Discount</w:t>
      </w:r>
      <w:r w:rsidRPr="00DD186E">
        <w:rPr>
          <w:rFonts w:ascii="Times New Roman" w:eastAsia="Roboto" w:hAnsi="Times New Roman" w:cs="Times New Roman"/>
          <w:color w:val="272C37"/>
          <w:sz w:val="27"/>
          <w:szCs w:val="27"/>
        </w:rPr>
        <w:t xml:space="preserve"> and Apply Conditional Formatting </w:t>
      </w:r>
      <w:r>
        <w:rPr>
          <w:rFonts w:ascii="Times New Roman" w:eastAsia="Roboto" w:hAnsi="Times New Roman" w:cs="Times New Roman"/>
          <w:color w:val="272C37"/>
          <w:sz w:val="27"/>
          <w:szCs w:val="27"/>
        </w:rPr>
        <w:t>based on the below condition:</w:t>
      </w:r>
    </w:p>
    <w:p w14:paraId="15637E9D" w14:textId="77777777" w:rsidR="00751953" w:rsidRPr="00751953" w:rsidRDefault="00751953" w:rsidP="00751953">
      <w:pPr>
        <w:pStyle w:val="ListParagraph"/>
        <w:numPr>
          <w:ilvl w:val="0"/>
          <w:numId w:val="4"/>
        </w:num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sidRPr="00751953">
        <w:rPr>
          <w:rFonts w:ascii="Times New Roman" w:eastAsia="Roboto" w:hAnsi="Times New Roman" w:cs="Times New Roman"/>
          <w:color w:val="272C37"/>
          <w:sz w:val="27"/>
          <w:szCs w:val="27"/>
        </w:rPr>
        <w:t>Sales: Apply background color with lowest in red and highest in green.</w:t>
      </w:r>
    </w:p>
    <w:p w14:paraId="24FD03E2" w14:textId="79D8A480" w:rsidR="00751953" w:rsidRPr="00751953" w:rsidRDefault="00751953" w:rsidP="00751953">
      <w:pPr>
        <w:pStyle w:val="ListParagraph"/>
        <w:numPr>
          <w:ilvl w:val="0"/>
          <w:numId w:val="4"/>
        </w:num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sidRPr="00751953">
        <w:rPr>
          <w:rFonts w:ascii="Times New Roman" w:eastAsia="Roboto" w:hAnsi="Times New Roman" w:cs="Times New Roman"/>
          <w:color w:val="272C37"/>
          <w:sz w:val="27"/>
          <w:szCs w:val="27"/>
        </w:rPr>
        <w:t xml:space="preserve">Profit: </w:t>
      </w:r>
      <w:r w:rsidR="00A42F23" w:rsidRPr="00A42F23">
        <w:rPr>
          <w:rFonts w:ascii="Times New Roman" w:eastAsia="Roboto" w:hAnsi="Times New Roman" w:cs="Times New Roman"/>
          <w:color w:val="272C37"/>
          <w:sz w:val="27"/>
          <w:szCs w:val="27"/>
        </w:rPr>
        <w:t>Use arrow icons, red for profit &lt; 0 and green for profit &gt; 0</w:t>
      </w:r>
    </w:p>
    <w:p w14:paraId="198ACD72" w14:textId="77777777" w:rsidR="00751953" w:rsidRPr="00751953" w:rsidRDefault="00751953" w:rsidP="00751953">
      <w:pPr>
        <w:pStyle w:val="ListParagraph"/>
        <w:numPr>
          <w:ilvl w:val="0"/>
          <w:numId w:val="4"/>
        </w:num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sidRPr="00751953">
        <w:rPr>
          <w:rFonts w:ascii="Times New Roman" w:eastAsia="Roboto" w:hAnsi="Times New Roman" w:cs="Times New Roman"/>
          <w:color w:val="272C37"/>
          <w:sz w:val="27"/>
          <w:szCs w:val="27"/>
        </w:rPr>
        <w:t>Quantity: Apply data bars.</w:t>
      </w:r>
    </w:p>
    <w:p w14:paraId="1D9E1FA1" w14:textId="7CF847CE" w:rsidR="00751953" w:rsidRPr="00751953" w:rsidRDefault="00751953" w:rsidP="00751953">
      <w:pPr>
        <w:pStyle w:val="ListParagraph"/>
        <w:numPr>
          <w:ilvl w:val="0"/>
          <w:numId w:val="4"/>
        </w:num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r w:rsidRPr="00751953">
        <w:rPr>
          <w:rFonts w:ascii="Times New Roman" w:eastAsia="Roboto" w:hAnsi="Times New Roman" w:cs="Times New Roman"/>
          <w:color w:val="272C37"/>
          <w:sz w:val="27"/>
          <w:szCs w:val="27"/>
        </w:rPr>
        <w:t>Discount: Set font color to red for lowest and green for highest.</w:t>
      </w:r>
    </w:p>
    <w:p w14:paraId="4B4D12D3" w14:textId="1570A607" w:rsidR="00343627" w:rsidRPr="00DD186E" w:rsidRDefault="00E149C4" w:rsidP="00751953">
      <w:pPr>
        <w:pStyle w:val="Heading3"/>
      </w:pPr>
      <w:r w:rsidRPr="00DD186E">
        <w:t xml:space="preserve">Q9. </w:t>
      </w:r>
      <w:r w:rsidR="00DD186E" w:rsidRPr="00DD186E">
        <w:t>Dashboard</w:t>
      </w:r>
    </w:p>
    <w:p w14:paraId="10BF9DF1" w14:textId="117DAECC" w:rsidR="00343627" w:rsidRPr="00751953" w:rsidRDefault="00AB2C9C" w:rsidP="00751953">
      <w:pPr>
        <w:pBdr>
          <w:top w:val="nil"/>
          <w:left w:val="nil"/>
          <w:bottom w:val="nil"/>
          <w:right w:val="nil"/>
          <w:between w:val="nil"/>
        </w:pBdr>
        <w:shd w:val="clear" w:color="auto" w:fill="FFFFFF"/>
        <w:spacing w:after="0"/>
        <w:rPr>
          <w:rFonts w:ascii="Times New Roman" w:eastAsia="Roboto" w:hAnsi="Times New Roman" w:cs="Times New Roman"/>
          <w:b/>
          <w:bCs/>
          <w:color w:val="272C37"/>
          <w:sz w:val="27"/>
          <w:szCs w:val="27"/>
        </w:rPr>
      </w:pPr>
      <w:r w:rsidRPr="00DD186E">
        <w:rPr>
          <w:rFonts w:ascii="Times New Roman" w:eastAsia="Roboto" w:hAnsi="Times New Roman" w:cs="Times New Roman"/>
          <w:color w:val="272C37"/>
          <w:sz w:val="27"/>
          <w:szCs w:val="27"/>
        </w:rPr>
        <w:t xml:space="preserve">Create the Finance Dashboard and add Navigation, Cards, </w:t>
      </w:r>
      <w:r w:rsidR="00242714" w:rsidRPr="00DD186E">
        <w:rPr>
          <w:rFonts w:ascii="Times New Roman" w:eastAsia="Roboto" w:hAnsi="Times New Roman" w:cs="Times New Roman"/>
          <w:color w:val="272C37"/>
          <w:sz w:val="27"/>
          <w:szCs w:val="27"/>
        </w:rPr>
        <w:t>Charts, Link</w:t>
      </w:r>
      <w:r w:rsidRPr="00DD186E">
        <w:rPr>
          <w:rFonts w:ascii="Times New Roman" w:eastAsia="Roboto" w:hAnsi="Times New Roman" w:cs="Times New Roman"/>
          <w:color w:val="272C37"/>
          <w:sz w:val="27"/>
          <w:szCs w:val="27"/>
        </w:rPr>
        <w:t xml:space="preserve"> to the Website and Slicer</w:t>
      </w:r>
      <w:r w:rsidR="00751953">
        <w:rPr>
          <w:rFonts w:ascii="Times New Roman" w:eastAsia="Roboto" w:hAnsi="Times New Roman" w:cs="Times New Roman"/>
          <w:color w:val="272C37"/>
          <w:sz w:val="27"/>
          <w:szCs w:val="27"/>
        </w:rPr>
        <w:t xml:space="preserve"> </w:t>
      </w:r>
      <w:r w:rsidR="00751953" w:rsidRPr="00751953">
        <w:rPr>
          <w:rFonts w:ascii="Times New Roman" w:eastAsia="Roboto" w:hAnsi="Times New Roman" w:cs="Times New Roman"/>
          <w:b/>
          <w:bCs/>
          <w:color w:val="272C37"/>
          <w:sz w:val="27"/>
          <w:szCs w:val="27"/>
        </w:rPr>
        <w:t>(</w:t>
      </w:r>
      <w:r w:rsidRPr="00751953">
        <w:rPr>
          <w:rFonts w:ascii="Times New Roman" w:eastAsia="Roboto" w:hAnsi="Times New Roman" w:cs="Times New Roman"/>
          <w:b/>
          <w:bCs/>
          <w:color w:val="272C37"/>
          <w:sz w:val="27"/>
          <w:szCs w:val="27"/>
        </w:rPr>
        <w:t>Using Finance Dataset</w:t>
      </w:r>
      <w:r w:rsidR="00751953" w:rsidRPr="00751953">
        <w:rPr>
          <w:rFonts w:ascii="Times New Roman" w:eastAsia="Roboto" w:hAnsi="Times New Roman" w:cs="Times New Roman"/>
          <w:b/>
          <w:bCs/>
          <w:color w:val="272C37"/>
          <w:sz w:val="27"/>
          <w:szCs w:val="27"/>
        </w:rPr>
        <w:t>)</w:t>
      </w:r>
    </w:p>
    <w:p w14:paraId="221AF18E" w14:textId="77777777" w:rsidR="00343627" w:rsidRPr="00DD186E" w:rsidRDefault="00343627">
      <w:pPr>
        <w:pBdr>
          <w:top w:val="nil"/>
          <w:left w:val="nil"/>
          <w:bottom w:val="nil"/>
          <w:right w:val="nil"/>
          <w:between w:val="nil"/>
        </w:pBdr>
        <w:shd w:val="clear" w:color="auto" w:fill="FFFFFF"/>
        <w:spacing w:after="0"/>
        <w:rPr>
          <w:rFonts w:ascii="Times New Roman" w:eastAsia="Roboto" w:hAnsi="Times New Roman" w:cs="Times New Roman"/>
          <w:color w:val="272C37"/>
          <w:sz w:val="27"/>
          <w:szCs w:val="27"/>
        </w:rPr>
      </w:pPr>
    </w:p>
    <w:sectPr w:rsidR="00343627" w:rsidRPr="00DD18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86EAE41-E78C-4F0C-AF4D-D0E9F0BD3A91}"/>
    <w:embedBold r:id="rId2" w:fontKey="{0159D89D-7FF8-4F70-88DA-37AC5BBCE8E4}"/>
  </w:font>
  <w:font w:name="Calibri Light">
    <w:panose1 w:val="020F0302020204030204"/>
    <w:charset w:val="00"/>
    <w:family w:val="swiss"/>
    <w:pitch w:val="variable"/>
    <w:sig w:usb0="E4002EFF" w:usb1="C200247B" w:usb2="00000009" w:usb3="00000000" w:csb0="000001FF" w:csb1="00000000"/>
    <w:embedRegular r:id="rId3" w:fontKey="{27418893-6135-4CB2-BAF8-EF0F4FF05A62}"/>
    <w:embedItalic r:id="rId4" w:fontKey="{18555A99-CF64-40EF-B84F-C75650B021EA}"/>
  </w:font>
  <w:font w:name="Georgia">
    <w:panose1 w:val="02040502050405020303"/>
    <w:charset w:val="00"/>
    <w:family w:val="roman"/>
    <w:pitch w:val="variable"/>
    <w:sig w:usb0="00000287" w:usb1="00000000" w:usb2="00000000" w:usb3="00000000" w:csb0="0000009F" w:csb1="00000000"/>
    <w:embedRegular r:id="rId5" w:fontKey="{BC182D86-E16C-4E4B-843B-7E77EAEC5350}"/>
    <w:embedItalic r:id="rId6" w:fontKey="{B901BBC4-B708-4C37-9314-B8F0A9B5AC06}"/>
  </w:font>
  <w:font w:name="Roboto">
    <w:charset w:val="00"/>
    <w:family w:val="auto"/>
    <w:pitch w:val="variable"/>
    <w:sig w:usb0="E0000AFF" w:usb1="5000217F" w:usb2="00000021" w:usb3="00000000" w:csb0="0000019F" w:csb1="00000000"/>
    <w:embedRegular r:id="rId7" w:fontKey="{BB330ABB-E231-4872-8CA1-B7DB21C96146}"/>
    <w:embedBold r:id="rId8" w:fontKey="{38BD9CCC-3D31-4E9A-B0F3-99CFF623D9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BF7129"/>
    <w:multiLevelType w:val="multilevel"/>
    <w:tmpl w:val="193A50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0F5157"/>
    <w:multiLevelType w:val="hybridMultilevel"/>
    <w:tmpl w:val="BFA497AC"/>
    <w:lvl w:ilvl="0" w:tplc="DE341C6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7016F8"/>
    <w:multiLevelType w:val="hybridMultilevel"/>
    <w:tmpl w:val="DBACD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F44632E"/>
    <w:multiLevelType w:val="hybridMultilevel"/>
    <w:tmpl w:val="3D58D1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0763FA7"/>
    <w:multiLevelType w:val="hybridMultilevel"/>
    <w:tmpl w:val="50DA2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89879077">
    <w:abstractNumId w:val="0"/>
  </w:num>
  <w:num w:numId="2" w16cid:durableId="1874033968">
    <w:abstractNumId w:val="1"/>
  </w:num>
  <w:num w:numId="3" w16cid:durableId="115174732">
    <w:abstractNumId w:val="2"/>
  </w:num>
  <w:num w:numId="4" w16cid:durableId="1194728809">
    <w:abstractNumId w:val="4"/>
  </w:num>
  <w:num w:numId="5" w16cid:durableId="10656413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27"/>
    <w:rsid w:val="00242714"/>
    <w:rsid w:val="002A3216"/>
    <w:rsid w:val="00343627"/>
    <w:rsid w:val="003B1D07"/>
    <w:rsid w:val="006C0265"/>
    <w:rsid w:val="006F5CAF"/>
    <w:rsid w:val="00751953"/>
    <w:rsid w:val="007C4C3D"/>
    <w:rsid w:val="007E6C10"/>
    <w:rsid w:val="00A42F23"/>
    <w:rsid w:val="00AB2C9C"/>
    <w:rsid w:val="00AE2764"/>
    <w:rsid w:val="00D6620C"/>
    <w:rsid w:val="00D75C1E"/>
    <w:rsid w:val="00DD186E"/>
    <w:rsid w:val="00E149C4"/>
    <w:rsid w:val="00E3540D"/>
    <w:rsid w:val="00E713DB"/>
    <w:rsid w:val="00F15A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B7780"/>
  <w15:docId w15:val="{C28CE63B-FBB1-4BD5-92F4-FE212418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8A2B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A2B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8A2B8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A2B8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C5D08"/>
    <w:pPr>
      <w:ind w:left="720"/>
      <w:contextualSpacing/>
    </w:pPr>
  </w:style>
  <w:style w:type="character" w:styleId="Hyperlink">
    <w:name w:val="Hyperlink"/>
    <w:basedOn w:val="DefaultParagraphFont"/>
    <w:uiPriority w:val="99"/>
    <w:semiHidden/>
    <w:unhideWhenUsed/>
    <w:rsid w:val="00DF2F4C"/>
    <w:rPr>
      <w:color w:val="0000FF"/>
      <w:u w:val="single"/>
    </w:rPr>
  </w:style>
  <w:style w:type="character" w:styleId="FollowedHyperlink">
    <w:name w:val="FollowedHyperlink"/>
    <w:basedOn w:val="DefaultParagraphFont"/>
    <w:uiPriority w:val="99"/>
    <w:semiHidden/>
    <w:unhideWhenUsed/>
    <w:rsid w:val="003B06EC"/>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boxofficemojo.com/year/world/?ref_=bo_nb_yl_tab"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49gR8/mKw81hF7HbGJ7MHlvyA==">CgMxLjAyDmgueTZycG9vcGl0OWVpOAByITF3MWRGOHk2RF92aXhWVlJTMkdaRjdoMk1TRUs0ZnhyVw==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Ranjit Kumar</dc:creator>
  <cp:lastModifiedBy>Dhanaji Shinde</cp:lastModifiedBy>
  <cp:revision>4</cp:revision>
  <dcterms:created xsi:type="dcterms:W3CDTF">2025-05-19T04:52:00Z</dcterms:created>
  <dcterms:modified xsi:type="dcterms:W3CDTF">2025-05-29T11:22:00Z</dcterms:modified>
</cp:coreProperties>
</file>