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88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B3A6B"/>
          <w:sz w:val="72"/>
          <w:szCs w:val="72"/>
        </w:rPr>
        <w:t xml:space="preserve">agentns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0E6B8A"/>
          <w:sz w:val="44"/>
          <w:szCs w:val="44"/>
        </w:rPr>
        <w:t xml:space="preserve">Agent Name Service</w:t>
      </w:r>
    </w:p>
    <w:p>
      <w:pPr>
        <w:pBdr>
          <w:bottom w:val="single" w:color="0E6B8A" w:sz="8" w:space="1"/>
        </w:pBdr>
        <w:spacing w:after="400" w:before="0"/>
        <w:jc w:val="center"/>
      </w:pPr>
      <w:r>
        <w:t xml:space="preserve"/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374151"/>
          <w:spacing w:val="200"/>
          <w:sz w:val="28"/>
          <w:szCs w:val="28"/>
        </w:rPr>
        <w:t xml:space="preserve">TECHNICAL REFERENCE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Version 1.0.0  |  DataWorksAI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MIT License  |  github.com/DataWorksAI-com/agentns</w:t>
      </w:r>
    </w:p>
    <w:p>
      <w:r>
        <w:br w:type="page"/>
      </w:r>
    </w:p>
    <w:p>
      <w:pPr>
        <w:pBdr>
          <w:bottom w:val="single" w:color="1B3A6B" w:sz="8" w:space="4"/>
        </w:pBdr>
        <w:spacing w:after="240" w:before="0"/>
        <w:jc w:val="center"/>
      </w:pPr>
      <w:r>
        <w:rPr>
          <w:rFonts w:ascii="Arial" w:cs="Arial" w:eastAsia="Arial" w:hAnsi="Arial"/>
          <w:b/>
          <w:bCs/>
          <w:color w:val="1B3A6B"/>
          <w:spacing w:val="200"/>
          <w:sz w:val="28"/>
          <w:szCs w:val="28"/>
        </w:rPr>
        <w:t xml:space="preserve">TABLE OF CONTENTS</w:t>
      </w:r>
    </w:p>
    <w:p>
      <w:pPr>
        <w:spacing w:after="240" w:before="0"/>
      </w:pPr>
      <w:r>
        <w:t xml:space="preserve"/>
      </w:r>
    </w:p>
    <w:sdt>
      <w:sdtPr/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1B3A6B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1.  System Overview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agentns is a service discovery sidecar for multi-agent AI systems. It solves the same problem that DNS solves for the internet — but for AI agents instead of web servers.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E6B8A"/>
          <w:sz w:val="28"/>
          <w:szCs w:val="28"/>
        </w:rPr>
        <w:t xml:space="preserve">1.1  The Core Problem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In a multi-agent system, orchestrators need to find and call other agents by name. Without a discovery layer, agent URLs are hardcoded. This breaks when:</w:t>
      </w:r>
    </w:p>
    <w:p>
      <w:pPr>
        <w:pStyle w:val="ListParagraph"/>
        <w:numPr>
          <w:ilvl w:val="0"/>
          <w:numId w:val="2"/>
        </w:numPr>
        <w:spacing w:after="60" w:before="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Agents scale horizontally — multiple replicas are running simultaneously</w:t>
      </w:r>
    </w:p>
    <w:p>
      <w:pPr>
        <w:pStyle w:val="ListParagraph"/>
        <w:numPr>
          <w:ilvl w:val="0"/>
          <w:numId w:val="2"/>
        </w:numPr>
        <w:spacing w:after="60" w:before="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Agents move between hosts, containers, or cloud regions</w:t>
      </w:r>
    </w:p>
    <w:p>
      <w:pPr>
        <w:pStyle w:val="ListParagraph"/>
        <w:numPr>
          <w:ilvl w:val="0"/>
          <w:numId w:val="2"/>
        </w:numPr>
        <w:spacing w:after="60" w:before="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An agent goes down and a geographic replica must take over automatically</w:t>
      </w:r>
    </w:p>
    <w:p>
      <w:pPr>
        <w:pStyle w:val="ListParagraph"/>
        <w:numPr>
          <w:ilvl w:val="0"/>
          <w:numId w:val="2"/>
        </w:numPr>
        <w:spacing w:after="60" w:before="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Geographic routing is needed to send each request to the nearest healthy replica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E6B8A"/>
          <w:sz w:val="28"/>
          <w:szCs w:val="28"/>
        </w:rPr>
        <w:t xml:space="preserve">1.2  What agentns Does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agentns runs as a sidecar process alongside your orchestrator. Agents register themselves with the sidecar on startup. Orchestrators ask the sidecar "where is the emailer agent?" and receive back the best available endpoint — selected by health status, geographic distance, protocol compatibility, and measured latency.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E6B8A"/>
          <w:sz w:val="28"/>
          <w:szCs w:val="28"/>
        </w:rPr>
        <w:t xml:space="preserve">1.3  Design Principles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Principle</w:t>
            </w:r>
          </w:p>
        </w:tc>
        <w:tc>
          <w:tcPr>
            <w:tcW w:type="dxa" w:w="61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Zero hardcoded values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Every IP, URL, and name comes from environment variables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Language-agnostic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Plain HTTP API — Python, Go, Node.js, Java, and curl all work identically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Graceful degradation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Never crashes the caller — returns emergency fallback if all replicas are unhealthy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single point of failure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In-memory mode works without MongoDB; MongoDB mode survives process restarts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Self-healing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Background health loop continuously re-evaluates endpoints and auto-recovers when agents come back online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2.  Architecture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E6B8A"/>
          <w:sz w:val="28"/>
          <w:szCs w:val="28"/>
        </w:rPr>
        <w:t xml:space="preserve">2.1  Component Map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The following diagram shows every runtime component and how they relate inside a single agentns process: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                    agentns Process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                                  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┌──────────────┐    ┌─────────────────────────────────┐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│  FastAPI app  │    │         Global State             │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│  (server.py) │    │                                  │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│              │    │  _registry: Dict[label, [ep,...]]│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│  POST /resolve│    │  _health_cache: Dict[url, dict] │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│  POST /register│   │  _cache: ResolutionCache        │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│  DELETE /...  │    │  _mongo_col: Collection | None  │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│  GET /health  │    └─────────────────────────────────┘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└──────┬───────┘                 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       │ calls                    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┌──────▼───────────────────────────────────────────────┐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│              Core Modules                             │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│  urn_parser.py      → parse / build URNs              │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│  health_checker.py  → async HTTP health probes        │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│  server_selection.py→ rank endpoints by 5-key sort    │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│  cache.py           → TTL resolution cache            │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└───────────────────────────────────────────────────────┘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                                  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┌───────────────────────────────────────────────────────┐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│  Background Task: _health_loop()                      │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│  runs every HEALTH_INTERVAL seconds                   │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└───────────────────────────────────────────────────────┘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▲                          ▲     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│ POST /register           │ POST /resolve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┌─────┴──────┐            ┌──────┴──────┐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│   Agent    │            │ Orchestrator │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└────────────┘            └─────────────┘                   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E6B8A"/>
          <w:sz w:val="28"/>
          <w:szCs w:val="28"/>
        </w:rPr>
        <w:t xml:space="preserve">2.2  Module Dependency Graph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server.py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├── urn_parser.py       (parse_urn, build_urn, extract_label)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├── health_checker.py   (check_agent_health, probe_endpoint)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├── server_selection.py (rank_servers, select_protocol, calculate_ttl)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└── cache.py            (ResolutionCache)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client.py                  (standalone — calls server.py via HTTP only)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E6B8A"/>
          <w:sz w:val="28"/>
          <w:szCs w:val="28"/>
        </w:rPr>
        <w:t xml:space="preserve">2.3  Why Single Binary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Traditional ANS architectures require three separate networked hops, each adding latency and a potential point of failure: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Traditional:  Orchestrator → Recursive Resolver → Registry NS → Auth 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agentns:      Orchestrator → agentns (all three hops in one process)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agentns collapses all three into one in-process function call chain, eliminating the network overhead of the middle hops while preserving the same logical resolution model.</w:t>
      </w:r>
    </w:p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3.  Startup Sequence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When agentns starts (via agentns-server or docker run), the following steps execute in strict order before any HTTP request is accepted: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Process starts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▼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main() in server.py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└─ parse CLI args (--port, --host, --namespace, --log-level)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└─ uvicorn.run('agentns.server:app', ...)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▼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FastAPI lifespan() begins (asynccontextmanager)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├─ Step 1: _init_mongo()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│     If MONGODB_URI is set: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│       - Create AsyncIOMotorClient with 6s selection timeout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│       - Get database[MONGODB_DB] → collection 'agents'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│       - Create index on 'label'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│       - Create unique compound index on (label, endpoint)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│       - Ping MongoDB to verify connection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│     If MONGODB_URI is empty: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│       - Log warning, continue in in-memory mode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├─ Step 2: _load_from_mongo()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│     Stream all documents from MongoDB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│     Restore _registry — agents survive restarts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├─ Step 3: _check_all()  ← initial health sweep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│     Parallel health probe of every registered endpoint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│     Fills _health_cache before first request arrives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├─ Step 4: asyncio.create_task(_health_loop())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│     Spawns background health sweep (non-blocking)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└─ yield  ← server begins accepting HTTP requests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E6B8A"/>
          <w:sz w:val="28"/>
          <w:szCs w:val="28"/>
        </w:rPr>
        <w:t xml:space="preserve">Shutdown Sequence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SIGTERM / Ctrl-C received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└─ lifespan() resumes after yield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└─ task.cancel()       ← signal _health_loop to stop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└─ await task          ← wait for clean cancellation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└─ except CancelledError  ← expected, suppressed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4.  End-to-End Flows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E6B8A"/>
          <w:sz w:val="28"/>
          <w:szCs w:val="28"/>
        </w:rPr>
        <w:t xml:space="preserve">4.1  Agent Registration Flow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An agent calls POST /register on startup. The following steps occur inside agentns: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POST /register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"label": "emailer",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"endpoint": "http://ny-host:9001",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"region": "us-east",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"location": {"city": "New York"},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"protocols": ["http", "A2A"]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Step 1  Validate — HTTP 400 if label or endpoint missing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Step 2  Normalize location — city 'New York' → lat 40.7128, lon -74.0060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Step 3  Build URN — build_urn(TLD, namespace, label)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→ 'urn:agentns.local:agents.local:emailer'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Step 4  Build entry dict — endpoint + all metadata + agent_name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Step 5  Update _registry[label]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If endpoint exists → update in place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If endpoint is new → append (creates replica pool)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Step 6  _save_to_mongo() — upsert with $set + $setOnInsert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Step 7  asyncio.create_task(_check_single()) — non-blocking health probe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Response: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{  "status": "registered",  "total_endpoints": 1,  "agent_name": "urn:..."  }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Key behavior: If the same (label, endpoint) pair is registered again, the existing entry is updated, not duplicated. If a new endpoint is registered under the same label, it is appended — creating a replica group. This is how multi-region failover is achieved without any configuration change.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E6B8A"/>
          <w:sz w:val="28"/>
          <w:szCs w:val="28"/>
        </w:rPr>
        <w:t xml:space="preserve">4.2  Resolution Flow — Cache Hit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The fast path. A repeated resolution within the TTL window returns a cached result in under 1 ms: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POST /resolve  { 'agent_name': 'urn:...:emailer', 'requester_context': {...}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Step 1  parse_urn()  →  label = 'emailer'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Step 2  Build cache key: MD5(label | sorted_protocols | location_json)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→ deterministic hex digest, e.g. 'a3f2c1d8...'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Step 3  _cache.get(key)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Entry found AND monotonic() &lt; expiry → cache HIT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Increment hits counter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Step 4  Inject resolution_time_ms, set cached=True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Step 5  Return immediately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Typical round-trip: &lt; 1 ms (in-process dict lookup + MD5)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E6B8A"/>
          <w:sz w:val="28"/>
          <w:szCs w:val="28"/>
        </w:rPr>
        <w:t xml:space="preserve">4.3  Resolution Flow — Cache Miss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Full resolution path — executed on first call or after TTL expiry. Example: two replicas registered (New York, London), requester in Paris: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Step 1   parse_urn()  →  label = 'emailer'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Step 2   Cache miss — key not found or expired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Step 3   Registry lookup: _registry['emailer']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→ [nyc_entry, london_entry]  (HTTP 404 if unknown)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Step 4   Build servers list with server_id, protocols, region, location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Step 5   Read health from _health_cache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health_map =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'http://ny-host:9001': {status:'healthy', latency:45ms},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'http://lon-host:9001': {status:'healthy', latency:210ms}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Step 6   Live-check any 'unknown' endpoints (parallel asyncio.gather)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Step 7   rank_servers(servers, health_map, requester_context)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Requester: Paris  48.8566°N  2.3522°E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NYC:    haversine(Paris, NYC)    = 5,837 km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London: haversine(Paris, London) =   341 km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Sort keys: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NYC:    (0, 0, 5837, 45.0,  30.0)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London: (0, 0,  341, 210.0, 20.0)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→ London wins at position 3 (geo distance 341 &lt; 5837)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Step 8   selected_by = 'geo_nearest' (location provided + multiple candidates)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Step 9   select_protocol(['http','A2A'], ['A2A'])  →  'A2A'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Step 10  calculate_ttl({status:'healthy'})  →  60 seconds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Step 11  _cache.set(key, result, ttl=60)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Step 12  Return full result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E6B8A"/>
          <w:sz w:val="28"/>
          <w:szCs w:val="28"/>
        </w:rPr>
        <w:t xml:space="preserve">4.4  Background Health Sweep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This loop runs concurrently with all HTTP requests. It is the engine behind automatic failover and recovery: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_health_loop()  [background asyncio task]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loop forever: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_check_all()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├─ Build deduped map: {endpoint_url → health_check_url}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│   (same endpoint shared by multiple labels → probed only once)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└─ asyncio.gather(*[_check_one(url, hc_url) for each])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return_exceptions=True  — one timeout doesn't cancel the rest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Each _check_one():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check_agent_health(hc_url)  ← HTTP GET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async with _health_lock: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  _health_cache[endpoint_url] = result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_cache.purge_expired()  ← evict stale resolution cache entries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asyncio.sleep(HEALTH_INTERVAL)  ← default 30 seconds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Failover Scenario</w:t>
      </w:r>
    </w:p>
    <w:p>
      <w:pPr>
        <w:pStyle w:val="ListParagraph"/>
        <w:numPr>
          <w:ilvl w:val="0"/>
          <w:numId w:val="2"/>
        </w:numPr>
        <w:spacing w:after="60" w:before="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emailer-nyc goes down</w:t>
      </w:r>
    </w:p>
    <w:p>
      <w:pPr>
        <w:pStyle w:val="ListParagraph"/>
        <w:numPr>
          <w:ilvl w:val="0"/>
          <w:numId w:val="2"/>
        </w:numPr>
        <w:spacing w:after="60" w:before="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Within 30 s: health sweep detects unhealthy status</w:t>
      </w:r>
    </w:p>
    <w:p>
      <w:pPr>
        <w:pStyle w:val="ListParagraph"/>
        <w:numPr>
          <w:ilvl w:val="0"/>
          <w:numId w:val="2"/>
        </w:numPr>
        <w:spacing w:after="60" w:before="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_health_cache["http://nyc:9001"] = {status: "unhealthy", ...}</w:t>
      </w:r>
    </w:p>
    <w:p>
      <w:pPr>
        <w:pStyle w:val="ListParagraph"/>
        <w:numPr>
          <w:ilvl w:val="0"/>
          <w:numId w:val="2"/>
        </w:numPr>
        <w:spacing w:after="60" w:before="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Next /resolve: rank_servers() excludes nyc — London selected automatically</w:t>
      </w:r>
    </w:p>
    <w:p>
      <w:pPr>
        <w:pStyle w:val="ListParagraph"/>
        <w:numPr>
          <w:ilvl w:val="0"/>
          <w:numId w:val="2"/>
        </w:numPr>
        <w:spacing w:after="60" w:before="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Zero configuration change, zero code change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Recovery Scenario</w:t>
      </w:r>
    </w:p>
    <w:p>
      <w:pPr>
        <w:pStyle w:val="ListParagraph"/>
        <w:numPr>
          <w:ilvl w:val="0"/>
          <w:numId w:val="2"/>
        </w:numPr>
        <w:spacing w:after="60" w:before="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emailer-nyc comes back up</w:t>
      </w:r>
    </w:p>
    <w:p>
      <w:pPr>
        <w:pStyle w:val="ListParagraph"/>
        <w:numPr>
          <w:ilvl w:val="0"/>
          <w:numId w:val="2"/>
        </w:numPr>
        <w:spacing w:after="60" w:before="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Within 30 s: health sweep measures healthy, latency = 45 ms</w:t>
      </w:r>
    </w:p>
    <w:p>
      <w:pPr>
        <w:pStyle w:val="ListParagraph"/>
        <w:numPr>
          <w:ilvl w:val="0"/>
          <w:numId w:val="2"/>
        </w:numPr>
        <w:spacing w:after="60" w:before="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Next /resolve: both healthy, NYC wins (45 ms vs 210 ms for London)</w:t>
      </w:r>
    </w:p>
    <w:p>
      <w:pPr>
        <w:pStyle w:val="ListParagraph"/>
        <w:numPr>
          <w:ilvl w:val="0"/>
          <w:numId w:val="2"/>
        </w:numPr>
        <w:spacing w:after="60" w:before="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Fully automatic — no human intervention required</w:t>
      </w:r>
    </w:p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5.  Module Reference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E6B8A"/>
          <w:sz w:val="28"/>
          <w:szCs w:val="28"/>
        </w:rPr>
        <w:t xml:space="preserve">5.1  server.py — Main Application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FastAPI application. Owns all HTTP endpoints, global state, startup/shutdown, MongoDB integration, and the background health loop. All other modules are called from here.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Global State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C7254E"/>
                <w:sz w:val="20"/>
                <w:szCs w:val="20"/>
              </w:rPr>
              <w:t xml:space="preserve">_registry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Dict[str, List[Dict]]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Maps every label to its list of endpoint dicts. One label can have many endpoints (replica pool).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C7254E"/>
                <w:sz w:val="20"/>
                <w:szCs w:val="20"/>
              </w:rPr>
              <w:t xml:space="preserve">_health_cache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Dict[str, Dict]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Maps each endpoint URL to its most recent health result. Written by health loop and on-demand checks. Protected by _health_lock.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C7254E"/>
                <w:sz w:val="20"/>
                <w:szCs w:val="20"/>
              </w:rPr>
              <w:t xml:space="preserve">_health_lock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asyncio.Lock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Prevents concurrent writes to _health_cache from the background loop and inline checks inside resolve().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C7254E"/>
                <w:sz w:val="20"/>
                <w:szCs w:val="20"/>
              </w:rPr>
              <w:t xml:space="preserve">_cache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ResolutionCache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Singleton TTL cache holding fully-resolved response payloads, keyed by MD5 of (label + protocols + location).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C7254E"/>
                <w:sz w:val="20"/>
                <w:szCs w:val="20"/>
              </w:rPr>
              <w:t xml:space="preserve">_mongo_col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Collection | None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Handle to the MongoDB agents collection. None if MongoDB not configured or connection failed.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Function Reference — server.py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4360"/>
      </w:tblGrid>
      <w:tr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1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Called By</w:t>
            </w:r>
          </w:p>
        </w:tc>
        <w:tc>
          <w:tcPr>
            <w:tcW w:type="dxa" w:w="4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_init_mongo()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async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Startup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Establishes MongoDB connection, creates indexes on label and compound (label, endpoint) — unique constraint prevents duplicate registrations. 6-second connection timeout prevents hanging startup. On failure: logs error, sets _mongo_col=None, continues in-memory.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_load_from_mongo()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async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Startup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Streams all documents from MongoDB and restores _registry. Checks for duplicates before appending. Without this, dynamically registered agents would be lost on every restart.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_save_to_mongo(label, entry)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async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Per-register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Upserts one endpoint to MongoDB. Uses $set (update all fields + last_seen) and $setOnInsert (set registered_at only on first insert). Fully idempotent — re-registering the same endpoint 100 times produces exactly one document.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_check_all()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async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Startup + loop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Parallel health probe of all unique registered endpoints. Deduplicates URLs so a host serving multiple labels gets only one probe. Uses asyncio.gather(return_exceptions=True) — one timeout never cancels other probes.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_health_loop()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async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Background task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Infinite loop: calls _check_all(), then _cache.purge_expired(), then sleeps HEALTH_INTERVAL seconds. Wrapped in try/except — a single iteration error logs a warning but does not terminate the loop.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_cached_health(url)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sync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Per-resolve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Safe read from _health_cache with a default sentinel (status=unknown, load=50). Prevents KeyError and ensures rank_servers() always receives a valid health dict.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_check_single(url, hc_url)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async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Post-register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One-shot health probe fired as a background task immediately after registration. Ensures the very next /resolve call has real health data rather than the unknown sentinel.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lifespan(app)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asynccontextmanager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ASGI lifespan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FastAPI lifespan context manager. Before yield: runs init → load → check → start loop. After yield (shutdown): cancels background task and awaits clean exit.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resolve(body)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 /resolve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Request handler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 resolution pipeline: parse URN, check cache, lookup registry, fetch health, live-check unknowns, rank_servers(), select protocol, calculate TTL, cache result, return.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register(body)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 /register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Request handler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Validates input, normalizes city → coordinates, builds entry dict, updates/appends registry, saves to MongoDB, fires non-blocking health check.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deregister(label, body)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DELETE /register/{label}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Request handler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Removes specific endpoint or all endpoints for a label. Cleans up MongoDB accordingly.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health()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 /health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Request handler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Builds per-agent status report from _registry + _health_cache. Returns service metadata including uptime, MongoDB status, total counts.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list_agents()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 /agents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Request handler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 registry dump with current health for every endpoint. Includes URN, namespace, protocols, last_check.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namespaces()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 /namespaces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Request handler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Groups all labels by namespace. Returns {tld, namespaces: {ns: [labels]}}.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main()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CLI entrypoint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Process startup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Parses CLI args, sets env vars if overridden, prints banner, calls uvicorn.run().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E6B8A"/>
          <w:sz w:val="28"/>
          <w:szCs w:val="28"/>
        </w:rPr>
        <w:t xml:space="preserve">5.2  health_checker.py — Health Probing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Async HTTP health checking. Probes agent endpoints and returns a normalized health dict. No state — all functions are pure input/output.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Module Constants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Constant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59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CONNECT_TIMEOUT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5.0 s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Maximum time to establish a TCP connection before marking unhealthy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READ_TIMEOUT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5.0 s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Maximum time to receive the full HTTP response body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SLOW_MS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2000 ms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Response times above this threshold cause status to be 'degraded' instead of 'healthy'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Function Reference — health_checker.py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5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_get_client()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httpx.AsyncClient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Returns a singleton shared HTTP client. Lazily created. Connection pool: 100 max connections, 20 keepalive. Avoids TLS handshake overhead per probe.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_now_iso()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Current UTC time as ISO-8601 string. Populates last_check in every health result.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_unhealthy(reason)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Dict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Factory for standardized unhealthy result. Sets load=100.0 to ensure unhealthy servers sort last even on the load tiebreaker.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check_agent_health(url)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Dict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Primary probe. Issues GET, measures elapsed time, extracts load_percent from JSON body (if present, silently ignores parse errors). Returns healthy / degraded / unhealthy based on status code + elapsed + load.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probe_endpoint(endpoint)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Dict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Auto-discovery. Tries /.well-known/agent.json → /health → /healthz in sequence. Returns first non-unhealthy result. Used when no health_check_url was provided at registration.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Health Status Decision Logic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HTTP status &gt;= 400                         → unhealthy (HTTP error code)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Connection refused                         → unhealthy (connection refused)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Timeout (connect or read)                  → unhealthy (timeout)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2xx AND elapsed &gt; 2000 ms                  → degraded  (slow response)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2xx AND load_percent &gt;= 90                 → degraded  (high CPU load)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2xx AND elapsed &lt;= 2000 ms AND load &lt; 90   → healthy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E6B8A"/>
          <w:sz w:val="28"/>
          <w:szCs w:val="28"/>
        </w:rPr>
        <w:t xml:space="preserve">5.3  server_selection.py — Ranking Engine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Pure functions for ranking a pool of endpoints. No I/O, no side effects, no global state. Deterministic given identical inputs. This is where the routing intelligence lives.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CITY_COORDS Lookup Table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 dict mapping 60+ lowercase city name strings to (latitude, longitude) tuples. Covers North America, Europe, Asia-Pacific, and South America. Used in two places:</w:t>
      </w:r>
    </w:p>
    <w:p>
      <w:pPr>
        <w:pStyle w:val="ListParagraph"/>
        <w:numPr>
          <w:ilvl w:val="0"/>
          <w:numId w:val="2"/>
        </w:numPr>
        <w:spacing w:after="60" w:before="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_resolve_location() — converts a requester's city name to coordinates for geo-scoring</w:t>
      </w:r>
    </w:p>
    <w:p>
      <w:pPr>
        <w:pStyle w:val="ListParagraph"/>
        <w:numPr>
          <w:ilvl w:val="0"/>
          <w:numId w:val="2"/>
        </w:numPr>
        <w:spacing w:after="60" w:before="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register() in server.py — injects coordinates when an agent registers with only a city name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Function Reference — server_selection.py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4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_haversine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(lat1, lon1, lat2, lon2) → float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Great-circle distance in km using the Haversine formula. Accurate to &lt; 0.5% for global distances. Earth radius = 6,371 km.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_resolve_location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(ctx) → Optional[Tuple]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Extracts (lat, lon) from requester_context. Accepts explicit coordinates, city name, or nested location dict. Returns None if no location extractable — triggers math.inf geo distance in ranking.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_health_score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(status) → int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Maps health string to sort integer: healthy=0, degraded=1, unknown=2, unhealthy=3. Any unrecognized string defaults to 2.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_geo_distance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(server, latlon) → float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Computes haversine distance between server location and requester. Returns math.inf if either party has no coordinates — geo falls through to latency as tiebreaker.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rank_servers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(servers, health_map, ctx, include_unhealthy) → List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Core ranking function. Builds 5-key sort tuple per server. Excludes unhealthy servers by default. Returns [(server_dict, health_dict), ...] sorted best-first.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select_protocol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(server_protocols, preferred) → str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Iterates preferred list, returns first protocol also in server_protocols (case-insensitive). Falls back to server_protocols[0], then 'http'.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calculate_ttl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(health) → int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Maps health status to cache TTL: healthy=60s, degraded=15s, unknown=10s, unhealthy=5s. Low TTL on unhealthy means aggressive recheck.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E6B8A"/>
          <w:sz w:val="28"/>
          <w:szCs w:val="28"/>
        </w:rPr>
        <w:t xml:space="preserve">5.4  cache.py — Resolution Cache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Thread-safe (asyncio-safe) TTL-based in-memory cache. Stores fully resolved agent response payloads. No external dependencies.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ResolutionCache — Internal 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_store: Dict[str, Tuple[Any, float]]   # key → (payload, expiry_monotonic_timestamp)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_lock:  asyncio.Lock                   # serializes all mutations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_hits:  int                            # lifetime hit counter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_misses: int                           # lifetime miss counter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Method Reference — ResolutionCache</w:t>
      </w:r>
    </w:p>
    <w:p>
      <w:pPr>
        <w:spacing w:after="80" w:before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7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make_key(label, ctx)</w:t>
            </w:r>
          </w:p>
        </w:tc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Generates MD5 hex digest from label + sorted(protocols) + json.dumps(location, sort_keys=True). Sorting ensures ["A2A","http"] and ["http","A2A"] produce the same key. MD5 used for speed, not security.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get(key)</w:t>
            </w:r>
          </w:p>
        </w:tc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Looks up key. Checks expiry using time.monotonic() — immune to wall-clock changes (NTP, DST). Returns None on miss or expiry. Increments hit/miss counter accordingly.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set(key, payload, ttl)</w:t>
            </w:r>
          </w:p>
        </w:tc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Stores (payload, monotonic() + ttl) at key. Overwrites existing entry for the same key.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invalidate(agent_name)</w:t>
            </w:r>
          </w:p>
        </w:tc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Removes entries tagged with _cache_key_agent == agent_name. Used after deregistration.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clear()</w:t>
            </w:r>
          </w:p>
        </w:tc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Wipes entire store, resets counters. Returns count of entries removed.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stats()</w:t>
            </w:r>
          </w:p>
        </w:tc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Returns total/active/expired entries, hits, misses, hit_rate_pct. All computed under lock for consistency.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purge_expired()</w:t>
            </w:r>
          </w:p>
        </w:tc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Scans and deletes expired entries. Called by _health_loop() every HEALTH_INTERVAL seconds to prevent unbounded memory growth.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E6B8A"/>
          <w:sz w:val="28"/>
          <w:szCs w:val="28"/>
        </w:rPr>
        <w:t xml:space="preserve">5.5  urn_parser.py — URN Parsing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Parse, build, and validate Agent URNs. No I/O, no dependencies beyond the Python standard library.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URN Format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urn : &lt;tld&gt; : &lt;namespace&gt; : &lt;label&gt;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│       │         │           └── agent role   (e.g. emailer, planner, alerts)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│       │         └────────────── app / org    (e.g. sales, mbta-transit-ci)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│       └──────────────────────── domain       (e.g. acme.com, agents.local)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└──────────────────────────────── literal scheme prefix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Examples: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urn:acme.com:sales:emailer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urn:acme.com:sales:invoicer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urn:agents.dataworksai.com:mbta-transit-ci:alerts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Accepted Input Forms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1800"/>
        <w:gridCol w:w="2560"/>
      </w:tblGrid>
      <w:tr>
        <w:tc>
          <w:tcPr>
            <w:tcW w:type="dxa" w:w="3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tld</w:t>
            </w:r>
          </w:p>
        </w:tc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namespace</w:t>
            </w:r>
          </w:p>
        </w:tc>
        <w:tc>
          <w:tcPr>
            <w:tcW w:type="dxa" w:w="2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urn:acme.com:sales:emailer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acme.com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sales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emailer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urn:agentns.local:emailer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agentns.local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(empty)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emailer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sales:emailer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sales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(empty)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emailer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emailer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(empty)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(empty)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emailer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Function Reference — urn_parser.py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 / Class</w:t>
            </w:r>
          </w:p>
        </w:tc>
        <w:tc>
          <w:tcPr>
            <w:tcW w:type="dxa" w:w="67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ParsedURN (dataclass)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Holds tld, namespace, label, raw. Property full rebuilds canonical URN string. Method matches_namespace(tld, ns) checks namespace equality.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parse_urn(value)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Never raises. Strips urn: prefix, splits on ':', assigns parts left-to-right filling missing positions with empty string.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build_urn(tld, ns, label)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Returns f"urn:{tld}:{namespace}:{label}". Used to construct agent_name stored in registry.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extract_label(value)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Quick helper — parses URN and returns just the label portion. Returns original string if label is empty.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E6B8A"/>
          <w:sz w:val="28"/>
          <w:szCs w:val="28"/>
        </w:rPr>
        <w:t xml:space="preserve">5.6  client.py — Python Client SDK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Type-safe Python client for calling the agentns sidecar. Two classes: AgentNSClient (async, for production code) and AgentNSClientSync (sync wrapper, for scripts and startup code).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ResolvedAgent Dataclass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 URL of the selected agent — use this to make your agent call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protocol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Selected protocol string, e.g. 'A2A', 'http'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ttl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Seconds until this resolution should be refreshed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region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Human-readable region name, e.g. 'New York, NY'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cached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bool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True if served from the resolution cache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selected_by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Selection reason: geo_nearest / lowest_latency / only_available / emergency_fallback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resolution_time_ms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float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Total round-trip time including network + ranking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metadata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dict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all_candidates list, total_candidates count, latency_ms of winner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endpoint_url (property)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Alias for endpoint — backward compatibility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AgentNSClient Methods</w:t>
      </w:r>
    </w:p>
    <w:p>
      <w:pPr>
        <w:spacing w:after="40" w:before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4000"/>
      </w:tblGrid>
      <w:tr>
        <w:tc>
          <w:tcPr>
            <w:tcW w:type="dxa" w:w="3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Raises?</w:t>
            </w:r>
          </w:p>
        </w:tc>
        <w:tc>
          <w:tcPr>
            <w:tcW w:type="dxa" w:w="4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resolve(agent_name, *, requester_context, cache_enabled)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Never — returns None on failure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Resolves URN or label to ResolvedAgent. Caller must handle None (implement fallback).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register(label, endpoint, **kwargs)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HTTPStatusError on server error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Registers agent endpoint. Call from agent startup code.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deregister(label, endpoint='')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HTTPStatusError on server error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Empty endpoint removes all replicas for label.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health()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HTTPStatusError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Returns service health dict.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agents()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HTTPStatusError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Returns full agent registry with health.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close() / async with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Closes underlying httpx connection pool. Always call on shutdown.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AgentNSClientSync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Wraps each AgentNSClient method in asyncio.run(). Creates and destroys an event loop per call. Suitable for scripts, agent startup/shutdown, and testing. For high-throughput production paths, use the async AgentNSClient with await.</w:t>
      </w:r>
    </w:p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6.  Data Models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E6B8A"/>
          <w:sz w:val="28"/>
          <w:szCs w:val="28"/>
        </w:rPr>
        <w:t xml:space="preserve">6.1  Endpoint Entry (in _registry)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"endpoint":         "http://ny-host:9001",        // required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"health_check_url": "http://ny-host:9001/health", // empty = auto-discover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"namespace":        "agents.local",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"protocols":        ["http", "A2A"],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"region":           "us-east",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"region_label":     "New York, NY",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"flag":             "🇺🇸",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"location":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"city":           "New York",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"latitude":       40.7128,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"longitude":      -74.0060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"agent_name":       "urn:agentns.local:agents.local:emailer"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E6B8A"/>
          <w:sz w:val="28"/>
          <w:szCs w:val="28"/>
        </w:rPr>
        <w:t xml:space="preserve">6.2  Health Dict (in _health_cache)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"status":           "healthy",    // healthy | degraded | unhealthy | unknown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"load":             42.5,         // 0–100, defaults to 50 if not reported by agent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"response_time_ms": 87.3,         // round-trip to health URL in milliseconds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"last_check":       "2025-04-17T14:23:01.456789+00:00",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"reason":           ""            // populated only when status is unhealthy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E6B8A"/>
          <w:sz w:val="28"/>
          <w:szCs w:val="28"/>
        </w:rPr>
        <w:t xml:space="preserve">6.3  Resolution Response (POST /resolve)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"endpoint":             "http://lon-host:9001",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"protocol":             "A2A",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"ttl":                  60,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"region":               "London, UK",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"flag":                 "🇬🇧",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"cached":               false,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"selected_by":          "geo_nearest",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"resolution_time_ms":   3.7,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"metadata":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"label":              "emailer",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"latency_ms":         210.0,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"total_candidates":   2,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"all_candidates":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{ "endpoint":"http://lon-host:9001", "status":"healthy",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"latency_ms":210.0, "region":"London, UK", "flag":"🇬🇧"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{ "endpoint":"http://ny-host:9001",  "status":"healthy",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"latency_ms":45.0,  "region":"New York, NY","flag":"🇺🇸"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E6B8A"/>
          <w:sz w:val="28"/>
          <w:szCs w:val="28"/>
        </w:rPr>
        <w:t xml:space="preserve">6.4  MongoDB Document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"_id":           ObjectId("..."),             // MongoDB internal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"label":         "emailer",                   // indexed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"endpoint":      "http://ny-host:9001",       // unique compound index with label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"health_check_url": "http://ny-host:9001/health",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"namespace":     "agents.local",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"protocols":     ["http", "A2A"],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"region":        "us-east",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"region_label":  "New York, NY",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"flag":          "🇺🇸",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"location":      { "city":"New York", "latitude":40.7128, "longitude":-74.006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"agent_name":    "urn:agentns.local:agents.local:emailer",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"registered_at": ISODate("2025-04-17T10:00:00Z"),  // $setOnInsert — set once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"last_seen":     ISODate("2025-04-17T14:23:01Z")   // $set — updated each call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7.  Server Selection Algorithm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The ranking algorithm is the intellectual core of agentns. It answers: given N endpoints registered for label X, and a request from location L wanting protocol P, which endpoint should answer?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E6B8A"/>
          <w:sz w:val="28"/>
          <w:szCs w:val="28"/>
        </w:rPr>
        <w:t xml:space="preserve">7.1  The Sort Key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For every candidate endpoint, a 5-element tuple is computed. Python's lexicographic tuple comparison means only the first differing position decides the winner: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(health_score, protocol_score, geo_distance_km, response_time_ms, load_percent)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health_score     0=healthy  1=degraded  2=unknown  3=unhealthy (excluded by default)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protocol_score   0=preferred protocol available    1=not available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geo_distance_km  haversine km from requester       math.inf if no location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response_time_ms measured round-trip               9999.0 if never probed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load_percent     CPU/load from agent health JSON   50.0 if not reported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E6B8A"/>
          <w:sz w:val="28"/>
          <w:szCs w:val="28"/>
        </w:rPr>
        <w:t xml:space="preserve">7.2  Priority Hierarchy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61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 (highest)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Health status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degraded but alive endpoint always beats an unknown one. Unhealthy endpoints are excluded entirely.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Protocol compatibility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If the caller wants A2A and an endpoint only speaks HTTP, it scores 1. Protocol match scores 0.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Geographic distance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Nearest healthy replica wins. Correlates with network latency at global scale and satisfies data-sovereignty requirements.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Response time (latency)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When geo distance is equal (or no location provided), the fastest endpoint wins. Breaks ties within the same region.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 (lowest)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CPU load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Final tiebreaker when all other factors are equal. Enables primitive load balancing within a co-located replica group.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E6B8A"/>
          <w:sz w:val="28"/>
          <w:szCs w:val="28"/>
        </w:rPr>
        <w:t xml:space="preserve">7.3  Worked Example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Two replicas of the 'emailer' agent. Requester is in Boston, Massachusetts: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    NYC               London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health_score:        0 (healthy)       0 (healthy)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protocol_score:      0 (A2A ✓)         0 (A2A ✓)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geo_distance_km:   306 km            5,263 km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response_time_ms:   45 ms              210 ms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load_percent:       30%                20%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NYC sort key:    (0, 0,  306,  45, 30)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London sort key: (0, 0, 5263, 210, 20)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NYC wins at position 3 (geo_km 306 &lt; 5263)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selected_by = 'geo_nearest'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Same example — no location provided: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NYC sort key:    (0, 0, inf,  45, 30)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London sort key: (0, 0, inf, 210, 20)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NYC wins at position 4 (latency_ms 45 &lt; 210)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selected_by = 'lowest_latency'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8.  Concurrency Model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agentns uses cooperative multitasking via Python's asyncio. There are no threads. All concurrency is achieved through coroutines and the asyncio event loop.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E6B8A"/>
          <w:sz w:val="28"/>
          <w:szCs w:val="28"/>
        </w:rPr>
        <w:t xml:space="preserve">8.1  Event Loop 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asyncio event loop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├── uvicorn ASGI server            (handles HTTP connections)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│     ├── resolve() coroutine       (per incoming request)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│     ├── register() coroutine      (per incoming request)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│     └── health() coroutine        (per incoming request)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└── _health_loop() task            (background, started in lifespan)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└── _check_all()             (every HEALTH_INTERVAL seconds)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└── asyncio.gather()   (all endpoint probes in parallel)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E6B8A"/>
          <w:sz w:val="28"/>
          <w:szCs w:val="28"/>
        </w:rPr>
        <w:t xml:space="preserve">8.2  Shared State and Locking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Lock needed?</w:t>
            </w:r>
          </w:p>
        </w:tc>
        <w:tc>
          <w:tcPr>
            <w:tcW w:type="dxa" w:w="51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_health_cache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 — asyncio.Lock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Written by both the background loop (_check_all) and the inline live-check block inside resolve(). These can interleave at await yield points.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_registry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Only modified by register() and deregister() — sequential HTTP handlers. Dict mutations between yield points are atomic in asyncio.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_cache (ResolutionCache)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 — internal Lock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cache's own asyncio.Lock protects _store from concurrent get/set calls.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E6B8A"/>
          <w:sz w:val="28"/>
          <w:szCs w:val="28"/>
        </w:rPr>
        <w:t xml:space="preserve">8.3  Health Probe Parallelism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All health probes in a sweep run concurrently via asyncio.gather(). For N endpoints with 100 ms average probe latency:</w:t>
      </w:r>
    </w:p>
    <w:p>
      <w:pPr>
        <w:pStyle w:val="ListParagraph"/>
        <w:numPr>
          <w:ilvl w:val="0"/>
          <w:numId w:val="2"/>
        </w:numPr>
        <w:spacing w:after="60" w:before="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Sequential approach: N × 100 ms = 10,000 ms for 100 endpoints</w:t>
      </w:r>
    </w:p>
    <w:p>
      <w:pPr>
        <w:pStyle w:val="ListParagraph"/>
        <w:numPr>
          <w:ilvl w:val="0"/>
          <w:numId w:val="2"/>
        </w:numPr>
        <w:spacing w:after="60" w:before="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With gather(): ≈ max(individual latencies) ≈ 5,000 ms timeout bound</w:t>
      </w:r>
    </w:p>
    <w:p>
      <w:pPr>
        <w:pStyle w:val="ListParagraph"/>
        <w:numPr>
          <w:ilvl w:val="0"/>
          <w:numId w:val="2"/>
        </w:numPr>
        <w:spacing w:after="60" w:before="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return_exceptions=True ensures one timed-out probe never cancels the rest</w:t>
      </w:r>
    </w:p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9.  Persistence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3200"/>
        <w:gridCol w:w="2560"/>
      </w:tblGrid>
      <w:tr>
        <w:tc>
          <w:tcPr>
            <w:tcW w:type="dxa" w:w="1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</w:t>
            </w:r>
          </w:p>
        </w:tc>
        <w:tc>
          <w:tcPr>
            <w:tcW w:type="dxa" w:w="3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  <w:tc>
          <w:tcPr>
            <w:tcW w:type="dxa" w:w="2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In-memory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MONGODB_URI not set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Registry lives in process memory. Lost on restart.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Local dev, single-process, ephemeral containers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MongoDB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MONGODB_URI set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Every registration upserted to MongoDB. Registry restored on restart. Full consistency.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Production, multi-instance, long-running agents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E6B8A"/>
          <w:sz w:val="28"/>
          <w:szCs w:val="28"/>
        </w:rPr>
        <w:t xml:space="preserve">MongoDB Upsert Semantics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Every POST /register call performs the following MongoDB operation: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update_one(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filter:  { label: label, endpoint: entry.endpoint },   # unique identity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update: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$set:         { ...all_fields, last_seen: now },      # always update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$setOnInsert: { registered_at: now },                 # only on first insert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upsert: True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Result: Calling POST /register with the same (label, endpoint)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100 times produces exactly ONE MongoDB document.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registered_at is set once. last_seen is updated every time.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10.  Configuration Reference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All configuration is via environment variables. No config files. No hardcoded values. To change any IP, URL, or name — update one env var and restart.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900"/>
        <w:gridCol w:w="3860"/>
      </w:tblGrid>
      <w:tr>
        <w:tc>
          <w:tcPr>
            <w:tcW w:type="dxa" w:w="2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8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AGENTNS_PORT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8200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HTTP port the server listens on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AGENTNS_NAMESPACE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agents.local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Default URN namespace for newly registered agents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AGENTNS_TLD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agentns.local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URN TLD used when building agent_name URNs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AGENTNS_HEALTH_INTERVAL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30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Seconds between background health sweeps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MONGODB_URI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(empty)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MongoDB connection string. Empty = in-memory mode. Supports Atlas SRV strings.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MONGODB_DB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agentns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MongoDB database name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AGENTNS_URL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http://localhost:8200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Used by AgentNSClient() constructor when no URL argument provided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11.  API Reference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agentns exposes a plain HTTP JSON API. Any language or tool can call it.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5960"/>
      </w:tblGrid>
      <w:tr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9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/register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Register or update an agent endpoint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/resolve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Resolve an agent to its best available endpoint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DELETE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/register/{label}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Deregister one or all endpoints for a label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/health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 service health report with per-agent status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/agents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registered agents with current health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/namespaces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registered namespaces and their labels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/cache/stats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Cache hit rate and entry counts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/cache/clear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Flush the resolution cache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E6B8A"/>
          <w:sz w:val="28"/>
          <w:szCs w:val="28"/>
        </w:rPr>
        <w:t xml:space="preserve">selected_by Values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69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geo_nearest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Location provided in requester_context; picked geographically closest healthy endpoint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lowest_latency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location provided; picked fastest healthy endpoint by measured response time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only_available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Only one healthy endpoint existed in the pool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emergency_fallback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endpoints unhealthy; returned best guess with TTL=5 so caller retries quickly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E6B8A"/>
          <w:sz w:val="28"/>
          <w:szCs w:val="28"/>
        </w:rPr>
        <w:t xml:space="preserve">HTTP Error Codes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81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Returned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200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success cases — including emergency_fallback (intentional: prevents orchestrators from hard-failing)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400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Missing required fields: label + endpoint for /register; agent_name or label for /resolve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404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Label not registered when resolving or deregistering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12.  Error Handling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The core principle: agentns never crashes the caller. Every code path returns a response.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61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MongoDB unreachable at startup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Logs error, continues in in-memory mode. Server starts normally.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MongoDB write fails during register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Logs error. Registration still succeeds in-memory.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MongoDB load fails at startup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Logs error, starts with empty in-memory registry.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Health probe times out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Returns _unhealthy('timeout'). Endpoint marked unhealthy for next sweep.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Health probe connection refused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Returns _unhealthy('connection refused').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endpoints unhealthy during resolve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Returns emergency_fallback with first server, TTL=5. HTTP 200.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One probe in asyncio.gather() throws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return_exceptions=True — all other probes continue unaffected.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Background health loop iteration fails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Logs warning, sleeps HEALTH_INTERVAL seconds, retries on next cycle.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AgentNSClient.resolve() network error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Catches all exceptions, returns None. Caller implements fallback.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Unknown status string in _health_score()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Defaults to 2 (unknown). Never raises.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City name not in CITY_COORDS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_resolve_location() returns None. Geo disabled for that request.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13.  Performance Characteristics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E6B8A"/>
          <w:sz w:val="28"/>
          <w:szCs w:val="28"/>
        </w:rPr>
        <w:t xml:space="preserve">13.1  Resolution Latency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 Path</w:t>
            </w:r>
          </w:p>
        </w:tc>
        <w:tc>
          <w:tcPr>
            <w:tcW w:type="dxa" w:w="57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Typical Latency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Cache hit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&lt; 1 ms — in-process dict lookup + MD5 hash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Cache miss, all endpoints in health cache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1–5 ms — registry lookup + sort + select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Cache miss, one endpoint unchecked (live probe)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50–5000 ms — depends on network to agent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E6B8A"/>
          <w:sz w:val="28"/>
          <w:szCs w:val="28"/>
        </w:rPr>
        <w:t xml:space="preserve">13.2  Health Sweep Throughput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All probes run in parallel via asyncio.gather(). Total sweep time equals the slowest individual probe, not the sum:</w:t>
      </w:r>
    </w:p>
    <w:p>
      <w:pPr>
        <w:pStyle w:val="ListParagraph"/>
        <w:numPr>
          <w:ilvl w:val="0"/>
          <w:numId w:val="2"/>
        </w:numPr>
        <w:spacing w:after="60" w:before="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10 endpoints × 100 ms avg latency → ~100 ms sweep (not 1,000 ms)</w:t>
      </w:r>
    </w:p>
    <w:p>
      <w:pPr>
        <w:pStyle w:val="ListParagraph"/>
        <w:numPr>
          <w:ilvl w:val="0"/>
          <w:numId w:val="2"/>
        </w:numPr>
        <w:spacing w:after="60" w:before="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50 endpoints × 100 ms avg latency → ~100 ms sweep</w:t>
      </w:r>
    </w:p>
    <w:p>
      <w:pPr>
        <w:pStyle w:val="ListParagraph"/>
        <w:numPr>
          <w:ilvl w:val="0"/>
          <w:numId w:val="2"/>
        </w:numPr>
        <w:spacing w:after="60" w:before="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Bounded by CONNECT_TIMEOUT + READ_TIMEOUT = 10 s maximum per sweep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E6B8A"/>
          <w:sz w:val="28"/>
          <w:szCs w:val="28"/>
        </w:rPr>
        <w:t xml:space="preserve">13.3  Memory Usage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All in-memory state is proportional to the number of registered endpoints and distinct resolution contexts:</w:t>
      </w:r>
    </w:p>
    <w:p>
      <w:pPr>
        <w:pStyle w:val="ListParagraph"/>
        <w:numPr>
          <w:ilvl w:val="0"/>
          <w:numId w:val="2"/>
        </w:numPr>
        <w:spacing w:after="60" w:before="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_registry: a few KB per registered endpoint</w:t>
      </w:r>
    </w:p>
    <w:p>
      <w:pPr>
        <w:pStyle w:val="ListParagraph"/>
        <w:numPr>
          <w:ilvl w:val="0"/>
          <w:numId w:val="2"/>
        </w:numPr>
        <w:spacing w:after="60" w:before="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_health_cache: ~200 bytes per endpoint (health dict)</w:t>
      </w:r>
    </w:p>
    <w:p>
      <w:pPr>
        <w:pStyle w:val="ListParagraph"/>
        <w:numPr>
          <w:ilvl w:val="0"/>
          <w:numId w:val="2"/>
        </w:numPr>
        <w:spacing w:after="60" w:before="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_cache (ResolutionCache): 1–5 KB per cached resolution payload</w:t>
      </w:r>
    </w:p>
    <w:p>
      <w:pPr>
        <w:pStyle w:val="ListParagraph"/>
        <w:numPr>
          <w:ilvl w:val="0"/>
          <w:numId w:val="2"/>
        </w:numPr>
        <w:spacing w:after="60" w:before="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100 agents, 500 distinct (label + context) combinations: total &lt; 5 MB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E6B8A"/>
          <w:sz w:val="28"/>
          <w:szCs w:val="28"/>
        </w:rPr>
        <w:t xml:space="preserve">13.4  Scaling Limits and Recommendations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agentns is designed as a per-orchestrator sidecar. For very large deployments:</w:t>
      </w:r>
    </w:p>
    <w:p>
      <w:pPr>
        <w:pStyle w:val="ListParagraph"/>
        <w:numPr>
          <w:ilvl w:val="0"/>
          <w:numId w:val="2"/>
        </w:numPr>
        <w:spacing w:after="60" w:before="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Multiple agentns instances can share the same MongoDB backend</w:t>
      </w:r>
    </w:p>
    <w:p>
      <w:pPr>
        <w:pStyle w:val="ListParagraph"/>
        <w:numPr>
          <w:ilvl w:val="0"/>
          <w:numId w:val="2"/>
        </w:numPr>
        <w:spacing w:after="60" w:before="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Each instance maintains its own local _health_cache and _registry (refreshed from MongoDB at startup)</w:t>
      </w:r>
    </w:p>
    <w:p>
      <w:pPr>
        <w:pStyle w:val="ListParagraph"/>
        <w:numPr>
          <w:ilvl w:val="0"/>
          <w:numId w:val="2"/>
        </w:numPr>
        <w:spacing w:after="60" w:before="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Each instance runs its own health loop — health state is not shared across instances</w:t>
      </w:r>
    </w:p>
    <w:p>
      <w:pPr>
        <w:pStyle w:val="ListParagraph"/>
        <w:numPr>
          <w:ilvl w:val="0"/>
          <w:numId w:val="2"/>
        </w:numPr>
        <w:spacing w:after="60" w:before="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For systems with thousands of agents, increase AGENTNS_HEALTH_INTERVAL to reduce probe frequency</w:t>
      </w:r>
    </w:p>
    <w:p>
      <w:pPr>
        <w:spacing w:after="160" w:before="0"/>
      </w:pPr>
      <w:r>
        <w:t xml:space="preserve"/>
      </w:r>
    </w:p>
    <w:p>
      <w:pPr>
        <w:pBdr>
          <w:bottom w:val="single" w:color="D1D5DB" w:sz="4" w:space="1"/>
        </w:pBdr>
        <w:spacing w:after="80" w:before="80"/>
      </w:pPr>
      <w:r>
        <w:t xml:space="preserve"/>
      </w:r>
    </w:p>
    <w:p>
      <w:pPr>
        <w:spacing w:after="0" w:before="160"/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agentns v1.0.0  —  DataWorksAI  —  MIT License  —  github.com/DataWorksAI-com/agentns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4"/>
      </w:pBdr>
      <w:spacing w:after="0" w:before="120"/>
      <w:jc w:val="right"/>
    </w:pPr>
    <w:r>
      <w:rPr>
        <w:rFonts w:ascii="Arial" w:cs="Arial" w:eastAsia="Arial" w:hAnsi="Arial"/>
        <w:color w:val="9CA3AF"/>
        <w:sz w:val="18"/>
        <w:szCs w:val="18"/>
      </w:rPr>
      <w:t xml:space="preserve">Page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8"/>
        <w:szCs w:val="18"/>
      </w:rPr>
      <w:t xml:space="preserve"> of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 w:space="4"/>
      </w:pBdr>
      <w:spacing w:after="120" w:before="0"/>
    </w:pPr>
    <w:r>
      <w:rPr>
        <w:rFonts w:ascii="Arial" w:cs="Arial" w:eastAsia="Arial" w:hAnsi="Arial"/>
        <w:color w:val="9CA3AF"/>
        <w:sz w:val="18"/>
        <w:szCs w:val="18"/>
      </w:rPr>
      <w:t xml:space="preserve">agentns — Technical Reference</w:t>
    </w:r>
    <w:r>
      <w:rPr>
        <w:rFonts w:ascii="Arial" w:cs="Arial" w:eastAsia="Arial" w:hAnsi="Arial"/>
        <w:color w:val="D1D5DB"/>
        <w:sz w:val="18"/>
        <w:szCs w:val="18"/>
      </w:rPr>
      <w:t xml:space="preserve">   |   DataWorksAI   |   v1.0.0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0E6B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2026-04-18T02:53:59.174Z</dcterms:created>
  <dcterms:modified xsi:type="dcterms:W3CDTF">2026-04-18T02:53:59.174Z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