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8BBD8" w14:textId="77777777" w:rsidR="00480553" w:rsidRPr="001B6E9F" w:rsidRDefault="00480553" w:rsidP="00480553">
      <w:pPr>
        <w:jc w:val="center"/>
        <w:rPr>
          <w:rFonts w:asciiTheme="majorBidi" w:eastAsia="DejaVu Sans" w:hAnsiTheme="majorBidi" w:cstheme="majorBidi"/>
          <w:b/>
          <w:kern w:val="2"/>
          <w:sz w:val="44"/>
          <w:szCs w:val="44"/>
          <w:lang w:eastAsia="hi-IN" w:bidi="hi-IN"/>
        </w:rPr>
      </w:pPr>
      <w:r w:rsidRPr="001B6E9F">
        <w:rPr>
          <w:rFonts w:asciiTheme="majorBidi" w:eastAsia="DejaVu Sans" w:hAnsiTheme="majorBidi" w:cstheme="majorBidi"/>
          <w:b/>
          <w:kern w:val="2"/>
          <w:sz w:val="44"/>
          <w:szCs w:val="44"/>
          <w:lang w:eastAsia="hi-IN" w:bidi="hi-IN"/>
        </w:rPr>
        <w:t>National University of Computer and Emerging Sciences</w:t>
      </w:r>
    </w:p>
    <w:p w14:paraId="276B2104" w14:textId="77777777" w:rsidR="00480553" w:rsidRPr="001B6E9F" w:rsidRDefault="00480553" w:rsidP="00480553">
      <w:pPr>
        <w:jc w:val="center"/>
        <w:rPr>
          <w:rFonts w:asciiTheme="majorBidi" w:eastAsia="DejaVu Sans" w:hAnsiTheme="majorBidi" w:cstheme="majorBidi"/>
          <w:b/>
          <w:kern w:val="2"/>
          <w:sz w:val="44"/>
          <w:szCs w:val="44"/>
          <w:lang w:eastAsia="hi-IN" w:bidi="hi-IN"/>
        </w:rPr>
      </w:pPr>
    </w:p>
    <w:p w14:paraId="53DE5E3C" w14:textId="77777777" w:rsidR="00480553" w:rsidRPr="001B6E9F" w:rsidRDefault="00480553" w:rsidP="00480553">
      <w:pPr>
        <w:jc w:val="center"/>
        <w:rPr>
          <w:rFonts w:asciiTheme="majorBidi" w:eastAsia="DejaVu Sans" w:hAnsiTheme="majorBidi" w:cstheme="majorBidi"/>
          <w:b/>
          <w:kern w:val="2"/>
          <w:sz w:val="44"/>
          <w:szCs w:val="44"/>
          <w:lang w:eastAsia="hi-IN" w:bidi="hi-IN"/>
        </w:rPr>
      </w:pPr>
    </w:p>
    <w:p w14:paraId="14D1FE17" w14:textId="77777777" w:rsidR="00480553" w:rsidRPr="001B6E9F" w:rsidRDefault="00480553" w:rsidP="00480553">
      <w:pPr>
        <w:jc w:val="center"/>
        <w:rPr>
          <w:rFonts w:asciiTheme="majorBidi" w:hAnsiTheme="majorBidi" w:cstheme="majorBidi"/>
        </w:rPr>
      </w:pPr>
      <w:r w:rsidRPr="001B6E9F">
        <w:rPr>
          <w:rFonts w:asciiTheme="majorBidi" w:hAnsiTheme="majorBidi" w:cstheme="majorBidi"/>
          <w:noProof/>
        </w:rPr>
        <w:drawing>
          <wp:inline distT="0" distB="0" distL="0" distR="0" wp14:anchorId="3CCA58C2" wp14:editId="10A182C2">
            <wp:extent cx="1724025" cy="1533525"/>
            <wp:effectExtent l="0" t="0" r="9525"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5317" cy="1543569"/>
                    </a:xfrm>
                    <a:prstGeom prst="rect">
                      <a:avLst/>
                    </a:prstGeom>
                    <a:solidFill>
                      <a:srgbClr val="FFFFFF"/>
                    </a:solidFill>
                    <a:ln>
                      <a:noFill/>
                    </a:ln>
                  </pic:spPr>
                </pic:pic>
              </a:graphicData>
            </a:graphic>
          </wp:inline>
        </w:drawing>
      </w:r>
    </w:p>
    <w:p w14:paraId="570D671C" w14:textId="77777777" w:rsidR="00480553" w:rsidRPr="001B6E9F" w:rsidRDefault="00480553" w:rsidP="00480553">
      <w:pPr>
        <w:jc w:val="center"/>
        <w:rPr>
          <w:rFonts w:asciiTheme="majorBidi" w:hAnsiTheme="majorBidi" w:cstheme="majorBidi"/>
        </w:rPr>
      </w:pPr>
    </w:p>
    <w:p w14:paraId="38398433" w14:textId="77777777" w:rsidR="00480553" w:rsidRPr="001B6E9F" w:rsidRDefault="00480553" w:rsidP="00480553">
      <w:pPr>
        <w:jc w:val="center"/>
        <w:rPr>
          <w:rFonts w:asciiTheme="majorBidi" w:hAnsiTheme="majorBidi" w:cstheme="majorBidi"/>
        </w:rPr>
      </w:pPr>
    </w:p>
    <w:p w14:paraId="11916901" w14:textId="77777777" w:rsidR="00480553" w:rsidRPr="001B6E9F" w:rsidRDefault="00480553" w:rsidP="00480553">
      <w:pPr>
        <w:jc w:val="center"/>
        <w:rPr>
          <w:rFonts w:asciiTheme="majorBidi" w:hAnsiTheme="majorBidi" w:cstheme="majorBidi"/>
        </w:rPr>
      </w:pPr>
    </w:p>
    <w:p w14:paraId="127601FD" w14:textId="77777777" w:rsidR="00480553" w:rsidRPr="001B6E9F" w:rsidRDefault="00480553" w:rsidP="00480553">
      <w:pPr>
        <w:jc w:val="center"/>
        <w:rPr>
          <w:rFonts w:asciiTheme="majorBidi" w:hAnsiTheme="majorBidi" w:cstheme="majorBidi"/>
          <w:sz w:val="32"/>
          <w:szCs w:val="32"/>
        </w:rPr>
      </w:pPr>
      <w:r w:rsidRPr="001B6E9F">
        <w:rPr>
          <w:rFonts w:asciiTheme="majorBidi" w:hAnsiTheme="majorBidi" w:cstheme="majorBidi"/>
          <w:sz w:val="32"/>
          <w:szCs w:val="32"/>
        </w:rPr>
        <w:t>Database Project Proposal</w:t>
      </w:r>
    </w:p>
    <w:p w14:paraId="54370A58" w14:textId="77777777" w:rsidR="00480553" w:rsidRPr="001B6E9F" w:rsidRDefault="00480553" w:rsidP="00480553">
      <w:pPr>
        <w:jc w:val="center"/>
        <w:rPr>
          <w:rFonts w:asciiTheme="majorBidi" w:hAnsiTheme="majorBidi" w:cstheme="majorBidi"/>
          <w:b/>
          <w:bCs/>
          <w:sz w:val="44"/>
          <w:szCs w:val="44"/>
        </w:rPr>
      </w:pPr>
      <w:r>
        <w:rPr>
          <w:rFonts w:asciiTheme="majorBidi" w:hAnsiTheme="majorBidi" w:cstheme="majorBidi"/>
          <w:b/>
          <w:bCs/>
          <w:sz w:val="44"/>
          <w:szCs w:val="44"/>
        </w:rPr>
        <w:t>Citizens Registration Website</w:t>
      </w:r>
    </w:p>
    <w:p w14:paraId="5E94BE17" w14:textId="77777777" w:rsidR="00480553" w:rsidRPr="001B6E9F" w:rsidRDefault="00480553" w:rsidP="00480553">
      <w:pPr>
        <w:jc w:val="center"/>
        <w:rPr>
          <w:rFonts w:asciiTheme="majorBidi" w:hAnsiTheme="majorBidi" w:cstheme="majorBidi"/>
          <w:b/>
          <w:bCs/>
          <w:sz w:val="44"/>
          <w:szCs w:val="44"/>
        </w:rPr>
      </w:pPr>
    </w:p>
    <w:p w14:paraId="0B4D5652" w14:textId="77777777" w:rsidR="00480553" w:rsidRPr="001B6E9F" w:rsidRDefault="00480553" w:rsidP="00480553">
      <w:pPr>
        <w:jc w:val="center"/>
        <w:rPr>
          <w:rFonts w:asciiTheme="majorBidi" w:hAnsiTheme="majorBidi" w:cstheme="majorBidi"/>
          <w:b/>
          <w:bCs/>
          <w:sz w:val="44"/>
          <w:szCs w:val="44"/>
        </w:rPr>
      </w:pPr>
    </w:p>
    <w:p w14:paraId="30F532B9" w14:textId="77777777" w:rsidR="00480553" w:rsidRPr="001B6E9F" w:rsidRDefault="00480553" w:rsidP="00480553">
      <w:pPr>
        <w:jc w:val="left"/>
        <w:rPr>
          <w:rFonts w:asciiTheme="majorBidi" w:hAnsiTheme="majorBidi" w:cstheme="majorBidi"/>
          <w:szCs w:val="28"/>
        </w:rPr>
      </w:pPr>
      <w:r w:rsidRPr="001B6E9F">
        <w:rPr>
          <w:rFonts w:asciiTheme="majorBidi" w:hAnsiTheme="majorBidi" w:cstheme="majorBidi"/>
          <w:szCs w:val="28"/>
        </w:rPr>
        <w:t>Group Members:</w:t>
      </w:r>
    </w:p>
    <w:tbl>
      <w:tblPr>
        <w:tblStyle w:val="TableGrid"/>
        <w:tblW w:w="0" w:type="auto"/>
        <w:tblLook w:val="04A0" w:firstRow="1" w:lastRow="0" w:firstColumn="1" w:lastColumn="0" w:noHBand="0" w:noVBand="1"/>
      </w:tblPr>
      <w:tblGrid>
        <w:gridCol w:w="5240"/>
        <w:gridCol w:w="1843"/>
        <w:gridCol w:w="2267"/>
      </w:tblGrid>
      <w:tr w:rsidR="00480553" w:rsidRPr="001B6E9F" w14:paraId="3A422526" w14:textId="77777777" w:rsidTr="00F24350">
        <w:tc>
          <w:tcPr>
            <w:tcW w:w="5240" w:type="dxa"/>
            <w:shd w:val="clear" w:color="auto" w:fill="E7E6E6" w:themeFill="background2"/>
          </w:tcPr>
          <w:p w14:paraId="49A7C01E" w14:textId="77777777" w:rsidR="00480553" w:rsidRPr="001B6E9F" w:rsidRDefault="00480553" w:rsidP="00F24350">
            <w:pPr>
              <w:jc w:val="left"/>
              <w:rPr>
                <w:rFonts w:asciiTheme="majorBidi" w:hAnsiTheme="majorBidi" w:cstheme="majorBidi"/>
                <w:b/>
                <w:bCs/>
                <w:szCs w:val="28"/>
              </w:rPr>
            </w:pPr>
            <w:r w:rsidRPr="001B6E9F">
              <w:rPr>
                <w:rFonts w:asciiTheme="majorBidi" w:hAnsiTheme="majorBidi" w:cstheme="majorBidi"/>
                <w:b/>
                <w:bCs/>
                <w:szCs w:val="28"/>
              </w:rPr>
              <w:t>Name</w:t>
            </w:r>
          </w:p>
        </w:tc>
        <w:tc>
          <w:tcPr>
            <w:tcW w:w="1843" w:type="dxa"/>
            <w:shd w:val="clear" w:color="auto" w:fill="E7E6E6" w:themeFill="background2"/>
          </w:tcPr>
          <w:p w14:paraId="438221BB" w14:textId="77777777" w:rsidR="00480553" w:rsidRPr="001B6E9F" w:rsidRDefault="00480553" w:rsidP="00F24350">
            <w:pPr>
              <w:jc w:val="left"/>
              <w:rPr>
                <w:rFonts w:asciiTheme="majorBidi" w:hAnsiTheme="majorBidi" w:cstheme="majorBidi"/>
                <w:b/>
                <w:bCs/>
                <w:szCs w:val="28"/>
              </w:rPr>
            </w:pPr>
            <w:r w:rsidRPr="001B6E9F">
              <w:rPr>
                <w:rFonts w:asciiTheme="majorBidi" w:hAnsiTheme="majorBidi" w:cstheme="majorBidi"/>
                <w:b/>
                <w:bCs/>
                <w:szCs w:val="28"/>
              </w:rPr>
              <w:t>Roll Number</w:t>
            </w:r>
          </w:p>
        </w:tc>
        <w:tc>
          <w:tcPr>
            <w:tcW w:w="2267" w:type="dxa"/>
            <w:shd w:val="clear" w:color="auto" w:fill="E7E6E6" w:themeFill="background2"/>
          </w:tcPr>
          <w:p w14:paraId="7254CCCF" w14:textId="77777777" w:rsidR="00480553" w:rsidRPr="001B6E9F" w:rsidRDefault="00480553" w:rsidP="00F24350">
            <w:pPr>
              <w:jc w:val="left"/>
              <w:rPr>
                <w:rFonts w:asciiTheme="majorBidi" w:hAnsiTheme="majorBidi" w:cstheme="majorBidi"/>
                <w:b/>
                <w:bCs/>
                <w:szCs w:val="28"/>
              </w:rPr>
            </w:pPr>
            <w:r w:rsidRPr="001B6E9F">
              <w:rPr>
                <w:rFonts w:asciiTheme="majorBidi" w:hAnsiTheme="majorBidi" w:cstheme="majorBidi"/>
                <w:b/>
                <w:bCs/>
                <w:szCs w:val="28"/>
              </w:rPr>
              <w:t>Sub-section</w:t>
            </w:r>
          </w:p>
        </w:tc>
      </w:tr>
      <w:tr w:rsidR="00480553" w:rsidRPr="001B6E9F" w14:paraId="22D86571" w14:textId="77777777" w:rsidTr="00F24350">
        <w:tc>
          <w:tcPr>
            <w:tcW w:w="5240" w:type="dxa"/>
          </w:tcPr>
          <w:p w14:paraId="1697F7B4" w14:textId="77777777" w:rsidR="00480553" w:rsidRPr="001B6E9F" w:rsidRDefault="00480553" w:rsidP="00F24350">
            <w:pPr>
              <w:jc w:val="left"/>
              <w:rPr>
                <w:rFonts w:asciiTheme="majorBidi" w:hAnsiTheme="majorBidi" w:cstheme="majorBidi"/>
                <w:szCs w:val="28"/>
              </w:rPr>
            </w:pPr>
            <w:r w:rsidRPr="001B6E9F">
              <w:rPr>
                <w:rFonts w:asciiTheme="majorBidi" w:hAnsiTheme="majorBidi" w:cstheme="majorBidi"/>
                <w:szCs w:val="28"/>
              </w:rPr>
              <w:t>M</w:t>
            </w:r>
            <w:r>
              <w:rPr>
                <w:rFonts w:asciiTheme="majorBidi" w:hAnsiTheme="majorBidi" w:cstheme="majorBidi"/>
                <w:szCs w:val="28"/>
              </w:rPr>
              <w:t>uhammad Umer</w:t>
            </w:r>
          </w:p>
        </w:tc>
        <w:tc>
          <w:tcPr>
            <w:tcW w:w="1843" w:type="dxa"/>
          </w:tcPr>
          <w:p w14:paraId="5F066026" w14:textId="77777777" w:rsidR="00480553" w:rsidRPr="001B6E9F" w:rsidRDefault="00480553" w:rsidP="00F24350">
            <w:pPr>
              <w:jc w:val="left"/>
              <w:rPr>
                <w:rFonts w:asciiTheme="majorBidi" w:hAnsiTheme="majorBidi" w:cstheme="majorBidi"/>
                <w:szCs w:val="28"/>
              </w:rPr>
            </w:pPr>
            <w:r w:rsidRPr="001B6E9F">
              <w:rPr>
                <w:rFonts w:asciiTheme="majorBidi" w:hAnsiTheme="majorBidi" w:cstheme="majorBidi"/>
                <w:szCs w:val="28"/>
              </w:rPr>
              <w:t>L1</w:t>
            </w:r>
            <w:r>
              <w:rPr>
                <w:rFonts w:asciiTheme="majorBidi" w:hAnsiTheme="majorBidi" w:cstheme="majorBidi"/>
                <w:szCs w:val="28"/>
              </w:rPr>
              <w:t>9</w:t>
            </w:r>
            <w:r w:rsidRPr="001B6E9F">
              <w:rPr>
                <w:rFonts w:asciiTheme="majorBidi" w:hAnsiTheme="majorBidi" w:cstheme="majorBidi"/>
                <w:szCs w:val="28"/>
              </w:rPr>
              <w:t>-</w:t>
            </w:r>
            <w:r>
              <w:rPr>
                <w:rFonts w:asciiTheme="majorBidi" w:hAnsiTheme="majorBidi" w:cstheme="majorBidi"/>
                <w:szCs w:val="28"/>
              </w:rPr>
              <w:t>1114</w:t>
            </w:r>
          </w:p>
        </w:tc>
        <w:tc>
          <w:tcPr>
            <w:tcW w:w="2267" w:type="dxa"/>
          </w:tcPr>
          <w:p w14:paraId="12A36EA5"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B1</w:t>
            </w:r>
          </w:p>
        </w:tc>
      </w:tr>
      <w:tr w:rsidR="00480553" w:rsidRPr="001B6E9F" w14:paraId="00D43D05" w14:textId="77777777" w:rsidTr="00F24350">
        <w:tc>
          <w:tcPr>
            <w:tcW w:w="5240" w:type="dxa"/>
          </w:tcPr>
          <w:p w14:paraId="62B86E0D"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Ayyan Babar</w:t>
            </w:r>
          </w:p>
        </w:tc>
        <w:tc>
          <w:tcPr>
            <w:tcW w:w="1843" w:type="dxa"/>
          </w:tcPr>
          <w:p w14:paraId="5862C5EF"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L19-0903</w:t>
            </w:r>
          </w:p>
        </w:tc>
        <w:tc>
          <w:tcPr>
            <w:tcW w:w="2267" w:type="dxa"/>
          </w:tcPr>
          <w:p w14:paraId="60503A2A"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B2</w:t>
            </w:r>
          </w:p>
        </w:tc>
      </w:tr>
      <w:tr w:rsidR="00480553" w:rsidRPr="001B6E9F" w14:paraId="04BA9B7A" w14:textId="77777777" w:rsidTr="00F24350">
        <w:tc>
          <w:tcPr>
            <w:tcW w:w="5240" w:type="dxa"/>
          </w:tcPr>
          <w:p w14:paraId="6935A189"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Shimaim Khan</w:t>
            </w:r>
          </w:p>
        </w:tc>
        <w:tc>
          <w:tcPr>
            <w:tcW w:w="1843" w:type="dxa"/>
          </w:tcPr>
          <w:p w14:paraId="4982F1DE"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L19-1170</w:t>
            </w:r>
          </w:p>
        </w:tc>
        <w:tc>
          <w:tcPr>
            <w:tcW w:w="2267" w:type="dxa"/>
          </w:tcPr>
          <w:p w14:paraId="3F85A292"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B2</w:t>
            </w:r>
          </w:p>
        </w:tc>
      </w:tr>
      <w:tr w:rsidR="00480553" w:rsidRPr="001B6E9F" w14:paraId="7A7869DC" w14:textId="77777777" w:rsidTr="00F24350">
        <w:tc>
          <w:tcPr>
            <w:tcW w:w="5240" w:type="dxa"/>
          </w:tcPr>
          <w:p w14:paraId="05EB4209"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Abeer Azam</w:t>
            </w:r>
          </w:p>
        </w:tc>
        <w:tc>
          <w:tcPr>
            <w:tcW w:w="1843" w:type="dxa"/>
          </w:tcPr>
          <w:p w14:paraId="2D50F4EA"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L19-1146</w:t>
            </w:r>
          </w:p>
        </w:tc>
        <w:tc>
          <w:tcPr>
            <w:tcW w:w="2267" w:type="dxa"/>
          </w:tcPr>
          <w:p w14:paraId="15D07DD7" w14:textId="77777777" w:rsidR="00480553" w:rsidRPr="001B6E9F" w:rsidRDefault="00480553" w:rsidP="00F24350">
            <w:pPr>
              <w:jc w:val="left"/>
              <w:rPr>
                <w:rFonts w:asciiTheme="majorBidi" w:hAnsiTheme="majorBidi" w:cstheme="majorBidi"/>
                <w:szCs w:val="28"/>
              </w:rPr>
            </w:pPr>
            <w:r>
              <w:rPr>
                <w:rFonts w:asciiTheme="majorBidi" w:hAnsiTheme="majorBidi" w:cstheme="majorBidi"/>
                <w:szCs w:val="28"/>
              </w:rPr>
              <w:t>B1</w:t>
            </w:r>
          </w:p>
        </w:tc>
      </w:tr>
    </w:tbl>
    <w:p w14:paraId="78820512" w14:textId="77777777" w:rsidR="00480553" w:rsidRPr="001B6E9F" w:rsidRDefault="00480553" w:rsidP="00480553">
      <w:pPr>
        <w:jc w:val="center"/>
        <w:rPr>
          <w:rFonts w:asciiTheme="majorBidi" w:hAnsiTheme="majorBidi" w:cstheme="majorBidi"/>
          <w:sz w:val="44"/>
          <w:szCs w:val="44"/>
        </w:rPr>
      </w:pPr>
    </w:p>
    <w:p w14:paraId="2F096FF6" w14:textId="77777777" w:rsidR="00480553" w:rsidRPr="001B6E9F" w:rsidRDefault="00480553" w:rsidP="00480553">
      <w:pPr>
        <w:jc w:val="center"/>
        <w:rPr>
          <w:rFonts w:asciiTheme="majorBidi" w:hAnsiTheme="majorBidi" w:cstheme="majorBidi"/>
          <w:sz w:val="44"/>
          <w:szCs w:val="44"/>
        </w:rPr>
      </w:pPr>
    </w:p>
    <w:p w14:paraId="181903EA" w14:textId="77777777" w:rsidR="00480553" w:rsidRPr="001B6E9F" w:rsidRDefault="00480553" w:rsidP="00480553">
      <w:pPr>
        <w:jc w:val="center"/>
        <w:rPr>
          <w:rFonts w:asciiTheme="majorBidi" w:hAnsiTheme="majorBidi" w:cstheme="majorBidi"/>
          <w:sz w:val="44"/>
          <w:szCs w:val="44"/>
        </w:rPr>
      </w:pPr>
    </w:p>
    <w:p w14:paraId="12B7EFCB" w14:textId="77777777" w:rsidR="00480553" w:rsidRPr="001B6E9F" w:rsidRDefault="00480553" w:rsidP="00480553">
      <w:pPr>
        <w:jc w:val="center"/>
        <w:rPr>
          <w:rFonts w:asciiTheme="majorBidi" w:hAnsiTheme="majorBidi" w:cstheme="majorBidi"/>
          <w:sz w:val="44"/>
          <w:szCs w:val="44"/>
        </w:rPr>
      </w:pPr>
    </w:p>
    <w:p w14:paraId="3576F2AC" w14:textId="77777777" w:rsidR="00480553" w:rsidRPr="001B6E9F" w:rsidRDefault="00480553" w:rsidP="00480553">
      <w:pPr>
        <w:jc w:val="center"/>
        <w:rPr>
          <w:rFonts w:asciiTheme="majorBidi" w:hAnsiTheme="majorBidi" w:cstheme="majorBidi"/>
          <w:sz w:val="32"/>
          <w:szCs w:val="32"/>
        </w:rPr>
      </w:pPr>
      <w:r w:rsidRPr="001B6E9F">
        <w:rPr>
          <w:rFonts w:asciiTheme="majorBidi" w:hAnsiTheme="majorBidi" w:cstheme="majorBidi"/>
          <w:sz w:val="32"/>
          <w:szCs w:val="32"/>
        </w:rPr>
        <w:t>CL219 Database Systems Lab</w:t>
      </w:r>
    </w:p>
    <w:p w14:paraId="2F48859B" w14:textId="77777777" w:rsidR="00480553" w:rsidRPr="001B6E9F" w:rsidRDefault="00480553" w:rsidP="00480553">
      <w:pPr>
        <w:jc w:val="center"/>
        <w:rPr>
          <w:rFonts w:asciiTheme="majorBidi" w:hAnsiTheme="majorBidi" w:cstheme="majorBidi"/>
          <w:sz w:val="32"/>
          <w:szCs w:val="32"/>
        </w:rPr>
      </w:pPr>
      <w:r w:rsidRPr="001B6E9F">
        <w:rPr>
          <w:rFonts w:asciiTheme="majorBidi" w:hAnsiTheme="majorBidi" w:cstheme="majorBidi"/>
          <w:sz w:val="32"/>
          <w:szCs w:val="32"/>
        </w:rPr>
        <w:t>Spring 2021</w:t>
      </w:r>
    </w:p>
    <w:p w14:paraId="0C3A4BFA" w14:textId="77777777" w:rsidR="00480553" w:rsidRPr="001B6E9F" w:rsidRDefault="00480553" w:rsidP="00480553">
      <w:pPr>
        <w:jc w:val="center"/>
        <w:rPr>
          <w:rFonts w:asciiTheme="majorBidi" w:hAnsiTheme="majorBidi" w:cstheme="majorBidi"/>
          <w:sz w:val="32"/>
          <w:szCs w:val="32"/>
        </w:rPr>
      </w:pPr>
      <w:r w:rsidRPr="001B6E9F">
        <w:rPr>
          <w:rFonts w:asciiTheme="majorBidi" w:hAnsiTheme="majorBidi" w:cstheme="majorBidi"/>
          <w:sz w:val="32"/>
          <w:szCs w:val="32"/>
        </w:rPr>
        <w:t>Department of Computer Science</w:t>
      </w:r>
    </w:p>
    <w:p w14:paraId="33815FEE" w14:textId="77777777" w:rsidR="00480553" w:rsidRPr="001B6E9F" w:rsidRDefault="00480553" w:rsidP="00480553">
      <w:pPr>
        <w:jc w:val="center"/>
        <w:rPr>
          <w:rFonts w:asciiTheme="majorBidi" w:hAnsiTheme="majorBidi" w:cstheme="majorBidi"/>
          <w:sz w:val="32"/>
          <w:szCs w:val="32"/>
        </w:rPr>
      </w:pPr>
      <w:r w:rsidRPr="001B6E9F">
        <w:rPr>
          <w:rFonts w:asciiTheme="majorBidi" w:hAnsiTheme="majorBidi" w:cstheme="majorBidi"/>
          <w:sz w:val="32"/>
          <w:szCs w:val="32"/>
        </w:rPr>
        <w:t>FAST-NU, Lahore, Pakistan</w:t>
      </w:r>
    </w:p>
    <w:p w14:paraId="054A0A73" w14:textId="77777777" w:rsidR="00480553" w:rsidRPr="001F74B1" w:rsidRDefault="00480553" w:rsidP="00480553">
      <w:pPr>
        <w:pStyle w:val="Heading1"/>
        <w:numPr>
          <w:ilvl w:val="0"/>
          <w:numId w:val="1"/>
        </w:numPr>
        <w:rPr>
          <w:rFonts w:ascii="Times New Roman" w:hAnsi="Times New Roman" w:cs="Times New Roman"/>
        </w:rPr>
      </w:pPr>
      <w:r w:rsidRPr="001F74B1">
        <w:rPr>
          <w:rFonts w:ascii="Times New Roman" w:hAnsi="Times New Roman" w:cs="Times New Roman"/>
        </w:rPr>
        <w:lastRenderedPageBreak/>
        <w:t>Introduction</w:t>
      </w:r>
    </w:p>
    <w:p w14:paraId="047FA137" w14:textId="77777777" w:rsidR="00480553" w:rsidRPr="001F74B1" w:rsidRDefault="00480553" w:rsidP="00480553">
      <w:pPr>
        <w:jc w:val="left"/>
        <w:rPr>
          <w:sz w:val="24"/>
          <w:szCs w:val="24"/>
        </w:rPr>
      </w:pPr>
      <w:r w:rsidRPr="001F74B1">
        <w:rPr>
          <w:sz w:val="24"/>
          <w:szCs w:val="24"/>
        </w:rPr>
        <w:t xml:space="preserve">This website is going to be a registration platform (like NADRA) for the citizens of any XYZ country. This platform is designed to store complete data of the citizens including their bio data, educational history, health and vaccination history, property registration, vehicles registration and much more. This site is a complete solution for any government to register its citizens  </w:t>
      </w:r>
    </w:p>
    <w:p w14:paraId="2F5880BD" w14:textId="77777777" w:rsidR="00480553" w:rsidRPr="001F74B1" w:rsidRDefault="00480553" w:rsidP="00480553">
      <w:pPr>
        <w:pStyle w:val="Heading1"/>
        <w:numPr>
          <w:ilvl w:val="0"/>
          <w:numId w:val="1"/>
        </w:numPr>
        <w:rPr>
          <w:rFonts w:ascii="Times New Roman" w:hAnsi="Times New Roman" w:cs="Times New Roman"/>
        </w:rPr>
      </w:pPr>
      <w:r w:rsidRPr="001F74B1">
        <w:rPr>
          <w:rFonts w:ascii="Times New Roman" w:hAnsi="Times New Roman" w:cs="Times New Roman"/>
        </w:rPr>
        <w:t>Functionalities</w:t>
      </w:r>
    </w:p>
    <w:p w14:paraId="714FB09E" w14:textId="77777777" w:rsidR="00480553" w:rsidRPr="001F74B1" w:rsidRDefault="00480553" w:rsidP="00480553">
      <w:r w:rsidRPr="001F74B1">
        <w:rPr>
          <w:sz w:val="24"/>
          <w:szCs w:val="20"/>
        </w:rPr>
        <w:t>The following section contains all the functionalities proposed for this project.</w:t>
      </w:r>
    </w:p>
    <w:p w14:paraId="19379510" w14:textId="77777777" w:rsidR="00480553" w:rsidRPr="001F74B1" w:rsidRDefault="00480553" w:rsidP="00480553">
      <w:pPr>
        <w:pStyle w:val="Heading2"/>
        <w:numPr>
          <w:ilvl w:val="1"/>
          <w:numId w:val="1"/>
        </w:numPr>
        <w:rPr>
          <w:rFonts w:ascii="Times New Roman" w:hAnsi="Times New Roman" w:cs="Times New Roman"/>
        </w:rPr>
      </w:pPr>
      <w:r w:rsidRPr="001F74B1">
        <w:rPr>
          <w:rFonts w:ascii="Times New Roman" w:hAnsi="Times New Roman" w:cs="Times New Roman"/>
        </w:rPr>
        <w:t>Sign up (citizen)</w:t>
      </w:r>
    </w:p>
    <w:p w14:paraId="045E3D70" w14:textId="64568305" w:rsidR="00480553" w:rsidRPr="001F74B1" w:rsidRDefault="004A16AC" w:rsidP="00480553">
      <w:pPr>
        <w:rPr>
          <w:sz w:val="24"/>
          <w:szCs w:val="24"/>
        </w:rPr>
      </w:pPr>
      <w:r>
        <w:rPr>
          <w:sz w:val="24"/>
          <w:szCs w:val="24"/>
        </w:rPr>
        <w:t>Citizens</w:t>
      </w:r>
      <w:r w:rsidR="00480553" w:rsidRPr="001F74B1">
        <w:rPr>
          <w:sz w:val="24"/>
          <w:szCs w:val="24"/>
        </w:rPr>
        <w:t xml:space="preserve"> will be registered along their respective bios.</w:t>
      </w:r>
    </w:p>
    <w:p w14:paraId="2E67B520" w14:textId="77777777" w:rsidR="00480553" w:rsidRPr="001F74B1" w:rsidRDefault="00480553" w:rsidP="00480553">
      <w:pPr>
        <w:pStyle w:val="Heading2"/>
        <w:numPr>
          <w:ilvl w:val="1"/>
          <w:numId w:val="1"/>
        </w:numPr>
        <w:rPr>
          <w:rFonts w:ascii="Times New Roman" w:hAnsi="Times New Roman" w:cs="Times New Roman"/>
        </w:rPr>
      </w:pPr>
      <w:r w:rsidRPr="001F74B1">
        <w:rPr>
          <w:rFonts w:ascii="Times New Roman" w:hAnsi="Times New Roman" w:cs="Times New Roman"/>
        </w:rPr>
        <w:t>Log in (citizen/Admin)</w:t>
      </w:r>
    </w:p>
    <w:p w14:paraId="5B9C5262" w14:textId="77777777" w:rsidR="00480553" w:rsidRPr="001F74B1" w:rsidRDefault="00480553" w:rsidP="00480553">
      <w:pPr>
        <w:jc w:val="left"/>
        <w:rPr>
          <w:sz w:val="24"/>
          <w:szCs w:val="24"/>
        </w:rPr>
      </w:pPr>
      <w:r w:rsidRPr="001F74B1">
        <w:rPr>
          <w:sz w:val="24"/>
          <w:szCs w:val="24"/>
        </w:rPr>
        <w:t>Admin and users will be able to login with valid credentials.</w:t>
      </w:r>
    </w:p>
    <w:p w14:paraId="17115791" w14:textId="77777777" w:rsidR="00480553" w:rsidRPr="001F74B1" w:rsidRDefault="00480553" w:rsidP="00F71D1D">
      <w:pPr>
        <w:pStyle w:val="Heading2"/>
        <w:numPr>
          <w:ilvl w:val="1"/>
          <w:numId w:val="1"/>
        </w:numPr>
        <w:jc w:val="left"/>
        <w:rPr>
          <w:rFonts w:ascii="Times New Roman" w:hAnsi="Times New Roman" w:cs="Times New Roman"/>
        </w:rPr>
      </w:pPr>
      <w:r w:rsidRPr="001F74B1">
        <w:rPr>
          <w:rFonts w:ascii="Times New Roman" w:hAnsi="Times New Roman" w:cs="Times New Roman"/>
        </w:rPr>
        <w:t xml:space="preserve">Profile editing </w:t>
      </w:r>
    </w:p>
    <w:p w14:paraId="0F59009D" w14:textId="77777777" w:rsidR="00480553" w:rsidRPr="001F74B1" w:rsidRDefault="00480553" w:rsidP="00480553">
      <w:pPr>
        <w:jc w:val="left"/>
        <w:rPr>
          <w:sz w:val="24"/>
          <w:szCs w:val="24"/>
        </w:rPr>
      </w:pPr>
      <w:r w:rsidRPr="001F74B1">
        <w:rPr>
          <w:sz w:val="24"/>
          <w:szCs w:val="24"/>
        </w:rPr>
        <w:t>Administrators will be able to edit citizens profiles as to whether change or add to citizens profiles (like vehicle register/unregister) as well as change their credentials and profile pictures etc...</w:t>
      </w:r>
    </w:p>
    <w:p w14:paraId="64793D95" w14:textId="4406A9AD" w:rsidR="00480553" w:rsidRPr="001F74B1" w:rsidRDefault="007B1485" w:rsidP="00480553">
      <w:pPr>
        <w:pStyle w:val="Heading2"/>
        <w:numPr>
          <w:ilvl w:val="1"/>
          <w:numId w:val="1"/>
        </w:numPr>
        <w:rPr>
          <w:rFonts w:ascii="Times New Roman" w:hAnsi="Times New Roman" w:cs="Times New Roman"/>
          <w:sz w:val="24"/>
          <w:szCs w:val="24"/>
        </w:rPr>
      </w:pPr>
      <w:r w:rsidRPr="001F74B1">
        <w:rPr>
          <w:rFonts w:ascii="Times New Roman" w:hAnsi="Times New Roman" w:cs="Times New Roman"/>
        </w:rPr>
        <w:t>Add</w:t>
      </w:r>
      <w:r w:rsidR="00480553" w:rsidRPr="001F74B1">
        <w:rPr>
          <w:rFonts w:ascii="Times New Roman" w:hAnsi="Times New Roman" w:cs="Times New Roman"/>
        </w:rPr>
        <w:t xml:space="preserve"> certifications</w:t>
      </w:r>
      <w:r w:rsidR="00480553" w:rsidRPr="001F74B1">
        <w:rPr>
          <w:rFonts w:ascii="Times New Roman" w:hAnsi="Times New Roman" w:cs="Times New Roman"/>
          <w:sz w:val="24"/>
          <w:szCs w:val="24"/>
        </w:rPr>
        <w:t xml:space="preserve"> </w:t>
      </w:r>
    </w:p>
    <w:p w14:paraId="1A3C5FF6" w14:textId="4BE35B62" w:rsidR="00480553" w:rsidRPr="001F74B1" w:rsidRDefault="00480553" w:rsidP="00480553">
      <w:pPr>
        <w:jc w:val="left"/>
        <w:rPr>
          <w:sz w:val="24"/>
          <w:szCs w:val="24"/>
        </w:rPr>
      </w:pPr>
      <w:r w:rsidRPr="001F74B1">
        <w:rPr>
          <w:sz w:val="24"/>
          <w:szCs w:val="24"/>
        </w:rPr>
        <w:t>Admins will be allowed to add</w:t>
      </w:r>
      <w:r w:rsidR="007B1485" w:rsidRPr="001F74B1">
        <w:rPr>
          <w:sz w:val="24"/>
          <w:szCs w:val="24"/>
        </w:rPr>
        <w:t xml:space="preserve"> or</w:t>
      </w:r>
      <w:r w:rsidRPr="001F74B1">
        <w:rPr>
          <w:sz w:val="24"/>
          <w:szCs w:val="24"/>
        </w:rPr>
        <w:t xml:space="preserve"> remove certifications of the </w:t>
      </w:r>
      <w:r w:rsidR="00EE2192" w:rsidRPr="001F74B1">
        <w:rPr>
          <w:sz w:val="24"/>
          <w:szCs w:val="24"/>
        </w:rPr>
        <w:t>citizens.</w:t>
      </w:r>
    </w:p>
    <w:p w14:paraId="3EE5B9DD" w14:textId="26FDF1C5" w:rsidR="007B1485" w:rsidRPr="001F74B1" w:rsidRDefault="007B1485" w:rsidP="00480553">
      <w:pPr>
        <w:jc w:val="left"/>
        <w:rPr>
          <w:sz w:val="26"/>
          <w:szCs w:val="26"/>
        </w:rPr>
      </w:pPr>
      <w:r w:rsidRPr="001F74B1">
        <w:rPr>
          <w:sz w:val="24"/>
          <w:szCs w:val="24"/>
        </w:rPr>
        <w:t xml:space="preserve">    </w:t>
      </w:r>
      <w:r w:rsidRPr="001F74B1">
        <w:rPr>
          <w:sz w:val="26"/>
          <w:szCs w:val="26"/>
        </w:rPr>
        <w:t xml:space="preserve">  </w:t>
      </w:r>
      <w:r w:rsidRPr="001F74B1">
        <w:rPr>
          <w:rStyle w:val="Heading2Char"/>
          <w:rFonts w:ascii="Times New Roman" w:hAnsi="Times New Roman" w:cs="Times New Roman"/>
        </w:rPr>
        <w:t>2.5</w:t>
      </w:r>
      <w:r w:rsidRPr="001F74B1">
        <w:rPr>
          <w:sz w:val="26"/>
          <w:szCs w:val="26"/>
        </w:rPr>
        <w:t xml:space="preserve"> </w:t>
      </w:r>
      <w:r w:rsidRPr="001F74B1">
        <w:rPr>
          <w:rStyle w:val="Heading2Char"/>
          <w:rFonts w:ascii="Times New Roman" w:hAnsi="Times New Roman" w:cs="Times New Roman"/>
        </w:rPr>
        <w:t>Financial services</w:t>
      </w:r>
    </w:p>
    <w:p w14:paraId="5F5C3D7C" w14:textId="44BAA9C5" w:rsidR="00AD7C31" w:rsidRPr="001F74B1" w:rsidRDefault="007B1485" w:rsidP="007B1485">
      <w:pPr>
        <w:jc w:val="left"/>
        <w:rPr>
          <w:sz w:val="24"/>
          <w:szCs w:val="24"/>
          <w:shd w:val="clear" w:color="auto" w:fill="FFFFFF"/>
        </w:rPr>
      </w:pPr>
      <w:r w:rsidRPr="001F74B1">
        <w:rPr>
          <w:sz w:val="24"/>
          <w:szCs w:val="24"/>
          <w:shd w:val="clear" w:color="auto" w:fill="FFFFFF"/>
        </w:rPr>
        <w:t>Solutions designed to provide online bill payment for organizations and deserving nationals in need of cash and insurance claims.</w:t>
      </w:r>
    </w:p>
    <w:p w14:paraId="295B9C9B" w14:textId="19EC4D70" w:rsidR="007B1485" w:rsidRPr="001F74B1" w:rsidRDefault="007B1485" w:rsidP="007B1485">
      <w:pPr>
        <w:pStyle w:val="Heading2"/>
        <w:rPr>
          <w:rFonts w:ascii="Times New Roman" w:hAnsi="Times New Roman" w:cs="Times New Roman"/>
        </w:rPr>
      </w:pPr>
      <w:r w:rsidRPr="001F74B1">
        <w:rPr>
          <w:rFonts w:ascii="Times New Roman" w:hAnsi="Times New Roman" w:cs="Times New Roman"/>
        </w:rPr>
        <w:t xml:space="preserve">      2.6 Fee</w:t>
      </w:r>
    </w:p>
    <w:p w14:paraId="2BD15D12" w14:textId="4F0AC757" w:rsidR="007B1485" w:rsidRPr="001F74B1" w:rsidRDefault="007B1485" w:rsidP="007B1485">
      <w:pPr>
        <w:jc w:val="left"/>
        <w:rPr>
          <w:sz w:val="24"/>
          <w:szCs w:val="24"/>
        </w:rPr>
      </w:pPr>
      <w:r w:rsidRPr="001F74B1">
        <w:rPr>
          <w:sz w:val="24"/>
          <w:szCs w:val="24"/>
        </w:rPr>
        <w:t xml:space="preserve">Provides you with a fee structure and how much you have to pay for any addition such as new ID </w:t>
      </w:r>
      <w:r w:rsidR="00F71D1D" w:rsidRPr="001F74B1">
        <w:rPr>
          <w:sz w:val="24"/>
          <w:szCs w:val="24"/>
        </w:rPr>
        <w:t>card or B-form and so on, and provides you with details on how to pay and what is required</w:t>
      </w:r>
      <w:r w:rsidRPr="001F74B1">
        <w:rPr>
          <w:sz w:val="24"/>
          <w:szCs w:val="24"/>
        </w:rPr>
        <w:t>.</w:t>
      </w:r>
    </w:p>
    <w:p w14:paraId="45479E54" w14:textId="074168C8" w:rsidR="00F71D1D" w:rsidRPr="001F74B1" w:rsidRDefault="00F71D1D" w:rsidP="00EE2192">
      <w:pPr>
        <w:pStyle w:val="Heading2"/>
        <w:rPr>
          <w:rFonts w:ascii="Times New Roman" w:hAnsi="Times New Roman" w:cs="Times New Roman"/>
        </w:rPr>
      </w:pPr>
      <w:r w:rsidRPr="001F74B1">
        <w:rPr>
          <w:rFonts w:ascii="Times New Roman" w:hAnsi="Times New Roman" w:cs="Times New Roman"/>
        </w:rPr>
        <w:t xml:space="preserve">      2.7</w:t>
      </w:r>
      <w:r w:rsidR="00EE2192" w:rsidRPr="001F74B1">
        <w:rPr>
          <w:rFonts w:ascii="Times New Roman" w:hAnsi="Times New Roman" w:cs="Times New Roman"/>
        </w:rPr>
        <w:t xml:space="preserve"> Office details in major cities</w:t>
      </w:r>
    </w:p>
    <w:p w14:paraId="3453A082" w14:textId="578516C8" w:rsidR="00EE2192" w:rsidRPr="001F74B1" w:rsidRDefault="00EE2192" w:rsidP="00EE2192">
      <w:pPr>
        <w:rPr>
          <w:sz w:val="24"/>
          <w:szCs w:val="24"/>
        </w:rPr>
      </w:pPr>
      <w:r w:rsidRPr="001F74B1">
        <w:rPr>
          <w:sz w:val="24"/>
          <w:szCs w:val="24"/>
        </w:rPr>
        <w:t xml:space="preserve">This section provides with information such as office address, contact information and office timings for the city of user choosing. </w:t>
      </w:r>
    </w:p>
    <w:p w14:paraId="60A8EECF" w14:textId="3354AB15" w:rsidR="00EE2192" w:rsidRPr="001F74B1" w:rsidRDefault="00EE2192" w:rsidP="008D56FA">
      <w:pPr>
        <w:pStyle w:val="Heading2"/>
        <w:rPr>
          <w:rFonts w:ascii="Times New Roman" w:hAnsi="Times New Roman" w:cs="Times New Roman"/>
        </w:rPr>
      </w:pPr>
      <w:r w:rsidRPr="001F74B1">
        <w:rPr>
          <w:rFonts w:ascii="Times New Roman" w:hAnsi="Times New Roman" w:cs="Times New Roman"/>
        </w:rPr>
        <w:t xml:space="preserve">       </w:t>
      </w:r>
      <w:r w:rsidR="008D56FA" w:rsidRPr="001F74B1">
        <w:rPr>
          <w:rFonts w:ascii="Times New Roman" w:hAnsi="Times New Roman" w:cs="Times New Roman"/>
        </w:rPr>
        <w:t>2.8 Front page</w:t>
      </w:r>
    </w:p>
    <w:p w14:paraId="70C03763" w14:textId="0C667404" w:rsidR="008D56FA" w:rsidRPr="001F74B1" w:rsidRDefault="008D56FA" w:rsidP="008D56FA">
      <w:pPr>
        <w:rPr>
          <w:sz w:val="24"/>
          <w:szCs w:val="24"/>
        </w:rPr>
      </w:pPr>
      <w:r w:rsidRPr="001F74B1">
        <w:rPr>
          <w:sz w:val="24"/>
          <w:szCs w:val="24"/>
        </w:rPr>
        <w:t xml:space="preserve">When you will open up the website and log into your account, this is the first thing you will see with logo, motto and aim statement. </w:t>
      </w:r>
    </w:p>
    <w:p w14:paraId="30A9A7C7" w14:textId="5D5DBB03" w:rsidR="008D56FA" w:rsidRPr="001F74B1" w:rsidRDefault="008D56FA" w:rsidP="008D56FA">
      <w:pPr>
        <w:pStyle w:val="Heading2"/>
        <w:rPr>
          <w:rFonts w:ascii="Times New Roman" w:hAnsi="Times New Roman" w:cs="Times New Roman"/>
        </w:rPr>
      </w:pPr>
      <w:r w:rsidRPr="001F74B1">
        <w:rPr>
          <w:rFonts w:ascii="Times New Roman" w:hAnsi="Times New Roman" w:cs="Times New Roman"/>
        </w:rPr>
        <w:t xml:space="preserve">       2.9 Vehicle registration system</w:t>
      </w:r>
    </w:p>
    <w:p w14:paraId="066BCB13" w14:textId="1FD5DF66" w:rsidR="008D56FA" w:rsidRPr="001F74B1" w:rsidRDefault="008D56FA" w:rsidP="008D56FA">
      <w:pPr>
        <w:rPr>
          <w:sz w:val="24"/>
          <w:szCs w:val="24"/>
        </w:rPr>
      </w:pPr>
      <w:r w:rsidRPr="001F74B1">
        <w:rPr>
          <w:sz w:val="24"/>
          <w:szCs w:val="24"/>
        </w:rPr>
        <w:t xml:space="preserve">This section deals with vehicle registration and shows a slot where user can enter a vehicle registration number and the owner details are displayed on the window. </w:t>
      </w:r>
    </w:p>
    <w:p w14:paraId="4DF98107" w14:textId="51AAAEC3" w:rsidR="00633C70" w:rsidRPr="001F74B1" w:rsidRDefault="00633C70" w:rsidP="00633C70">
      <w:pPr>
        <w:pStyle w:val="Heading2"/>
        <w:rPr>
          <w:rFonts w:ascii="Times New Roman" w:hAnsi="Times New Roman" w:cs="Times New Roman"/>
        </w:rPr>
      </w:pPr>
      <w:r w:rsidRPr="001F74B1">
        <w:rPr>
          <w:rFonts w:ascii="Times New Roman" w:hAnsi="Times New Roman" w:cs="Times New Roman"/>
        </w:rPr>
        <w:t xml:space="preserve">     2.10 History</w:t>
      </w:r>
    </w:p>
    <w:p w14:paraId="1809F939" w14:textId="142D42FD" w:rsidR="00633C70" w:rsidRPr="001F74B1" w:rsidRDefault="00633C70" w:rsidP="00633C70">
      <w:pPr>
        <w:rPr>
          <w:sz w:val="24"/>
          <w:szCs w:val="24"/>
        </w:rPr>
      </w:pPr>
      <w:r w:rsidRPr="001F74B1">
        <w:rPr>
          <w:sz w:val="24"/>
          <w:szCs w:val="24"/>
        </w:rPr>
        <w:t xml:space="preserve">This section deals with the history of the person logged in, for example educational history, health and vaccination history. </w:t>
      </w:r>
    </w:p>
    <w:p w14:paraId="2859063C" w14:textId="77777777" w:rsidR="00BC5F34" w:rsidRPr="001F74B1" w:rsidRDefault="00633C70" w:rsidP="00633C70">
      <w:pPr>
        <w:pStyle w:val="Heading2"/>
        <w:rPr>
          <w:rFonts w:ascii="Times New Roman" w:hAnsi="Times New Roman" w:cs="Times New Roman"/>
        </w:rPr>
      </w:pPr>
      <w:r w:rsidRPr="001F74B1">
        <w:rPr>
          <w:rFonts w:ascii="Times New Roman" w:hAnsi="Times New Roman" w:cs="Times New Roman"/>
        </w:rPr>
        <w:t xml:space="preserve">      2.11 </w:t>
      </w:r>
      <w:r w:rsidR="00BC5F34" w:rsidRPr="001F74B1">
        <w:rPr>
          <w:rFonts w:ascii="Times New Roman" w:hAnsi="Times New Roman" w:cs="Times New Roman"/>
        </w:rPr>
        <w:t>National identity cards</w:t>
      </w:r>
    </w:p>
    <w:p w14:paraId="276F95AA" w14:textId="27CE2855" w:rsidR="00633C70" w:rsidRPr="001F74B1" w:rsidRDefault="00633C70" w:rsidP="00633C70">
      <w:pPr>
        <w:pStyle w:val="Heading2"/>
        <w:rPr>
          <w:rFonts w:ascii="Times New Roman" w:hAnsi="Times New Roman" w:cs="Times New Roman"/>
          <w:sz w:val="24"/>
          <w:szCs w:val="24"/>
        </w:rPr>
      </w:pPr>
      <w:r w:rsidRPr="001F74B1">
        <w:rPr>
          <w:rFonts w:ascii="Times New Roman" w:hAnsi="Times New Roman" w:cs="Times New Roman"/>
          <w:sz w:val="24"/>
          <w:szCs w:val="24"/>
        </w:rPr>
        <w:t xml:space="preserve"> </w:t>
      </w:r>
      <w:r w:rsidR="00BC5F34" w:rsidRPr="001F74B1">
        <w:rPr>
          <w:rFonts w:ascii="Times New Roman" w:hAnsi="Times New Roman" w:cs="Times New Roman"/>
          <w:color w:val="auto"/>
          <w:spacing w:val="8"/>
          <w:sz w:val="24"/>
          <w:szCs w:val="24"/>
          <w:shd w:val="clear" w:color="auto" w:fill="FFFFFF"/>
        </w:rPr>
        <w:t xml:space="preserve">Apply for National Identity Card </w:t>
      </w:r>
      <w:r w:rsidR="001F74B1">
        <w:rPr>
          <w:rFonts w:ascii="Times New Roman" w:hAnsi="Times New Roman" w:cs="Times New Roman"/>
          <w:color w:val="auto"/>
          <w:spacing w:val="8"/>
          <w:sz w:val="24"/>
          <w:szCs w:val="24"/>
          <w:shd w:val="clear" w:color="auto" w:fill="FFFFFF"/>
        </w:rPr>
        <w:t>such as CNIC or any other important national card</w:t>
      </w:r>
      <w:r w:rsidR="00B96829">
        <w:rPr>
          <w:rFonts w:ascii="Times New Roman" w:hAnsi="Times New Roman" w:cs="Times New Roman"/>
          <w:color w:val="auto"/>
          <w:spacing w:val="8"/>
          <w:sz w:val="24"/>
          <w:szCs w:val="24"/>
          <w:shd w:val="clear" w:color="auto" w:fill="FFFFFF"/>
        </w:rPr>
        <w:t>s</w:t>
      </w:r>
      <w:r w:rsidR="001F74B1">
        <w:rPr>
          <w:rFonts w:ascii="Times New Roman" w:hAnsi="Times New Roman" w:cs="Times New Roman"/>
          <w:color w:val="auto"/>
          <w:spacing w:val="8"/>
          <w:sz w:val="24"/>
          <w:szCs w:val="24"/>
          <w:shd w:val="clear" w:color="auto" w:fill="FFFFFF"/>
        </w:rPr>
        <w:t>.</w:t>
      </w:r>
    </w:p>
    <w:p w14:paraId="7F81E19D" w14:textId="7CD6961B" w:rsidR="0027588B" w:rsidRPr="001F74B1" w:rsidRDefault="001C53A5" w:rsidP="0027588B">
      <w:pPr>
        <w:pStyle w:val="Heading2"/>
        <w:rPr>
          <w:rFonts w:ascii="Times New Roman" w:hAnsi="Times New Roman" w:cs="Times New Roman"/>
          <w:shd w:val="clear" w:color="auto" w:fill="FFFFFF"/>
        </w:rPr>
      </w:pPr>
      <w:r w:rsidRPr="001F74B1">
        <w:rPr>
          <w:rFonts w:ascii="Times New Roman" w:hAnsi="Times New Roman" w:cs="Times New Roman"/>
        </w:rPr>
        <w:t xml:space="preserve">      2.12 </w:t>
      </w:r>
      <w:r w:rsidR="0027588B" w:rsidRPr="001F74B1">
        <w:rPr>
          <w:rFonts w:ascii="Times New Roman" w:hAnsi="Times New Roman" w:cs="Times New Roman"/>
          <w:shd w:val="clear" w:color="auto" w:fill="FFFFFF"/>
        </w:rPr>
        <w:t>Property registration</w:t>
      </w:r>
    </w:p>
    <w:p w14:paraId="34B949A2" w14:textId="77777777" w:rsidR="0027588B" w:rsidRPr="001F74B1" w:rsidRDefault="0027588B" w:rsidP="0027588B">
      <w:pPr>
        <w:rPr>
          <w:sz w:val="24"/>
          <w:szCs w:val="24"/>
        </w:rPr>
      </w:pPr>
      <w:r w:rsidRPr="001F74B1">
        <w:rPr>
          <w:sz w:val="24"/>
          <w:szCs w:val="24"/>
        </w:rPr>
        <w:t xml:space="preserve">This section deals with property registrations and provides data of entered property or provides slot for user to have new property registration. </w:t>
      </w:r>
    </w:p>
    <w:p w14:paraId="6345956A" w14:textId="77777777" w:rsidR="0027588B" w:rsidRPr="0027588B" w:rsidRDefault="0027588B" w:rsidP="0027588B"/>
    <w:p w14:paraId="03B40DA1" w14:textId="6CE8426B" w:rsidR="0027588B" w:rsidRPr="001F74B1" w:rsidRDefault="001C53A5" w:rsidP="0027588B">
      <w:pPr>
        <w:pStyle w:val="Heading2"/>
        <w:rPr>
          <w:rFonts w:ascii="Times New Roman" w:hAnsi="Times New Roman" w:cs="Times New Roman"/>
        </w:rPr>
      </w:pPr>
      <w:r w:rsidRPr="001F74B1">
        <w:rPr>
          <w:rFonts w:ascii="Times New Roman" w:hAnsi="Times New Roman" w:cs="Times New Roman"/>
          <w:shd w:val="clear" w:color="auto" w:fill="FFFFFF"/>
        </w:rPr>
        <w:lastRenderedPageBreak/>
        <w:t xml:space="preserve">     2.13 </w:t>
      </w:r>
      <w:r w:rsidR="0027588B" w:rsidRPr="001F74B1">
        <w:rPr>
          <w:rFonts w:ascii="Times New Roman" w:hAnsi="Times New Roman" w:cs="Times New Roman"/>
        </w:rPr>
        <w:t xml:space="preserve">Prioritize applications </w:t>
      </w:r>
      <w:r w:rsidR="001F74B1">
        <w:rPr>
          <w:rFonts w:ascii="Times New Roman" w:hAnsi="Times New Roman" w:cs="Times New Roman"/>
        </w:rPr>
        <w:t>(extra)</w:t>
      </w:r>
    </w:p>
    <w:p w14:paraId="2D7B7A15" w14:textId="77777777" w:rsidR="0027588B" w:rsidRPr="001F74B1" w:rsidRDefault="0027588B" w:rsidP="0027588B">
      <w:pPr>
        <w:rPr>
          <w:spacing w:val="8"/>
          <w:sz w:val="24"/>
          <w:szCs w:val="24"/>
          <w:shd w:val="clear" w:color="auto" w:fill="FFFFFF"/>
        </w:rPr>
      </w:pPr>
      <w:r w:rsidRPr="001F74B1">
        <w:rPr>
          <w:sz w:val="24"/>
          <w:szCs w:val="24"/>
        </w:rPr>
        <w:t xml:space="preserve">This function allows you to </w:t>
      </w:r>
      <w:r w:rsidRPr="001F74B1">
        <w:rPr>
          <w:spacing w:val="8"/>
          <w:sz w:val="24"/>
          <w:szCs w:val="24"/>
          <w:shd w:val="clear" w:color="auto" w:fill="FFFFFF"/>
        </w:rPr>
        <w:t>change the application type from Normal / Urgent to Executive by paying the remaining fee and speed up the card printing process.</w:t>
      </w:r>
    </w:p>
    <w:p w14:paraId="53E74D57" w14:textId="1A352A9D" w:rsidR="00E567BD" w:rsidRPr="001F74B1" w:rsidRDefault="00E567BD" w:rsidP="00E567BD">
      <w:pPr>
        <w:pStyle w:val="Heading2"/>
        <w:rPr>
          <w:rFonts w:ascii="Times New Roman" w:hAnsi="Times New Roman" w:cs="Times New Roman"/>
        </w:rPr>
      </w:pPr>
      <w:r w:rsidRPr="001F74B1">
        <w:rPr>
          <w:rFonts w:ascii="Times New Roman" w:hAnsi="Times New Roman" w:cs="Times New Roman"/>
        </w:rPr>
        <w:t xml:space="preserve">     2.14 Complain Center</w:t>
      </w:r>
      <w:r w:rsidR="0027588B" w:rsidRPr="001F74B1">
        <w:rPr>
          <w:rFonts w:ascii="Times New Roman" w:hAnsi="Times New Roman" w:cs="Times New Roman"/>
        </w:rPr>
        <w:t xml:space="preserve"> (extra)</w:t>
      </w:r>
    </w:p>
    <w:p w14:paraId="526BF877" w14:textId="38510F4C" w:rsidR="00E567BD" w:rsidRPr="001F74B1" w:rsidRDefault="00E567BD" w:rsidP="00E567BD">
      <w:pPr>
        <w:rPr>
          <w:sz w:val="24"/>
          <w:szCs w:val="24"/>
        </w:rPr>
      </w:pPr>
      <w:r w:rsidRPr="001F74B1">
        <w:rPr>
          <w:sz w:val="24"/>
          <w:szCs w:val="24"/>
        </w:rPr>
        <w:t>This section will allow user to register their complaints regarding</w:t>
      </w:r>
      <w:r w:rsidR="005225CF" w:rsidRPr="001F74B1">
        <w:rPr>
          <w:sz w:val="24"/>
          <w:szCs w:val="24"/>
        </w:rPr>
        <w:t xml:space="preserve"> any topic from this website</w:t>
      </w:r>
      <w:r w:rsidRPr="001F74B1">
        <w:rPr>
          <w:sz w:val="24"/>
          <w:szCs w:val="24"/>
        </w:rPr>
        <w:t xml:space="preserve">. </w:t>
      </w:r>
      <w:r w:rsidR="005225CF" w:rsidRPr="001F74B1">
        <w:rPr>
          <w:sz w:val="24"/>
          <w:szCs w:val="24"/>
        </w:rPr>
        <w:t xml:space="preserve">Admins will respond accordingly or have detailed discussion with user on personal level. </w:t>
      </w:r>
    </w:p>
    <w:p w14:paraId="203802F3" w14:textId="77777777" w:rsidR="008D56FA" w:rsidRPr="00E567BD" w:rsidRDefault="008D56FA" w:rsidP="008D56FA">
      <w:pPr>
        <w:rPr>
          <w:sz w:val="24"/>
          <w:szCs w:val="24"/>
        </w:rPr>
      </w:pPr>
    </w:p>
    <w:p w14:paraId="3192874F" w14:textId="77777777" w:rsidR="008D56FA" w:rsidRPr="008D56FA" w:rsidRDefault="008D56FA" w:rsidP="008D56FA">
      <w:pPr>
        <w:rPr>
          <w:sz w:val="24"/>
          <w:szCs w:val="24"/>
        </w:rPr>
      </w:pPr>
    </w:p>
    <w:p w14:paraId="7545D143" w14:textId="77777777" w:rsidR="008D56FA" w:rsidRDefault="008D56FA" w:rsidP="007B1485">
      <w:pPr>
        <w:jc w:val="left"/>
        <w:rPr>
          <w:sz w:val="24"/>
          <w:szCs w:val="24"/>
        </w:rPr>
      </w:pPr>
    </w:p>
    <w:p w14:paraId="5267B750" w14:textId="77777777" w:rsidR="008D56FA" w:rsidRPr="007B1485" w:rsidRDefault="008D56FA" w:rsidP="007B1485">
      <w:pPr>
        <w:jc w:val="left"/>
        <w:rPr>
          <w:sz w:val="24"/>
          <w:szCs w:val="24"/>
        </w:rPr>
      </w:pPr>
    </w:p>
    <w:sectPr w:rsidR="008D56FA" w:rsidRPr="007B1485" w:rsidSect="009F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B1E0C"/>
    <w:multiLevelType w:val="multilevel"/>
    <w:tmpl w:val="D48A4766"/>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553"/>
    <w:rsid w:val="00003BB4"/>
    <w:rsid w:val="001C53A5"/>
    <w:rsid w:val="001F74B1"/>
    <w:rsid w:val="0027588B"/>
    <w:rsid w:val="003A0B6A"/>
    <w:rsid w:val="00412FE5"/>
    <w:rsid w:val="00480553"/>
    <w:rsid w:val="004A16AC"/>
    <w:rsid w:val="005225CF"/>
    <w:rsid w:val="005B7DD6"/>
    <w:rsid w:val="00633C70"/>
    <w:rsid w:val="007B1485"/>
    <w:rsid w:val="008D56FA"/>
    <w:rsid w:val="00B96829"/>
    <w:rsid w:val="00BA7526"/>
    <w:rsid w:val="00BC5F34"/>
    <w:rsid w:val="00E567BD"/>
    <w:rsid w:val="00EE2192"/>
    <w:rsid w:val="00F3068A"/>
    <w:rsid w:val="00F71D1D"/>
    <w:rsid w:val="00F8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B987"/>
  <w15:chartTrackingRefBased/>
  <w15:docId w15:val="{DEEDB06A-3BC0-4B8B-9646-777B2EB3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553"/>
    <w:pPr>
      <w:spacing w:after="0" w:line="240" w:lineRule="auto"/>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4805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5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5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5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5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74E7A-AF95-4535-BA70-EBAE450A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 ASIF</dc:creator>
  <cp:keywords/>
  <dc:description/>
  <cp:lastModifiedBy>BIA ASIF</cp:lastModifiedBy>
  <cp:revision>13</cp:revision>
  <dcterms:created xsi:type="dcterms:W3CDTF">2021-04-01T14:28:00Z</dcterms:created>
  <dcterms:modified xsi:type="dcterms:W3CDTF">2021-04-02T06:24:00Z</dcterms:modified>
</cp:coreProperties>
</file>