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55F3E" w14:textId="77777777" w:rsidR="00D91ABB" w:rsidRDefault="006B2E2F" w:rsidP="007340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</w:t>
      </w:r>
      <w:r w:rsidR="0047726E">
        <w:rPr>
          <w:rFonts w:hint="eastAsia"/>
        </w:rPr>
        <w:t>描述</w:t>
      </w:r>
    </w:p>
    <w:p w14:paraId="3833D4B2" w14:textId="3C05E2BE" w:rsidR="00DF60D3" w:rsidRDefault="00F8458E" w:rsidP="00563368">
      <w:pPr>
        <w:ind w:firstLineChars="200" w:firstLine="480"/>
      </w:pPr>
      <w:r>
        <w:rPr>
          <w:rFonts w:hint="eastAsia"/>
        </w:rPr>
        <w:t>对于一个存在</w:t>
      </w:r>
      <w:r w:rsidR="00AB7765">
        <w:rPr>
          <w:rFonts w:hint="eastAsia"/>
        </w:rPr>
        <w:t>在相对集中时间内产生大量</w:t>
      </w:r>
      <w:r w:rsidR="00D91ABB">
        <w:rPr>
          <w:rFonts w:hint="eastAsia"/>
        </w:rPr>
        <w:t>人员波动的</w:t>
      </w:r>
      <w:r>
        <w:rPr>
          <w:rFonts w:hint="eastAsia"/>
        </w:rPr>
        <w:t>大学而言，招生质量是大学评估的重要指标，同样，</w:t>
      </w:r>
      <w:r w:rsidR="00D91ABB">
        <w:rPr>
          <w:rFonts w:hint="eastAsia"/>
        </w:rPr>
        <w:t>毕业生就业信息</w:t>
      </w:r>
      <w:r>
        <w:rPr>
          <w:rFonts w:hint="eastAsia"/>
        </w:rPr>
        <w:t>也是一个学校需要掌握的重要信息。</w:t>
      </w:r>
      <w:r w:rsidR="000D4D97">
        <w:rPr>
          <w:rFonts w:hint="eastAsia"/>
        </w:rPr>
        <w:t>而大量的人员波动，需要大量的人力管理。如果再加上数据产生</w:t>
      </w:r>
      <w:r w:rsidR="00DF60D3">
        <w:rPr>
          <w:rFonts w:hint="eastAsia"/>
        </w:rPr>
        <w:t>时间</w:t>
      </w:r>
      <w:r w:rsidR="000D4D97">
        <w:rPr>
          <w:rFonts w:hint="eastAsia"/>
        </w:rPr>
        <w:t>集中</w:t>
      </w:r>
      <w:r w:rsidR="00DF60D3">
        <w:rPr>
          <w:rFonts w:hint="eastAsia"/>
        </w:rPr>
        <w:t>这一特性，带有突发性的工作量往往需要科学的管理以及存储方法。</w:t>
      </w:r>
    </w:p>
    <w:p w14:paraId="3773954B" w14:textId="77777777" w:rsidR="00531B09" w:rsidRDefault="00DF60D3" w:rsidP="00563368">
      <w:pPr>
        <w:ind w:firstLineChars="200" w:firstLine="480"/>
      </w:pPr>
      <w:r>
        <w:rPr>
          <w:rFonts w:hint="eastAsia"/>
        </w:rPr>
        <w:t>毕业生就业信息管理，具有较多的个人信息条目，以及相对</w:t>
      </w:r>
      <w:r w:rsidR="00531B09">
        <w:rPr>
          <w:rFonts w:hint="eastAsia"/>
        </w:rPr>
        <w:t>固定的去向信息。对于工作的毕业生来说，工作单位以及公司往往是一些比较容易造成重复，但又由于存在多个条目不便于复制的信息。</w:t>
      </w:r>
    </w:p>
    <w:p w14:paraId="683335E9" w14:textId="77777777" w:rsidR="00531B09" w:rsidRDefault="00531B09" w:rsidP="00563368">
      <w:pPr>
        <w:ind w:firstLineChars="200" w:firstLine="480"/>
      </w:pPr>
      <w:r>
        <w:rPr>
          <w:rFonts w:hint="eastAsia"/>
        </w:rPr>
        <w:t>因为毕业生就业信息存储对象是毕业生个人，但是往往学校应届毕业生人口过多，人工添加与修改不仅过程繁琐重复，而且容易出现错误。</w:t>
      </w:r>
    </w:p>
    <w:p w14:paraId="0FA8196B" w14:textId="77777777" w:rsidR="006938BF" w:rsidRDefault="006938BF" w:rsidP="00563368">
      <w:pPr>
        <w:ind w:firstLineChars="200" w:firstLine="480"/>
      </w:pPr>
      <w:r>
        <w:rPr>
          <w:rFonts w:hint="eastAsia"/>
        </w:rPr>
        <w:t>毕业生就业信息管理，不仅仅需要存储相关的个人信息，而且需要通过数据组合，数据分析等方式，查找并总结出一定的规律。而大量数据信息的信息分析，常常依赖于各种图表作为展示，以数据的格式化为保证。</w:t>
      </w:r>
    </w:p>
    <w:p w14:paraId="3EE3D552" w14:textId="67E1EC49" w:rsidR="006938BF" w:rsidRPr="006938BF" w:rsidRDefault="006938BF" w:rsidP="00563368">
      <w:pPr>
        <w:ind w:firstLineChars="200" w:firstLine="480"/>
      </w:pPr>
      <w:r>
        <w:rPr>
          <w:rFonts w:hint="eastAsia"/>
        </w:rPr>
        <w:t>这里的毕业生就业信息管理系统，仅仅是为了便于工作人员关于毕业生就业信息的存储和管理，并不对外开放。</w:t>
      </w:r>
      <w:r w:rsidR="007E19CF">
        <w:rPr>
          <w:rFonts w:hint="eastAsia"/>
        </w:rPr>
        <w:t>同样，作为一个提供服务的软件工具集来说，功能满足需求是一定的，</w:t>
      </w:r>
      <w:r w:rsidR="000D4D97">
        <w:rPr>
          <w:rFonts w:hint="eastAsia"/>
        </w:rPr>
        <w:t>相比</w:t>
      </w:r>
      <w:r w:rsidR="000D4D97">
        <w:rPr>
          <w:rFonts w:ascii="Calibri" w:hAnsi="Calibri" w:cs="Calibri" w:hint="eastAsia"/>
        </w:rPr>
        <w:t>于纸质材料等物理介质所带来的安全感，</w:t>
      </w:r>
      <w:r w:rsidR="007E19CF">
        <w:rPr>
          <w:rFonts w:hint="eastAsia"/>
        </w:rPr>
        <w:t>还需要</w:t>
      </w:r>
      <w:r w:rsidR="000D4D97">
        <w:rPr>
          <w:rFonts w:hint="eastAsia"/>
        </w:rPr>
        <w:t>保证</w:t>
      </w:r>
      <w:r w:rsidR="007E19CF">
        <w:rPr>
          <w:rFonts w:hint="eastAsia"/>
        </w:rPr>
        <w:t>一定的稳定性及安全性。</w:t>
      </w:r>
    </w:p>
    <w:p w14:paraId="457B6E26" w14:textId="77777777" w:rsidR="005C1BEF" w:rsidRDefault="00C71F5A" w:rsidP="00563368">
      <w:pPr>
        <w:ind w:firstLineChars="200" w:firstLine="480"/>
      </w:pPr>
      <w:r>
        <w:rPr>
          <w:rFonts w:hint="eastAsia"/>
        </w:rPr>
        <w:t>由于毕业生信息管理系统中的数据需要保密</w:t>
      </w:r>
      <w:r w:rsidR="00AB1F81">
        <w:rPr>
          <w:rFonts w:hint="eastAsia"/>
        </w:rPr>
        <w:t>性</w:t>
      </w:r>
      <w:r w:rsidR="005C1BEF">
        <w:rPr>
          <w:rFonts w:hint="eastAsia"/>
        </w:rPr>
        <w:t>，</w:t>
      </w:r>
      <w:r w:rsidR="00D72E11">
        <w:rPr>
          <w:rFonts w:hint="eastAsia"/>
        </w:rPr>
        <w:t>所以此系统只有管理员</w:t>
      </w:r>
      <w:r w:rsidR="006712CF">
        <w:rPr>
          <w:rFonts w:hint="eastAsia"/>
        </w:rPr>
        <w:t>可以使用</w:t>
      </w:r>
      <w:r w:rsidR="00D72E11">
        <w:rPr>
          <w:rFonts w:hint="eastAsia"/>
        </w:rPr>
        <w:t>。</w:t>
      </w:r>
      <w:r w:rsidR="00CC6246">
        <w:rPr>
          <w:rFonts w:hint="eastAsia"/>
        </w:rPr>
        <w:t>管理员</w:t>
      </w:r>
      <w:r w:rsidR="00295C77">
        <w:rPr>
          <w:rFonts w:hint="eastAsia"/>
        </w:rPr>
        <w:t>首先需要</w:t>
      </w:r>
      <w:r w:rsidR="0094398E">
        <w:rPr>
          <w:rFonts w:hint="eastAsia"/>
        </w:rPr>
        <w:t>进行用户登录操作</w:t>
      </w:r>
      <w:r w:rsidR="0027701F">
        <w:rPr>
          <w:rFonts w:hint="eastAsia"/>
        </w:rPr>
        <w:t>，输入相应的账号和密码。如果</w:t>
      </w:r>
      <w:r w:rsidR="003153BF">
        <w:rPr>
          <w:rFonts w:hint="eastAsia"/>
        </w:rPr>
        <w:t>登录成功，可以</w:t>
      </w:r>
      <w:r w:rsidR="00644F6D">
        <w:rPr>
          <w:rFonts w:hint="eastAsia"/>
        </w:rPr>
        <w:t>注册新的管理员用户</w:t>
      </w:r>
      <w:r w:rsidR="00E75CD9">
        <w:rPr>
          <w:rFonts w:hint="eastAsia"/>
        </w:rPr>
        <w:t>或者对数据进行操作</w:t>
      </w:r>
      <w:r w:rsidR="00644F6D">
        <w:rPr>
          <w:rFonts w:hint="eastAsia"/>
        </w:rPr>
        <w:t>。</w:t>
      </w:r>
      <w:r w:rsidR="00315C34">
        <w:rPr>
          <w:rFonts w:hint="eastAsia"/>
        </w:rPr>
        <w:t>如果登录失败，</w:t>
      </w:r>
      <w:r w:rsidR="00172837">
        <w:rPr>
          <w:rFonts w:hint="eastAsia"/>
        </w:rPr>
        <w:t>可以再次重新输入账号的密码进行登录。</w:t>
      </w:r>
    </w:p>
    <w:p w14:paraId="2B3D8CF6" w14:textId="77777777" w:rsidR="00735FC3" w:rsidRDefault="00735FC3" w:rsidP="00563368">
      <w:pPr>
        <w:ind w:firstLineChars="200" w:firstLine="480"/>
      </w:pPr>
      <w:r>
        <w:rPr>
          <w:rFonts w:hint="eastAsia"/>
        </w:rPr>
        <w:t>登录成功之后，</w:t>
      </w:r>
      <w:r w:rsidR="00AA46EA">
        <w:rPr>
          <w:rFonts w:hint="eastAsia"/>
        </w:rPr>
        <w:t>管理员可以在页面首页进行</w:t>
      </w:r>
      <w:r w:rsidR="005468D0">
        <w:rPr>
          <w:rFonts w:hint="eastAsia"/>
        </w:rPr>
        <w:t>数据的导入、导出操作</w:t>
      </w:r>
      <w:r w:rsidR="002B747D">
        <w:rPr>
          <w:rFonts w:hint="eastAsia"/>
        </w:rPr>
        <w:t>。导入时用户可以选择需要导入的</w:t>
      </w:r>
      <w:r w:rsidR="002B747D">
        <w:rPr>
          <w:rFonts w:hint="eastAsia"/>
        </w:rPr>
        <w:t>Excel</w:t>
      </w:r>
      <w:r w:rsidR="002B747D">
        <w:rPr>
          <w:rFonts w:hint="eastAsia"/>
        </w:rPr>
        <w:t>文件</w:t>
      </w:r>
      <w:r w:rsidR="0039687F">
        <w:rPr>
          <w:rFonts w:hint="eastAsia"/>
        </w:rPr>
        <w:t>，并在导入时进行错误检查，判断导入数据当中是否有不符合要求的错误数据。</w:t>
      </w:r>
      <w:r w:rsidR="00E30435">
        <w:rPr>
          <w:rFonts w:hint="eastAsia"/>
        </w:rPr>
        <w:t>导入时，还需要</w:t>
      </w:r>
      <w:r w:rsidR="00DE186F">
        <w:rPr>
          <w:rFonts w:hint="eastAsia"/>
        </w:rPr>
        <w:t>自动</w:t>
      </w:r>
      <w:r w:rsidR="00E30435">
        <w:rPr>
          <w:rFonts w:hint="eastAsia"/>
        </w:rPr>
        <w:t>将系统数据库</w:t>
      </w:r>
      <w:r w:rsidR="006C0C5B">
        <w:rPr>
          <w:rFonts w:hint="eastAsia"/>
        </w:rPr>
        <w:t>中</w:t>
      </w:r>
      <w:r w:rsidR="006D22C8">
        <w:rPr>
          <w:rFonts w:hint="eastAsia"/>
        </w:rPr>
        <w:t>原来不存在</w:t>
      </w:r>
      <w:r w:rsidR="006C0C5B">
        <w:rPr>
          <w:rFonts w:hint="eastAsia"/>
        </w:rPr>
        <w:t>的</w:t>
      </w:r>
      <w:r w:rsidR="00975600">
        <w:rPr>
          <w:rFonts w:hint="eastAsia"/>
        </w:rPr>
        <w:t>公司信息</w:t>
      </w:r>
      <w:r w:rsidR="006C0C5B">
        <w:rPr>
          <w:rFonts w:hint="eastAsia"/>
        </w:rPr>
        <w:t>添加</w:t>
      </w:r>
      <w:r w:rsidR="007A5B37">
        <w:rPr>
          <w:rFonts w:hint="eastAsia"/>
        </w:rPr>
        <w:t>到数据库中。</w:t>
      </w:r>
      <w:r w:rsidR="008578E0">
        <w:rPr>
          <w:rFonts w:hint="eastAsia"/>
        </w:rPr>
        <w:t>用户还可以将选择的数据导出为</w:t>
      </w:r>
      <w:r w:rsidR="008578E0">
        <w:rPr>
          <w:rFonts w:hint="eastAsia"/>
        </w:rPr>
        <w:t>Excel</w:t>
      </w:r>
      <w:r w:rsidR="008578E0">
        <w:rPr>
          <w:rFonts w:hint="eastAsia"/>
        </w:rPr>
        <w:t>文件，方便查看。</w:t>
      </w:r>
    </w:p>
    <w:p w14:paraId="73557515" w14:textId="77777777" w:rsidR="00B86EA5" w:rsidRDefault="00B86EA5" w:rsidP="00563368">
      <w:pPr>
        <w:ind w:firstLineChars="200" w:firstLine="480"/>
      </w:pPr>
      <w:r>
        <w:rPr>
          <w:rFonts w:hint="eastAsia"/>
        </w:rPr>
        <w:t>导入数据之后，</w:t>
      </w:r>
      <w:r w:rsidR="00B427FA">
        <w:rPr>
          <w:rFonts w:hint="eastAsia"/>
        </w:rPr>
        <w:t>用户可以进行</w:t>
      </w:r>
      <w:r w:rsidR="00D0156E">
        <w:rPr>
          <w:rFonts w:hint="eastAsia"/>
        </w:rPr>
        <w:t>查询信息操作</w:t>
      </w:r>
      <w:r w:rsidR="008A4D42">
        <w:rPr>
          <w:rFonts w:hint="eastAsia"/>
        </w:rPr>
        <w:t>，根据某个学生的部分信息，查询到该学生的具体信息。</w:t>
      </w:r>
      <w:r w:rsidR="00430E23">
        <w:rPr>
          <w:rFonts w:hint="eastAsia"/>
        </w:rPr>
        <w:t>除此之外，用户可以自由选取</w:t>
      </w:r>
      <w:r w:rsidR="00A47920">
        <w:rPr>
          <w:rFonts w:hint="eastAsia"/>
        </w:rPr>
        <w:t>筛选条件。根据筛选条件的不同，</w:t>
      </w:r>
      <w:r w:rsidR="00536A4D">
        <w:rPr>
          <w:rFonts w:hint="eastAsia"/>
        </w:rPr>
        <w:t>可以在页面显示不同的数据。</w:t>
      </w:r>
      <w:r w:rsidR="00F53D84">
        <w:rPr>
          <w:rFonts w:hint="eastAsia"/>
        </w:rPr>
        <w:t>其中筛选条件包括民族、性别、学院、专业等。</w:t>
      </w:r>
      <w:r w:rsidR="00536A4D">
        <w:rPr>
          <w:rFonts w:hint="eastAsia"/>
        </w:rPr>
        <w:t>同时，还可以将筛选之后的数据导出为</w:t>
      </w:r>
      <w:r w:rsidR="00536A4D">
        <w:rPr>
          <w:rFonts w:hint="eastAsia"/>
        </w:rPr>
        <w:t>Excel</w:t>
      </w:r>
      <w:r w:rsidR="00536A4D">
        <w:rPr>
          <w:rFonts w:hint="eastAsia"/>
        </w:rPr>
        <w:t>文件。</w:t>
      </w:r>
    </w:p>
    <w:p w14:paraId="30799DEB" w14:textId="77777777" w:rsidR="005C1B20" w:rsidRDefault="005C1B20" w:rsidP="00563368">
      <w:pPr>
        <w:ind w:firstLineChars="200" w:firstLine="480"/>
      </w:pPr>
      <w:r>
        <w:rPr>
          <w:rFonts w:hint="eastAsia"/>
        </w:rPr>
        <w:t>筛选出数据之后，还需要对筛选出来的数据进行统计</w:t>
      </w:r>
      <w:r w:rsidR="000B701F">
        <w:rPr>
          <w:rFonts w:hint="eastAsia"/>
        </w:rPr>
        <w:t>，显示</w:t>
      </w:r>
      <w:r w:rsidR="00A34D89">
        <w:rPr>
          <w:rFonts w:hint="eastAsia"/>
        </w:rPr>
        <w:t>各个类别的</w:t>
      </w:r>
      <w:r w:rsidR="000B701F">
        <w:rPr>
          <w:rFonts w:hint="eastAsia"/>
        </w:rPr>
        <w:t>总人数</w:t>
      </w:r>
      <w:r w:rsidR="003D05B5">
        <w:rPr>
          <w:rFonts w:hint="eastAsia"/>
        </w:rPr>
        <w:t>以及</w:t>
      </w:r>
      <w:r w:rsidR="00EC2E3C">
        <w:rPr>
          <w:rFonts w:hint="eastAsia"/>
        </w:rPr>
        <w:t>历年的</w:t>
      </w:r>
      <w:r w:rsidR="003525BA">
        <w:rPr>
          <w:rFonts w:hint="eastAsia"/>
        </w:rPr>
        <w:t>人数</w:t>
      </w:r>
      <w:r w:rsidR="00EC2E3C">
        <w:rPr>
          <w:rFonts w:hint="eastAsia"/>
        </w:rPr>
        <w:t>变化情况。</w:t>
      </w:r>
      <w:r w:rsidR="00963F03">
        <w:rPr>
          <w:rFonts w:hint="eastAsia"/>
        </w:rPr>
        <w:t>在得到统计信息之后，还应当在页面上显示统计图</w:t>
      </w:r>
      <w:r w:rsidR="00327939">
        <w:rPr>
          <w:rFonts w:hint="eastAsia"/>
        </w:rPr>
        <w:t>。统计图包括折线图、柱状图和</w:t>
      </w:r>
      <w:r w:rsidR="00327939" w:rsidRPr="00327939">
        <w:rPr>
          <w:rFonts w:hint="eastAsia"/>
        </w:rPr>
        <w:t>饼状图</w:t>
      </w:r>
      <w:r w:rsidR="00327939">
        <w:rPr>
          <w:rFonts w:hint="eastAsia"/>
        </w:rPr>
        <w:t>，具体种类由用户选择。</w:t>
      </w:r>
    </w:p>
    <w:p w14:paraId="44ABFA71" w14:textId="77777777" w:rsidR="00F67A69" w:rsidRDefault="00A3394A" w:rsidP="00F67A69">
      <w:pPr>
        <w:ind w:firstLineChars="200" w:firstLine="480"/>
      </w:pPr>
      <w:r>
        <w:rPr>
          <w:rFonts w:hint="eastAsia"/>
        </w:rPr>
        <w:t>当用户发现数据有错误时，可以利用修改功能</w:t>
      </w:r>
      <w:r w:rsidR="00202D81">
        <w:rPr>
          <w:rFonts w:hint="eastAsia"/>
        </w:rPr>
        <w:t>修改选中的</w:t>
      </w:r>
      <w:r w:rsidR="00892C14">
        <w:rPr>
          <w:rFonts w:hint="eastAsia"/>
        </w:rPr>
        <w:t>数据</w:t>
      </w:r>
      <w:r w:rsidR="00202D81">
        <w:rPr>
          <w:rFonts w:hint="eastAsia"/>
        </w:rPr>
        <w:t>项</w:t>
      </w:r>
      <w:r w:rsidR="008813AA">
        <w:rPr>
          <w:rFonts w:hint="eastAsia"/>
        </w:rPr>
        <w:t>。同时</w:t>
      </w:r>
      <w:r w:rsidR="00C66A55">
        <w:rPr>
          <w:rFonts w:hint="eastAsia"/>
        </w:rPr>
        <w:t>还可以撤销上一步对数据的修改。</w:t>
      </w:r>
      <w:r w:rsidR="00F67A69">
        <w:rPr>
          <w:rFonts w:hint="eastAsia"/>
        </w:rPr>
        <w:t>另外数据库还有操作日志记录，并进行定时清除。</w:t>
      </w:r>
    </w:p>
    <w:p w14:paraId="14B39220" w14:textId="77777777" w:rsidR="009B0B9D" w:rsidRDefault="009B0B9D" w:rsidP="00F67A69">
      <w:pPr>
        <w:ind w:firstLineChars="200" w:firstLine="480"/>
      </w:pPr>
    </w:p>
    <w:p w14:paraId="47F99DA2" w14:textId="617D2DB3" w:rsidR="00E11A13" w:rsidRPr="00E11A13" w:rsidRDefault="00E11A13" w:rsidP="00F67A69">
      <w:pPr>
        <w:ind w:firstLineChars="200" w:firstLine="480"/>
        <w:rPr>
          <w:color w:val="FF0000"/>
        </w:rPr>
      </w:pPr>
      <w:r w:rsidRPr="00E11A13">
        <w:rPr>
          <w:rFonts w:hint="eastAsia"/>
          <w:color w:val="FF0000"/>
        </w:rPr>
        <w:t>数据备份功能如何实现</w:t>
      </w:r>
      <w:r w:rsidR="000521C3">
        <w:rPr>
          <w:rFonts w:hint="eastAsia"/>
          <w:color w:val="FF0000"/>
        </w:rPr>
        <w:t>（触发器</w:t>
      </w:r>
      <w:r w:rsidR="00930CE2">
        <w:rPr>
          <w:rFonts w:hint="eastAsia"/>
          <w:color w:val="FF0000"/>
        </w:rPr>
        <w:t>或</w:t>
      </w:r>
      <w:r w:rsidR="00930CE2">
        <w:rPr>
          <w:rFonts w:hint="eastAsia"/>
          <w:color w:val="FF0000"/>
        </w:rPr>
        <w:t>PHP</w:t>
      </w:r>
      <w:r w:rsidR="000521C3">
        <w:rPr>
          <w:rFonts w:hint="eastAsia"/>
          <w:color w:val="FF0000"/>
        </w:rPr>
        <w:t>实现）</w:t>
      </w:r>
    </w:p>
    <w:p w14:paraId="4E2118AE" w14:textId="78397F7E" w:rsidR="004413C6" w:rsidRPr="009B0B9D" w:rsidRDefault="009B0B9D" w:rsidP="00563368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选择某一个表，</w:t>
      </w:r>
      <w:r w:rsidRPr="009B0B9D">
        <w:rPr>
          <w:rFonts w:hint="eastAsia"/>
          <w:color w:val="FF0000"/>
        </w:rPr>
        <w:t>删除数据库表</w:t>
      </w:r>
      <w:r>
        <w:rPr>
          <w:rFonts w:hint="eastAsia"/>
          <w:color w:val="FF0000"/>
        </w:rPr>
        <w:t>中</w:t>
      </w:r>
      <w:r w:rsidRPr="009B0B9D">
        <w:rPr>
          <w:rFonts w:hint="eastAsia"/>
          <w:color w:val="FF0000"/>
        </w:rPr>
        <w:t>的数据，</w:t>
      </w:r>
      <w:r w:rsidR="00930CE2">
        <w:rPr>
          <w:rFonts w:hint="eastAsia"/>
          <w:color w:val="FF0000"/>
        </w:rPr>
        <w:t>或者筛选删除</w:t>
      </w:r>
    </w:p>
    <w:p w14:paraId="66BCBA54" w14:textId="4E5D0D75" w:rsidR="00E53534" w:rsidRDefault="0047179F" w:rsidP="00E53534">
      <w:pPr>
        <w:ind w:firstLineChars="200" w:firstLine="480"/>
        <w:rPr>
          <w:color w:val="FF0000"/>
        </w:rPr>
      </w:pPr>
      <w:r>
        <w:rPr>
          <w:rFonts w:hint="eastAsia"/>
          <w:color w:val="FF0000"/>
        </w:rPr>
        <w:t>如何添加年份字段</w:t>
      </w:r>
      <w:r w:rsidR="00146F80">
        <w:rPr>
          <w:rFonts w:hint="eastAsia"/>
          <w:color w:val="FF0000"/>
        </w:rPr>
        <w:t>，下拉框</w:t>
      </w:r>
      <w:bookmarkStart w:id="0" w:name="_GoBack"/>
      <w:bookmarkEnd w:id="0"/>
      <w:r>
        <w:rPr>
          <w:rFonts w:hint="eastAsia"/>
          <w:color w:val="FF0000"/>
        </w:rPr>
        <w:t>，</w:t>
      </w:r>
      <w:r w:rsidR="004413C6" w:rsidRPr="00EF372D">
        <w:rPr>
          <w:rFonts w:hint="eastAsia"/>
          <w:color w:val="FF0000"/>
        </w:rPr>
        <w:t>建立提示框。</w:t>
      </w:r>
    </w:p>
    <w:p w14:paraId="714510AA" w14:textId="77777777" w:rsidR="00E53534" w:rsidRPr="00E53534" w:rsidRDefault="00E53534" w:rsidP="00E53534">
      <w:pPr>
        <w:ind w:firstLineChars="200" w:firstLine="480"/>
        <w:rPr>
          <w:color w:val="000000" w:themeColor="text1"/>
        </w:rPr>
      </w:pPr>
    </w:p>
    <w:sectPr w:rsidR="00E53534" w:rsidRPr="00E53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C9F79" w14:textId="77777777" w:rsidR="003070C2" w:rsidRDefault="003070C2" w:rsidP="000521C3">
      <w:r>
        <w:separator/>
      </w:r>
    </w:p>
  </w:endnote>
  <w:endnote w:type="continuationSeparator" w:id="0">
    <w:p w14:paraId="07936AD2" w14:textId="77777777" w:rsidR="003070C2" w:rsidRDefault="003070C2" w:rsidP="0005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1C178" w14:textId="77777777" w:rsidR="003070C2" w:rsidRDefault="003070C2" w:rsidP="000521C3">
      <w:r>
        <w:separator/>
      </w:r>
    </w:p>
  </w:footnote>
  <w:footnote w:type="continuationSeparator" w:id="0">
    <w:p w14:paraId="070A1137" w14:textId="77777777" w:rsidR="003070C2" w:rsidRDefault="003070C2" w:rsidP="00052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F7434"/>
    <w:multiLevelType w:val="hybridMultilevel"/>
    <w:tmpl w:val="6CB49CA2"/>
    <w:lvl w:ilvl="0" w:tplc="3C027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AF"/>
    <w:rsid w:val="00026B23"/>
    <w:rsid w:val="000521C3"/>
    <w:rsid w:val="000B701F"/>
    <w:rsid w:val="000D3E13"/>
    <w:rsid w:val="000D4D97"/>
    <w:rsid w:val="00146F80"/>
    <w:rsid w:val="00172837"/>
    <w:rsid w:val="00201CBF"/>
    <w:rsid w:val="00202D81"/>
    <w:rsid w:val="0027701F"/>
    <w:rsid w:val="00295C77"/>
    <w:rsid w:val="002B747D"/>
    <w:rsid w:val="002B78AC"/>
    <w:rsid w:val="003070C2"/>
    <w:rsid w:val="003153BF"/>
    <w:rsid w:val="00315C34"/>
    <w:rsid w:val="00327939"/>
    <w:rsid w:val="003525BA"/>
    <w:rsid w:val="0039687F"/>
    <w:rsid w:val="003D05B5"/>
    <w:rsid w:val="00430E23"/>
    <w:rsid w:val="004413C6"/>
    <w:rsid w:val="0047179F"/>
    <w:rsid w:val="0047726E"/>
    <w:rsid w:val="00531B09"/>
    <w:rsid w:val="00536A4D"/>
    <w:rsid w:val="005468D0"/>
    <w:rsid w:val="00563368"/>
    <w:rsid w:val="005C1B20"/>
    <w:rsid w:val="005C1BEF"/>
    <w:rsid w:val="00644F6D"/>
    <w:rsid w:val="006712CF"/>
    <w:rsid w:val="006938BF"/>
    <w:rsid w:val="006B2E2F"/>
    <w:rsid w:val="006C0C5B"/>
    <w:rsid w:val="006D22C8"/>
    <w:rsid w:val="007340CA"/>
    <w:rsid w:val="00735FC3"/>
    <w:rsid w:val="007540E8"/>
    <w:rsid w:val="007A5B37"/>
    <w:rsid w:val="007E19CF"/>
    <w:rsid w:val="0082444E"/>
    <w:rsid w:val="008578E0"/>
    <w:rsid w:val="008813AA"/>
    <w:rsid w:val="00892C14"/>
    <w:rsid w:val="008A4D42"/>
    <w:rsid w:val="00930CE2"/>
    <w:rsid w:val="0094398E"/>
    <w:rsid w:val="00963F03"/>
    <w:rsid w:val="00970F4C"/>
    <w:rsid w:val="00975600"/>
    <w:rsid w:val="00997A42"/>
    <w:rsid w:val="009B0B9D"/>
    <w:rsid w:val="00A3394A"/>
    <w:rsid w:val="00A34D89"/>
    <w:rsid w:val="00A47920"/>
    <w:rsid w:val="00AA46EA"/>
    <w:rsid w:val="00AB1F81"/>
    <w:rsid w:val="00AB7765"/>
    <w:rsid w:val="00B06F8D"/>
    <w:rsid w:val="00B427FA"/>
    <w:rsid w:val="00B51591"/>
    <w:rsid w:val="00B75174"/>
    <w:rsid w:val="00B86EA5"/>
    <w:rsid w:val="00C66A55"/>
    <w:rsid w:val="00C71F5A"/>
    <w:rsid w:val="00C8060C"/>
    <w:rsid w:val="00C87526"/>
    <w:rsid w:val="00CC6246"/>
    <w:rsid w:val="00D0156E"/>
    <w:rsid w:val="00D6439C"/>
    <w:rsid w:val="00D72E11"/>
    <w:rsid w:val="00D91ABB"/>
    <w:rsid w:val="00DD4AF2"/>
    <w:rsid w:val="00DE186F"/>
    <w:rsid w:val="00DF60D3"/>
    <w:rsid w:val="00E11A13"/>
    <w:rsid w:val="00E30435"/>
    <w:rsid w:val="00E53534"/>
    <w:rsid w:val="00E75CD9"/>
    <w:rsid w:val="00EC2E3C"/>
    <w:rsid w:val="00EF372D"/>
    <w:rsid w:val="00F53D84"/>
    <w:rsid w:val="00F67A69"/>
    <w:rsid w:val="00F8458E"/>
    <w:rsid w:val="00FA7CAF"/>
    <w:rsid w:val="00FB19A0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F3278"/>
  <w15:chartTrackingRefBased/>
  <w15:docId w15:val="{2B82EA69-6D1B-4855-8304-B53ABC7C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2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21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21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9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330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9" w:color="003399"/>
            <w:bottom w:val="none" w:sz="0" w:space="0" w:color="auto"/>
            <w:right w:val="none" w:sz="0" w:space="0" w:color="auto"/>
          </w:divBdr>
          <w:divsChild>
            <w:div w:id="94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92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89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7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18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2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298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63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237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12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48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91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706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608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3915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119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5145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7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2172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08144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397479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11769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35136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74776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193036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49546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82110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64913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378188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782637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596263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887288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925621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605997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8162608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53951484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44639214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5070117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9120521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22521262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58159941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63937953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22013556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78978202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35477095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33870135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1735752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774149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5030291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4474673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37438266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15690214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222526286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46269824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84759284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Hu</dc:creator>
  <cp:keywords/>
  <dc:description/>
  <cp:lastModifiedBy>Herbert Hu</cp:lastModifiedBy>
  <cp:revision>72</cp:revision>
  <dcterms:created xsi:type="dcterms:W3CDTF">2018-03-24T08:28:00Z</dcterms:created>
  <dcterms:modified xsi:type="dcterms:W3CDTF">2018-03-26T06:22:00Z</dcterms:modified>
</cp:coreProperties>
</file>