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96740" w:rsidRDefault="00A76E83">
      <w:pPr>
        <w:spacing w:after="0"/>
        <w:jc w:val="center"/>
        <w:rPr>
          <w:b/>
        </w:rPr>
      </w:pPr>
      <w:bookmarkStart w:id="0" w:name="_gjdgxs" w:colFirst="0" w:colLast="0"/>
      <w:bookmarkEnd w:id="0"/>
      <w:r>
        <w:rPr>
          <w:b/>
        </w:rPr>
        <w:t>บันทึกคำให้การของพยาน</w:t>
      </w:r>
    </w:p>
    <w:p w14:paraId="00000002" w14:textId="77777777" w:rsidR="00B96740" w:rsidRDefault="00B96740">
      <w:pPr>
        <w:spacing w:after="0"/>
        <w:jc w:val="center"/>
        <w:rPr>
          <w:b/>
        </w:rPr>
      </w:pPr>
    </w:p>
    <w:p w14:paraId="00000003" w14:textId="77777777" w:rsidR="00B96740" w:rsidRDefault="00A76E83">
      <w:pPr>
        <w:spacing w:after="0"/>
        <w:ind w:firstLine="720"/>
      </w:pPr>
      <w:r>
        <w:t xml:space="preserve">คำให้การของ  นางวีนัส  สุวรรณ </w:t>
      </w:r>
    </w:p>
    <w:p w14:paraId="00000004" w14:textId="77777777" w:rsidR="00B96740" w:rsidRDefault="00A76E83">
      <w:pPr>
        <w:spacing w:after="0"/>
      </w:pPr>
      <w:r>
        <w:t>เรื่อง การสอบหาข้อเท็จจริงกรณีพัสดุชำรุด ประจำปี 2564</w:t>
      </w:r>
    </w:p>
    <w:p w14:paraId="00000005" w14:textId="77777777" w:rsidR="00B96740" w:rsidRDefault="00A76E83">
      <w:pPr>
        <w:spacing w:after="0"/>
      </w:pPr>
      <w:r>
        <w:t>สอบข้อเท็จจริงที่ วิทยาลัยเทคนิคกันทรลักษ์</w:t>
      </w:r>
    </w:p>
    <w:p w14:paraId="00000006" w14:textId="77777777" w:rsidR="00B96740" w:rsidRDefault="00A76E83">
      <w:pPr>
        <w:spacing w:after="0"/>
      </w:pPr>
      <w:r>
        <w:t>วันที่  8 กุมภาพันธ์  2565</w:t>
      </w:r>
    </w:p>
    <w:p w14:paraId="00000007" w14:textId="77777777" w:rsidR="00B96740" w:rsidRDefault="00B96740">
      <w:pPr>
        <w:spacing w:after="0"/>
      </w:pPr>
    </w:p>
    <w:p w14:paraId="00000008" w14:textId="77777777" w:rsidR="00B96740" w:rsidRDefault="00A76E83">
      <w:pPr>
        <w:spacing w:after="0"/>
      </w:pPr>
      <w:r>
        <w:t>ต่อหน้า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นายอาทร </w:t>
      </w:r>
      <w:r>
        <w:tab/>
        <w:t>ศรีมะณี</w:t>
      </w:r>
      <w:r>
        <w:tab/>
      </w:r>
      <w:r>
        <w:tab/>
        <w:t>ประธานกรรมการ</w:t>
      </w:r>
    </w:p>
    <w:p w14:paraId="00000009" w14:textId="77777777" w:rsidR="00B96740" w:rsidRDefault="00A76E83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นายวัฒนา</w:t>
      </w:r>
      <w:r>
        <w:tab/>
        <w:t>ทองเทพ</w:t>
      </w:r>
      <w:r>
        <w:tab/>
      </w:r>
      <w:r>
        <w:tab/>
      </w:r>
      <w:r>
        <w:t>กรรมการ</w:t>
      </w:r>
    </w:p>
    <w:p w14:paraId="0000000A" w14:textId="77777777" w:rsidR="00B96740" w:rsidRDefault="00A76E83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นายอุทัย</w:t>
      </w:r>
      <w:r>
        <w:tab/>
        <w:t>จรรยากรณ์</w:t>
      </w:r>
      <w:r>
        <w:tab/>
        <w:t>กรรมการและเลขานุการ</w:t>
      </w:r>
    </w:p>
    <w:p w14:paraId="0000000B" w14:textId="77777777" w:rsidR="00B96740" w:rsidRDefault="00B96740">
      <w:pPr>
        <w:spacing w:after="0"/>
      </w:pPr>
    </w:p>
    <w:p w14:paraId="0000000C" w14:textId="77777777" w:rsidR="00B96740" w:rsidRDefault="00A76E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ข้าพเจ้า นางวีนัส  สุวรรณ อายุ 40 ปี สัญชาติ ไทย ศาสนา พุทธ อาชีพ รับราชการครู ที่อยู่ บ้านเลขที่ 204 หมู่ 12 ต. เสียว อ. เบญจลักษ์ จ. ศรีสะเกษ</w:t>
      </w:r>
    </w:p>
    <w:p w14:paraId="0000000D" w14:textId="77777777" w:rsidR="00B96740" w:rsidRDefault="00A76E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คณะกรรมการสอบหาข้อเท็จจริงได้แจ้งให้ข้าพเจ้าฯทราบว่า ข้าพ</w:t>
      </w:r>
      <w:r>
        <w:rPr>
          <w:color w:val="000000"/>
        </w:rPr>
        <w:t>เจ้าฯเป็นพยานในเรื่อง การสอบหาข้อเท็จจริงกรณีพัสดุชำรุด ประจำปี 2564 ของวิทยาลัยเทคนิคกันทรลักษ์</w:t>
      </w:r>
    </w:p>
    <w:p w14:paraId="0000000E" w14:textId="77777777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ข้าพเจ้าฯ ทราบแล้ว ขอให้ถ้อยคำตามความสัตย์จริงดังต่อไปนี้</w:t>
      </w:r>
    </w:p>
    <w:p w14:paraId="0000000F" w14:textId="77777777" w:rsidR="00B96740" w:rsidRDefault="00A76E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โต๊ะปิงปอง จำนวนตามบัญชี 5 ตัว รับบริจาค เมื่อวันที่ – เดือน – พ.ศ. 2546 หมายเลขครุภัณฑ์มูลค่าต่ำกว่าเกณฑ์  7810-012-0001 ลำดับที่ 463-001 ถึง 463-005 ชำรุด 5 ตัว  ใช้งานมา 18 ปี โต๊ะแตกหัก โครงขึ้นสนิมผิดรูป ไม่สามารถใช้งานได้ จึงเห็นสมควรจำหน่ายได้</w:t>
      </w:r>
    </w:p>
    <w:p w14:paraId="00000010" w14:textId="77777777" w:rsidR="00B96740" w:rsidRDefault="00A76E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พัดลม</w:t>
      </w:r>
      <w:r>
        <w:rPr>
          <w:color w:val="000000"/>
        </w:rPr>
        <w:t>เพดาน 48 นิ้ว จำนวนตามบัญชี 1 เครื่อง ซื้อด้วยเงินบำรุงการศึกษา เมื่อวันที่ – เดือน – พ.ศ. 2548 หมายเลขครุภัณฑ์มูลค่าต่ำกว่าเกณฑ์  4140-001-0001 ลำดับที่ 482-001 ชำรุด 1 เครื่อง  ใช้งานมา 16 ปี มอเตอร์ไหม้ ไม่สามารถใช้งานได้ จึงเห็นสมควรจำหน่ายได้</w:t>
      </w:r>
    </w:p>
    <w:p w14:paraId="00000011" w14:textId="77777777" w:rsidR="00B96740" w:rsidRDefault="00A76E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เครื่องเ</w:t>
      </w:r>
      <w:r>
        <w:rPr>
          <w:color w:val="000000"/>
        </w:rPr>
        <w:t>ล่นเทป VCD จำนวนตามบัญชี 1 เครื่อง ซื้อด้วยเงินงบประมาณ เมื่อวันที่ – เดือน – พ.ศ. 2550 หมายเลขครุภัณฑ์มูลค่าต่ำกว่าเกณฑ์  7730-006-0003 ลำดับที่ 501-001 ชำรุด 1 เครื่อง  ใช้งานมา 14 ปี วงจรภายในเสียหายใช้งานไม่ได้ ไม่สามารถใช้งานได้ จึงเห็นสมควรจำหน่ายได้</w:t>
      </w:r>
    </w:p>
    <w:p w14:paraId="00000012" w14:textId="77777777" w:rsidR="00B96740" w:rsidRDefault="00A76E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เครื่องเล่น  DVD จำนวนตามบัญชี 2 เครื่อง ซื้อด้วยเงินงบประมาณ เมื่อวันที่ – เดือน – พ.ศ. 2553 หมายเลขครุภัณฑ์มูลค่าต่ำกว่าเกณฑ์  7730-001-0001 ลำดับที่ 531-001 ถึง 531-002 ชำรุด 2 เครื่อง  ใช้งานมา 11 ปี วงจรภายในเสียหายใช้งานไม่ได้ ไม่สามารถใช้งานได้ จึง</w:t>
      </w:r>
      <w:r>
        <w:rPr>
          <w:color w:val="000000"/>
        </w:rPr>
        <w:t>เห็นสมควรจำหน่ายได้</w:t>
      </w:r>
    </w:p>
    <w:p w14:paraId="00000013" w14:textId="77777777" w:rsidR="00B96740" w:rsidRDefault="00A76E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ชุดคอมพิวเตอร์ จำนวนตามบัญชี 1 ชุด ซื้อด้วยเงินบำรุงการศึกษา เมื่อวันที่ – เดือน – พ.ศ. 2546 หมายเลขครุภัณฑ์ 7440-001-0001 ลำดับที่ 462-006 ชำรุด 1 ชุด ใช้งานมา 18 ปี เครื่องประมวลผลและจอแสดงผลใช้งานไม่ได้ ไม่สามารถใช้งานได้ จึงเห็นสมคว</w:t>
      </w:r>
      <w:r>
        <w:rPr>
          <w:color w:val="000000"/>
        </w:rPr>
        <w:t>รจำหน่ายได้</w:t>
      </w:r>
    </w:p>
    <w:p w14:paraId="00000014" w14:textId="77777777" w:rsidR="00B96740" w:rsidRDefault="00A76E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เครื่องโปรเจคเตอร์พร้อมจอรับภาพ จำนวนตามบัญชี 2 เครื่อง ซื้อด้วยเงินงบประมาณ เมื่อวันที่ – เดือน – พ.ศ. 2553 หมายเลขครุภัณฑ์ 6730-001-0003 ลำดับที่ 531-014 ถึง 531-015 ชำรุด 2 เครื่อง  ใช้งานมา 11 ปี วงจรภายในเสียหาย ภายนอกแตกหัก  ไม่สามารถใช้ง</w:t>
      </w:r>
      <w:r>
        <w:rPr>
          <w:color w:val="000000"/>
        </w:rPr>
        <w:t>านได้ จึงเห็นสมควรจำหน่ายได้</w:t>
      </w:r>
    </w:p>
    <w:p w14:paraId="00000015" w14:textId="77777777" w:rsidR="00B96740" w:rsidRDefault="00A76E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เครื่องคอมพิวเตอร์พร้อมโต๊ะเก้าอี้ จำนวนตามบัญชี 2 เครื่อง ซื้อด้วยเงินงบประมาณ เมื่อวันที่ – เดือน – พ.ศ. 2553 หมายเลขครุภัณฑ์ 7440-001-0001 ลำดับที่ 531-154 ถึง 531-155 ชำรุด 2 เครื่อง  ใช้งานมา 11 ปี เครื่องประมวลผลและจอแสดง</w:t>
      </w:r>
      <w:r>
        <w:rPr>
          <w:color w:val="000000"/>
        </w:rPr>
        <w:t>ผลใช้งานไม่ได้ ไม่สามารถใช้งานได้ จึงเห็นสมควรจำหน่ายได้</w:t>
      </w:r>
    </w:p>
    <w:p w14:paraId="00000016" w14:textId="77777777" w:rsidR="00B96740" w:rsidRDefault="00A76E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เครื่องฉายโปรเจกเตอร์  Acer จำนวนตามบัญชี 1 เครื่อง ซื้อด้วยเงินงบประมาณ เมื่อวันที่ – เดือน – พ.ศ. 2553 หมายเลขครุภัณฑ์ 6730-001-0003 ลำดับที่ 531-019 ชำรุด 1 เครื่อง  ใช้งานมา 11 ปี </w:t>
      </w:r>
      <w:r>
        <w:rPr>
          <w:color w:val="000000"/>
        </w:rPr>
        <w:lastRenderedPageBreak/>
        <w:t>วงจรภายในเสียหา</w:t>
      </w:r>
      <w:r>
        <w:rPr>
          <w:color w:val="000000"/>
        </w:rPr>
        <w:t>ย ภายนอกแตกหัก  ไม่สามารถใช้งานได้ จึงเห็นสมควรจำหน่ายได้</w:t>
      </w:r>
    </w:p>
    <w:p w14:paraId="00000017" w14:textId="77777777" w:rsidR="00B96740" w:rsidRDefault="00A76E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เครื่องคอมพิวเตอร์พร้อมโต๊ะเก้าอี้ จำนวนตามบัญชี 1 เครื่อง ซื้อด้วยเงินงบประมาณ เมื่อวันที่ – เดือน – พ.ศ. 2553 หมายเลขครุภัณฑ์ 7440-001-0001 ลำดับที่ 531-156 ชำรุด 1 เครื่อง  ใช้งานมา 11 ปี เครื่อง</w:t>
      </w:r>
      <w:r>
        <w:rPr>
          <w:color w:val="000000"/>
        </w:rPr>
        <w:t>ประมวลผลและจอแสดงผลใช้งานไม่ได้ ไม่สามารถใช้งานได้ จึงเห็นสมควรจำหน่ายได้</w:t>
      </w:r>
    </w:p>
    <w:p w14:paraId="00000018" w14:textId="77777777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color w:val="000000"/>
        </w:rPr>
      </w:pPr>
      <w:r>
        <w:rPr>
          <w:color w:val="000000"/>
        </w:rPr>
        <w:t>.......................................</w:t>
      </w:r>
      <w:r>
        <w:rPr>
          <w:color w:val="000000"/>
        </w:rPr>
        <w:t>หมดรายการ................................................</w:t>
      </w:r>
    </w:p>
    <w:p w14:paraId="00000019" w14:textId="77777777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color w:val="000000"/>
        </w:rPr>
      </w:pPr>
      <w:r>
        <w:rPr>
          <w:color w:val="000000"/>
        </w:rPr>
        <w:t>อ่านให้ฟังแล้วรับรองว่าถูกต้อง</w:t>
      </w:r>
    </w:p>
    <w:p w14:paraId="0000001A" w14:textId="77777777" w:rsidR="00B96740" w:rsidRDefault="00B9674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color w:val="000000"/>
        </w:rPr>
      </w:pPr>
    </w:p>
    <w:p w14:paraId="0000001B" w14:textId="77777777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ลงชื่อ........................................................ผู้ให้การ</w:t>
      </w:r>
    </w:p>
    <w:p w14:paraId="0000001C" w14:textId="77777777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    (</w:t>
      </w:r>
      <w:r>
        <w:rPr>
          <w:color w:val="000000"/>
        </w:rPr>
        <w:t>นางวีนัส   สุวรรณ)</w:t>
      </w:r>
    </w:p>
    <w:p w14:paraId="0000001D" w14:textId="77777777" w:rsidR="00B96740" w:rsidRDefault="00B9674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14:paraId="0000001E" w14:textId="77777777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ลงชื่อ.........................................................ประธานกรรมการ</w:t>
      </w:r>
    </w:p>
    <w:p w14:paraId="0000001F" w14:textId="77777777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(</w:t>
      </w:r>
      <w:r>
        <w:rPr>
          <w:color w:val="000000"/>
        </w:rPr>
        <w:t>นายอาทร  ศรีมะณี)</w:t>
      </w:r>
    </w:p>
    <w:p w14:paraId="00000020" w14:textId="77777777" w:rsidR="00B96740" w:rsidRDefault="00B9674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14:paraId="00000021" w14:textId="77777777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ลงชื่อ...............................</w:t>
      </w:r>
      <w:r>
        <w:rPr>
          <w:color w:val="000000"/>
        </w:rPr>
        <w:t>.........................</w:t>
      </w:r>
      <w:r>
        <w:rPr>
          <w:color w:val="000000"/>
        </w:rPr>
        <w:t>กรรมการ</w:t>
      </w:r>
    </w:p>
    <w:p w14:paraId="00000022" w14:textId="77777777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(</w:t>
      </w:r>
      <w:r>
        <w:rPr>
          <w:color w:val="000000"/>
        </w:rPr>
        <w:t>นายวัฒนา  ทองเทพ)</w:t>
      </w:r>
    </w:p>
    <w:p w14:paraId="00000023" w14:textId="77777777" w:rsidR="00B96740" w:rsidRDefault="00B9674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14:paraId="00000024" w14:textId="77777777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ลงชื่อ.......................................................กรรมการและเลขานุการ</w:t>
      </w:r>
    </w:p>
    <w:p w14:paraId="00000025" w14:textId="77777777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(</w:t>
      </w:r>
      <w:r>
        <w:rPr>
          <w:color w:val="000000"/>
        </w:rPr>
        <w:t>นายอุทัย    จรรยากรณ์)</w:t>
      </w:r>
    </w:p>
    <w:sectPr w:rsidR="00B96740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35299"/>
    <w:multiLevelType w:val="multilevel"/>
    <w:tmpl w:val="DB584D5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9380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740"/>
    <w:rsid w:val="00A76E83"/>
    <w:rsid w:val="00B9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F42D3E-52AF-4A9A-9428-33363679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</cp:revision>
  <dcterms:created xsi:type="dcterms:W3CDTF">2022-04-08T03:04:00Z</dcterms:created>
  <dcterms:modified xsi:type="dcterms:W3CDTF">2022-04-08T03:04:00Z</dcterms:modified>
</cp:coreProperties>
</file>