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Hosting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AI FinOps Agentic Platform</w:t>
      </w:r>
    </w:p>
    <w:p>
      <w:pPr>
        <w:pBdr>
          <w:bottom w:val="single" w:color="1A5276" w:sz="3" w:space="12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Step-by-Step Deployment — Free Tier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for: Datachain Solutions LTD  |  May 2026</w:t>
      </w:r>
    </w:p>
    <w:p>
      <w:pPr>
        <w:spacing w:before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project has been restructured into a proper deployable layout: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ai-finops-platform/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frontend/     — Angular 17 + Ionic (244 files)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backend/      — Python FastAPI agents (10 files)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database/     — SQL migrations V001-V024 (28 files)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infra/        — Helm, Terraform, monitoring (20 files)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docs/         — OpenAPI specs, previews (10 files)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docker-compose.yml, render.yaml, .gitignore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Three Services, All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database/migrations/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(512 MB)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(Python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(750 hrs/mo)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(Angular)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Netlify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(100 GB/mo)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matters: Database first, then Backend, then Frontend. Each layer depends on the one before it.</w:t>
      </w:r>
    </w:p>
    <w:p>
      <w:pPr>
        <w:pBdr>
          <w:left w:val="single" w:color="E74C3C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 credit card needed for any of these services.</w:t>
      </w:r>
    </w:p>
    <w:p>
      <w:pPr>
        <w:pStyle w:val="Heading1"/>
      </w:pPr>
      <w:r>
        <w:t xml:space="preserve">Step 0: Push to GitHub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three hosting services pull code from GitHub. Push the ai-finops-platform folder: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a free account at github.com if you don't have one.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Click the green "New" button to create a repository called ai-finops-platform.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Open a terminal and navigate to the project: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~/Downloads/Ai-Finops-zip/ai-finops-platform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Run these commands: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init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add .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commit -m "Initial commit"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branch -M main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remote add origin https://github.com/YOUR-USERNAME/ai-finops-platform.git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push -u origin main</w:t>
      </w:r>
    </w:p>
    <w:p>
      <w:pPr>
        <w:pBdr>
          <w:left w:val="single" w:color="27AE60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Replace YOUR-USERNAME with your actual GitHub username.</w:t>
      </w:r>
    </w:p>
    <w:p>
      <w:r>
        <w:br w:type="page"/>
      </w:r>
    </w:p>
    <w:p>
      <w:pPr>
        <w:pStyle w:val="Heading1"/>
      </w:pPr>
      <w:r>
        <w:t xml:space="preserve">Step 1: Database on Neon (Free PostgreSQL)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Go to neon.tech and sign up with GitHub.</w:t>
      </w:r>
    </w:p>
    <w:p>
      <w:pPr>
        <w:spacing w:after="60"/>
        <w:ind w:left="360"/>
      </w:pPr>
      <w:hyperlink w:history="1" r:id="rIddr7sp8niw1rg8f7w8oqih">
        <w:r>
          <w:rPr>
            <w:rFonts w:ascii="Arial" w:cs="Arial" w:eastAsia="Arial" w:hAnsi="Arial"/>
            <w:color w:val="1A5276"/>
            <w:sz w:val="22"/>
            <w:szCs w:val="22"/>
            <w:u w:val="single"/>
          </w:rPr>
          <w:t xml:space="preserve">https://neon.tech</w:t>
        </w:r>
      </w:hyperlink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a project named "ai-finops". Pick the region closest to you.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Copy the connection string Neon gives you. It looks like: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postgresql://user:pass@ep-xxx.region.aws.neon.tech/neondb?sslmode=require</w:t>
      </w:r>
    </w:p>
    <w:p>
      <w:pPr>
        <w:pBdr>
          <w:left w:val="single" w:color="E74C3C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Save this connection string somewhere safe. You'll need it in Step 2.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Run your DDL migrations. Click "SQL Editor" in Neon's dashboard.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Open each migration file from database/migrations/ in order (V001 first, then V002, etc.), paste into the editor, and click Run.</w:t>
      </w:r>
    </w:p>
    <w:p>
      <w:pPr>
        <w:pBdr>
          <w:left w:val="single" w:color="E74C3C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Order is critical! V001 → V002 → V003 ... → V024. Each migration depends on the previous ones.</w:t>
      </w:r>
    </w:p>
    <w:p>
      <w:pPr>
        <w:pBdr>
          <w:left w:val="single" w:color="27AE60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Faster method: If you have psql on your computer, run them all via terminal:
  for f in database/migrations/V*.sql; do psql "YOUR_CONNECTION_STRING" -f $f; done</w:t>
      </w:r>
    </w:p>
    <w:p>
      <w:r>
        <w:br w:type="page"/>
      </w:r>
    </w:p>
    <w:p>
      <w:pPr>
        <w:pStyle w:val="Heading1"/>
      </w:pPr>
      <w:r>
        <w:t xml:space="preserve">Step 2: Backend on Render (Free Python Hosting)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project already includes a render.yaml file that configures everything. Here's the manual setup: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Go to render.com and sign up with GitHub.</w:t>
      </w:r>
    </w:p>
    <w:p>
      <w:pPr>
        <w:spacing w:after="60"/>
        <w:ind w:left="360"/>
      </w:pPr>
      <w:hyperlink w:history="1" r:id="rIdu5gzkclhxvid8vrstvba5">
        <w:r>
          <w:rPr>
            <w:rFonts w:ascii="Arial" w:cs="Arial" w:eastAsia="Arial" w:hAnsi="Arial"/>
            <w:color w:val="1A5276"/>
            <w:sz w:val="22"/>
            <w:szCs w:val="22"/>
            <w:u w:val="single"/>
          </w:rPr>
          <w:t xml:space="preserve">https://render.com</w:t>
        </w:r>
      </w:hyperlink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Click "New +" → "Web Service" → connect your ai-finops-platform repo.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ai-finops-api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uvicorn agents.a01_data_ingestion.main:app --host 0.0.0.0 --port $PORT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Under "Environment", add your Neon connection string: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Neon connection string from Step 1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Click "Deploy." When done, you'll get a URL like: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https://ai-finops-api.onrender.com</w:t>
      </w:r>
    </w:p>
    <w:p>
      <w:pPr>
        <w:pBdr>
          <w:left w:val="single" w:color="27AE60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Save this URL — the frontend needs it next.</w:t>
      </w:r>
    </w:p>
    <w:p>
      <w:pPr>
        <w:pBdr>
          <w:left w:val="single" w:color="E74C3C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Free tier sleeps after 15 min of inactivity. First request after sleep takes ~30 seconds to wake up — this is normal for a demo.</w:t>
      </w:r>
    </w:p>
    <w:p>
      <w:r>
        <w:br w:type="page"/>
      </w:r>
    </w:p>
    <w:p>
      <w:pPr>
        <w:pStyle w:val="Heading1"/>
      </w:pPr>
      <w:r>
        <w:t xml:space="preserve">Step 3: Frontend on Netlify (Free Static Hosting)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project already includes a netlify.toml that handles build config and SPA routing automatically.</w:t>
      </w:r>
    </w:p>
    <w:p>
      <w:pPr>
        <w:pStyle w:val="Heading2"/>
      </w:pPr>
      <w:r>
        <w:t xml:space="preserve">Before deploying: set the API URL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Open frontend/src/environments/environment.prod.ts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Change the apiBaseUrl to your Render URL from Step 2: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apiBaseUrl: 'https://ai-finops-api.onrender.com/api/v1'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Commit and push the change to GitHub.</w:t>
      </w:r>
    </w:p>
    <w:p>
      <w:pPr>
        <w:pStyle w:val="Heading2"/>
      </w:pPr>
      <w:r>
        <w:t xml:space="preserve">Deploy on Netlify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Go to app.netlify.com and sign up with GitHub.</w:t>
      </w:r>
    </w:p>
    <w:p>
      <w:pPr>
        <w:spacing w:after="60"/>
        <w:ind w:left="360"/>
      </w:pPr>
      <w:hyperlink w:history="1" r:id="rIdlulmpyz4mvpbiemltcl76">
        <w:r>
          <w:rPr>
            <w:rFonts w:ascii="Arial" w:cs="Arial" w:eastAsia="Arial" w:hAnsi="Arial"/>
            <w:color w:val="1A5276"/>
            <w:sz w:val="22"/>
            <w:szCs w:val="22"/>
            <w:u w:val="single"/>
          </w:rPr>
          <w:t xml:space="preserve">https://app.netlify.com</w:t>
        </w:r>
      </w:hyperlink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Click "Add new site" → "Import an existing project" → select your repo.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the base directory to "frontend" and leave build settings as-is (netlify.toml handles it).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Click "Deploy." Your site goes live at: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https://your-site-name.netlify.app</w:t>
      </w:r>
    </w:p>
    <w:p>
      <w:pPr>
        <w:pBdr>
          <w:left w:val="single" w:color="27AE60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Netlify auto-deploys every time you push to GitHub. Change code, push, and it updates.</w:t>
      </w:r>
    </w:p>
    <w:p>
      <w:r>
        <w:br w:type="page"/>
      </w:r>
    </w:p>
    <w:p>
      <w:pPr>
        <w:pStyle w:val="Heading1"/>
      </w:pPr>
      <w:r>
        <w:t xml:space="preserve">You're Live!</w:t>
      </w:r>
    </w:p>
    <w:p>
      <w:pPr>
        <w:spacing w:after="200"/>
      </w:pPr>
    </w:p>
    <w:p>
      <w:pPr>
        <w:shd w:fill="F8F9FA" w:val="clear"/>
        <w:spacing w:after="60"/>
        <w:jc w:val="center"/>
      </w:pP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your-site.netlify.app  →  ai-finops-api.onrender.com  →  neon.tech DB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Frontend                              Backend                                  Database</w:t>
      </w:r>
    </w:p>
    <w:p>
      <w:pPr>
        <w:spacing w:after="200"/>
      </w:pPr>
    </w:p>
    <w:p>
      <w:pPr>
        <w:pStyle w:val="Heading2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data showing in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apiBaseUrl in environment.prod.ts matches your Render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deploy fails on 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Make sure Root Directory is set to "backend"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migration fails in Neon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migrations in strict V001-V024 order; check for typos in paste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not found on URL 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netlify.toml handles this — make sure it's committed to the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slow on first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 — free Render sleeps after 15 min; first visitor wakes it (~30s)</w:t>
            </w:r>
          </w:p>
        </w:tc>
      </w:tr>
    </w:tbl>
    <w:p>
      <w:pPr>
        <w:pStyle w:val="Heading2"/>
      </w:pPr>
      <w:r>
        <w:t xml:space="preserve">Local Development (Optional)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run everything locally with Docker, from the ai-finops-platform root:</w:t>
      </w:r>
    </w:p>
    <w:p>
      <w:pPr>
        <w:shd w:fill="F4F6F7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docker compose up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starts PostgreSQL, Redis, the backend, and frontend all at once. Frontend on localhost:4200, API on localhost:8000.</w:t>
      </w:r>
    </w:p>
    <w:p>
      <w:pPr>
        <w:pStyle w:val="Heading2"/>
      </w:pPr>
      <w:r>
        <w:t xml:space="preserve">When to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needs to be always-on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 Starter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~$7/month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&gt; 512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Neon Launch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~$19/month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 custom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on Netlify — just add DNS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the included Helm charts + AWS infrastructure configs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1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AI FinOps Platform — Hosting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r7sp8niw1rg8f7w8oqih" Type="http://schemas.openxmlformats.org/officeDocument/2006/relationships/hyperlink" Target="https://neon.tech" TargetMode="External"/><Relationship Id="rIdu5gzkclhxvid8vrstvba5" Type="http://schemas.openxmlformats.org/officeDocument/2006/relationships/hyperlink" Target="https://render.com" TargetMode="External"/><Relationship Id="rIdlulmpyz4mvpbiemltcl76" Type="http://schemas.openxmlformats.org/officeDocument/2006/relationships/hyperlink" Target="https://app.netlify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2026-05-01T14:43:17.717Z</dcterms:created>
  <dcterms:modified xsi:type="dcterms:W3CDTF">2026-05-01T14:43:17.717Z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