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ED2CA" w14:textId="5A62484E" w:rsidR="006A614C" w:rsidRPr="00B90B50" w:rsidRDefault="001732F4" w:rsidP="00B90B50">
      <w:pPr>
        <w:pStyle w:val="Title"/>
        <w:spacing w:line="360" w:lineRule="auto"/>
        <w:rPr>
          <w:rFonts w:ascii="Times New Roman" w:hAnsi="Times New Roman" w:cs="Times New Roman"/>
          <w:lang w:val="en-US"/>
        </w:rPr>
      </w:pPr>
      <w:r w:rsidRPr="00B90B50">
        <w:rPr>
          <w:rFonts w:ascii="Times New Roman" w:hAnsi="Times New Roman" w:cs="Times New Roman"/>
          <w:lang w:val="en-US"/>
        </w:rPr>
        <w:t xml:space="preserve">Causal Data Science – notebook </w:t>
      </w:r>
    </w:p>
    <w:sdt>
      <w:sdtPr>
        <w:rPr>
          <w:rFonts w:ascii="Times New Roman" w:eastAsiaTheme="minorHAnsi" w:hAnsi="Times New Roman" w:cs="Times New Roman"/>
          <w:b w:val="0"/>
          <w:bCs w:val="0"/>
          <w:color w:val="auto"/>
          <w:sz w:val="24"/>
          <w:szCs w:val="24"/>
          <w:lang w:val="da-DK"/>
        </w:rPr>
        <w:id w:val="300505931"/>
        <w:docPartObj>
          <w:docPartGallery w:val="Table of Contents"/>
          <w:docPartUnique/>
        </w:docPartObj>
      </w:sdtPr>
      <w:sdtEndPr>
        <w:rPr>
          <w:rFonts w:eastAsia="Times New Roman"/>
          <w:noProof/>
          <w:lang w:val="en-DK"/>
        </w:rPr>
      </w:sdtEndPr>
      <w:sdtContent>
        <w:p w14:paraId="7E74C45A" w14:textId="5668FBED" w:rsidR="0092373F" w:rsidRPr="00B90B50" w:rsidRDefault="0092373F" w:rsidP="00B90B50">
          <w:pPr>
            <w:pStyle w:val="TOCHeading"/>
            <w:spacing w:line="360" w:lineRule="auto"/>
            <w:rPr>
              <w:rFonts w:ascii="Times New Roman" w:hAnsi="Times New Roman" w:cs="Times New Roman"/>
              <w:b w:val="0"/>
              <w:bCs w:val="0"/>
            </w:rPr>
          </w:pPr>
          <w:r w:rsidRPr="00B90B50">
            <w:rPr>
              <w:rFonts w:ascii="Times New Roman" w:hAnsi="Times New Roman" w:cs="Times New Roman"/>
              <w:b w:val="0"/>
              <w:bCs w:val="0"/>
            </w:rPr>
            <w:t>Table of Contents</w:t>
          </w:r>
        </w:p>
        <w:p w14:paraId="423F1137" w14:textId="39F99ECD" w:rsidR="00BC7FD5" w:rsidRDefault="0092373F">
          <w:pPr>
            <w:pStyle w:val="TOC1"/>
            <w:tabs>
              <w:tab w:val="right" w:leader="dot" w:pos="9628"/>
            </w:tabs>
            <w:rPr>
              <w:rFonts w:asciiTheme="minorHAnsi" w:eastAsiaTheme="minorEastAsia" w:hAnsiTheme="minorHAnsi" w:cstheme="minorBidi"/>
              <w:b w:val="0"/>
              <w:bCs w:val="0"/>
              <w:i w:val="0"/>
              <w:iCs w:val="0"/>
              <w:noProof/>
            </w:rPr>
          </w:pPr>
          <w:r w:rsidRPr="00B90B50">
            <w:rPr>
              <w:rFonts w:cs="Times New Roman"/>
              <w:b w:val="0"/>
              <w:bCs w:val="0"/>
            </w:rPr>
            <w:fldChar w:fldCharType="begin"/>
          </w:r>
          <w:r w:rsidRPr="00B90B50">
            <w:rPr>
              <w:rFonts w:cs="Times New Roman"/>
              <w:b w:val="0"/>
              <w:bCs w:val="0"/>
            </w:rPr>
            <w:instrText xml:space="preserve"> TOC \o "1-3" \h \z \u </w:instrText>
          </w:r>
          <w:r w:rsidRPr="00B90B50">
            <w:rPr>
              <w:rFonts w:cs="Times New Roman"/>
              <w:b w:val="0"/>
              <w:bCs w:val="0"/>
            </w:rPr>
            <w:fldChar w:fldCharType="separate"/>
          </w:r>
          <w:hyperlink w:anchor="_Toc86153452" w:history="1">
            <w:r w:rsidR="00BC7FD5" w:rsidRPr="00B513FF">
              <w:rPr>
                <w:rStyle w:val="Hyperlink"/>
                <w:rFonts w:cs="Times New Roman"/>
                <w:noProof/>
                <w:lang w:val="en-US"/>
              </w:rPr>
              <w:t>Lecture 1: Intro to the course</w:t>
            </w:r>
            <w:r w:rsidR="00BC7FD5">
              <w:rPr>
                <w:noProof/>
                <w:webHidden/>
              </w:rPr>
              <w:tab/>
            </w:r>
            <w:r w:rsidR="00BC7FD5">
              <w:rPr>
                <w:noProof/>
                <w:webHidden/>
              </w:rPr>
              <w:fldChar w:fldCharType="begin"/>
            </w:r>
            <w:r w:rsidR="00BC7FD5">
              <w:rPr>
                <w:noProof/>
                <w:webHidden/>
              </w:rPr>
              <w:instrText xml:space="preserve"> PAGEREF _Toc86153452 \h </w:instrText>
            </w:r>
            <w:r w:rsidR="00BC7FD5">
              <w:rPr>
                <w:noProof/>
                <w:webHidden/>
              </w:rPr>
            </w:r>
            <w:r w:rsidR="00BC7FD5">
              <w:rPr>
                <w:noProof/>
                <w:webHidden/>
              </w:rPr>
              <w:fldChar w:fldCharType="separate"/>
            </w:r>
            <w:r w:rsidR="00BC7FD5">
              <w:rPr>
                <w:noProof/>
                <w:webHidden/>
              </w:rPr>
              <w:t>3</w:t>
            </w:r>
            <w:r w:rsidR="00BC7FD5">
              <w:rPr>
                <w:noProof/>
                <w:webHidden/>
              </w:rPr>
              <w:fldChar w:fldCharType="end"/>
            </w:r>
          </w:hyperlink>
        </w:p>
        <w:p w14:paraId="0884305E" w14:textId="606BC25A"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3" w:history="1">
            <w:r w:rsidR="00BC7FD5" w:rsidRPr="00B513FF">
              <w:rPr>
                <w:rStyle w:val="Hyperlink"/>
                <w:rFonts w:cs="Times New Roman"/>
                <w:i/>
                <w:iCs/>
                <w:noProof/>
                <w:lang w:val="en-US"/>
              </w:rPr>
              <w:t>Topic: causal knowledge for decision-making, ladder of causation</w:t>
            </w:r>
            <w:r w:rsidR="00BC7FD5">
              <w:rPr>
                <w:noProof/>
                <w:webHidden/>
              </w:rPr>
              <w:tab/>
            </w:r>
            <w:r w:rsidR="00BC7FD5">
              <w:rPr>
                <w:noProof/>
                <w:webHidden/>
              </w:rPr>
              <w:fldChar w:fldCharType="begin"/>
            </w:r>
            <w:r w:rsidR="00BC7FD5">
              <w:rPr>
                <w:noProof/>
                <w:webHidden/>
              </w:rPr>
              <w:instrText xml:space="preserve"> PAGEREF _Toc86153453 \h </w:instrText>
            </w:r>
            <w:r w:rsidR="00BC7FD5">
              <w:rPr>
                <w:noProof/>
                <w:webHidden/>
              </w:rPr>
            </w:r>
            <w:r w:rsidR="00BC7FD5">
              <w:rPr>
                <w:noProof/>
                <w:webHidden/>
              </w:rPr>
              <w:fldChar w:fldCharType="separate"/>
            </w:r>
            <w:r w:rsidR="00BC7FD5">
              <w:rPr>
                <w:noProof/>
                <w:webHidden/>
              </w:rPr>
              <w:t>3</w:t>
            </w:r>
            <w:r w:rsidR="00BC7FD5">
              <w:rPr>
                <w:noProof/>
                <w:webHidden/>
              </w:rPr>
              <w:fldChar w:fldCharType="end"/>
            </w:r>
          </w:hyperlink>
        </w:p>
        <w:p w14:paraId="52404144" w14:textId="446A9E1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4" w:history="1">
            <w:r w:rsidR="00BC7FD5" w:rsidRPr="00B513FF">
              <w:rPr>
                <w:rStyle w:val="Hyperlink"/>
                <w:rFonts w:cs="Times New Roman"/>
                <w:noProof/>
                <w:lang w:val="en-US"/>
              </w:rPr>
              <w:t>Introduction – Pearl, J., and D. Mackenzie (2018). The Book of Why. Basic Books, New York.</w:t>
            </w:r>
            <w:r w:rsidR="00BC7FD5">
              <w:rPr>
                <w:noProof/>
                <w:webHidden/>
              </w:rPr>
              <w:tab/>
            </w:r>
            <w:r w:rsidR="00BC7FD5">
              <w:rPr>
                <w:noProof/>
                <w:webHidden/>
              </w:rPr>
              <w:fldChar w:fldCharType="begin"/>
            </w:r>
            <w:r w:rsidR="00BC7FD5">
              <w:rPr>
                <w:noProof/>
                <w:webHidden/>
              </w:rPr>
              <w:instrText xml:space="preserve"> PAGEREF _Toc86153454 \h </w:instrText>
            </w:r>
            <w:r w:rsidR="00BC7FD5">
              <w:rPr>
                <w:noProof/>
                <w:webHidden/>
              </w:rPr>
            </w:r>
            <w:r w:rsidR="00BC7FD5">
              <w:rPr>
                <w:noProof/>
                <w:webHidden/>
              </w:rPr>
              <w:fldChar w:fldCharType="separate"/>
            </w:r>
            <w:r w:rsidR="00BC7FD5">
              <w:rPr>
                <w:noProof/>
                <w:webHidden/>
              </w:rPr>
              <w:t>3</w:t>
            </w:r>
            <w:r w:rsidR="00BC7FD5">
              <w:rPr>
                <w:noProof/>
                <w:webHidden/>
              </w:rPr>
              <w:fldChar w:fldCharType="end"/>
            </w:r>
          </w:hyperlink>
        </w:p>
        <w:p w14:paraId="0614B39C" w14:textId="7DC6D79A"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5" w:history="1">
            <w:r w:rsidR="00BC7FD5" w:rsidRPr="00B513FF">
              <w:rPr>
                <w:rStyle w:val="Hyperlink"/>
                <w:rFonts w:cs="Times New Roman"/>
                <w:noProof/>
                <w:lang w:val="en-US"/>
              </w:rPr>
              <w:t>Causal Inference in statistics, chapter 1: Statical &amp; causal models</w:t>
            </w:r>
            <w:r w:rsidR="00BC7FD5">
              <w:rPr>
                <w:noProof/>
                <w:webHidden/>
              </w:rPr>
              <w:tab/>
            </w:r>
            <w:r w:rsidR="00BC7FD5">
              <w:rPr>
                <w:noProof/>
                <w:webHidden/>
              </w:rPr>
              <w:fldChar w:fldCharType="begin"/>
            </w:r>
            <w:r w:rsidR="00BC7FD5">
              <w:rPr>
                <w:noProof/>
                <w:webHidden/>
              </w:rPr>
              <w:instrText xml:space="preserve"> PAGEREF _Toc86153455 \h </w:instrText>
            </w:r>
            <w:r w:rsidR="00BC7FD5">
              <w:rPr>
                <w:noProof/>
                <w:webHidden/>
              </w:rPr>
            </w:r>
            <w:r w:rsidR="00BC7FD5">
              <w:rPr>
                <w:noProof/>
                <w:webHidden/>
              </w:rPr>
              <w:fldChar w:fldCharType="separate"/>
            </w:r>
            <w:r w:rsidR="00BC7FD5">
              <w:rPr>
                <w:noProof/>
                <w:webHidden/>
              </w:rPr>
              <w:t>3</w:t>
            </w:r>
            <w:r w:rsidR="00BC7FD5">
              <w:rPr>
                <w:noProof/>
                <w:webHidden/>
              </w:rPr>
              <w:fldChar w:fldCharType="end"/>
            </w:r>
          </w:hyperlink>
        </w:p>
        <w:p w14:paraId="633B1C58" w14:textId="0173BF2E"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56" w:history="1">
            <w:r w:rsidR="00BC7FD5" w:rsidRPr="00B513FF">
              <w:rPr>
                <w:rStyle w:val="Hyperlink"/>
                <w:rFonts w:cs="Times New Roman"/>
                <w:noProof/>
                <w:lang w:val="en-US"/>
              </w:rPr>
              <w:t>Lecture 2: Graphical Causal models I</w:t>
            </w:r>
            <w:r w:rsidR="00BC7FD5">
              <w:rPr>
                <w:noProof/>
                <w:webHidden/>
              </w:rPr>
              <w:tab/>
            </w:r>
            <w:r w:rsidR="00BC7FD5">
              <w:rPr>
                <w:noProof/>
                <w:webHidden/>
              </w:rPr>
              <w:fldChar w:fldCharType="begin"/>
            </w:r>
            <w:r w:rsidR="00BC7FD5">
              <w:rPr>
                <w:noProof/>
                <w:webHidden/>
              </w:rPr>
              <w:instrText xml:space="preserve"> PAGEREF _Toc86153456 \h </w:instrText>
            </w:r>
            <w:r w:rsidR="00BC7FD5">
              <w:rPr>
                <w:noProof/>
                <w:webHidden/>
              </w:rPr>
            </w:r>
            <w:r w:rsidR="00BC7FD5">
              <w:rPr>
                <w:noProof/>
                <w:webHidden/>
              </w:rPr>
              <w:fldChar w:fldCharType="separate"/>
            </w:r>
            <w:r w:rsidR="00BC7FD5">
              <w:rPr>
                <w:noProof/>
                <w:webHidden/>
              </w:rPr>
              <w:t>5</w:t>
            </w:r>
            <w:r w:rsidR="00BC7FD5">
              <w:rPr>
                <w:noProof/>
                <w:webHidden/>
              </w:rPr>
              <w:fldChar w:fldCharType="end"/>
            </w:r>
          </w:hyperlink>
        </w:p>
        <w:p w14:paraId="6DBB5068" w14:textId="613A9E38"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7" w:history="1">
            <w:r w:rsidR="00BC7FD5" w:rsidRPr="00B513FF">
              <w:rPr>
                <w:rStyle w:val="Hyperlink"/>
                <w:rFonts w:cs="Times New Roman"/>
                <w:i/>
                <w:iCs/>
                <w:noProof/>
                <w:lang w:val="en-US"/>
              </w:rPr>
              <w:t>Topic: DAGs, D-seperation &amp; testable implications, interventions in SCMs, backdoor criterion</w:t>
            </w:r>
            <w:r w:rsidR="00BC7FD5">
              <w:rPr>
                <w:noProof/>
                <w:webHidden/>
              </w:rPr>
              <w:tab/>
            </w:r>
            <w:r w:rsidR="00BC7FD5">
              <w:rPr>
                <w:noProof/>
                <w:webHidden/>
              </w:rPr>
              <w:fldChar w:fldCharType="begin"/>
            </w:r>
            <w:r w:rsidR="00BC7FD5">
              <w:rPr>
                <w:noProof/>
                <w:webHidden/>
              </w:rPr>
              <w:instrText xml:space="preserve"> PAGEREF _Toc86153457 \h </w:instrText>
            </w:r>
            <w:r w:rsidR="00BC7FD5">
              <w:rPr>
                <w:noProof/>
                <w:webHidden/>
              </w:rPr>
            </w:r>
            <w:r w:rsidR="00BC7FD5">
              <w:rPr>
                <w:noProof/>
                <w:webHidden/>
              </w:rPr>
              <w:fldChar w:fldCharType="separate"/>
            </w:r>
            <w:r w:rsidR="00BC7FD5">
              <w:rPr>
                <w:noProof/>
                <w:webHidden/>
              </w:rPr>
              <w:t>5</w:t>
            </w:r>
            <w:r w:rsidR="00BC7FD5">
              <w:rPr>
                <w:noProof/>
                <w:webHidden/>
              </w:rPr>
              <w:fldChar w:fldCharType="end"/>
            </w:r>
          </w:hyperlink>
        </w:p>
        <w:p w14:paraId="460889F6" w14:textId="0CB2E1D7"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8" w:history="1">
            <w:r w:rsidR="00BC7FD5" w:rsidRPr="00B513FF">
              <w:rPr>
                <w:rStyle w:val="Hyperlink"/>
                <w:rFonts w:cs="Times New Roman"/>
                <w:noProof/>
                <w:lang w:val="en-US"/>
              </w:rPr>
              <w:t>Chapter 1 - The Book of Why, “the ladder of causation”</w:t>
            </w:r>
            <w:r w:rsidR="00BC7FD5">
              <w:rPr>
                <w:noProof/>
                <w:webHidden/>
              </w:rPr>
              <w:tab/>
            </w:r>
            <w:r w:rsidR="00BC7FD5">
              <w:rPr>
                <w:noProof/>
                <w:webHidden/>
              </w:rPr>
              <w:fldChar w:fldCharType="begin"/>
            </w:r>
            <w:r w:rsidR="00BC7FD5">
              <w:rPr>
                <w:noProof/>
                <w:webHidden/>
              </w:rPr>
              <w:instrText xml:space="preserve"> PAGEREF _Toc86153458 \h </w:instrText>
            </w:r>
            <w:r w:rsidR="00BC7FD5">
              <w:rPr>
                <w:noProof/>
                <w:webHidden/>
              </w:rPr>
            </w:r>
            <w:r w:rsidR="00BC7FD5">
              <w:rPr>
                <w:noProof/>
                <w:webHidden/>
              </w:rPr>
              <w:fldChar w:fldCharType="separate"/>
            </w:r>
            <w:r w:rsidR="00BC7FD5">
              <w:rPr>
                <w:noProof/>
                <w:webHidden/>
              </w:rPr>
              <w:t>5</w:t>
            </w:r>
            <w:r w:rsidR="00BC7FD5">
              <w:rPr>
                <w:noProof/>
                <w:webHidden/>
              </w:rPr>
              <w:fldChar w:fldCharType="end"/>
            </w:r>
          </w:hyperlink>
        </w:p>
        <w:p w14:paraId="50A176A9" w14:textId="5908FC82"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59" w:history="1">
            <w:r w:rsidR="00BC7FD5" w:rsidRPr="00B513FF">
              <w:rPr>
                <w:rStyle w:val="Hyperlink"/>
                <w:rFonts w:cs="Times New Roman"/>
                <w:noProof/>
                <w:lang w:val="en-US"/>
              </w:rPr>
              <w:t>Causal Inference and Data Fusion in Econometrics: section 1 &amp; 2</w:t>
            </w:r>
            <w:r w:rsidR="00BC7FD5">
              <w:rPr>
                <w:noProof/>
                <w:webHidden/>
              </w:rPr>
              <w:tab/>
            </w:r>
            <w:r w:rsidR="00BC7FD5">
              <w:rPr>
                <w:noProof/>
                <w:webHidden/>
              </w:rPr>
              <w:fldChar w:fldCharType="begin"/>
            </w:r>
            <w:r w:rsidR="00BC7FD5">
              <w:rPr>
                <w:noProof/>
                <w:webHidden/>
              </w:rPr>
              <w:instrText xml:space="preserve"> PAGEREF _Toc86153459 \h </w:instrText>
            </w:r>
            <w:r w:rsidR="00BC7FD5">
              <w:rPr>
                <w:noProof/>
                <w:webHidden/>
              </w:rPr>
            </w:r>
            <w:r w:rsidR="00BC7FD5">
              <w:rPr>
                <w:noProof/>
                <w:webHidden/>
              </w:rPr>
              <w:fldChar w:fldCharType="separate"/>
            </w:r>
            <w:r w:rsidR="00BC7FD5">
              <w:rPr>
                <w:noProof/>
                <w:webHidden/>
              </w:rPr>
              <w:t>5</w:t>
            </w:r>
            <w:r w:rsidR="00BC7FD5">
              <w:rPr>
                <w:noProof/>
                <w:webHidden/>
              </w:rPr>
              <w:fldChar w:fldCharType="end"/>
            </w:r>
          </w:hyperlink>
        </w:p>
        <w:p w14:paraId="5D52187F" w14:textId="5B99A8F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0" w:history="1">
            <w:r w:rsidR="00BC7FD5" w:rsidRPr="00B513FF">
              <w:rPr>
                <w:rStyle w:val="Hyperlink"/>
                <w:rFonts w:cs="Times New Roman"/>
                <w:noProof/>
                <w:lang w:val="en-US"/>
              </w:rPr>
              <w:t>Causal Inference in statistics, chapter 2: Graphical models &amp; their application</w:t>
            </w:r>
            <w:r w:rsidR="00BC7FD5">
              <w:rPr>
                <w:noProof/>
                <w:webHidden/>
              </w:rPr>
              <w:tab/>
            </w:r>
            <w:r w:rsidR="00BC7FD5">
              <w:rPr>
                <w:noProof/>
                <w:webHidden/>
              </w:rPr>
              <w:fldChar w:fldCharType="begin"/>
            </w:r>
            <w:r w:rsidR="00BC7FD5">
              <w:rPr>
                <w:noProof/>
                <w:webHidden/>
              </w:rPr>
              <w:instrText xml:space="preserve"> PAGEREF _Toc86153460 \h </w:instrText>
            </w:r>
            <w:r w:rsidR="00BC7FD5">
              <w:rPr>
                <w:noProof/>
                <w:webHidden/>
              </w:rPr>
            </w:r>
            <w:r w:rsidR="00BC7FD5">
              <w:rPr>
                <w:noProof/>
                <w:webHidden/>
              </w:rPr>
              <w:fldChar w:fldCharType="separate"/>
            </w:r>
            <w:r w:rsidR="00BC7FD5">
              <w:rPr>
                <w:noProof/>
                <w:webHidden/>
              </w:rPr>
              <w:t>6</w:t>
            </w:r>
            <w:r w:rsidR="00BC7FD5">
              <w:rPr>
                <w:noProof/>
                <w:webHidden/>
              </w:rPr>
              <w:fldChar w:fldCharType="end"/>
            </w:r>
          </w:hyperlink>
        </w:p>
        <w:p w14:paraId="31829794" w14:textId="4792476B"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61" w:history="1">
            <w:r w:rsidR="00BC7FD5" w:rsidRPr="00B513FF">
              <w:rPr>
                <w:rStyle w:val="Hyperlink"/>
                <w:rFonts w:cs="Times New Roman"/>
                <w:noProof/>
                <w:lang w:val="en-US"/>
              </w:rPr>
              <w:t>Lecture 3: Software Exercises</w:t>
            </w:r>
            <w:r w:rsidR="00BC7FD5">
              <w:rPr>
                <w:noProof/>
                <w:webHidden/>
              </w:rPr>
              <w:tab/>
            </w:r>
            <w:r w:rsidR="00BC7FD5">
              <w:rPr>
                <w:noProof/>
                <w:webHidden/>
              </w:rPr>
              <w:fldChar w:fldCharType="begin"/>
            </w:r>
            <w:r w:rsidR="00BC7FD5">
              <w:rPr>
                <w:noProof/>
                <w:webHidden/>
              </w:rPr>
              <w:instrText xml:space="preserve"> PAGEREF _Toc86153461 \h </w:instrText>
            </w:r>
            <w:r w:rsidR="00BC7FD5">
              <w:rPr>
                <w:noProof/>
                <w:webHidden/>
              </w:rPr>
            </w:r>
            <w:r w:rsidR="00BC7FD5">
              <w:rPr>
                <w:noProof/>
                <w:webHidden/>
              </w:rPr>
              <w:fldChar w:fldCharType="separate"/>
            </w:r>
            <w:r w:rsidR="00BC7FD5">
              <w:rPr>
                <w:noProof/>
                <w:webHidden/>
              </w:rPr>
              <w:t>8</w:t>
            </w:r>
            <w:r w:rsidR="00BC7FD5">
              <w:rPr>
                <w:noProof/>
                <w:webHidden/>
              </w:rPr>
              <w:fldChar w:fldCharType="end"/>
            </w:r>
          </w:hyperlink>
        </w:p>
        <w:p w14:paraId="79FDE1A1" w14:textId="7FD03264"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2" w:history="1">
            <w:r w:rsidR="00BC7FD5" w:rsidRPr="00B513FF">
              <w:rPr>
                <w:rStyle w:val="Hyperlink"/>
                <w:rFonts w:cs="Times New Roman"/>
                <w:noProof/>
                <w:lang w:val="en-US"/>
              </w:rPr>
              <w:t>Chapter 2 - The Book of Why, “the genesis of causal inference”</w:t>
            </w:r>
            <w:r w:rsidR="00BC7FD5">
              <w:rPr>
                <w:noProof/>
                <w:webHidden/>
              </w:rPr>
              <w:tab/>
            </w:r>
            <w:r w:rsidR="00BC7FD5">
              <w:rPr>
                <w:noProof/>
                <w:webHidden/>
              </w:rPr>
              <w:fldChar w:fldCharType="begin"/>
            </w:r>
            <w:r w:rsidR="00BC7FD5">
              <w:rPr>
                <w:noProof/>
                <w:webHidden/>
              </w:rPr>
              <w:instrText xml:space="preserve"> PAGEREF _Toc86153462 \h </w:instrText>
            </w:r>
            <w:r w:rsidR="00BC7FD5">
              <w:rPr>
                <w:noProof/>
                <w:webHidden/>
              </w:rPr>
            </w:r>
            <w:r w:rsidR="00BC7FD5">
              <w:rPr>
                <w:noProof/>
                <w:webHidden/>
              </w:rPr>
              <w:fldChar w:fldCharType="separate"/>
            </w:r>
            <w:r w:rsidR="00BC7FD5">
              <w:rPr>
                <w:noProof/>
                <w:webHidden/>
              </w:rPr>
              <w:t>8</w:t>
            </w:r>
            <w:r w:rsidR="00BC7FD5">
              <w:rPr>
                <w:noProof/>
                <w:webHidden/>
              </w:rPr>
              <w:fldChar w:fldCharType="end"/>
            </w:r>
          </w:hyperlink>
        </w:p>
        <w:p w14:paraId="1BC5C7AA" w14:textId="4FE36A34"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63" w:history="1">
            <w:r w:rsidR="00BC7FD5" w:rsidRPr="00B513FF">
              <w:rPr>
                <w:rStyle w:val="Hyperlink"/>
                <w:rFonts w:cs="Times New Roman"/>
                <w:noProof/>
                <w:lang w:val="en-US"/>
              </w:rPr>
              <w:t>Lecture 4: Graphical Causal Models II</w:t>
            </w:r>
            <w:r w:rsidR="00BC7FD5">
              <w:rPr>
                <w:noProof/>
                <w:webHidden/>
              </w:rPr>
              <w:tab/>
            </w:r>
            <w:r w:rsidR="00BC7FD5">
              <w:rPr>
                <w:noProof/>
                <w:webHidden/>
              </w:rPr>
              <w:fldChar w:fldCharType="begin"/>
            </w:r>
            <w:r w:rsidR="00BC7FD5">
              <w:rPr>
                <w:noProof/>
                <w:webHidden/>
              </w:rPr>
              <w:instrText xml:space="preserve"> PAGEREF _Toc86153463 \h </w:instrText>
            </w:r>
            <w:r w:rsidR="00BC7FD5">
              <w:rPr>
                <w:noProof/>
                <w:webHidden/>
              </w:rPr>
            </w:r>
            <w:r w:rsidR="00BC7FD5">
              <w:rPr>
                <w:noProof/>
                <w:webHidden/>
              </w:rPr>
              <w:fldChar w:fldCharType="separate"/>
            </w:r>
            <w:r w:rsidR="00BC7FD5">
              <w:rPr>
                <w:noProof/>
                <w:webHidden/>
              </w:rPr>
              <w:t>8</w:t>
            </w:r>
            <w:r w:rsidR="00BC7FD5">
              <w:rPr>
                <w:noProof/>
                <w:webHidden/>
              </w:rPr>
              <w:fldChar w:fldCharType="end"/>
            </w:r>
          </w:hyperlink>
        </w:p>
        <w:p w14:paraId="0D898713" w14:textId="409F7C1F"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4" w:history="1">
            <w:r w:rsidR="00BC7FD5" w:rsidRPr="00B513FF">
              <w:rPr>
                <w:rStyle w:val="Hyperlink"/>
                <w:rFonts w:cs="Times New Roman"/>
                <w:i/>
                <w:iCs/>
                <w:noProof/>
                <w:lang w:val="en-US"/>
              </w:rPr>
              <w:t>Topic: Matching &amp; Regression, front-door criterion, causal discovery</w:t>
            </w:r>
            <w:r w:rsidR="00BC7FD5">
              <w:rPr>
                <w:noProof/>
                <w:webHidden/>
              </w:rPr>
              <w:tab/>
            </w:r>
            <w:r w:rsidR="00BC7FD5">
              <w:rPr>
                <w:noProof/>
                <w:webHidden/>
              </w:rPr>
              <w:fldChar w:fldCharType="begin"/>
            </w:r>
            <w:r w:rsidR="00BC7FD5">
              <w:rPr>
                <w:noProof/>
                <w:webHidden/>
              </w:rPr>
              <w:instrText xml:space="preserve"> PAGEREF _Toc86153464 \h </w:instrText>
            </w:r>
            <w:r w:rsidR="00BC7FD5">
              <w:rPr>
                <w:noProof/>
                <w:webHidden/>
              </w:rPr>
            </w:r>
            <w:r w:rsidR="00BC7FD5">
              <w:rPr>
                <w:noProof/>
                <w:webHidden/>
              </w:rPr>
              <w:fldChar w:fldCharType="separate"/>
            </w:r>
            <w:r w:rsidR="00BC7FD5">
              <w:rPr>
                <w:noProof/>
                <w:webHidden/>
              </w:rPr>
              <w:t>8</w:t>
            </w:r>
            <w:r w:rsidR="00BC7FD5">
              <w:rPr>
                <w:noProof/>
                <w:webHidden/>
              </w:rPr>
              <w:fldChar w:fldCharType="end"/>
            </w:r>
          </w:hyperlink>
        </w:p>
        <w:p w14:paraId="700F8DDC" w14:textId="5CA650EF"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5" w:history="1">
            <w:r w:rsidR="00BC7FD5" w:rsidRPr="00B513FF">
              <w:rPr>
                <w:rStyle w:val="Hyperlink"/>
                <w:rFonts w:cs="Times New Roman"/>
                <w:noProof/>
                <w:lang w:val="en-US"/>
              </w:rPr>
              <w:t>Chapter 3 - The Book of Why, “from evidence to causes” (*missing)</w:t>
            </w:r>
            <w:r w:rsidR="00BC7FD5">
              <w:rPr>
                <w:noProof/>
                <w:webHidden/>
              </w:rPr>
              <w:tab/>
            </w:r>
            <w:r w:rsidR="00BC7FD5">
              <w:rPr>
                <w:noProof/>
                <w:webHidden/>
              </w:rPr>
              <w:fldChar w:fldCharType="begin"/>
            </w:r>
            <w:r w:rsidR="00BC7FD5">
              <w:rPr>
                <w:noProof/>
                <w:webHidden/>
              </w:rPr>
              <w:instrText xml:space="preserve"> PAGEREF _Toc86153465 \h </w:instrText>
            </w:r>
            <w:r w:rsidR="00BC7FD5">
              <w:rPr>
                <w:noProof/>
                <w:webHidden/>
              </w:rPr>
            </w:r>
            <w:r w:rsidR="00BC7FD5">
              <w:rPr>
                <w:noProof/>
                <w:webHidden/>
              </w:rPr>
              <w:fldChar w:fldCharType="separate"/>
            </w:r>
            <w:r w:rsidR="00BC7FD5">
              <w:rPr>
                <w:noProof/>
                <w:webHidden/>
              </w:rPr>
              <w:t>8</w:t>
            </w:r>
            <w:r w:rsidR="00BC7FD5">
              <w:rPr>
                <w:noProof/>
                <w:webHidden/>
              </w:rPr>
              <w:fldChar w:fldCharType="end"/>
            </w:r>
          </w:hyperlink>
        </w:p>
        <w:p w14:paraId="1FC22656" w14:textId="0A2FBD47"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6" w:history="1">
            <w:r w:rsidR="00BC7FD5" w:rsidRPr="00B513FF">
              <w:rPr>
                <w:rStyle w:val="Hyperlink"/>
                <w:rFonts w:cs="Times New Roman"/>
                <w:noProof/>
                <w:lang w:val="en-US"/>
              </w:rPr>
              <w:t>Sections 3.1 &amp; 3.2 Causal inference: confounding bias &amp; covariate selection&amp;backdoor</w:t>
            </w:r>
            <w:r w:rsidR="00BC7FD5">
              <w:rPr>
                <w:noProof/>
                <w:webHidden/>
              </w:rPr>
              <w:tab/>
            </w:r>
            <w:r w:rsidR="00BC7FD5">
              <w:rPr>
                <w:noProof/>
                <w:webHidden/>
              </w:rPr>
              <w:fldChar w:fldCharType="begin"/>
            </w:r>
            <w:r w:rsidR="00BC7FD5">
              <w:rPr>
                <w:noProof/>
                <w:webHidden/>
              </w:rPr>
              <w:instrText xml:space="preserve"> PAGEREF _Toc86153466 \h </w:instrText>
            </w:r>
            <w:r w:rsidR="00BC7FD5">
              <w:rPr>
                <w:noProof/>
                <w:webHidden/>
              </w:rPr>
            </w:r>
            <w:r w:rsidR="00BC7FD5">
              <w:rPr>
                <w:noProof/>
                <w:webHidden/>
              </w:rPr>
              <w:fldChar w:fldCharType="separate"/>
            </w:r>
            <w:r w:rsidR="00BC7FD5">
              <w:rPr>
                <w:noProof/>
                <w:webHidden/>
              </w:rPr>
              <w:t>9</w:t>
            </w:r>
            <w:r w:rsidR="00BC7FD5">
              <w:rPr>
                <w:noProof/>
                <w:webHidden/>
              </w:rPr>
              <w:fldChar w:fldCharType="end"/>
            </w:r>
          </w:hyperlink>
        </w:p>
        <w:p w14:paraId="76457CFE" w14:textId="081D2A1F"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7" w:history="1">
            <w:r w:rsidR="00BC7FD5" w:rsidRPr="00B513FF">
              <w:rPr>
                <w:rStyle w:val="Hyperlink"/>
                <w:rFonts w:cs="Times New Roman"/>
                <w:noProof/>
                <w:lang w:val="en-US"/>
              </w:rPr>
              <w:t>Causal Inference in statistics, chapter 3: Graphical models &amp; their application (*missing)</w:t>
            </w:r>
            <w:r w:rsidR="00BC7FD5">
              <w:rPr>
                <w:noProof/>
                <w:webHidden/>
              </w:rPr>
              <w:tab/>
            </w:r>
            <w:r w:rsidR="00BC7FD5">
              <w:rPr>
                <w:noProof/>
                <w:webHidden/>
              </w:rPr>
              <w:fldChar w:fldCharType="begin"/>
            </w:r>
            <w:r w:rsidR="00BC7FD5">
              <w:rPr>
                <w:noProof/>
                <w:webHidden/>
              </w:rPr>
              <w:instrText xml:space="preserve"> PAGEREF _Toc86153467 \h </w:instrText>
            </w:r>
            <w:r w:rsidR="00BC7FD5">
              <w:rPr>
                <w:noProof/>
                <w:webHidden/>
              </w:rPr>
            </w:r>
            <w:r w:rsidR="00BC7FD5">
              <w:rPr>
                <w:noProof/>
                <w:webHidden/>
              </w:rPr>
              <w:fldChar w:fldCharType="separate"/>
            </w:r>
            <w:r w:rsidR="00BC7FD5">
              <w:rPr>
                <w:noProof/>
                <w:webHidden/>
              </w:rPr>
              <w:t>10</w:t>
            </w:r>
            <w:r w:rsidR="00BC7FD5">
              <w:rPr>
                <w:noProof/>
                <w:webHidden/>
              </w:rPr>
              <w:fldChar w:fldCharType="end"/>
            </w:r>
          </w:hyperlink>
        </w:p>
        <w:p w14:paraId="62D90E9D" w14:textId="5588D6B4"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8" w:history="1">
            <w:r w:rsidR="00BC7FD5" w:rsidRPr="00B513FF">
              <w:rPr>
                <w:rStyle w:val="Hyperlink"/>
                <w:rFonts w:cs="Times New Roman"/>
                <w:noProof/>
                <w:lang w:val="en-US"/>
              </w:rPr>
              <w:t>Pearl (1995) causal diagrams for empirical research (*missing)</w:t>
            </w:r>
            <w:r w:rsidR="00BC7FD5">
              <w:rPr>
                <w:noProof/>
                <w:webHidden/>
              </w:rPr>
              <w:tab/>
            </w:r>
            <w:r w:rsidR="00BC7FD5">
              <w:rPr>
                <w:noProof/>
                <w:webHidden/>
              </w:rPr>
              <w:fldChar w:fldCharType="begin"/>
            </w:r>
            <w:r w:rsidR="00BC7FD5">
              <w:rPr>
                <w:noProof/>
                <w:webHidden/>
              </w:rPr>
              <w:instrText xml:space="preserve"> PAGEREF _Toc86153468 \h </w:instrText>
            </w:r>
            <w:r w:rsidR="00BC7FD5">
              <w:rPr>
                <w:noProof/>
                <w:webHidden/>
              </w:rPr>
            </w:r>
            <w:r w:rsidR="00BC7FD5">
              <w:rPr>
                <w:noProof/>
                <w:webHidden/>
              </w:rPr>
              <w:fldChar w:fldCharType="separate"/>
            </w:r>
            <w:r w:rsidR="00BC7FD5">
              <w:rPr>
                <w:noProof/>
                <w:webHidden/>
              </w:rPr>
              <w:t>10</w:t>
            </w:r>
            <w:r w:rsidR="00BC7FD5">
              <w:rPr>
                <w:noProof/>
                <w:webHidden/>
              </w:rPr>
              <w:fldChar w:fldCharType="end"/>
            </w:r>
          </w:hyperlink>
        </w:p>
        <w:p w14:paraId="3C127E11" w14:textId="3108BFA4"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69" w:history="1">
            <w:r w:rsidR="00BC7FD5" w:rsidRPr="00B513FF">
              <w:rPr>
                <w:rStyle w:val="Hyperlink"/>
                <w:rFonts w:cs="Times New Roman"/>
                <w:noProof/>
                <w:lang w:val="en-US"/>
              </w:rPr>
              <w:t>Neal, the PC Algorithm for Causal Discovery</w:t>
            </w:r>
            <w:r w:rsidR="00BC7FD5">
              <w:rPr>
                <w:noProof/>
                <w:webHidden/>
              </w:rPr>
              <w:tab/>
            </w:r>
            <w:r w:rsidR="00BC7FD5">
              <w:rPr>
                <w:noProof/>
                <w:webHidden/>
              </w:rPr>
              <w:fldChar w:fldCharType="begin"/>
            </w:r>
            <w:r w:rsidR="00BC7FD5">
              <w:rPr>
                <w:noProof/>
                <w:webHidden/>
              </w:rPr>
              <w:instrText xml:space="preserve"> PAGEREF _Toc86153469 \h </w:instrText>
            </w:r>
            <w:r w:rsidR="00BC7FD5">
              <w:rPr>
                <w:noProof/>
                <w:webHidden/>
              </w:rPr>
            </w:r>
            <w:r w:rsidR="00BC7FD5">
              <w:rPr>
                <w:noProof/>
                <w:webHidden/>
              </w:rPr>
              <w:fldChar w:fldCharType="separate"/>
            </w:r>
            <w:r w:rsidR="00BC7FD5">
              <w:rPr>
                <w:noProof/>
                <w:webHidden/>
              </w:rPr>
              <w:t>10</w:t>
            </w:r>
            <w:r w:rsidR="00BC7FD5">
              <w:rPr>
                <w:noProof/>
                <w:webHidden/>
              </w:rPr>
              <w:fldChar w:fldCharType="end"/>
            </w:r>
          </w:hyperlink>
        </w:p>
        <w:p w14:paraId="2C7B34A2" w14:textId="1A92C529"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70" w:history="1">
            <w:r w:rsidR="00BC7FD5" w:rsidRPr="00B513FF">
              <w:rPr>
                <w:rStyle w:val="Hyperlink"/>
                <w:rFonts w:cs="Times New Roman"/>
                <w:noProof/>
                <w:lang w:val="en-US"/>
              </w:rPr>
              <w:t>Lecture 5: Experiments</w:t>
            </w:r>
            <w:r w:rsidR="00BC7FD5">
              <w:rPr>
                <w:noProof/>
                <w:webHidden/>
              </w:rPr>
              <w:tab/>
            </w:r>
            <w:r w:rsidR="00BC7FD5">
              <w:rPr>
                <w:noProof/>
                <w:webHidden/>
              </w:rPr>
              <w:fldChar w:fldCharType="begin"/>
            </w:r>
            <w:r w:rsidR="00BC7FD5">
              <w:rPr>
                <w:noProof/>
                <w:webHidden/>
              </w:rPr>
              <w:instrText xml:space="preserve"> PAGEREF _Toc86153470 \h </w:instrText>
            </w:r>
            <w:r w:rsidR="00BC7FD5">
              <w:rPr>
                <w:noProof/>
                <w:webHidden/>
              </w:rPr>
            </w:r>
            <w:r w:rsidR="00BC7FD5">
              <w:rPr>
                <w:noProof/>
                <w:webHidden/>
              </w:rPr>
              <w:fldChar w:fldCharType="separate"/>
            </w:r>
            <w:r w:rsidR="00BC7FD5">
              <w:rPr>
                <w:noProof/>
                <w:webHidden/>
              </w:rPr>
              <w:t>11</w:t>
            </w:r>
            <w:r w:rsidR="00BC7FD5">
              <w:rPr>
                <w:noProof/>
                <w:webHidden/>
              </w:rPr>
              <w:fldChar w:fldCharType="end"/>
            </w:r>
          </w:hyperlink>
        </w:p>
        <w:p w14:paraId="0D9EF842" w14:textId="6F3FE582"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1" w:history="1">
            <w:r w:rsidR="00BC7FD5" w:rsidRPr="00B513FF">
              <w:rPr>
                <w:rStyle w:val="Hyperlink"/>
                <w:rFonts w:cs="Times New Roman"/>
                <w:i/>
                <w:iCs/>
                <w:noProof/>
                <w:lang w:val="en-US"/>
              </w:rPr>
              <w:t>Topic: RCTs, A/B Testing, difference-in-differences</w:t>
            </w:r>
            <w:r w:rsidR="00BC7FD5">
              <w:rPr>
                <w:noProof/>
                <w:webHidden/>
              </w:rPr>
              <w:tab/>
            </w:r>
            <w:r w:rsidR="00BC7FD5">
              <w:rPr>
                <w:noProof/>
                <w:webHidden/>
              </w:rPr>
              <w:fldChar w:fldCharType="begin"/>
            </w:r>
            <w:r w:rsidR="00BC7FD5">
              <w:rPr>
                <w:noProof/>
                <w:webHidden/>
              </w:rPr>
              <w:instrText xml:space="preserve"> PAGEREF _Toc86153471 \h </w:instrText>
            </w:r>
            <w:r w:rsidR="00BC7FD5">
              <w:rPr>
                <w:noProof/>
                <w:webHidden/>
              </w:rPr>
            </w:r>
            <w:r w:rsidR="00BC7FD5">
              <w:rPr>
                <w:noProof/>
                <w:webHidden/>
              </w:rPr>
              <w:fldChar w:fldCharType="separate"/>
            </w:r>
            <w:r w:rsidR="00BC7FD5">
              <w:rPr>
                <w:noProof/>
                <w:webHidden/>
              </w:rPr>
              <w:t>11</w:t>
            </w:r>
            <w:r w:rsidR="00BC7FD5">
              <w:rPr>
                <w:noProof/>
                <w:webHidden/>
              </w:rPr>
              <w:fldChar w:fldCharType="end"/>
            </w:r>
          </w:hyperlink>
        </w:p>
        <w:p w14:paraId="26A6A171" w14:textId="30B42FEB"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2" w:history="1">
            <w:r w:rsidR="00BC7FD5" w:rsidRPr="00B513FF">
              <w:rPr>
                <w:rStyle w:val="Hyperlink"/>
                <w:rFonts w:cs="Times New Roman"/>
                <w:noProof/>
                <w:lang w:val="en-US"/>
              </w:rPr>
              <w:t>The book of why, Chapter 4: Confounding and deconfounding: or, slaying the lurking variable (*missing)</w:t>
            </w:r>
            <w:r w:rsidR="00BC7FD5">
              <w:rPr>
                <w:noProof/>
                <w:webHidden/>
              </w:rPr>
              <w:tab/>
            </w:r>
            <w:r w:rsidR="00BC7FD5">
              <w:rPr>
                <w:noProof/>
                <w:webHidden/>
              </w:rPr>
              <w:fldChar w:fldCharType="begin"/>
            </w:r>
            <w:r w:rsidR="00BC7FD5">
              <w:rPr>
                <w:noProof/>
                <w:webHidden/>
              </w:rPr>
              <w:instrText xml:space="preserve"> PAGEREF _Toc86153472 \h </w:instrText>
            </w:r>
            <w:r w:rsidR="00BC7FD5">
              <w:rPr>
                <w:noProof/>
                <w:webHidden/>
              </w:rPr>
            </w:r>
            <w:r w:rsidR="00BC7FD5">
              <w:rPr>
                <w:noProof/>
                <w:webHidden/>
              </w:rPr>
              <w:fldChar w:fldCharType="separate"/>
            </w:r>
            <w:r w:rsidR="00BC7FD5">
              <w:rPr>
                <w:noProof/>
                <w:webHidden/>
              </w:rPr>
              <w:t>11</w:t>
            </w:r>
            <w:r w:rsidR="00BC7FD5">
              <w:rPr>
                <w:noProof/>
                <w:webHidden/>
              </w:rPr>
              <w:fldChar w:fldCharType="end"/>
            </w:r>
          </w:hyperlink>
        </w:p>
        <w:p w14:paraId="618C3EFF" w14:textId="6C173759"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3" w:history="1">
            <w:r w:rsidR="00BC7FD5" w:rsidRPr="00B513FF">
              <w:rPr>
                <w:rStyle w:val="Hyperlink"/>
                <w:rFonts w:cs="Times New Roman"/>
                <w:noProof/>
                <w:lang w:val="en-US"/>
              </w:rPr>
              <w:t>The suprising power of online experiments [link]</w:t>
            </w:r>
            <w:r w:rsidR="00BC7FD5">
              <w:rPr>
                <w:noProof/>
                <w:webHidden/>
              </w:rPr>
              <w:tab/>
            </w:r>
            <w:r w:rsidR="00BC7FD5">
              <w:rPr>
                <w:noProof/>
                <w:webHidden/>
              </w:rPr>
              <w:fldChar w:fldCharType="begin"/>
            </w:r>
            <w:r w:rsidR="00BC7FD5">
              <w:rPr>
                <w:noProof/>
                <w:webHidden/>
              </w:rPr>
              <w:instrText xml:space="preserve"> PAGEREF _Toc86153473 \h </w:instrText>
            </w:r>
            <w:r w:rsidR="00BC7FD5">
              <w:rPr>
                <w:noProof/>
                <w:webHidden/>
              </w:rPr>
            </w:r>
            <w:r w:rsidR="00BC7FD5">
              <w:rPr>
                <w:noProof/>
                <w:webHidden/>
              </w:rPr>
              <w:fldChar w:fldCharType="separate"/>
            </w:r>
            <w:r w:rsidR="00BC7FD5">
              <w:rPr>
                <w:noProof/>
                <w:webHidden/>
              </w:rPr>
              <w:t>11</w:t>
            </w:r>
            <w:r w:rsidR="00BC7FD5">
              <w:rPr>
                <w:noProof/>
                <w:webHidden/>
              </w:rPr>
              <w:fldChar w:fldCharType="end"/>
            </w:r>
          </w:hyperlink>
        </w:p>
        <w:p w14:paraId="5C599966" w14:textId="35FD084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4" w:history="1">
            <w:r w:rsidR="00BC7FD5" w:rsidRPr="00B513FF">
              <w:rPr>
                <w:rStyle w:val="Hyperlink"/>
                <w:rFonts w:cs="Times New Roman"/>
                <w:noProof/>
                <w:lang w:val="en-US"/>
              </w:rPr>
              <w:t>Avoid the pitfalls of A/B testing [link]</w:t>
            </w:r>
            <w:r w:rsidR="00BC7FD5">
              <w:rPr>
                <w:noProof/>
                <w:webHidden/>
              </w:rPr>
              <w:tab/>
            </w:r>
            <w:r w:rsidR="00BC7FD5">
              <w:rPr>
                <w:noProof/>
                <w:webHidden/>
              </w:rPr>
              <w:fldChar w:fldCharType="begin"/>
            </w:r>
            <w:r w:rsidR="00BC7FD5">
              <w:rPr>
                <w:noProof/>
                <w:webHidden/>
              </w:rPr>
              <w:instrText xml:space="preserve"> PAGEREF _Toc86153474 \h </w:instrText>
            </w:r>
            <w:r w:rsidR="00BC7FD5">
              <w:rPr>
                <w:noProof/>
                <w:webHidden/>
              </w:rPr>
            </w:r>
            <w:r w:rsidR="00BC7FD5">
              <w:rPr>
                <w:noProof/>
                <w:webHidden/>
              </w:rPr>
              <w:fldChar w:fldCharType="separate"/>
            </w:r>
            <w:r w:rsidR="00BC7FD5">
              <w:rPr>
                <w:noProof/>
                <w:webHidden/>
              </w:rPr>
              <w:t>12</w:t>
            </w:r>
            <w:r w:rsidR="00BC7FD5">
              <w:rPr>
                <w:noProof/>
                <w:webHidden/>
              </w:rPr>
              <w:fldChar w:fldCharType="end"/>
            </w:r>
          </w:hyperlink>
        </w:p>
        <w:p w14:paraId="745EB2F2" w14:textId="40CF1D5F"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5" w:history="1">
            <w:r w:rsidR="00BC7FD5" w:rsidRPr="00B513FF">
              <w:rPr>
                <w:rStyle w:val="Hyperlink"/>
                <w:rFonts w:cs="Times New Roman"/>
                <w:noProof/>
                <w:lang w:val="en-US"/>
              </w:rPr>
              <w:t>Mixtape, Chapter 9: difference-in-differences (*missing)</w:t>
            </w:r>
            <w:r w:rsidR="00BC7FD5">
              <w:rPr>
                <w:noProof/>
                <w:webHidden/>
              </w:rPr>
              <w:tab/>
            </w:r>
            <w:r w:rsidR="00BC7FD5">
              <w:rPr>
                <w:noProof/>
                <w:webHidden/>
              </w:rPr>
              <w:fldChar w:fldCharType="begin"/>
            </w:r>
            <w:r w:rsidR="00BC7FD5">
              <w:rPr>
                <w:noProof/>
                <w:webHidden/>
              </w:rPr>
              <w:instrText xml:space="preserve"> PAGEREF _Toc86153475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7003E665" w14:textId="692DA623"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76" w:history="1">
            <w:r w:rsidR="00BC7FD5" w:rsidRPr="00B513FF">
              <w:rPr>
                <w:rStyle w:val="Hyperlink"/>
                <w:rFonts w:cs="Times New Roman"/>
                <w:noProof/>
                <w:lang w:val="en-US"/>
              </w:rPr>
              <w:t>Lecture 6: Surrogate experiments (z-identification)</w:t>
            </w:r>
            <w:r w:rsidR="00BC7FD5">
              <w:rPr>
                <w:noProof/>
                <w:webHidden/>
              </w:rPr>
              <w:tab/>
            </w:r>
            <w:r w:rsidR="00BC7FD5">
              <w:rPr>
                <w:noProof/>
                <w:webHidden/>
              </w:rPr>
              <w:fldChar w:fldCharType="begin"/>
            </w:r>
            <w:r w:rsidR="00BC7FD5">
              <w:rPr>
                <w:noProof/>
                <w:webHidden/>
              </w:rPr>
              <w:instrText xml:space="preserve"> PAGEREF _Toc86153476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60AAB3E4" w14:textId="2232815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7" w:history="1">
            <w:r w:rsidR="00BC7FD5" w:rsidRPr="00B513FF">
              <w:rPr>
                <w:rStyle w:val="Hyperlink"/>
                <w:rFonts w:cs="Times New Roman"/>
                <w:i/>
                <w:iCs/>
                <w:noProof/>
                <w:lang w:val="en-US"/>
              </w:rPr>
              <w:t>Topic: Z-identification, instrumental variables, RDDs</w:t>
            </w:r>
            <w:r w:rsidR="00BC7FD5">
              <w:rPr>
                <w:noProof/>
                <w:webHidden/>
              </w:rPr>
              <w:tab/>
            </w:r>
            <w:r w:rsidR="00BC7FD5">
              <w:rPr>
                <w:noProof/>
                <w:webHidden/>
              </w:rPr>
              <w:fldChar w:fldCharType="begin"/>
            </w:r>
            <w:r w:rsidR="00BC7FD5">
              <w:rPr>
                <w:noProof/>
                <w:webHidden/>
              </w:rPr>
              <w:instrText xml:space="preserve"> PAGEREF _Toc86153477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0FC40DC5" w14:textId="44F1DDB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8" w:history="1">
            <w:r w:rsidR="00BC7FD5" w:rsidRPr="00B513FF">
              <w:rPr>
                <w:rStyle w:val="Hyperlink"/>
                <w:rFonts w:cs="Times New Roman"/>
                <w:noProof/>
                <w:lang w:val="en-US"/>
              </w:rPr>
              <w:t>The book of why, Chapter 5: The smoke-filled debate, clearing the air</w:t>
            </w:r>
            <w:r w:rsidR="00BC7FD5">
              <w:rPr>
                <w:noProof/>
                <w:webHidden/>
              </w:rPr>
              <w:tab/>
            </w:r>
            <w:r w:rsidR="00BC7FD5">
              <w:rPr>
                <w:noProof/>
                <w:webHidden/>
              </w:rPr>
              <w:fldChar w:fldCharType="begin"/>
            </w:r>
            <w:r w:rsidR="00BC7FD5">
              <w:rPr>
                <w:noProof/>
                <w:webHidden/>
              </w:rPr>
              <w:instrText xml:space="preserve"> PAGEREF _Toc86153478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6F50ED2B" w14:textId="534602C4"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79" w:history="1">
            <w:r w:rsidR="00BC7FD5" w:rsidRPr="00B513FF">
              <w:rPr>
                <w:rStyle w:val="Hyperlink"/>
                <w:rFonts w:cs="Times New Roman"/>
                <w:noProof/>
                <w:lang w:val="en-US"/>
              </w:rPr>
              <w:t>Does a long-term orientation create value? Evidence from a regression discontinuity</w:t>
            </w:r>
            <w:r w:rsidR="00BC7FD5">
              <w:rPr>
                <w:noProof/>
                <w:webHidden/>
              </w:rPr>
              <w:tab/>
            </w:r>
            <w:r w:rsidR="00BC7FD5">
              <w:rPr>
                <w:noProof/>
                <w:webHidden/>
              </w:rPr>
              <w:fldChar w:fldCharType="begin"/>
            </w:r>
            <w:r w:rsidR="00BC7FD5">
              <w:rPr>
                <w:noProof/>
                <w:webHidden/>
              </w:rPr>
              <w:instrText xml:space="preserve"> PAGEREF _Toc86153479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0EA78A14" w14:textId="47499E92"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0" w:history="1">
            <w:r w:rsidR="00BC7FD5" w:rsidRPr="00B513FF">
              <w:rPr>
                <w:rStyle w:val="Hyperlink"/>
                <w:rFonts w:cs="Times New Roman"/>
                <w:noProof/>
                <w:lang w:val="en-US"/>
              </w:rPr>
              <w:t>Mixtape: Chapter 6 – Regression discontinuity (*Missing)</w:t>
            </w:r>
            <w:r w:rsidR="00BC7FD5">
              <w:rPr>
                <w:noProof/>
                <w:webHidden/>
              </w:rPr>
              <w:tab/>
            </w:r>
            <w:r w:rsidR="00BC7FD5">
              <w:rPr>
                <w:noProof/>
                <w:webHidden/>
              </w:rPr>
              <w:fldChar w:fldCharType="begin"/>
            </w:r>
            <w:r w:rsidR="00BC7FD5">
              <w:rPr>
                <w:noProof/>
                <w:webHidden/>
              </w:rPr>
              <w:instrText xml:space="preserve"> PAGEREF _Toc86153480 \h </w:instrText>
            </w:r>
            <w:r w:rsidR="00BC7FD5">
              <w:rPr>
                <w:noProof/>
                <w:webHidden/>
              </w:rPr>
            </w:r>
            <w:r w:rsidR="00BC7FD5">
              <w:rPr>
                <w:noProof/>
                <w:webHidden/>
              </w:rPr>
              <w:fldChar w:fldCharType="separate"/>
            </w:r>
            <w:r w:rsidR="00BC7FD5">
              <w:rPr>
                <w:noProof/>
                <w:webHidden/>
              </w:rPr>
              <w:t>13</w:t>
            </w:r>
            <w:r w:rsidR="00BC7FD5">
              <w:rPr>
                <w:noProof/>
                <w:webHidden/>
              </w:rPr>
              <w:fldChar w:fldCharType="end"/>
            </w:r>
          </w:hyperlink>
        </w:p>
        <w:p w14:paraId="4C68D3B1" w14:textId="76510258"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1" w:history="1">
            <w:r w:rsidR="00BC7FD5" w:rsidRPr="00B513FF">
              <w:rPr>
                <w:rStyle w:val="Hyperlink"/>
                <w:rFonts w:cs="Times New Roman"/>
                <w:noProof/>
                <w:lang w:val="en-US"/>
              </w:rPr>
              <w:t>Mixtape: Chapter 7 – Instrumental variables (*missing)</w:t>
            </w:r>
            <w:r w:rsidR="00BC7FD5">
              <w:rPr>
                <w:noProof/>
                <w:webHidden/>
              </w:rPr>
              <w:tab/>
            </w:r>
            <w:r w:rsidR="00BC7FD5">
              <w:rPr>
                <w:noProof/>
                <w:webHidden/>
              </w:rPr>
              <w:fldChar w:fldCharType="begin"/>
            </w:r>
            <w:r w:rsidR="00BC7FD5">
              <w:rPr>
                <w:noProof/>
                <w:webHidden/>
              </w:rPr>
              <w:instrText xml:space="preserve"> PAGEREF _Toc86153481 \h </w:instrText>
            </w:r>
            <w:r w:rsidR="00BC7FD5">
              <w:rPr>
                <w:noProof/>
                <w:webHidden/>
              </w:rPr>
            </w:r>
            <w:r w:rsidR="00BC7FD5">
              <w:rPr>
                <w:noProof/>
                <w:webHidden/>
              </w:rPr>
              <w:fldChar w:fldCharType="separate"/>
            </w:r>
            <w:r w:rsidR="00BC7FD5">
              <w:rPr>
                <w:noProof/>
                <w:webHidden/>
              </w:rPr>
              <w:t>14</w:t>
            </w:r>
            <w:r w:rsidR="00BC7FD5">
              <w:rPr>
                <w:noProof/>
                <w:webHidden/>
              </w:rPr>
              <w:fldChar w:fldCharType="end"/>
            </w:r>
          </w:hyperlink>
        </w:p>
        <w:p w14:paraId="6C8E1081" w14:textId="187BE13B"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2" w:history="1">
            <w:r w:rsidR="00BC7FD5" w:rsidRPr="00B513FF">
              <w:rPr>
                <w:rStyle w:val="Hyperlink"/>
                <w:rFonts w:cs="Times New Roman"/>
                <w:noProof/>
                <w:lang w:val="en-US"/>
              </w:rPr>
              <w:t>P. Hü (2021) - Section 3.4: Identification by surrogate experiments (*missing)</w:t>
            </w:r>
            <w:r w:rsidR="00BC7FD5">
              <w:rPr>
                <w:noProof/>
                <w:webHidden/>
              </w:rPr>
              <w:tab/>
            </w:r>
            <w:r w:rsidR="00BC7FD5">
              <w:rPr>
                <w:noProof/>
                <w:webHidden/>
              </w:rPr>
              <w:fldChar w:fldCharType="begin"/>
            </w:r>
            <w:r w:rsidR="00BC7FD5">
              <w:rPr>
                <w:noProof/>
                <w:webHidden/>
              </w:rPr>
              <w:instrText xml:space="preserve"> PAGEREF _Toc86153482 \h </w:instrText>
            </w:r>
            <w:r w:rsidR="00BC7FD5">
              <w:rPr>
                <w:noProof/>
                <w:webHidden/>
              </w:rPr>
            </w:r>
            <w:r w:rsidR="00BC7FD5">
              <w:rPr>
                <w:noProof/>
                <w:webHidden/>
              </w:rPr>
              <w:fldChar w:fldCharType="separate"/>
            </w:r>
            <w:r w:rsidR="00BC7FD5">
              <w:rPr>
                <w:noProof/>
                <w:webHidden/>
              </w:rPr>
              <w:t>14</w:t>
            </w:r>
            <w:r w:rsidR="00BC7FD5">
              <w:rPr>
                <w:noProof/>
                <w:webHidden/>
              </w:rPr>
              <w:fldChar w:fldCharType="end"/>
            </w:r>
          </w:hyperlink>
        </w:p>
        <w:p w14:paraId="211C1196" w14:textId="70163593"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3" w:history="1">
            <w:r w:rsidR="00BC7FD5" w:rsidRPr="00B513FF">
              <w:rPr>
                <w:rStyle w:val="Hyperlink"/>
                <w:rFonts w:cs="Times New Roman"/>
                <w:noProof/>
                <w:lang w:val="en-US"/>
              </w:rPr>
              <w:t>Notes taken during the lecture</w:t>
            </w:r>
            <w:r w:rsidR="00BC7FD5">
              <w:rPr>
                <w:noProof/>
                <w:webHidden/>
              </w:rPr>
              <w:tab/>
            </w:r>
            <w:r w:rsidR="00BC7FD5">
              <w:rPr>
                <w:noProof/>
                <w:webHidden/>
              </w:rPr>
              <w:fldChar w:fldCharType="begin"/>
            </w:r>
            <w:r w:rsidR="00BC7FD5">
              <w:rPr>
                <w:noProof/>
                <w:webHidden/>
              </w:rPr>
              <w:instrText xml:space="preserve"> PAGEREF _Toc86153483 \h </w:instrText>
            </w:r>
            <w:r w:rsidR="00BC7FD5">
              <w:rPr>
                <w:noProof/>
                <w:webHidden/>
              </w:rPr>
            </w:r>
            <w:r w:rsidR="00BC7FD5">
              <w:rPr>
                <w:noProof/>
                <w:webHidden/>
              </w:rPr>
              <w:fldChar w:fldCharType="separate"/>
            </w:r>
            <w:r w:rsidR="00BC7FD5">
              <w:rPr>
                <w:noProof/>
                <w:webHidden/>
              </w:rPr>
              <w:t>14</w:t>
            </w:r>
            <w:r w:rsidR="00BC7FD5">
              <w:rPr>
                <w:noProof/>
                <w:webHidden/>
              </w:rPr>
              <w:fldChar w:fldCharType="end"/>
            </w:r>
          </w:hyperlink>
        </w:p>
        <w:p w14:paraId="4CDB708C" w14:textId="5D82DB82"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84" w:history="1">
            <w:r w:rsidR="00BC7FD5" w:rsidRPr="00B513FF">
              <w:rPr>
                <w:rStyle w:val="Hyperlink"/>
                <w:rFonts w:cs="Times New Roman"/>
                <w:noProof/>
                <w:lang w:val="en-US"/>
              </w:rPr>
              <w:t>Lecture 7: Application of Causal Inference in business</w:t>
            </w:r>
            <w:r w:rsidR="00BC7FD5">
              <w:rPr>
                <w:noProof/>
                <w:webHidden/>
              </w:rPr>
              <w:tab/>
            </w:r>
            <w:r w:rsidR="00BC7FD5">
              <w:rPr>
                <w:noProof/>
                <w:webHidden/>
              </w:rPr>
              <w:fldChar w:fldCharType="begin"/>
            </w:r>
            <w:r w:rsidR="00BC7FD5">
              <w:rPr>
                <w:noProof/>
                <w:webHidden/>
              </w:rPr>
              <w:instrText xml:space="preserve"> PAGEREF _Toc86153484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19798886" w14:textId="363AD9C9"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5" w:history="1">
            <w:r w:rsidR="00BC7FD5" w:rsidRPr="00B513FF">
              <w:rPr>
                <w:rStyle w:val="Hyperlink"/>
                <w:rFonts w:cs="Times New Roman"/>
                <w:noProof/>
                <w:lang w:val="en-US"/>
              </w:rPr>
              <w:t>In defense of curve-fitting: lyft keynote (rewatch)</w:t>
            </w:r>
            <w:r w:rsidR="00BC7FD5">
              <w:rPr>
                <w:noProof/>
                <w:webHidden/>
              </w:rPr>
              <w:tab/>
            </w:r>
            <w:r w:rsidR="00BC7FD5">
              <w:rPr>
                <w:noProof/>
                <w:webHidden/>
              </w:rPr>
              <w:fldChar w:fldCharType="begin"/>
            </w:r>
            <w:r w:rsidR="00BC7FD5">
              <w:rPr>
                <w:noProof/>
                <w:webHidden/>
              </w:rPr>
              <w:instrText xml:space="preserve"> PAGEREF _Toc86153485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6677321A" w14:textId="35028A11"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6" w:history="1">
            <w:r w:rsidR="00BC7FD5" w:rsidRPr="00B513FF">
              <w:rPr>
                <w:rStyle w:val="Hyperlink"/>
                <w:rFonts w:cs="Times New Roman"/>
                <w:noProof/>
                <w:lang w:val="en-US"/>
              </w:rPr>
              <w:t>The book of why, Chapter 6: Paradoxes Galore (*missing)</w:t>
            </w:r>
            <w:r w:rsidR="00BC7FD5">
              <w:rPr>
                <w:noProof/>
                <w:webHidden/>
              </w:rPr>
              <w:tab/>
            </w:r>
            <w:r w:rsidR="00BC7FD5">
              <w:rPr>
                <w:noProof/>
                <w:webHidden/>
              </w:rPr>
              <w:fldChar w:fldCharType="begin"/>
            </w:r>
            <w:r w:rsidR="00BC7FD5">
              <w:rPr>
                <w:noProof/>
                <w:webHidden/>
              </w:rPr>
              <w:instrText xml:space="preserve"> PAGEREF _Toc86153486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05C9FCD8" w14:textId="5B67437B"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7" w:history="1">
            <w:r w:rsidR="00BC7FD5" w:rsidRPr="00B513FF">
              <w:rPr>
                <w:rStyle w:val="Hyperlink"/>
                <w:rFonts w:cs="Times New Roman"/>
                <w:noProof/>
                <w:lang w:val="en-US"/>
              </w:rPr>
              <w:t>Causal Machine Learning and Business decision making variable paper (*missing)</w:t>
            </w:r>
            <w:r w:rsidR="00BC7FD5">
              <w:rPr>
                <w:noProof/>
                <w:webHidden/>
              </w:rPr>
              <w:tab/>
            </w:r>
            <w:r w:rsidR="00BC7FD5">
              <w:rPr>
                <w:noProof/>
                <w:webHidden/>
              </w:rPr>
              <w:fldChar w:fldCharType="begin"/>
            </w:r>
            <w:r w:rsidR="00BC7FD5">
              <w:rPr>
                <w:noProof/>
                <w:webHidden/>
              </w:rPr>
              <w:instrText xml:space="preserve"> PAGEREF _Toc86153487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30F5A570" w14:textId="1E1A04AA"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88" w:history="1">
            <w:r w:rsidR="00BC7FD5" w:rsidRPr="00B513FF">
              <w:rPr>
                <w:rStyle w:val="Hyperlink"/>
                <w:rFonts w:cs="Times New Roman"/>
                <w:noProof/>
                <w:lang w:val="en-US"/>
              </w:rPr>
              <w:t>How to push causal inference in industry? paper (*missing)</w:t>
            </w:r>
            <w:r w:rsidR="00BC7FD5">
              <w:rPr>
                <w:noProof/>
                <w:webHidden/>
              </w:rPr>
              <w:tab/>
            </w:r>
            <w:r w:rsidR="00BC7FD5">
              <w:rPr>
                <w:noProof/>
                <w:webHidden/>
              </w:rPr>
              <w:fldChar w:fldCharType="begin"/>
            </w:r>
            <w:r w:rsidR="00BC7FD5">
              <w:rPr>
                <w:noProof/>
                <w:webHidden/>
              </w:rPr>
              <w:instrText xml:space="preserve"> PAGEREF _Toc86153488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5AD891A7" w14:textId="2D2BA01E"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89" w:history="1">
            <w:r w:rsidR="00BC7FD5" w:rsidRPr="00B513FF">
              <w:rPr>
                <w:rStyle w:val="Hyperlink"/>
                <w:rFonts w:cs="Times New Roman"/>
                <w:noProof/>
                <w:lang w:val="en-US"/>
              </w:rPr>
              <w:t>Lecture 8: Causal artificial intelligence</w:t>
            </w:r>
            <w:r w:rsidR="00BC7FD5">
              <w:rPr>
                <w:noProof/>
                <w:webHidden/>
              </w:rPr>
              <w:tab/>
            </w:r>
            <w:r w:rsidR="00BC7FD5">
              <w:rPr>
                <w:noProof/>
                <w:webHidden/>
              </w:rPr>
              <w:fldChar w:fldCharType="begin"/>
            </w:r>
            <w:r w:rsidR="00BC7FD5">
              <w:rPr>
                <w:noProof/>
                <w:webHidden/>
              </w:rPr>
              <w:instrText xml:space="preserve"> PAGEREF _Toc86153489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415896F3" w14:textId="5BB8D7C2"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0" w:history="1">
            <w:r w:rsidR="00BC7FD5" w:rsidRPr="00B513FF">
              <w:rPr>
                <w:rStyle w:val="Hyperlink"/>
                <w:rFonts w:cs="Times New Roman"/>
                <w:i/>
                <w:iCs/>
                <w:noProof/>
                <w:lang w:val="en-US"/>
              </w:rPr>
              <w:t>Topic: Do-calculus, identification algorithms, data fusion paradigm</w:t>
            </w:r>
            <w:r w:rsidR="00BC7FD5">
              <w:rPr>
                <w:noProof/>
                <w:webHidden/>
              </w:rPr>
              <w:tab/>
            </w:r>
            <w:r w:rsidR="00BC7FD5">
              <w:rPr>
                <w:noProof/>
                <w:webHidden/>
              </w:rPr>
              <w:fldChar w:fldCharType="begin"/>
            </w:r>
            <w:r w:rsidR="00BC7FD5">
              <w:rPr>
                <w:noProof/>
                <w:webHidden/>
              </w:rPr>
              <w:instrText xml:space="preserve"> PAGEREF _Toc86153490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7EA3B59A" w14:textId="21C66E6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1" w:history="1">
            <w:r w:rsidR="00BC7FD5" w:rsidRPr="00B513FF">
              <w:rPr>
                <w:rStyle w:val="Hyperlink"/>
                <w:rFonts w:cs="Times New Roman"/>
                <w:noProof/>
                <w:lang w:val="en-US"/>
              </w:rPr>
              <w:t>Causality: testing identifiability</w:t>
            </w:r>
            <w:r w:rsidR="00BC7FD5">
              <w:rPr>
                <w:noProof/>
                <w:webHidden/>
              </w:rPr>
              <w:tab/>
            </w:r>
            <w:r w:rsidR="00BC7FD5">
              <w:rPr>
                <w:noProof/>
                <w:webHidden/>
              </w:rPr>
              <w:fldChar w:fldCharType="begin"/>
            </w:r>
            <w:r w:rsidR="00BC7FD5">
              <w:rPr>
                <w:noProof/>
                <w:webHidden/>
              </w:rPr>
              <w:instrText xml:space="preserve"> PAGEREF _Toc86153491 \h </w:instrText>
            </w:r>
            <w:r w:rsidR="00BC7FD5">
              <w:rPr>
                <w:noProof/>
                <w:webHidden/>
              </w:rPr>
            </w:r>
            <w:r w:rsidR="00BC7FD5">
              <w:rPr>
                <w:noProof/>
                <w:webHidden/>
              </w:rPr>
              <w:fldChar w:fldCharType="separate"/>
            </w:r>
            <w:r w:rsidR="00BC7FD5">
              <w:rPr>
                <w:noProof/>
                <w:webHidden/>
              </w:rPr>
              <w:t>17</w:t>
            </w:r>
            <w:r w:rsidR="00BC7FD5">
              <w:rPr>
                <w:noProof/>
                <w:webHidden/>
              </w:rPr>
              <w:fldChar w:fldCharType="end"/>
            </w:r>
          </w:hyperlink>
        </w:p>
        <w:p w14:paraId="697AC02A" w14:textId="0985F64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2" w:history="1">
            <w:r w:rsidR="00BC7FD5" w:rsidRPr="00B513FF">
              <w:rPr>
                <w:rStyle w:val="Hyperlink"/>
                <w:rFonts w:cs="Times New Roman"/>
                <w:noProof/>
                <w:lang w:val="en-US"/>
              </w:rPr>
              <w:t>What is Causal Data Fusion?</w:t>
            </w:r>
            <w:r w:rsidR="00BC7FD5">
              <w:rPr>
                <w:noProof/>
                <w:webHidden/>
              </w:rPr>
              <w:tab/>
            </w:r>
            <w:r w:rsidR="00BC7FD5">
              <w:rPr>
                <w:noProof/>
                <w:webHidden/>
              </w:rPr>
              <w:fldChar w:fldCharType="begin"/>
            </w:r>
            <w:r w:rsidR="00BC7FD5">
              <w:rPr>
                <w:noProof/>
                <w:webHidden/>
              </w:rPr>
              <w:instrText xml:space="preserve"> PAGEREF _Toc86153492 \h </w:instrText>
            </w:r>
            <w:r w:rsidR="00BC7FD5">
              <w:rPr>
                <w:noProof/>
                <w:webHidden/>
              </w:rPr>
            </w:r>
            <w:r w:rsidR="00BC7FD5">
              <w:rPr>
                <w:noProof/>
                <w:webHidden/>
              </w:rPr>
              <w:fldChar w:fldCharType="separate"/>
            </w:r>
            <w:r w:rsidR="00BC7FD5">
              <w:rPr>
                <w:noProof/>
                <w:webHidden/>
              </w:rPr>
              <w:t>18</w:t>
            </w:r>
            <w:r w:rsidR="00BC7FD5">
              <w:rPr>
                <w:noProof/>
                <w:webHidden/>
              </w:rPr>
              <w:fldChar w:fldCharType="end"/>
            </w:r>
          </w:hyperlink>
        </w:p>
        <w:p w14:paraId="252B08C4" w14:textId="365C934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3" w:history="1">
            <w:r w:rsidR="00BC7FD5" w:rsidRPr="00B513FF">
              <w:rPr>
                <w:rStyle w:val="Hyperlink"/>
                <w:rFonts w:cs="Times New Roman"/>
                <w:noProof/>
                <w:lang w:val="en-US"/>
              </w:rPr>
              <w:t>P. Hü (2021) section 3.3 – Causal calculus and the algorithmitization of identification strategies (*missing)</w:t>
            </w:r>
            <w:r w:rsidR="00BC7FD5">
              <w:rPr>
                <w:noProof/>
                <w:webHidden/>
              </w:rPr>
              <w:tab/>
            </w:r>
            <w:r w:rsidR="00BC7FD5">
              <w:rPr>
                <w:noProof/>
                <w:webHidden/>
              </w:rPr>
              <w:fldChar w:fldCharType="begin"/>
            </w:r>
            <w:r w:rsidR="00BC7FD5">
              <w:rPr>
                <w:noProof/>
                <w:webHidden/>
              </w:rPr>
              <w:instrText xml:space="preserve"> PAGEREF _Toc86153493 \h </w:instrText>
            </w:r>
            <w:r w:rsidR="00BC7FD5">
              <w:rPr>
                <w:noProof/>
                <w:webHidden/>
              </w:rPr>
            </w:r>
            <w:r w:rsidR="00BC7FD5">
              <w:rPr>
                <w:noProof/>
                <w:webHidden/>
              </w:rPr>
              <w:fldChar w:fldCharType="separate"/>
            </w:r>
            <w:r w:rsidR="00BC7FD5">
              <w:rPr>
                <w:noProof/>
                <w:webHidden/>
              </w:rPr>
              <w:t>18</w:t>
            </w:r>
            <w:r w:rsidR="00BC7FD5">
              <w:rPr>
                <w:noProof/>
                <w:webHidden/>
              </w:rPr>
              <w:fldChar w:fldCharType="end"/>
            </w:r>
          </w:hyperlink>
        </w:p>
        <w:p w14:paraId="7EFC0431" w14:textId="40CCE3F0"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4" w:history="1">
            <w:r w:rsidR="00BC7FD5" w:rsidRPr="00B513FF">
              <w:rPr>
                <w:rStyle w:val="Hyperlink"/>
                <w:rFonts w:cs="Times New Roman"/>
                <w:noProof/>
                <w:lang w:val="en-US"/>
              </w:rPr>
              <w:t>The book of why, Chapter 7: Beyond Adjustments, The conquest of mount interventions (*missing)</w:t>
            </w:r>
            <w:r w:rsidR="00BC7FD5">
              <w:rPr>
                <w:noProof/>
                <w:webHidden/>
              </w:rPr>
              <w:tab/>
            </w:r>
            <w:r w:rsidR="00BC7FD5">
              <w:rPr>
                <w:noProof/>
                <w:webHidden/>
              </w:rPr>
              <w:fldChar w:fldCharType="begin"/>
            </w:r>
            <w:r w:rsidR="00BC7FD5">
              <w:rPr>
                <w:noProof/>
                <w:webHidden/>
              </w:rPr>
              <w:instrText xml:space="preserve"> PAGEREF _Toc86153494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2539C676" w14:textId="218FE9AC"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95" w:history="1">
            <w:r w:rsidR="00BC7FD5" w:rsidRPr="00B513FF">
              <w:rPr>
                <w:rStyle w:val="Hyperlink"/>
                <w:rFonts w:cs="Times New Roman"/>
                <w:noProof/>
                <w:lang w:val="en-US"/>
              </w:rPr>
              <w:t>Lecture 9: Sample selection bias</w:t>
            </w:r>
            <w:r w:rsidR="00BC7FD5">
              <w:rPr>
                <w:noProof/>
                <w:webHidden/>
              </w:rPr>
              <w:tab/>
            </w:r>
            <w:r w:rsidR="00BC7FD5">
              <w:rPr>
                <w:noProof/>
                <w:webHidden/>
              </w:rPr>
              <w:fldChar w:fldCharType="begin"/>
            </w:r>
            <w:r w:rsidR="00BC7FD5">
              <w:rPr>
                <w:noProof/>
                <w:webHidden/>
              </w:rPr>
              <w:instrText xml:space="preserve"> PAGEREF _Toc86153495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347F5DAE" w14:textId="1487271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6" w:history="1">
            <w:r w:rsidR="00BC7FD5" w:rsidRPr="00B513FF">
              <w:rPr>
                <w:rStyle w:val="Hyperlink"/>
                <w:rFonts w:cs="Times New Roman"/>
                <w:i/>
                <w:iCs/>
                <w:noProof/>
                <w:lang w:val="en-US"/>
              </w:rPr>
              <w:t>Topic: Selection diagrams, recovering from selection bias in causal diagrams, selection propensity score, Heckman selection model</w:t>
            </w:r>
            <w:r w:rsidR="00BC7FD5">
              <w:rPr>
                <w:noProof/>
                <w:webHidden/>
              </w:rPr>
              <w:tab/>
            </w:r>
            <w:r w:rsidR="00BC7FD5">
              <w:rPr>
                <w:noProof/>
                <w:webHidden/>
              </w:rPr>
              <w:fldChar w:fldCharType="begin"/>
            </w:r>
            <w:r w:rsidR="00BC7FD5">
              <w:rPr>
                <w:noProof/>
                <w:webHidden/>
              </w:rPr>
              <w:instrText xml:space="preserve"> PAGEREF _Toc86153496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1539BAA0" w14:textId="33741FCB"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7" w:history="1">
            <w:r w:rsidR="00BC7FD5" w:rsidRPr="00B513FF">
              <w:rPr>
                <w:rStyle w:val="Hyperlink"/>
                <w:rFonts w:cs="Times New Roman"/>
                <w:noProof/>
                <w:lang w:val="en-US"/>
              </w:rPr>
              <w:t>The book of why, Chapter 8: Counterfactuals – the world that could have been (*missing)</w:t>
            </w:r>
            <w:r w:rsidR="00BC7FD5">
              <w:rPr>
                <w:noProof/>
                <w:webHidden/>
              </w:rPr>
              <w:tab/>
            </w:r>
            <w:r w:rsidR="00BC7FD5">
              <w:rPr>
                <w:noProof/>
                <w:webHidden/>
              </w:rPr>
              <w:fldChar w:fldCharType="begin"/>
            </w:r>
            <w:r w:rsidR="00BC7FD5">
              <w:rPr>
                <w:noProof/>
                <w:webHidden/>
              </w:rPr>
              <w:instrText xml:space="preserve"> PAGEREF _Toc86153497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62B93A81" w14:textId="73A2E21E"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498" w:history="1">
            <w:r w:rsidR="00BC7FD5" w:rsidRPr="00B513FF">
              <w:rPr>
                <w:rStyle w:val="Hyperlink"/>
                <w:rFonts w:cs="Times New Roman"/>
                <w:noProof/>
                <w:lang w:val="en-US"/>
              </w:rPr>
              <w:t>P. Hü (2021), section 4: Sample selection bias (*missing)</w:t>
            </w:r>
            <w:r w:rsidR="00BC7FD5">
              <w:rPr>
                <w:noProof/>
                <w:webHidden/>
              </w:rPr>
              <w:tab/>
            </w:r>
            <w:r w:rsidR="00BC7FD5">
              <w:rPr>
                <w:noProof/>
                <w:webHidden/>
              </w:rPr>
              <w:fldChar w:fldCharType="begin"/>
            </w:r>
            <w:r w:rsidR="00BC7FD5">
              <w:rPr>
                <w:noProof/>
                <w:webHidden/>
              </w:rPr>
              <w:instrText xml:space="preserve"> PAGEREF _Toc86153498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77065169" w14:textId="3042D501"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499" w:history="1">
            <w:r w:rsidR="00BC7FD5" w:rsidRPr="00B513FF">
              <w:rPr>
                <w:rStyle w:val="Hyperlink"/>
                <w:rFonts w:cs="Times New Roman"/>
                <w:noProof/>
                <w:lang w:val="en-US"/>
              </w:rPr>
              <w:t>Lecture 10: Counterfactuals</w:t>
            </w:r>
            <w:r w:rsidR="00BC7FD5">
              <w:rPr>
                <w:noProof/>
                <w:webHidden/>
              </w:rPr>
              <w:tab/>
            </w:r>
            <w:r w:rsidR="00BC7FD5">
              <w:rPr>
                <w:noProof/>
                <w:webHidden/>
              </w:rPr>
              <w:fldChar w:fldCharType="begin"/>
            </w:r>
            <w:r w:rsidR="00BC7FD5">
              <w:rPr>
                <w:noProof/>
                <w:webHidden/>
              </w:rPr>
              <w:instrText xml:space="preserve"> PAGEREF _Toc86153499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486E0E39" w14:textId="1C951A94"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0" w:history="1">
            <w:r w:rsidR="00BC7FD5" w:rsidRPr="00B513FF">
              <w:rPr>
                <w:rStyle w:val="Hyperlink"/>
                <w:rFonts w:cs="Times New Roman"/>
                <w:i/>
                <w:iCs/>
                <w:noProof/>
                <w:lang w:val="en-US"/>
              </w:rPr>
              <w:t>Topic: Potential outcomes framework, ignorability, mediation &amp; causal mechanisms, fairness in algorithmic decision-making</w:t>
            </w:r>
            <w:r w:rsidR="00BC7FD5">
              <w:rPr>
                <w:noProof/>
                <w:webHidden/>
              </w:rPr>
              <w:tab/>
            </w:r>
            <w:r w:rsidR="00BC7FD5">
              <w:rPr>
                <w:noProof/>
                <w:webHidden/>
              </w:rPr>
              <w:fldChar w:fldCharType="begin"/>
            </w:r>
            <w:r w:rsidR="00BC7FD5">
              <w:rPr>
                <w:noProof/>
                <w:webHidden/>
              </w:rPr>
              <w:instrText xml:space="preserve"> PAGEREF _Toc86153500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41247BE5" w14:textId="0102B7B7"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1" w:history="1">
            <w:r w:rsidR="00BC7FD5" w:rsidRPr="00B513FF">
              <w:rPr>
                <w:rStyle w:val="Hyperlink"/>
                <w:rFonts w:cs="Times New Roman"/>
                <w:noProof/>
                <w:lang w:val="en-US"/>
              </w:rPr>
              <w:t>The book of why, Chapter 9: Mediation – the search for a mechanism (*missing)</w:t>
            </w:r>
            <w:r w:rsidR="00BC7FD5">
              <w:rPr>
                <w:noProof/>
                <w:webHidden/>
              </w:rPr>
              <w:tab/>
            </w:r>
            <w:r w:rsidR="00BC7FD5">
              <w:rPr>
                <w:noProof/>
                <w:webHidden/>
              </w:rPr>
              <w:fldChar w:fldCharType="begin"/>
            </w:r>
            <w:r w:rsidR="00BC7FD5">
              <w:rPr>
                <w:noProof/>
                <w:webHidden/>
              </w:rPr>
              <w:instrText xml:space="preserve"> PAGEREF _Toc86153501 \h </w:instrText>
            </w:r>
            <w:r w:rsidR="00BC7FD5">
              <w:rPr>
                <w:noProof/>
                <w:webHidden/>
              </w:rPr>
            </w:r>
            <w:r w:rsidR="00BC7FD5">
              <w:rPr>
                <w:noProof/>
                <w:webHidden/>
              </w:rPr>
              <w:fldChar w:fldCharType="separate"/>
            </w:r>
            <w:r w:rsidR="00BC7FD5">
              <w:rPr>
                <w:noProof/>
                <w:webHidden/>
              </w:rPr>
              <w:t>19</w:t>
            </w:r>
            <w:r w:rsidR="00BC7FD5">
              <w:rPr>
                <w:noProof/>
                <w:webHidden/>
              </w:rPr>
              <w:fldChar w:fldCharType="end"/>
            </w:r>
          </w:hyperlink>
        </w:p>
        <w:p w14:paraId="2FB1DC34" w14:textId="216D262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2" w:history="1">
            <w:r w:rsidR="00BC7FD5" w:rsidRPr="00B513FF">
              <w:rPr>
                <w:rStyle w:val="Hyperlink"/>
                <w:rFonts w:cs="Times New Roman"/>
                <w:noProof/>
                <w:lang w:val="en-US"/>
              </w:rPr>
              <w:t>The book of why, Chapter 6: Paradoxes Galore (*missing)</w:t>
            </w:r>
            <w:r w:rsidR="00BC7FD5">
              <w:rPr>
                <w:noProof/>
                <w:webHidden/>
              </w:rPr>
              <w:tab/>
            </w:r>
            <w:r w:rsidR="00BC7FD5">
              <w:rPr>
                <w:noProof/>
                <w:webHidden/>
              </w:rPr>
              <w:fldChar w:fldCharType="begin"/>
            </w:r>
            <w:r w:rsidR="00BC7FD5">
              <w:rPr>
                <w:noProof/>
                <w:webHidden/>
              </w:rPr>
              <w:instrText xml:space="preserve"> PAGEREF _Toc86153502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555992D4" w14:textId="21DA480B" w:rsidR="00BC7FD5" w:rsidRDefault="009936D6">
          <w:pPr>
            <w:pStyle w:val="TOC1"/>
            <w:tabs>
              <w:tab w:val="right" w:leader="dot" w:pos="9628"/>
            </w:tabs>
            <w:rPr>
              <w:rFonts w:asciiTheme="minorHAnsi" w:eastAsiaTheme="minorEastAsia" w:hAnsiTheme="minorHAnsi" w:cstheme="minorBidi"/>
              <w:b w:val="0"/>
              <w:bCs w:val="0"/>
              <w:i w:val="0"/>
              <w:iCs w:val="0"/>
              <w:noProof/>
            </w:rPr>
          </w:pPr>
          <w:hyperlink w:anchor="_Toc86153503" w:history="1">
            <w:r w:rsidR="00BC7FD5" w:rsidRPr="00B513FF">
              <w:rPr>
                <w:rStyle w:val="Hyperlink"/>
                <w:rFonts w:cs="Times New Roman"/>
                <w:noProof/>
                <w:lang w:val="en-US"/>
              </w:rPr>
              <w:t>Lecture 11: External Validity</w:t>
            </w:r>
            <w:r w:rsidR="00BC7FD5">
              <w:rPr>
                <w:noProof/>
                <w:webHidden/>
              </w:rPr>
              <w:tab/>
            </w:r>
            <w:r w:rsidR="00BC7FD5">
              <w:rPr>
                <w:noProof/>
                <w:webHidden/>
              </w:rPr>
              <w:fldChar w:fldCharType="begin"/>
            </w:r>
            <w:r w:rsidR="00BC7FD5">
              <w:rPr>
                <w:noProof/>
                <w:webHidden/>
              </w:rPr>
              <w:instrText xml:space="preserve"> PAGEREF _Toc86153503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6862A3FB" w14:textId="6706F405"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4" w:history="1">
            <w:r w:rsidR="00BC7FD5" w:rsidRPr="00B513FF">
              <w:rPr>
                <w:rStyle w:val="Hyperlink"/>
                <w:rFonts w:cs="Times New Roman"/>
                <w:i/>
                <w:iCs/>
                <w:noProof/>
                <w:lang w:val="en-US"/>
              </w:rPr>
              <w:t>Topic: External Validity, the transportability problem, meta-transportabilty</w:t>
            </w:r>
            <w:r w:rsidR="00BC7FD5">
              <w:rPr>
                <w:noProof/>
                <w:webHidden/>
              </w:rPr>
              <w:tab/>
            </w:r>
            <w:r w:rsidR="00BC7FD5">
              <w:rPr>
                <w:noProof/>
                <w:webHidden/>
              </w:rPr>
              <w:fldChar w:fldCharType="begin"/>
            </w:r>
            <w:r w:rsidR="00BC7FD5">
              <w:rPr>
                <w:noProof/>
                <w:webHidden/>
              </w:rPr>
              <w:instrText xml:space="preserve"> PAGEREF _Toc86153504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2B39D3A3" w14:textId="1F1019B2"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5" w:history="1">
            <w:r w:rsidR="00BC7FD5" w:rsidRPr="00B513FF">
              <w:rPr>
                <w:rStyle w:val="Hyperlink"/>
                <w:rFonts w:cs="Times New Roman"/>
                <w:noProof/>
                <w:lang w:val="en-US"/>
              </w:rPr>
              <w:t>The book of why, Chapter 10: Big Data, AI &amp; The Big Questions (*missing)</w:t>
            </w:r>
            <w:r w:rsidR="00BC7FD5">
              <w:rPr>
                <w:noProof/>
                <w:webHidden/>
              </w:rPr>
              <w:tab/>
            </w:r>
            <w:r w:rsidR="00BC7FD5">
              <w:rPr>
                <w:noProof/>
                <w:webHidden/>
              </w:rPr>
              <w:fldChar w:fldCharType="begin"/>
            </w:r>
            <w:r w:rsidR="00BC7FD5">
              <w:rPr>
                <w:noProof/>
                <w:webHidden/>
              </w:rPr>
              <w:instrText xml:space="preserve"> PAGEREF _Toc86153505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6478ECEE" w14:textId="5FC3BADA"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6" w:history="1">
            <w:r w:rsidR="00BC7FD5" w:rsidRPr="00B513FF">
              <w:rPr>
                <w:rStyle w:val="Hyperlink"/>
                <w:rFonts w:cs="Times New Roman"/>
                <w:noProof/>
                <w:lang w:val="en-US"/>
              </w:rPr>
              <w:t xml:space="preserve">Section 5 in Hünermund &amp; Bareinboim (2021) </w:t>
            </w:r>
            <w:r w:rsidR="00BC7FD5" w:rsidRPr="00B513FF">
              <w:rPr>
                <w:rStyle w:val="Hyperlink"/>
                <w:noProof/>
                <w:lang w:val="en-US"/>
              </w:rPr>
              <w:t>(*missing)</w:t>
            </w:r>
            <w:r w:rsidR="00BC7FD5">
              <w:rPr>
                <w:noProof/>
                <w:webHidden/>
              </w:rPr>
              <w:tab/>
            </w:r>
            <w:r w:rsidR="00BC7FD5">
              <w:rPr>
                <w:noProof/>
                <w:webHidden/>
              </w:rPr>
              <w:fldChar w:fldCharType="begin"/>
            </w:r>
            <w:r w:rsidR="00BC7FD5">
              <w:rPr>
                <w:noProof/>
                <w:webHidden/>
              </w:rPr>
              <w:instrText xml:space="preserve"> PAGEREF _Toc86153506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0E2642B3" w14:textId="77161F3C" w:rsidR="00BC7FD5" w:rsidRDefault="009936D6">
          <w:pPr>
            <w:pStyle w:val="TOC2"/>
            <w:tabs>
              <w:tab w:val="right" w:leader="dot" w:pos="9628"/>
            </w:tabs>
            <w:rPr>
              <w:rFonts w:asciiTheme="minorHAnsi" w:eastAsiaTheme="minorEastAsia" w:hAnsiTheme="minorHAnsi" w:cstheme="minorBidi"/>
              <w:b w:val="0"/>
              <w:bCs w:val="0"/>
              <w:noProof/>
              <w:sz w:val="24"/>
              <w:szCs w:val="24"/>
            </w:rPr>
          </w:pPr>
          <w:hyperlink w:anchor="_Toc86153507" w:history="1">
            <w:r w:rsidR="00BC7FD5" w:rsidRPr="00B513FF">
              <w:rPr>
                <w:rStyle w:val="Hyperlink"/>
                <w:rFonts w:cs="Times New Roman"/>
                <w:noProof/>
                <w:lang w:val="en-US"/>
              </w:rPr>
              <w:t>Townsend, J. (Microsoft). A/B Testing and Covid-19: Data-Driven Decisions in Times of Uncertainty</w:t>
            </w:r>
            <w:r w:rsidR="00BC7FD5" w:rsidRPr="00B513FF">
              <w:rPr>
                <w:rStyle w:val="Hyperlink"/>
                <w:noProof/>
              </w:rPr>
              <w:t xml:space="preserve"> </w:t>
            </w:r>
            <w:r w:rsidR="00BC7FD5" w:rsidRPr="00B513FF">
              <w:rPr>
                <w:rStyle w:val="Hyperlink"/>
                <w:noProof/>
                <w:lang w:val="en-US"/>
              </w:rPr>
              <w:t>[link] (*missing)</w:t>
            </w:r>
            <w:r w:rsidR="00BC7FD5">
              <w:rPr>
                <w:noProof/>
                <w:webHidden/>
              </w:rPr>
              <w:tab/>
            </w:r>
            <w:r w:rsidR="00BC7FD5">
              <w:rPr>
                <w:noProof/>
                <w:webHidden/>
              </w:rPr>
              <w:fldChar w:fldCharType="begin"/>
            </w:r>
            <w:r w:rsidR="00BC7FD5">
              <w:rPr>
                <w:noProof/>
                <w:webHidden/>
              </w:rPr>
              <w:instrText xml:space="preserve"> PAGEREF _Toc86153507 \h </w:instrText>
            </w:r>
            <w:r w:rsidR="00BC7FD5">
              <w:rPr>
                <w:noProof/>
                <w:webHidden/>
              </w:rPr>
            </w:r>
            <w:r w:rsidR="00BC7FD5">
              <w:rPr>
                <w:noProof/>
                <w:webHidden/>
              </w:rPr>
              <w:fldChar w:fldCharType="separate"/>
            </w:r>
            <w:r w:rsidR="00BC7FD5">
              <w:rPr>
                <w:noProof/>
                <w:webHidden/>
              </w:rPr>
              <w:t>20</w:t>
            </w:r>
            <w:r w:rsidR="00BC7FD5">
              <w:rPr>
                <w:noProof/>
                <w:webHidden/>
              </w:rPr>
              <w:fldChar w:fldCharType="end"/>
            </w:r>
          </w:hyperlink>
        </w:p>
        <w:p w14:paraId="609DAF2C" w14:textId="6CD99781" w:rsidR="0092373F" w:rsidRPr="00B90B50" w:rsidRDefault="0092373F" w:rsidP="00B90B50">
          <w:pPr>
            <w:spacing w:line="360" w:lineRule="auto"/>
          </w:pPr>
          <w:r w:rsidRPr="00B90B50">
            <w:rPr>
              <w:noProof/>
            </w:rPr>
            <w:fldChar w:fldCharType="end"/>
          </w:r>
        </w:p>
      </w:sdtContent>
    </w:sdt>
    <w:p w14:paraId="077CB2A1" w14:textId="77777777" w:rsidR="001732F4" w:rsidRPr="00B90B50" w:rsidRDefault="001732F4" w:rsidP="00B90B50">
      <w:pPr>
        <w:spacing w:line="360" w:lineRule="auto"/>
        <w:rPr>
          <w:lang w:val="en-US"/>
        </w:rPr>
      </w:pPr>
    </w:p>
    <w:p w14:paraId="5471ADF7" w14:textId="7BDC6B32" w:rsidR="001732F4" w:rsidRPr="00B90B50" w:rsidRDefault="001732F4" w:rsidP="00B90B50">
      <w:pPr>
        <w:pStyle w:val="Heading1"/>
        <w:spacing w:line="360" w:lineRule="auto"/>
        <w:rPr>
          <w:rFonts w:ascii="Times New Roman" w:hAnsi="Times New Roman" w:cs="Times New Roman"/>
          <w:lang w:val="en-US"/>
        </w:rPr>
      </w:pPr>
      <w:bookmarkStart w:id="0" w:name="_Toc86153452"/>
      <w:r w:rsidRPr="00B90B50">
        <w:rPr>
          <w:rFonts w:ascii="Times New Roman" w:hAnsi="Times New Roman" w:cs="Times New Roman"/>
          <w:lang w:val="en-US"/>
        </w:rPr>
        <w:lastRenderedPageBreak/>
        <w:t>Lecture 1</w:t>
      </w:r>
      <w:r w:rsidR="00C35FC8" w:rsidRPr="00B90B50">
        <w:rPr>
          <w:rFonts w:ascii="Times New Roman" w:hAnsi="Times New Roman" w:cs="Times New Roman"/>
          <w:lang w:val="en-US"/>
        </w:rPr>
        <w:t>: Intro to the course</w:t>
      </w:r>
      <w:bookmarkEnd w:id="0"/>
    </w:p>
    <w:p w14:paraId="499C2FA6" w14:textId="15FA9A3D" w:rsidR="000D76E8" w:rsidRPr="000D76E8" w:rsidRDefault="000D76E8" w:rsidP="00B90B50">
      <w:pPr>
        <w:pStyle w:val="Heading2"/>
        <w:spacing w:line="360" w:lineRule="auto"/>
        <w:rPr>
          <w:rFonts w:ascii="Times New Roman" w:hAnsi="Times New Roman" w:cs="Times New Roman"/>
          <w:i/>
          <w:iCs/>
          <w:lang w:val="en-US"/>
        </w:rPr>
      </w:pPr>
      <w:bookmarkStart w:id="1" w:name="_Toc86153453"/>
      <w:r w:rsidRPr="000D76E8">
        <w:rPr>
          <w:rFonts w:ascii="Times New Roman" w:hAnsi="Times New Roman" w:cs="Times New Roman"/>
          <w:i/>
          <w:iCs/>
          <w:lang w:val="en-US"/>
        </w:rPr>
        <w:t>Topic: causal knowledge for decision-making, ladder of causation</w:t>
      </w:r>
      <w:bookmarkEnd w:id="1"/>
      <w:r w:rsidRPr="000D76E8">
        <w:rPr>
          <w:rFonts w:ascii="Times New Roman" w:hAnsi="Times New Roman" w:cs="Times New Roman"/>
          <w:i/>
          <w:iCs/>
          <w:lang w:val="en-US"/>
        </w:rPr>
        <w:t xml:space="preserve"> </w:t>
      </w:r>
    </w:p>
    <w:p w14:paraId="5B6AA446" w14:textId="77777777" w:rsidR="000D76E8" w:rsidRDefault="000D76E8" w:rsidP="00B90B50">
      <w:pPr>
        <w:pStyle w:val="Heading2"/>
        <w:spacing w:line="360" w:lineRule="auto"/>
        <w:rPr>
          <w:rFonts w:ascii="Times New Roman" w:hAnsi="Times New Roman" w:cs="Times New Roman"/>
          <w:lang w:val="en-US"/>
        </w:rPr>
      </w:pPr>
    </w:p>
    <w:p w14:paraId="3116048E" w14:textId="49FBC969" w:rsidR="001732F4" w:rsidRPr="00B90B50" w:rsidRDefault="001732F4" w:rsidP="00B90B50">
      <w:pPr>
        <w:pStyle w:val="Heading2"/>
        <w:spacing w:line="360" w:lineRule="auto"/>
        <w:rPr>
          <w:rFonts w:ascii="Times New Roman" w:hAnsi="Times New Roman" w:cs="Times New Roman"/>
          <w:lang w:val="en-US"/>
        </w:rPr>
      </w:pPr>
      <w:bookmarkStart w:id="2" w:name="_Toc86153454"/>
      <w:r w:rsidRPr="00B90B50">
        <w:rPr>
          <w:rFonts w:ascii="Times New Roman" w:hAnsi="Times New Roman" w:cs="Times New Roman"/>
          <w:lang w:val="en-US"/>
        </w:rPr>
        <w:t>Introduction – Pearl, J., and D. Mackenzie (2018). The Book of Why. Basic Books, New York.</w:t>
      </w:r>
      <w:bookmarkEnd w:id="2"/>
    </w:p>
    <w:p w14:paraId="5AF54514" w14:textId="516A79EE" w:rsidR="001732F4" w:rsidRPr="00B90B50" w:rsidRDefault="007D1CF4" w:rsidP="00B90B50">
      <w:pPr>
        <w:spacing w:line="360" w:lineRule="auto"/>
        <w:rPr>
          <w:lang w:val="en-US"/>
        </w:rPr>
      </w:pPr>
      <w:r w:rsidRPr="00B90B50">
        <w:rPr>
          <w:lang w:val="en-US"/>
        </w:rPr>
        <w:t xml:space="preserve">The main claim is that we deal to much with correlation and too little with causation, while correlation can produce some incredible </w:t>
      </w:r>
      <w:r w:rsidR="00E367C2" w:rsidRPr="00B90B50">
        <w:rPr>
          <w:lang w:val="en-US"/>
        </w:rPr>
        <w:t>results (NN</w:t>
      </w:r>
      <w:r w:rsidR="00C51F2F" w:rsidRPr="00B90B50">
        <w:rPr>
          <w:lang w:val="en-US"/>
        </w:rPr>
        <w:t>, despite being all about fitting a function</w:t>
      </w:r>
      <w:r w:rsidR="00E367C2" w:rsidRPr="00B90B50">
        <w:rPr>
          <w:lang w:val="en-US"/>
        </w:rPr>
        <w:t>); it will not put us on the path to real machine intelligence. While the way that will is yet to be fully paved, he says:</w:t>
      </w:r>
    </w:p>
    <w:p w14:paraId="2FBBA2C1" w14:textId="65AEEC30" w:rsidR="00E367C2" w:rsidRPr="00B90B50" w:rsidRDefault="00E367C2" w:rsidP="00B90B50">
      <w:pPr>
        <w:pStyle w:val="ListParagraph"/>
        <w:numPr>
          <w:ilvl w:val="0"/>
          <w:numId w:val="3"/>
        </w:numPr>
        <w:spacing w:line="360" w:lineRule="auto"/>
        <w:rPr>
          <w:lang w:val="en-US"/>
        </w:rPr>
      </w:pPr>
      <w:r w:rsidRPr="00B90B50">
        <w:rPr>
          <w:lang w:val="en-US"/>
        </w:rPr>
        <w:t>The calculus of causation consists of two languages: causal diagrams, to express what we know, and a symbolic language, resembling algebra, to express what we want to know</w:t>
      </w:r>
    </w:p>
    <w:p w14:paraId="02A7EB05" w14:textId="4F80F183" w:rsidR="00E367C2" w:rsidRPr="00B90B50" w:rsidRDefault="00E367C2" w:rsidP="00B90B50">
      <w:pPr>
        <w:spacing w:line="360" w:lineRule="auto"/>
        <w:rPr>
          <w:lang w:val="en-US"/>
        </w:rPr>
      </w:pPr>
    </w:p>
    <w:p w14:paraId="20BDFC38" w14:textId="123DF1A5" w:rsidR="00E367C2" w:rsidRPr="00B90B50" w:rsidRDefault="00E367C2" w:rsidP="00B90B50">
      <w:pPr>
        <w:spacing w:line="360" w:lineRule="auto"/>
        <w:rPr>
          <w:b/>
          <w:bCs/>
          <w:lang w:val="en-US"/>
        </w:rPr>
      </w:pPr>
      <w:r w:rsidRPr="00B90B50">
        <w:rPr>
          <w:b/>
          <w:bCs/>
          <w:lang w:val="en-US"/>
        </w:rPr>
        <w:t>Do-operator</w:t>
      </w:r>
    </w:p>
    <w:p w14:paraId="6D6C1012" w14:textId="5C2252BA" w:rsidR="00E367C2" w:rsidRPr="00B90B50" w:rsidRDefault="00E367C2" w:rsidP="00B90B50">
      <w:pPr>
        <w:pStyle w:val="ListParagraph"/>
        <w:numPr>
          <w:ilvl w:val="0"/>
          <w:numId w:val="3"/>
        </w:numPr>
        <w:spacing w:line="360" w:lineRule="auto"/>
        <w:rPr>
          <w:lang w:val="en-US"/>
        </w:rPr>
      </w:pPr>
      <w:r w:rsidRPr="00B90B50">
        <w:rPr>
          <w:lang w:val="en-US"/>
        </w:rPr>
        <w:t>P(</w:t>
      </w:r>
      <w:proofErr w:type="spellStart"/>
      <w:r w:rsidRPr="00B90B50">
        <w:rPr>
          <w:lang w:val="en-US"/>
        </w:rPr>
        <w:t>L|Do</w:t>
      </w:r>
      <w:proofErr w:type="spellEnd"/>
      <w:r w:rsidRPr="00B90B50">
        <w:rPr>
          <w:lang w:val="en-US"/>
        </w:rPr>
        <w:t>(x)) or P(</w:t>
      </w:r>
      <w:proofErr w:type="spellStart"/>
      <w:r w:rsidRPr="00B90B50">
        <w:rPr>
          <w:lang w:val="en-US"/>
        </w:rPr>
        <w:t>L|do</w:t>
      </w:r>
      <w:proofErr w:type="spellEnd"/>
      <w:r w:rsidRPr="00B90B50">
        <w:rPr>
          <w:lang w:val="en-US"/>
        </w:rPr>
        <w:t>(not-x)): the effect of drug (x) on lifespan (L) if made to take the drug, or opposite, not to the take drug.</w:t>
      </w:r>
    </w:p>
    <w:p w14:paraId="2BCCA32E" w14:textId="301C36D5" w:rsidR="00E367C2" w:rsidRPr="00B90B50" w:rsidRDefault="00C51F2F" w:rsidP="00B90B50">
      <w:pPr>
        <w:pStyle w:val="ListParagraph"/>
        <w:numPr>
          <w:ilvl w:val="1"/>
          <w:numId w:val="3"/>
        </w:numPr>
        <w:spacing w:line="360" w:lineRule="auto"/>
        <w:rPr>
          <w:lang w:val="en-US"/>
        </w:rPr>
      </w:pPr>
      <w:r w:rsidRPr="00B90B50">
        <w:rPr>
          <w:lang w:val="en-US"/>
        </w:rPr>
        <w:t xml:space="preserve">This is known as an </w:t>
      </w:r>
      <w:r w:rsidRPr="00B90B50">
        <w:rPr>
          <w:i/>
          <w:iCs/>
          <w:lang w:val="en-US"/>
        </w:rPr>
        <w:t>intervention or treatment</w:t>
      </w:r>
      <w:r w:rsidRPr="00B90B50">
        <w:rPr>
          <w:lang w:val="en-US"/>
        </w:rPr>
        <w:t>, and the do-operator signifies dealing with an intervention rather than a passive observation.</w:t>
      </w:r>
    </w:p>
    <w:p w14:paraId="45705AE7" w14:textId="0F1E7702" w:rsidR="00C51F2F" w:rsidRPr="00B90B50" w:rsidRDefault="00C51F2F" w:rsidP="00B90B50">
      <w:pPr>
        <w:spacing w:line="360" w:lineRule="auto"/>
        <w:rPr>
          <w:lang w:val="en-US"/>
        </w:rPr>
      </w:pPr>
    </w:p>
    <w:p w14:paraId="1EC84B2A" w14:textId="61EB2221" w:rsidR="00C51F2F" w:rsidRPr="00B90B50" w:rsidRDefault="00C51F2F" w:rsidP="00B90B50">
      <w:pPr>
        <w:spacing w:line="360" w:lineRule="auto"/>
        <w:rPr>
          <w:b/>
          <w:bCs/>
          <w:lang w:val="en-US"/>
        </w:rPr>
      </w:pPr>
      <w:r w:rsidRPr="00B90B50">
        <w:rPr>
          <w:b/>
          <w:bCs/>
          <w:lang w:val="en-US"/>
        </w:rPr>
        <w:t>The example: causal inference engine</w:t>
      </w:r>
    </w:p>
    <w:p w14:paraId="10AC4DB4" w14:textId="77A60B41" w:rsidR="00C51F2F" w:rsidRPr="00B90B50" w:rsidRDefault="00C51F2F" w:rsidP="00B90B50">
      <w:pPr>
        <w:pStyle w:val="ListParagraph"/>
        <w:numPr>
          <w:ilvl w:val="0"/>
          <w:numId w:val="3"/>
        </w:numPr>
        <w:spacing w:line="360" w:lineRule="auto"/>
        <w:rPr>
          <w:lang w:val="en-US"/>
        </w:rPr>
      </w:pPr>
      <w:r w:rsidRPr="00B90B50">
        <w:rPr>
          <w:lang w:val="en-US"/>
        </w:rPr>
        <w:t xml:space="preserve">Accepts three different kinds of inputs: assumptions, queries, and data: producing 3 </w:t>
      </w:r>
      <w:proofErr w:type="gramStart"/>
      <w:r w:rsidRPr="00B90B50">
        <w:rPr>
          <w:lang w:val="en-US"/>
        </w:rPr>
        <w:t>kind</w:t>
      </w:r>
      <w:proofErr w:type="gramEnd"/>
      <w:r w:rsidRPr="00B90B50">
        <w:rPr>
          <w:lang w:val="en-US"/>
        </w:rPr>
        <w:t xml:space="preserve"> of outputs:</w:t>
      </w:r>
    </w:p>
    <w:p w14:paraId="55C71900" w14:textId="36E39DE5" w:rsidR="00C51F2F" w:rsidRPr="00B90B50" w:rsidRDefault="00C51F2F" w:rsidP="00B90B50">
      <w:pPr>
        <w:pStyle w:val="ListParagraph"/>
        <w:numPr>
          <w:ilvl w:val="0"/>
          <w:numId w:val="4"/>
        </w:numPr>
        <w:spacing w:line="360" w:lineRule="auto"/>
        <w:rPr>
          <w:lang w:val="en-US"/>
        </w:rPr>
      </w:pPr>
      <w:r w:rsidRPr="00B90B50">
        <w:rPr>
          <w:lang w:val="en-US"/>
        </w:rPr>
        <w:t xml:space="preserve">Yes/No, whether the given query in theory can be answered under the existing causal model, </w:t>
      </w:r>
      <w:r w:rsidR="00F56D35" w:rsidRPr="00B90B50">
        <w:rPr>
          <w:lang w:val="en-US"/>
        </w:rPr>
        <w:t>a summing</w:t>
      </w:r>
      <w:r w:rsidRPr="00B90B50">
        <w:rPr>
          <w:lang w:val="en-US"/>
        </w:rPr>
        <w:t xml:space="preserve"> perfect and unlimited data</w:t>
      </w:r>
    </w:p>
    <w:p w14:paraId="521B4D45" w14:textId="77777777" w:rsidR="00C51F2F" w:rsidRPr="00B90B50" w:rsidRDefault="00C51F2F" w:rsidP="00B90B50">
      <w:pPr>
        <w:pStyle w:val="ListParagraph"/>
        <w:numPr>
          <w:ilvl w:val="0"/>
          <w:numId w:val="4"/>
        </w:numPr>
        <w:spacing w:line="360" w:lineRule="auto"/>
        <w:rPr>
          <w:lang w:val="en-US"/>
        </w:rPr>
      </w:pPr>
      <w:r w:rsidRPr="00B90B50">
        <w:rPr>
          <w:lang w:val="en-US"/>
        </w:rPr>
        <w:t xml:space="preserve">If yes, it produces and </w:t>
      </w:r>
      <w:proofErr w:type="spellStart"/>
      <w:r w:rsidRPr="00B90B50">
        <w:rPr>
          <w:lang w:val="en-US"/>
        </w:rPr>
        <w:t>Estimand</w:t>
      </w:r>
      <w:proofErr w:type="spellEnd"/>
      <w:r w:rsidRPr="00B90B50">
        <w:rPr>
          <w:lang w:val="en-US"/>
        </w:rPr>
        <w:t xml:space="preserve"> – a formula that is the recipe for generating the answer from any hypothetical data, when available</w:t>
      </w:r>
    </w:p>
    <w:p w14:paraId="13487316" w14:textId="4373DA18" w:rsidR="00C51F2F" w:rsidRPr="00B90B50" w:rsidRDefault="00C51F2F" w:rsidP="00B90B50">
      <w:pPr>
        <w:pStyle w:val="ListParagraph"/>
        <w:numPr>
          <w:ilvl w:val="0"/>
          <w:numId w:val="4"/>
        </w:numPr>
        <w:spacing w:line="360" w:lineRule="auto"/>
        <w:rPr>
          <w:lang w:val="en-US"/>
        </w:rPr>
      </w:pPr>
      <w:r w:rsidRPr="00B90B50">
        <w:rPr>
          <w:lang w:val="en-US"/>
        </w:rPr>
        <w:t xml:space="preserve">Given the input and the </w:t>
      </w:r>
      <w:proofErr w:type="spellStart"/>
      <w:r w:rsidRPr="00B90B50">
        <w:rPr>
          <w:lang w:val="en-US"/>
        </w:rPr>
        <w:t>estimand</w:t>
      </w:r>
      <w:proofErr w:type="spellEnd"/>
      <w:r w:rsidRPr="00B90B50">
        <w:rPr>
          <w:lang w:val="en-US"/>
        </w:rPr>
        <w:t xml:space="preserve">, it produces an </w:t>
      </w:r>
      <w:r w:rsidR="00F56D35" w:rsidRPr="00B90B50">
        <w:rPr>
          <w:lang w:val="en-US"/>
        </w:rPr>
        <w:t>actual</w:t>
      </w:r>
      <w:r w:rsidRPr="00B90B50">
        <w:rPr>
          <w:lang w:val="en-US"/>
        </w:rPr>
        <w:t xml:space="preserve"> estimate for the answer, along statistical estimates indication the amount of uncertainty.  </w:t>
      </w:r>
    </w:p>
    <w:p w14:paraId="26419D40" w14:textId="025C1B60" w:rsidR="00E367C2" w:rsidRPr="00B90B50" w:rsidRDefault="00E367C2" w:rsidP="00B90B50">
      <w:pPr>
        <w:spacing w:line="360" w:lineRule="auto"/>
        <w:rPr>
          <w:lang w:val="en-US"/>
        </w:rPr>
      </w:pPr>
    </w:p>
    <w:p w14:paraId="4E24055B" w14:textId="04B09678" w:rsidR="004F0137" w:rsidRPr="00B90B50" w:rsidRDefault="004F0137" w:rsidP="00B90B50">
      <w:pPr>
        <w:pStyle w:val="Heading2"/>
        <w:spacing w:line="360" w:lineRule="auto"/>
        <w:rPr>
          <w:rFonts w:ascii="Times New Roman" w:hAnsi="Times New Roman" w:cs="Times New Roman"/>
          <w:lang w:val="en-US"/>
        </w:rPr>
      </w:pPr>
      <w:bookmarkStart w:id="3" w:name="_Toc86153455"/>
      <w:r w:rsidRPr="00B90B50">
        <w:rPr>
          <w:rFonts w:ascii="Times New Roman" w:hAnsi="Times New Roman" w:cs="Times New Roman"/>
          <w:lang w:val="en-US"/>
        </w:rPr>
        <w:t>Causal Inference in statistics, chapter 1:</w:t>
      </w:r>
      <w:r w:rsidR="0092373F" w:rsidRPr="00B90B50">
        <w:rPr>
          <w:rFonts w:ascii="Times New Roman" w:hAnsi="Times New Roman" w:cs="Times New Roman"/>
          <w:lang w:val="en-US"/>
        </w:rPr>
        <w:t xml:space="preserve"> </w:t>
      </w:r>
      <w:r w:rsidR="00F56D35" w:rsidRPr="00B90B50">
        <w:rPr>
          <w:rFonts w:ascii="Times New Roman" w:hAnsi="Times New Roman" w:cs="Times New Roman"/>
          <w:lang w:val="en-US"/>
        </w:rPr>
        <w:t>Statical</w:t>
      </w:r>
      <w:r w:rsidR="0092373F" w:rsidRPr="00B90B50">
        <w:rPr>
          <w:rFonts w:ascii="Times New Roman" w:hAnsi="Times New Roman" w:cs="Times New Roman"/>
          <w:lang w:val="en-US"/>
        </w:rPr>
        <w:t xml:space="preserve"> &amp; causal models</w:t>
      </w:r>
      <w:bookmarkEnd w:id="3"/>
    </w:p>
    <w:p w14:paraId="006B124E" w14:textId="14C9A679" w:rsidR="00237762" w:rsidRPr="00B90B50" w:rsidRDefault="005873BB" w:rsidP="00B90B50">
      <w:pPr>
        <w:spacing w:line="360" w:lineRule="auto"/>
        <w:rPr>
          <w:lang w:val="en-US"/>
        </w:rPr>
      </w:pPr>
      <w:r w:rsidRPr="00B90B50">
        <w:rPr>
          <w:b/>
          <w:bCs/>
          <w:lang w:val="en-US"/>
        </w:rPr>
        <w:t xml:space="preserve">Simpson’s paradox: </w:t>
      </w:r>
      <w:r w:rsidR="00A91D03" w:rsidRPr="00B90B50">
        <w:rPr>
          <w:lang w:val="en-US"/>
        </w:rPr>
        <w:t xml:space="preserve">existence of data in which a statistical association that holds for an entire population is reversed in every subpopulation, </w:t>
      </w:r>
      <w:proofErr w:type="gramStart"/>
      <w:r w:rsidR="00A91D03" w:rsidRPr="00B90B50">
        <w:rPr>
          <w:lang w:val="en-US"/>
        </w:rPr>
        <w:t>e.g.</w:t>
      </w:r>
      <w:proofErr w:type="gramEnd"/>
      <w:r w:rsidR="00A91D03" w:rsidRPr="00B90B50">
        <w:rPr>
          <w:lang w:val="en-US"/>
        </w:rPr>
        <w:t xml:space="preserve"> among the drug-takers a lower percentage </w:t>
      </w:r>
      <w:r w:rsidR="00A91D03" w:rsidRPr="00B90B50">
        <w:rPr>
          <w:lang w:val="en-US"/>
        </w:rPr>
        <w:lastRenderedPageBreak/>
        <w:t xml:space="preserve">recovered, but if we </w:t>
      </w:r>
      <w:r w:rsidR="00F56D35" w:rsidRPr="00B90B50">
        <w:rPr>
          <w:lang w:val="en-US"/>
        </w:rPr>
        <w:t>partition</w:t>
      </w:r>
      <w:r w:rsidR="00A91D03" w:rsidRPr="00B90B50">
        <w:rPr>
          <w:lang w:val="en-US"/>
        </w:rPr>
        <w:t xml:space="preserve"> by gender, we see more men taking the drug recover than men not taking the drug, and more women taking the drug recover than do women not taking it. The reason being, if one gender is more likely to take the drug and/or less likely to recover.</w:t>
      </w:r>
    </w:p>
    <w:p w14:paraId="1744E649" w14:textId="494339A3" w:rsidR="00A91D03" w:rsidRPr="00B90B50" w:rsidRDefault="00A91D03" w:rsidP="00B90B50">
      <w:pPr>
        <w:spacing w:line="360" w:lineRule="auto"/>
        <w:rPr>
          <w:lang w:val="en-US"/>
        </w:rPr>
      </w:pPr>
    </w:p>
    <w:p w14:paraId="3307081E" w14:textId="1B526D82" w:rsidR="00A91D03" w:rsidRPr="00B90B50" w:rsidRDefault="00A91D03" w:rsidP="00B90B50">
      <w:pPr>
        <w:spacing w:line="360" w:lineRule="auto"/>
        <w:rPr>
          <w:i/>
          <w:iCs/>
          <w:lang w:val="en-US"/>
        </w:rPr>
      </w:pPr>
      <w:r w:rsidRPr="00B90B50">
        <w:rPr>
          <w:b/>
          <w:bCs/>
          <w:lang w:val="en-US"/>
        </w:rPr>
        <w:t xml:space="preserve">First working definition of causation: </w:t>
      </w:r>
      <w:r w:rsidRPr="00B90B50">
        <w:rPr>
          <w:b/>
          <w:bCs/>
          <w:i/>
          <w:iCs/>
          <w:lang w:val="en-US"/>
        </w:rPr>
        <w:t>“</w:t>
      </w:r>
      <w:r w:rsidRPr="00B90B50">
        <w:rPr>
          <w:i/>
          <w:iCs/>
          <w:lang w:val="en-US"/>
        </w:rPr>
        <w:t>variable X is a cause of a variable Y if Y in any way relies on X for its value”</w:t>
      </w:r>
    </w:p>
    <w:p w14:paraId="443FCF58" w14:textId="008D35D7" w:rsidR="00281BE9" w:rsidRPr="00B90B50" w:rsidRDefault="00281BE9" w:rsidP="00B90B50">
      <w:pPr>
        <w:spacing w:line="360" w:lineRule="auto"/>
        <w:rPr>
          <w:lang w:val="en-US"/>
        </w:rPr>
      </w:pPr>
      <w:r w:rsidRPr="00B90B50">
        <w:rPr>
          <w:b/>
          <w:bCs/>
          <w:lang w:val="en-US"/>
        </w:rPr>
        <w:t xml:space="preserve">Second working definition of causation: </w:t>
      </w:r>
      <w:r w:rsidRPr="00B90B50">
        <w:rPr>
          <w:lang w:val="en-US"/>
        </w:rPr>
        <w:t>“</w:t>
      </w:r>
      <w:r w:rsidRPr="00B90B50">
        <w:rPr>
          <w:i/>
          <w:iCs/>
          <w:lang w:val="en-US"/>
        </w:rPr>
        <w:t>A variable X is a direct cause of a variable Y if X appears in the function that assigns Y’s value. X is a cause of Y if it is a direct cause of Y, or of any cause of Y.”</w:t>
      </w:r>
    </w:p>
    <w:p w14:paraId="75B26E0C" w14:textId="77777777" w:rsidR="00281BE9" w:rsidRPr="00B90B50" w:rsidRDefault="00281BE9" w:rsidP="00B90B50">
      <w:pPr>
        <w:spacing w:line="360" w:lineRule="auto"/>
        <w:rPr>
          <w:b/>
          <w:bCs/>
          <w:lang w:val="en-US"/>
        </w:rPr>
      </w:pPr>
    </w:p>
    <w:p w14:paraId="789A8279" w14:textId="2FA1FE64" w:rsidR="00A91D03" w:rsidRPr="00B90B50" w:rsidRDefault="00A91D03" w:rsidP="00B90B50">
      <w:pPr>
        <w:spacing w:line="360" w:lineRule="auto"/>
        <w:rPr>
          <w:i/>
          <w:iCs/>
          <w:lang w:val="en-US"/>
        </w:rPr>
      </w:pPr>
    </w:p>
    <w:p w14:paraId="74A905D6" w14:textId="2A3505A9" w:rsidR="00A91D03" w:rsidRPr="00B90B50" w:rsidRDefault="00A91D03" w:rsidP="00B90B50">
      <w:pPr>
        <w:spacing w:line="360" w:lineRule="auto"/>
        <w:rPr>
          <w:b/>
          <w:bCs/>
          <w:lang w:val="en-US"/>
        </w:rPr>
      </w:pPr>
      <w:r w:rsidRPr="00B90B50">
        <w:rPr>
          <w:b/>
          <w:bCs/>
          <w:lang w:val="en-US"/>
        </w:rPr>
        <w:t>Structural Causal Models (SCM)</w:t>
      </w:r>
    </w:p>
    <w:p w14:paraId="4F26FD09" w14:textId="71410172" w:rsidR="00A91D03" w:rsidRPr="00B90B50" w:rsidRDefault="00A91D03" w:rsidP="00B90B50">
      <w:pPr>
        <w:pStyle w:val="ListParagraph"/>
        <w:numPr>
          <w:ilvl w:val="0"/>
          <w:numId w:val="3"/>
        </w:numPr>
        <w:spacing w:line="360" w:lineRule="auto"/>
        <w:rPr>
          <w:lang w:val="en-US"/>
        </w:rPr>
      </w:pPr>
      <w:r w:rsidRPr="00B90B50">
        <w:rPr>
          <w:lang w:val="en-US"/>
        </w:rPr>
        <w:t xml:space="preserve">Two sets of variables, U and V, and a set of functions f assigning each variable in V a value based on </w:t>
      </w:r>
      <w:r w:rsidR="00281BE9" w:rsidRPr="00B90B50">
        <w:rPr>
          <w:lang w:val="en-US"/>
        </w:rPr>
        <w:t>the value of the other variables in the model</w:t>
      </w:r>
    </w:p>
    <w:p w14:paraId="65E1735D" w14:textId="14A7ECCF" w:rsidR="00D242B6" w:rsidRPr="00B90B50" w:rsidRDefault="00D242B6" w:rsidP="00B90B50">
      <w:pPr>
        <w:pStyle w:val="ListParagraph"/>
        <w:numPr>
          <w:ilvl w:val="0"/>
          <w:numId w:val="3"/>
        </w:numPr>
        <w:spacing w:line="360" w:lineRule="auto"/>
        <w:rPr>
          <w:lang w:val="en-US"/>
        </w:rPr>
      </w:pPr>
      <w:r w:rsidRPr="00B90B50">
        <w:rPr>
          <w:lang w:val="en-US"/>
        </w:rPr>
        <w:t xml:space="preserve">Variables in U are called </w:t>
      </w:r>
      <w:r w:rsidRPr="00B90B50">
        <w:rPr>
          <w:i/>
          <w:iCs/>
          <w:lang w:val="en-US"/>
        </w:rPr>
        <w:t xml:space="preserve">exogenous </w:t>
      </w:r>
      <w:r w:rsidR="00F56D35" w:rsidRPr="00B90B50">
        <w:rPr>
          <w:lang w:val="en-US"/>
        </w:rPr>
        <w:t>variables</w:t>
      </w:r>
      <w:r w:rsidRPr="00B90B50">
        <w:rPr>
          <w:lang w:val="en-US"/>
        </w:rPr>
        <w:t>, i.e., external to the model. And for whatever reason, we choose not to explain how they are caused. (Cannot be descendants, particularly not of V)</w:t>
      </w:r>
    </w:p>
    <w:p w14:paraId="5516BCC0" w14:textId="5F5EC4F7" w:rsidR="00D242B6" w:rsidRPr="00B90B50" w:rsidRDefault="00D242B6" w:rsidP="00B90B50">
      <w:pPr>
        <w:pStyle w:val="ListParagraph"/>
        <w:numPr>
          <w:ilvl w:val="0"/>
          <w:numId w:val="3"/>
        </w:numPr>
        <w:spacing w:line="360" w:lineRule="auto"/>
        <w:rPr>
          <w:lang w:val="en-US"/>
        </w:rPr>
      </w:pPr>
      <w:r w:rsidRPr="00B90B50">
        <w:rPr>
          <w:lang w:val="en-US"/>
        </w:rPr>
        <w:t xml:space="preserve">Variables in V are called </w:t>
      </w:r>
      <w:r w:rsidRPr="00B90B50">
        <w:rPr>
          <w:i/>
          <w:iCs/>
          <w:lang w:val="en-US"/>
        </w:rPr>
        <w:t xml:space="preserve">endogenous, </w:t>
      </w:r>
      <w:r w:rsidRPr="00B90B50">
        <w:rPr>
          <w:lang w:val="en-US"/>
        </w:rPr>
        <w:t xml:space="preserve">every of such variable is a descendant of at least one U (represented as root nodes and have no ancestors) </w:t>
      </w:r>
    </w:p>
    <w:p w14:paraId="51B728CC" w14:textId="0C68BF9B" w:rsidR="00D242B6" w:rsidRPr="00B90B50" w:rsidRDefault="00D242B6" w:rsidP="00B90B50">
      <w:pPr>
        <w:pStyle w:val="ListParagraph"/>
        <w:numPr>
          <w:ilvl w:val="0"/>
          <w:numId w:val="3"/>
        </w:numPr>
        <w:spacing w:line="360" w:lineRule="auto"/>
        <w:rPr>
          <w:lang w:val="en-US"/>
        </w:rPr>
      </w:pPr>
      <w:r w:rsidRPr="00B90B50">
        <w:rPr>
          <w:lang w:val="en-US"/>
        </w:rPr>
        <w:t>Directed acyclic graphs (DAGs), to see if a</w:t>
      </w:r>
      <w:r w:rsidRPr="00B90B50">
        <w:rPr>
          <w:lang w:val="en-US"/>
        </w:rPr>
        <w:sym w:font="Wingdings" w:char="F0E0"/>
      </w:r>
      <w:proofErr w:type="gramStart"/>
      <w:r w:rsidRPr="00B90B50">
        <w:rPr>
          <w:lang w:val="en-US"/>
        </w:rPr>
        <w:t>b</w:t>
      </w:r>
      <w:proofErr w:type="gramEnd"/>
      <w:r w:rsidRPr="00B90B50">
        <w:rPr>
          <w:lang w:val="en-US"/>
        </w:rPr>
        <w:t xml:space="preserve"> then b depends on a, or formally for the causation in graphs: </w:t>
      </w:r>
      <w:r w:rsidRPr="00B90B50">
        <w:rPr>
          <w:i/>
          <w:iCs/>
          <w:lang w:val="en-US"/>
        </w:rPr>
        <w:t>“If, in a graphical model, a variable X is the child of another variable Y, then Y is a direct cause of X; if X is a descendant of Y, then Y is a potential cause of X. There are rare intransitive cases in which Y will not be a cause of X”</w:t>
      </w:r>
    </w:p>
    <w:p w14:paraId="543FD382" w14:textId="77777777" w:rsidR="00A91D03" w:rsidRPr="00B90B50" w:rsidRDefault="00A91D03" w:rsidP="00B90B50">
      <w:pPr>
        <w:spacing w:line="360" w:lineRule="auto"/>
        <w:rPr>
          <w:lang w:val="en-US"/>
        </w:rPr>
      </w:pPr>
    </w:p>
    <w:p w14:paraId="54F0601F" w14:textId="4C1A28AD" w:rsidR="00A91D03" w:rsidRPr="00B90B50" w:rsidRDefault="006F655F" w:rsidP="00B90B50">
      <w:pPr>
        <w:spacing w:line="360" w:lineRule="auto"/>
        <w:rPr>
          <w:b/>
          <w:bCs/>
          <w:lang w:val="en-US"/>
        </w:rPr>
      </w:pPr>
      <w:r w:rsidRPr="00B90B50">
        <w:rPr>
          <w:b/>
          <w:bCs/>
          <w:lang w:val="en-US"/>
        </w:rPr>
        <w:t>Rule of product decomposition</w:t>
      </w:r>
    </w:p>
    <w:p w14:paraId="22975919" w14:textId="2EBF1760" w:rsidR="006F655F" w:rsidRPr="00B90B50" w:rsidRDefault="006F655F" w:rsidP="00B90B50">
      <w:pPr>
        <w:autoSpaceDE w:val="0"/>
        <w:autoSpaceDN w:val="0"/>
        <w:adjustRightInd w:val="0"/>
        <w:spacing w:line="360" w:lineRule="auto"/>
        <w:rPr>
          <w:i/>
          <w:iCs/>
          <w:lang w:val="en-US"/>
        </w:rPr>
      </w:pPr>
      <w:r w:rsidRPr="00B90B50">
        <w:rPr>
          <w:i/>
          <w:iCs/>
          <w:lang w:val="en-US"/>
        </w:rPr>
        <w:t>“For any model whose graph is acyclic, the joint distribution of the variables in the model is given by the product of the conditional distributions P(</w:t>
      </w:r>
      <w:proofErr w:type="spellStart"/>
      <w:r w:rsidRPr="00B90B50">
        <w:rPr>
          <w:i/>
          <w:iCs/>
          <w:lang w:val="en-US"/>
        </w:rPr>
        <w:t>child|parents</w:t>
      </w:r>
      <w:proofErr w:type="spellEnd"/>
      <w:r w:rsidRPr="00B90B50">
        <w:rPr>
          <w:i/>
          <w:iCs/>
          <w:lang w:val="en-US"/>
        </w:rPr>
        <w:t>) over all the “families” in the graph.”</w:t>
      </w:r>
    </w:p>
    <w:p w14:paraId="3DEE03FC" w14:textId="77777777" w:rsidR="007D1CF4" w:rsidRPr="00B90B50" w:rsidRDefault="007D1CF4" w:rsidP="00B90B50">
      <w:pPr>
        <w:spacing w:line="360" w:lineRule="auto"/>
        <w:rPr>
          <w:lang w:val="en-US"/>
        </w:rPr>
      </w:pPr>
    </w:p>
    <w:p w14:paraId="504ABAE1" w14:textId="71CAE9FF" w:rsidR="00815DA7" w:rsidRPr="00B90B50" w:rsidRDefault="00815DA7" w:rsidP="00FE631E">
      <w:pPr>
        <w:pStyle w:val="Heading1"/>
        <w:spacing w:line="360" w:lineRule="auto"/>
        <w:rPr>
          <w:rFonts w:ascii="Times New Roman" w:hAnsi="Times New Roman" w:cs="Times New Roman"/>
          <w:lang w:val="en-US"/>
        </w:rPr>
      </w:pPr>
      <w:bookmarkStart w:id="4" w:name="_Toc86153456"/>
      <w:r w:rsidRPr="00B90B50">
        <w:rPr>
          <w:rFonts w:ascii="Times New Roman" w:hAnsi="Times New Roman" w:cs="Times New Roman"/>
          <w:lang w:val="en-US"/>
        </w:rPr>
        <w:lastRenderedPageBreak/>
        <w:t>Lecture 2</w:t>
      </w:r>
      <w:r w:rsidR="00C35FC8" w:rsidRPr="00B90B50">
        <w:rPr>
          <w:rFonts w:ascii="Times New Roman" w:hAnsi="Times New Roman" w:cs="Times New Roman"/>
          <w:lang w:val="en-US"/>
        </w:rPr>
        <w:t>: Graphical Causal models I</w:t>
      </w:r>
      <w:bookmarkEnd w:id="4"/>
    </w:p>
    <w:p w14:paraId="766F6895" w14:textId="3198CA04" w:rsidR="000D76E8" w:rsidRPr="000D76E8" w:rsidRDefault="000D76E8" w:rsidP="00B90B50">
      <w:pPr>
        <w:pStyle w:val="Heading2"/>
        <w:spacing w:line="360" w:lineRule="auto"/>
        <w:rPr>
          <w:rFonts w:ascii="Times New Roman" w:hAnsi="Times New Roman" w:cs="Times New Roman"/>
          <w:i/>
          <w:iCs/>
          <w:lang w:val="en-US"/>
        </w:rPr>
      </w:pPr>
      <w:bookmarkStart w:id="5" w:name="_Toc86153457"/>
      <w:r w:rsidRPr="000D76E8">
        <w:rPr>
          <w:rFonts w:ascii="Times New Roman" w:hAnsi="Times New Roman" w:cs="Times New Roman"/>
          <w:i/>
          <w:iCs/>
          <w:lang w:val="en-US"/>
        </w:rPr>
        <w:t xml:space="preserve">Topic: </w:t>
      </w:r>
      <w:r>
        <w:rPr>
          <w:rFonts w:ascii="Times New Roman" w:hAnsi="Times New Roman" w:cs="Times New Roman"/>
          <w:i/>
          <w:iCs/>
          <w:lang w:val="en-US"/>
        </w:rPr>
        <w:t>DAGs, D-</w:t>
      </w:r>
      <w:proofErr w:type="spellStart"/>
      <w:r>
        <w:rPr>
          <w:rFonts w:ascii="Times New Roman" w:hAnsi="Times New Roman" w:cs="Times New Roman"/>
          <w:i/>
          <w:iCs/>
          <w:lang w:val="en-US"/>
        </w:rPr>
        <w:t>seperation</w:t>
      </w:r>
      <w:proofErr w:type="spellEnd"/>
      <w:r>
        <w:rPr>
          <w:rFonts w:ascii="Times New Roman" w:hAnsi="Times New Roman" w:cs="Times New Roman"/>
          <w:i/>
          <w:iCs/>
          <w:lang w:val="en-US"/>
        </w:rPr>
        <w:t xml:space="preserve"> &amp; testable implications, interventions in SCMs, backdoor criterion</w:t>
      </w:r>
      <w:bookmarkEnd w:id="5"/>
      <w:r w:rsidRPr="000D76E8">
        <w:rPr>
          <w:rFonts w:ascii="Times New Roman" w:hAnsi="Times New Roman" w:cs="Times New Roman"/>
          <w:i/>
          <w:iCs/>
          <w:lang w:val="en-US"/>
        </w:rPr>
        <w:t xml:space="preserve"> </w:t>
      </w:r>
    </w:p>
    <w:p w14:paraId="0B87F08B" w14:textId="77777777" w:rsidR="000D76E8" w:rsidRPr="000D76E8" w:rsidRDefault="000D76E8" w:rsidP="000D76E8">
      <w:pPr>
        <w:rPr>
          <w:lang w:val="en-US"/>
        </w:rPr>
      </w:pPr>
    </w:p>
    <w:p w14:paraId="5DF02107" w14:textId="79E58D6C" w:rsidR="00815DA7" w:rsidRPr="00B90B50" w:rsidRDefault="00815DA7" w:rsidP="00B90B50">
      <w:pPr>
        <w:pStyle w:val="Heading2"/>
        <w:spacing w:line="360" w:lineRule="auto"/>
        <w:rPr>
          <w:rFonts w:ascii="Times New Roman" w:hAnsi="Times New Roman" w:cs="Times New Roman"/>
          <w:lang w:val="en-US"/>
        </w:rPr>
      </w:pPr>
      <w:bookmarkStart w:id="6" w:name="_Toc86153458"/>
      <w:r w:rsidRPr="00B90B50">
        <w:rPr>
          <w:rFonts w:ascii="Times New Roman" w:hAnsi="Times New Roman" w:cs="Times New Roman"/>
          <w:lang w:val="en-US"/>
        </w:rPr>
        <w:t>Chapter 1 - The Book of Why, “the ladder of causation”</w:t>
      </w:r>
      <w:bookmarkEnd w:id="6"/>
    </w:p>
    <w:p w14:paraId="59FF52BC" w14:textId="59AC93B0" w:rsidR="00815DA7" w:rsidRPr="00B90B50" w:rsidRDefault="00E74FA8" w:rsidP="00B90B50">
      <w:pPr>
        <w:spacing w:line="360" w:lineRule="auto"/>
        <w:rPr>
          <w:b/>
          <w:bCs/>
          <w:lang w:val="en-US"/>
        </w:rPr>
      </w:pPr>
      <w:r w:rsidRPr="00B90B50">
        <w:rPr>
          <w:b/>
          <w:bCs/>
          <w:lang w:val="en-US"/>
        </w:rPr>
        <w:t>The three levels of causation</w:t>
      </w:r>
      <w:r w:rsidR="00FB075A" w:rsidRPr="00B90B50">
        <w:rPr>
          <w:b/>
          <w:bCs/>
          <w:lang w:val="en-US"/>
        </w:rPr>
        <w:t xml:space="preserve"> (p.34)</w:t>
      </w:r>
    </w:p>
    <w:p w14:paraId="10EC605E" w14:textId="77777777" w:rsidR="00FB075A" w:rsidRPr="00B90B50" w:rsidRDefault="00FB075A" w:rsidP="00B90B50">
      <w:pPr>
        <w:pStyle w:val="ListParagraph"/>
        <w:numPr>
          <w:ilvl w:val="0"/>
          <w:numId w:val="5"/>
        </w:numPr>
        <w:spacing w:line="360" w:lineRule="auto"/>
        <w:rPr>
          <w:b/>
          <w:bCs/>
          <w:lang w:val="en-US"/>
        </w:rPr>
      </w:pPr>
      <w:r w:rsidRPr="00B90B50">
        <w:rPr>
          <w:b/>
          <w:bCs/>
          <w:lang w:val="en-US"/>
        </w:rPr>
        <w:t xml:space="preserve">Association </w:t>
      </w:r>
    </w:p>
    <w:p w14:paraId="5C2314CC" w14:textId="45436D27" w:rsidR="00FB075A" w:rsidRPr="00B90B50" w:rsidRDefault="00FB075A" w:rsidP="00B90B50">
      <w:pPr>
        <w:spacing w:line="360" w:lineRule="auto"/>
        <w:rPr>
          <w:lang w:val="en-US"/>
        </w:rPr>
      </w:pPr>
      <w:r w:rsidRPr="00B90B50">
        <w:rPr>
          <w:b/>
          <w:bCs/>
          <w:lang w:val="en-US"/>
        </w:rPr>
        <w:t xml:space="preserve">Activity: </w:t>
      </w:r>
      <w:r w:rsidRPr="00B90B50">
        <w:rPr>
          <w:lang w:val="en-US"/>
        </w:rPr>
        <w:t>seeing, observing</w:t>
      </w:r>
    </w:p>
    <w:p w14:paraId="48E1BC3D" w14:textId="3FD3538F" w:rsidR="00FB075A" w:rsidRPr="00B90B50" w:rsidRDefault="00FB075A" w:rsidP="00B90B50">
      <w:pPr>
        <w:spacing w:line="360" w:lineRule="auto"/>
        <w:rPr>
          <w:lang w:val="en-US"/>
        </w:rPr>
      </w:pPr>
      <w:r w:rsidRPr="00B90B50">
        <w:rPr>
          <w:b/>
          <w:bCs/>
          <w:lang w:val="en-US"/>
        </w:rPr>
        <w:t xml:space="preserve">Questions: </w:t>
      </w:r>
      <w:r w:rsidRPr="00B90B50">
        <w:rPr>
          <w:lang w:val="en-US"/>
        </w:rPr>
        <w:t xml:space="preserve">what if I see? Would seeing X change my belief in Y?  </w:t>
      </w:r>
    </w:p>
    <w:p w14:paraId="556FE96E" w14:textId="7F6FB863" w:rsidR="00FB075A" w:rsidRPr="00B90B50" w:rsidRDefault="00FB075A" w:rsidP="00B90B50">
      <w:pPr>
        <w:spacing w:line="360" w:lineRule="auto"/>
        <w:rPr>
          <w:lang w:val="en-US"/>
        </w:rPr>
      </w:pPr>
      <w:r w:rsidRPr="00B90B50">
        <w:rPr>
          <w:b/>
          <w:bCs/>
          <w:lang w:val="en-US"/>
        </w:rPr>
        <w:t xml:space="preserve">Examples: </w:t>
      </w:r>
      <w:r w:rsidRPr="00B90B50">
        <w:rPr>
          <w:lang w:val="en-US"/>
        </w:rPr>
        <w:t>What does a symptom tell me about my disease? What does a survey tell us about the election result?</w:t>
      </w:r>
    </w:p>
    <w:p w14:paraId="7944C901" w14:textId="0CB94245" w:rsidR="00E74FA8" w:rsidRPr="00B90B50" w:rsidRDefault="00FB075A" w:rsidP="00B90B50">
      <w:pPr>
        <w:spacing w:line="360" w:lineRule="auto"/>
        <w:rPr>
          <w:lang w:val="en-US"/>
        </w:rPr>
      </w:pPr>
      <w:r w:rsidRPr="00B90B50">
        <w:rPr>
          <w:lang w:val="en-US"/>
        </w:rPr>
        <w:t>X</w:t>
      </w:r>
    </w:p>
    <w:p w14:paraId="284F43E2" w14:textId="77777777" w:rsidR="00FB075A" w:rsidRPr="00B90B50" w:rsidRDefault="00FB075A" w:rsidP="00B90B50">
      <w:pPr>
        <w:spacing w:line="360" w:lineRule="auto"/>
        <w:rPr>
          <w:b/>
          <w:bCs/>
          <w:lang w:val="en-US"/>
        </w:rPr>
      </w:pPr>
    </w:p>
    <w:p w14:paraId="2FA3AFC9" w14:textId="77777777" w:rsidR="00FB075A" w:rsidRPr="00B90B50" w:rsidRDefault="00FB075A" w:rsidP="00B90B50">
      <w:pPr>
        <w:pStyle w:val="ListParagraph"/>
        <w:numPr>
          <w:ilvl w:val="0"/>
          <w:numId w:val="5"/>
        </w:numPr>
        <w:spacing w:line="360" w:lineRule="auto"/>
        <w:rPr>
          <w:b/>
          <w:bCs/>
          <w:lang w:val="en-US"/>
        </w:rPr>
      </w:pPr>
      <w:r w:rsidRPr="00B90B50">
        <w:rPr>
          <w:b/>
          <w:bCs/>
          <w:lang w:val="en-US"/>
        </w:rPr>
        <w:t>Intervention</w:t>
      </w:r>
    </w:p>
    <w:p w14:paraId="5C369CB7" w14:textId="478090E3" w:rsidR="00FB075A" w:rsidRPr="00B90B50" w:rsidRDefault="00FB075A" w:rsidP="00B90B50">
      <w:pPr>
        <w:spacing w:line="360" w:lineRule="auto"/>
        <w:rPr>
          <w:lang w:val="en-US"/>
        </w:rPr>
      </w:pPr>
      <w:r w:rsidRPr="00B90B50">
        <w:rPr>
          <w:b/>
          <w:bCs/>
          <w:lang w:val="en-US"/>
        </w:rPr>
        <w:t xml:space="preserve">Activity: </w:t>
      </w:r>
      <w:r w:rsidRPr="00B90B50">
        <w:rPr>
          <w:lang w:val="en-US"/>
        </w:rPr>
        <w:t>Doing, intervention</w:t>
      </w:r>
    </w:p>
    <w:p w14:paraId="3626FA6A" w14:textId="37400D1A" w:rsidR="00FB075A" w:rsidRPr="00B90B50" w:rsidRDefault="00FB075A" w:rsidP="00B90B50">
      <w:pPr>
        <w:spacing w:line="360" w:lineRule="auto"/>
        <w:rPr>
          <w:lang w:val="en-US"/>
        </w:rPr>
      </w:pPr>
      <w:r w:rsidRPr="00B90B50">
        <w:rPr>
          <w:b/>
          <w:bCs/>
          <w:lang w:val="en-US"/>
        </w:rPr>
        <w:t xml:space="preserve">Questions: </w:t>
      </w:r>
      <w:r w:rsidRPr="00B90B50">
        <w:rPr>
          <w:lang w:val="en-US"/>
        </w:rPr>
        <w:t>What if I do? How? What could Y be if I do X? How can I make Y happen?</w:t>
      </w:r>
    </w:p>
    <w:p w14:paraId="0422624A" w14:textId="1AC41C42" w:rsidR="00FB075A" w:rsidRPr="00B90B50" w:rsidRDefault="00FB075A" w:rsidP="00B90B50">
      <w:pPr>
        <w:spacing w:line="360" w:lineRule="auto"/>
        <w:rPr>
          <w:lang w:val="en-US"/>
        </w:rPr>
      </w:pPr>
      <w:r w:rsidRPr="00B90B50">
        <w:rPr>
          <w:b/>
          <w:bCs/>
          <w:lang w:val="en-US"/>
        </w:rPr>
        <w:t xml:space="preserve">Examples: </w:t>
      </w:r>
      <w:r w:rsidRPr="00B90B50">
        <w:rPr>
          <w:lang w:val="en-US"/>
        </w:rPr>
        <w:t>If I take the aspirin, will my headache be cured? What if we ban cigarettes?</w:t>
      </w:r>
    </w:p>
    <w:p w14:paraId="7AD6FF5D" w14:textId="36216A47" w:rsidR="00FB075A" w:rsidRPr="00B90B50" w:rsidRDefault="00FB075A" w:rsidP="00B90B50">
      <w:pPr>
        <w:spacing w:line="360" w:lineRule="auto"/>
        <w:rPr>
          <w:lang w:val="en-US"/>
        </w:rPr>
      </w:pPr>
      <w:r w:rsidRPr="00B90B50">
        <w:rPr>
          <w:lang w:val="en-US"/>
        </w:rPr>
        <w:t>X</w:t>
      </w:r>
      <w:r w:rsidRPr="00B90B50">
        <w:rPr>
          <w:b/>
          <w:bCs/>
          <w:lang w:val="en-US"/>
        </w:rPr>
        <w:br/>
      </w:r>
    </w:p>
    <w:p w14:paraId="54EA49FD" w14:textId="689F3DF8" w:rsidR="00FB075A" w:rsidRPr="00B90B50" w:rsidRDefault="00FB075A" w:rsidP="00B90B50">
      <w:pPr>
        <w:pStyle w:val="ListParagraph"/>
        <w:numPr>
          <w:ilvl w:val="0"/>
          <w:numId w:val="5"/>
        </w:numPr>
        <w:spacing w:line="360" w:lineRule="auto"/>
        <w:rPr>
          <w:b/>
          <w:bCs/>
          <w:lang w:val="en-US"/>
        </w:rPr>
      </w:pPr>
      <w:r w:rsidRPr="00B90B50">
        <w:rPr>
          <w:b/>
          <w:bCs/>
          <w:lang w:val="en-US"/>
        </w:rPr>
        <w:t>Counterfactuals</w:t>
      </w:r>
    </w:p>
    <w:p w14:paraId="40194BA7" w14:textId="05459B42" w:rsidR="00FB075A" w:rsidRPr="00B90B50" w:rsidRDefault="00FB075A" w:rsidP="00B90B50">
      <w:pPr>
        <w:spacing w:line="360" w:lineRule="auto"/>
        <w:rPr>
          <w:lang w:val="en-US"/>
        </w:rPr>
      </w:pPr>
      <w:r w:rsidRPr="00B90B50">
        <w:rPr>
          <w:b/>
          <w:bCs/>
          <w:lang w:val="en-US"/>
        </w:rPr>
        <w:t xml:space="preserve">Activity: </w:t>
      </w:r>
      <w:r w:rsidRPr="00B90B50">
        <w:rPr>
          <w:lang w:val="en-US"/>
        </w:rPr>
        <w:t>Imagining, Retrospection, Understanding</w:t>
      </w:r>
    </w:p>
    <w:p w14:paraId="5A61DD9C" w14:textId="7B31FC87" w:rsidR="00FB075A" w:rsidRPr="00B90B50" w:rsidRDefault="00FB075A" w:rsidP="00B90B50">
      <w:pPr>
        <w:spacing w:line="360" w:lineRule="auto"/>
        <w:rPr>
          <w:lang w:val="en-US"/>
        </w:rPr>
      </w:pPr>
      <w:r w:rsidRPr="00B90B50">
        <w:rPr>
          <w:b/>
          <w:bCs/>
          <w:lang w:val="en-US"/>
        </w:rPr>
        <w:t xml:space="preserve">Questions: </w:t>
      </w:r>
      <w:r w:rsidRPr="00B90B50">
        <w:rPr>
          <w:lang w:val="en-US"/>
        </w:rPr>
        <w:t xml:space="preserve">what if I had done? Why? </w:t>
      </w:r>
    </w:p>
    <w:p w14:paraId="196667FA" w14:textId="08AF9DD7" w:rsidR="00FB075A" w:rsidRPr="00B90B50" w:rsidRDefault="00FB075A" w:rsidP="00B90B50">
      <w:pPr>
        <w:spacing w:line="360" w:lineRule="auto"/>
        <w:rPr>
          <w:lang w:val="en-US"/>
        </w:rPr>
      </w:pPr>
      <w:r w:rsidRPr="00B90B50">
        <w:rPr>
          <w:b/>
          <w:bCs/>
          <w:lang w:val="en-US"/>
        </w:rPr>
        <w:t xml:space="preserve">Examples: </w:t>
      </w:r>
      <w:r w:rsidRPr="00B90B50">
        <w:rPr>
          <w:lang w:val="en-US"/>
        </w:rPr>
        <w:t>was it the aspirin that stopped my headache? Would JFK be alive if LHO had not killed him</w:t>
      </w:r>
    </w:p>
    <w:p w14:paraId="0434ACB1" w14:textId="73A4690E" w:rsidR="00E74FA8" w:rsidRPr="00B90B50" w:rsidRDefault="00FB075A" w:rsidP="00B90B50">
      <w:pPr>
        <w:spacing w:line="360" w:lineRule="auto"/>
        <w:rPr>
          <w:lang w:val="en-US"/>
        </w:rPr>
      </w:pPr>
      <w:r w:rsidRPr="00B90B50">
        <w:rPr>
          <w:lang w:val="en-US"/>
        </w:rPr>
        <w:t>X</w:t>
      </w:r>
    </w:p>
    <w:p w14:paraId="7F3A1E2C" w14:textId="77777777" w:rsidR="00FB075A" w:rsidRPr="00B90B50" w:rsidRDefault="00FB075A" w:rsidP="00B90B50">
      <w:pPr>
        <w:spacing w:line="360" w:lineRule="auto"/>
        <w:rPr>
          <w:lang w:val="en-US"/>
        </w:rPr>
      </w:pPr>
    </w:p>
    <w:p w14:paraId="363FD0FB" w14:textId="7F772725" w:rsidR="0097641C" w:rsidRPr="00B90B50" w:rsidRDefault="0097641C" w:rsidP="00B90B50">
      <w:pPr>
        <w:pStyle w:val="Heading2"/>
        <w:spacing w:line="360" w:lineRule="auto"/>
        <w:rPr>
          <w:rFonts w:ascii="Times New Roman" w:hAnsi="Times New Roman" w:cs="Times New Roman"/>
          <w:lang w:val="en-US"/>
        </w:rPr>
      </w:pPr>
      <w:bookmarkStart w:id="7" w:name="_Toc86153459"/>
      <w:r w:rsidRPr="00B90B50">
        <w:rPr>
          <w:rFonts w:ascii="Times New Roman" w:hAnsi="Times New Roman" w:cs="Times New Roman"/>
          <w:lang w:val="en-US"/>
        </w:rPr>
        <w:t>Causal Inference and Data Fusion in Econometrics: section 1 &amp; 2</w:t>
      </w:r>
      <w:bookmarkEnd w:id="7"/>
    </w:p>
    <w:p w14:paraId="1925BEE4" w14:textId="1B7FFA16" w:rsidR="00955E46" w:rsidRPr="00B90B50" w:rsidRDefault="00955E46" w:rsidP="00B90B50">
      <w:pPr>
        <w:autoSpaceDE w:val="0"/>
        <w:autoSpaceDN w:val="0"/>
        <w:adjustRightInd w:val="0"/>
        <w:spacing w:line="360" w:lineRule="auto"/>
        <w:jc w:val="both"/>
        <w:rPr>
          <w:lang w:val="en-US"/>
        </w:rPr>
      </w:pPr>
      <w:r w:rsidRPr="00B90B50">
        <w:rPr>
          <w:lang w:val="en-US"/>
        </w:rPr>
        <w:t xml:space="preserve">One key feature of DAGs is that they are </w:t>
      </w:r>
      <w:proofErr w:type="spellStart"/>
      <w:r w:rsidRPr="00B90B50">
        <w:rPr>
          <w:lang w:val="en-US"/>
        </w:rPr>
        <w:t>falsiable</w:t>
      </w:r>
      <w:proofErr w:type="spellEnd"/>
      <w:r w:rsidRPr="00B90B50">
        <w:rPr>
          <w:lang w:val="en-US"/>
        </w:rPr>
        <w:t xml:space="preserve"> through testable implications over the observed distributions, including conditional independence relationships between variables in the model</w:t>
      </w:r>
    </w:p>
    <w:p w14:paraId="7F0447BA" w14:textId="77777777" w:rsidR="00955E46" w:rsidRPr="00B90B50" w:rsidRDefault="00955E46" w:rsidP="00B90B50">
      <w:pPr>
        <w:pStyle w:val="ListParagraph"/>
        <w:numPr>
          <w:ilvl w:val="0"/>
          <w:numId w:val="3"/>
        </w:numPr>
        <w:autoSpaceDE w:val="0"/>
        <w:autoSpaceDN w:val="0"/>
        <w:adjustRightInd w:val="0"/>
        <w:spacing w:line="360" w:lineRule="auto"/>
        <w:jc w:val="both"/>
        <w:rPr>
          <w:lang w:val="en-US"/>
        </w:rPr>
      </w:pPr>
      <w:r w:rsidRPr="00B90B50">
        <w:rPr>
          <w:lang w:val="en-US"/>
        </w:rPr>
        <w:t xml:space="preserve">D-separation allows to systematically read of the conditional independencies implied by the structural model from the graph. </w:t>
      </w:r>
    </w:p>
    <w:p w14:paraId="155DBB75" w14:textId="15E2F68F" w:rsidR="00955E46" w:rsidRPr="00B90B50" w:rsidRDefault="00955E46" w:rsidP="00B90B50">
      <w:pPr>
        <w:pStyle w:val="ListParagraph"/>
        <w:numPr>
          <w:ilvl w:val="1"/>
          <w:numId w:val="3"/>
        </w:numPr>
        <w:autoSpaceDE w:val="0"/>
        <w:autoSpaceDN w:val="0"/>
        <w:adjustRightInd w:val="0"/>
        <w:spacing w:line="360" w:lineRule="auto"/>
        <w:jc w:val="both"/>
        <w:rPr>
          <w:lang w:val="en-US"/>
        </w:rPr>
      </w:pPr>
      <w:r w:rsidRPr="00B90B50">
        <w:rPr>
          <w:lang w:val="en-US"/>
        </w:rPr>
        <w:lastRenderedPageBreak/>
        <w:t xml:space="preserve">This method provides the analyst with a set of testable implications that can be benchmarked with the available data. </w:t>
      </w:r>
    </w:p>
    <w:p w14:paraId="7C3F507B" w14:textId="77777777" w:rsidR="00955E46" w:rsidRPr="00B90B50" w:rsidRDefault="00955E46" w:rsidP="00B90B50">
      <w:pPr>
        <w:pStyle w:val="ListParagraph"/>
        <w:numPr>
          <w:ilvl w:val="0"/>
          <w:numId w:val="3"/>
        </w:numPr>
        <w:autoSpaceDE w:val="0"/>
        <w:autoSpaceDN w:val="0"/>
        <w:adjustRightInd w:val="0"/>
        <w:spacing w:line="360" w:lineRule="auto"/>
        <w:jc w:val="both"/>
        <w:rPr>
          <w:lang w:val="en-US"/>
        </w:rPr>
      </w:pPr>
      <w:r w:rsidRPr="00B90B50">
        <w:rPr>
          <w:lang w:val="en-US"/>
        </w:rPr>
        <w:t xml:space="preserve">These independence relations can easily be tested through statistical hypothesis testing, and if rejected, the hypothesized model can be discarded too. </w:t>
      </w:r>
    </w:p>
    <w:p w14:paraId="182A0FEF" w14:textId="0B7FDEC8" w:rsidR="00955E46" w:rsidRPr="00B90B50" w:rsidRDefault="00955E46" w:rsidP="00B90B50">
      <w:pPr>
        <w:pStyle w:val="ListParagraph"/>
        <w:numPr>
          <w:ilvl w:val="0"/>
          <w:numId w:val="3"/>
        </w:numPr>
        <w:autoSpaceDE w:val="0"/>
        <w:autoSpaceDN w:val="0"/>
        <w:adjustRightInd w:val="0"/>
        <w:spacing w:line="360" w:lineRule="auto"/>
        <w:jc w:val="both"/>
        <w:rPr>
          <w:lang w:val="en-US"/>
        </w:rPr>
      </w:pPr>
      <w:r w:rsidRPr="00B90B50">
        <w:rPr>
          <w:lang w:val="en-US"/>
        </w:rPr>
        <w:t>An advantage of such local tests, compared to global goodness-of- t measures, for example, that they indicate exactly where the model is incompatible with the observed data. Thus, the analyst can rely on concrete clues about where to improve the model, which facilitates an iterative process of model building.</w:t>
      </w:r>
    </w:p>
    <w:p w14:paraId="7E6FC13C" w14:textId="4E5FDB50" w:rsidR="00955E46" w:rsidRPr="00B90B50" w:rsidRDefault="00955E46" w:rsidP="00B90B50">
      <w:pPr>
        <w:pStyle w:val="ListParagraph"/>
        <w:numPr>
          <w:ilvl w:val="0"/>
          <w:numId w:val="3"/>
        </w:numPr>
        <w:autoSpaceDE w:val="0"/>
        <w:autoSpaceDN w:val="0"/>
        <w:adjustRightInd w:val="0"/>
        <w:spacing w:line="360" w:lineRule="auto"/>
        <w:jc w:val="both"/>
        <w:rPr>
          <w:lang w:val="en-US"/>
        </w:rPr>
      </w:pPr>
      <w:r w:rsidRPr="00B90B50">
        <w:rPr>
          <w:b/>
          <w:bCs/>
          <w:lang w:val="en-US"/>
        </w:rPr>
        <w:t>As such, the causal model is using d-</w:t>
      </w:r>
      <w:proofErr w:type="spellStart"/>
      <w:r w:rsidRPr="00B90B50">
        <w:rPr>
          <w:b/>
          <w:bCs/>
          <w:lang w:val="en-US"/>
        </w:rPr>
        <w:t>seperation</w:t>
      </w:r>
      <w:proofErr w:type="spellEnd"/>
      <w:r w:rsidRPr="00B90B50">
        <w:rPr>
          <w:b/>
          <w:bCs/>
          <w:lang w:val="en-US"/>
        </w:rPr>
        <w:t xml:space="preserve"> to the determine the conditional independencies and uses that to elude a set of testable implications. These can be tested via statistical hypothesis testing, and if rejected, so is the hypothesized model. Compared to global tests, such as t measures, this has the benefit of indicating exactly where the model is incompatible since the test is done locally and thereby allowing for iterative model building.</w:t>
      </w:r>
    </w:p>
    <w:p w14:paraId="18E30FCD" w14:textId="16ACEE0C" w:rsidR="00955E46" w:rsidRPr="00B90B50" w:rsidRDefault="00955E46" w:rsidP="00B90B50">
      <w:pPr>
        <w:autoSpaceDE w:val="0"/>
        <w:autoSpaceDN w:val="0"/>
        <w:adjustRightInd w:val="0"/>
        <w:spacing w:line="360" w:lineRule="auto"/>
        <w:jc w:val="both"/>
        <w:rPr>
          <w:lang w:val="en-US"/>
        </w:rPr>
      </w:pPr>
    </w:p>
    <w:p w14:paraId="0334F337" w14:textId="6CFCFB5D" w:rsidR="00955E46" w:rsidRPr="00B90B50" w:rsidRDefault="00955E46" w:rsidP="00B90B50">
      <w:pPr>
        <w:autoSpaceDE w:val="0"/>
        <w:autoSpaceDN w:val="0"/>
        <w:adjustRightInd w:val="0"/>
        <w:spacing w:line="360" w:lineRule="auto"/>
        <w:jc w:val="both"/>
        <w:rPr>
          <w:i/>
          <w:iCs/>
          <w:lang w:val="en-US"/>
        </w:rPr>
      </w:pPr>
      <w:r w:rsidRPr="00B90B50">
        <w:rPr>
          <w:i/>
          <w:iCs/>
          <w:lang w:val="en-US"/>
        </w:rPr>
        <w:t>Interventions in SCM</w:t>
      </w:r>
    </w:p>
    <w:p w14:paraId="40441FE3" w14:textId="29888A80" w:rsidR="00955E46" w:rsidRPr="00B90B50" w:rsidRDefault="00955E46" w:rsidP="00B90B50">
      <w:pPr>
        <w:pStyle w:val="ListParagraph"/>
        <w:numPr>
          <w:ilvl w:val="0"/>
          <w:numId w:val="3"/>
        </w:numPr>
        <w:spacing w:line="360" w:lineRule="auto"/>
        <w:jc w:val="both"/>
        <w:rPr>
          <w:i/>
          <w:iCs/>
          <w:lang w:val="en-US"/>
        </w:rPr>
      </w:pPr>
      <w:r w:rsidRPr="00B90B50">
        <w:rPr>
          <w:i/>
          <w:iCs/>
          <w:lang w:val="en-US"/>
        </w:rPr>
        <w:t>“The aim of causal inference is to predict the effects of interventions, such as those resulting from policy actions, social programs, and management initiatives”</w:t>
      </w:r>
    </w:p>
    <w:p w14:paraId="4E4A9F21" w14:textId="7CC3719F" w:rsidR="0097641C" w:rsidRPr="00FE631E" w:rsidRDefault="00955E46" w:rsidP="00B90B50">
      <w:pPr>
        <w:pStyle w:val="ListParagraph"/>
        <w:numPr>
          <w:ilvl w:val="1"/>
          <w:numId w:val="3"/>
        </w:numPr>
        <w:spacing w:line="360" w:lineRule="auto"/>
        <w:jc w:val="both"/>
        <w:rPr>
          <w:i/>
          <w:iCs/>
          <w:lang w:val="en-US"/>
        </w:rPr>
      </w:pPr>
      <w:r w:rsidRPr="00B90B50">
        <w:rPr>
          <w:lang w:val="en-US"/>
        </w:rPr>
        <w:t xml:space="preserve">Interventions are done by </w:t>
      </w:r>
      <w:r w:rsidR="00B90B50" w:rsidRPr="00B90B50">
        <w:rPr>
          <w:lang w:val="en-US"/>
        </w:rPr>
        <w:t>deleting individual functions and/or fixing the left-hand side variables at a constant value (do-operator)</w:t>
      </w:r>
    </w:p>
    <w:p w14:paraId="70EAE24F" w14:textId="77777777" w:rsidR="00FE631E" w:rsidRPr="00FE631E" w:rsidRDefault="00FE631E" w:rsidP="00FE631E">
      <w:pPr>
        <w:spacing w:line="360" w:lineRule="auto"/>
        <w:jc w:val="both"/>
        <w:rPr>
          <w:rFonts w:eastAsiaTheme="minorHAnsi"/>
          <w:i/>
          <w:iCs/>
          <w:lang w:val="en-US"/>
        </w:rPr>
      </w:pPr>
    </w:p>
    <w:p w14:paraId="7EDA5B67" w14:textId="01A5770D" w:rsidR="0097641C" w:rsidRPr="00B90B50" w:rsidRDefault="0097641C" w:rsidP="00B90B50">
      <w:pPr>
        <w:pStyle w:val="Heading2"/>
        <w:spacing w:line="360" w:lineRule="auto"/>
        <w:rPr>
          <w:rFonts w:ascii="Times New Roman" w:hAnsi="Times New Roman" w:cs="Times New Roman"/>
          <w:lang w:val="en-US"/>
        </w:rPr>
      </w:pPr>
      <w:bookmarkStart w:id="8" w:name="_Toc86153460"/>
      <w:r w:rsidRPr="00B90B50">
        <w:rPr>
          <w:rFonts w:ascii="Times New Roman" w:hAnsi="Times New Roman" w:cs="Times New Roman"/>
          <w:lang w:val="en-US"/>
        </w:rPr>
        <w:t xml:space="preserve">Causal Inference </w:t>
      </w:r>
      <w:r w:rsidR="004F0137" w:rsidRPr="00B90B50">
        <w:rPr>
          <w:rFonts w:ascii="Times New Roman" w:hAnsi="Times New Roman" w:cs="Times New Roman"/>
          <w:lang w:val="en-US"/>
        </w:rPr>
        <w:t xml:space="preserve">in statistics, chapter 2: </w:t>
      </w:r>
      <w:r w:rsidR="00A702AC" w:rsidRPr="00B90B50">
        <w:rPr>
          <w:rFonts w:ascii="Times New Roman" w:hAnsi="Times New Roman" w:cs="Times New Roman"/>
          <w:lang w:val="en-US"/>
        </w:rPr>
        <w:t>Graphical models &amp; their application</w:t>
      </w:r>
      <w:bookmarkEnd w:id="8"/>
    </w:p>
    <w:p w14:paraId="717C514F" w14:textId="7C13F2D3" w:rsidR="00FE5788" w:rsidRPr="00B90B50" w:rsidRDefault="00FE5788" w:rsidP="00B90B50">
      <w:pPr>
        <w:autoSpaceDE w:val="0"/>
        <w:autoSpaceDN w:val="0"/>
        <w:adjustRightInd w:val="0"/>
        <w:spacing w:line="360" w:lineRule="auto"/>
        <w:rPr>
          <w:i/>
          <w:iCs/>
          <w:lang w:val="en-US"/>
        </w:rPr>
      </w:pPr>
      <w:r w:rsidRPr="00B90B50">
        <w:rPr>
          <w:i/>
          <w:iCs/>
          <w:lang w:val="en-US"/>
        </w:rPr>
        <w:t>“The definition of conditioning as filtering by the value of the conditioning variable.</w:t>
      </w:r>
    </w:p>
    <w:p w14:paraId="49482C00" w14:textId="77777777" w:rsidR="00FE5788" w:rsidRPr="00B90B50" w:rsidRDefault="00FE5788" w:rsidP="00B90B50">
      <w:pPr>
        <w:autoSpaceDE w:val="0"/>
        <w:autoSpaceDN w:val="0"/>
        <w:adjustRightInd w:val="0"/>
        <w:spacing w:line="360" w:lineRule="auto"/>
        <w:rPr>
          <w:i/>
          <w:iCs/>
          <w:lang w:val="en-US"/>
        </w:rPr>
      </w:pPr>
      <w:r w:rsidRPr="00B90B50">
        <w:rPr>
          <w:i/>
          <w:iCs/>
          <w:lang w:val="en-US"/>
        </w:rPr>
        <w:t>When we condition on Z, we limit our comparisons to cases in which Z takes the same value.</w:t>
      </w:r>
    </w:p>
    <w:p w14:paraId="33C25DD4" w14:textId="5D9F1065" w:rsidR="00FE5788" w:rsidRPr="00B90B50" w:rsidRDefault="00FE5788" w:rsidP="00B90B50">
      <w:pPr>
        <w:spacing w:line="360" w:lineRule="auto"/>
        <w:rPr>
          <w:i/>
          <w:iCs/>
          <w:lang w:val="en-US"/>
        </w:rPr>
      </w:pPr>
      <w:r w:rsidRPr="00B90B50">
        <w:rPr>
          <w:i/>
          <w:iCs/>
          <w:lang w:val="en-US"/>
        </w:rPr>
        <w:t>But remember that Z depends, for its value, on X and Y.”</w:t>
      </w:r>
    </w:p>
    <w:p w14:paraId="67A90021" w14:textId="3F1F6DC1" w:rsidR="00FD46BE" w:rsidRPr="00B90B50" w:rsidRDefault="00FD46BE" w:rsidP="00B90B50">
      <w:pPr>
        <w:pStyle w:val="ListParagraph"/>
        <w:numPr>
          <w:ilvl w:val="1"/>
          <w:numId w:val="3"/>
        </w:numPr>
        <w:spacing w:line="360" w:lineRule="auto"/>
        <w:rPr>
          <w:lang w:val="en-US"/>
        </w:rPr>
      </w:pPr>
      <w:r w:rsidRPr="00B90B50">
        <w:rPr>
          <w:lang w:val="en-US"/>
        </w:rPr>
        <w:t>Conditioning on a variable along a chain or fork blocks (\d-separates") the path</w:t>
      </w:r>
    </w:p>
    <w:p w14:paraId="0C0927C3" w14:textId="5976DEDC" w:rsidR="00FD46BE" w:rsidRPr="00B90B50" w:rsidRDefault="00FD46BE" w:rsidP="00B90B50">
      <w:pPr>
        <w:pStyle w:val="ListParagraph"/>
        <w:numPr>
          <w:ilvl w:val="0"/>
          <w:numId w:val="3"/>
        </w:numPr>
        <w:spacing w:line="360" w:lineRule="auto"/>
        <w:rPr>
          <w:lang w:val="en-US"/>
        </w:rPr>
      </w:pPr>
      <w:r w:rsidRPr="00B90B50">
        <w:rPr>
          <w:lang w:val="en-US"/>
        </w:rPr>
        <w:t>Conditioning on a collider opens the path</w:t>
      </w:r>
    </w:p>
    <w:p w14:paraId="405074D7" w14:textId="51722C5A" w:rsidR="00FD46BE" w:rsidRPr="00B90B50" w:rsidRDefault="00FD46BE" w:rsidP="00B90B50">
      <w:pPr>
        <w:pStyle w:val="ListParagraph"/>
        <w:numPr>
          <w:ilvl w:val="0"/>
          <w:numId w:val="3"/>
        </w:numPr>
        <w:spacing w:line="360" w:lineRule="auto"/>
        <w:rPr>
          <w:lang w:val="en-US"/>
        </w:rPr>
      </w:pPr>
      <w:r w:rsidRPr="00B90B50">
        <w:rPr>
          <w:lang w:val="en-US"/>
        </w:rPr>
        <w:t xml:space="preserve">IF two variables are conditionally independent then </w:t>
      </w:r>
      <w:proofErr w:type="gramStart"/>
      <w:r w:rsidRPr="00B90B50">
        <w:rPr>
          <w:lang w:val="en-US"/>
        </w:rPr>
        <w:t>there</w:t>
      </w:r>
      <w:proofErr w:type="gramEnd"/>
      <w:r w:rsidRPr="00B90B50">
        <w:rPr>
          <w:lang w:val="en-US"/>
        </w:rPr>
        <w:t xml:space="preserve"> correlation coefficient is 0</w:t>
      </w:r>
    </w:p>
    <w:p w14:paraId="241C4832" w14:textId="2703AB33" w:rsidR="00840995" w:rsidRPr="00B90B50" w:rsidRDefault="00840995" w:rsidP="00B90B50">
      <w:pPr>
        <w:spacing w:line="360" w:lineRule="auto"/>
        <w:rPr>
          <w:b/>
          <w:bCs/>
          <w:lang w:val="en-US"/>
        </w:rPr>
      </w:pPr>
      <w:r w:rsidRPr="00B90B50">
        <w:rPr>
          <w:b/>
          <w:bCs/>
          <w:lang w:val="en-US"/>
        </w:rPr>
        <w:t>Rule 1 (conditional independence in chains):</w:t>
      </w:r>
    </w:p>
    <w:p w14:paraId="542AE404" w14:textId="03225B4C" w:rsidR="00840995" w:rsidRPr="00B90B50" w:rsidRDefault="00840995" w:rsidP="00B90B50">
      <w:pPr>
        <w:pStyle w:val="ListParagraph"/>
        <w:numPr>
          <w:ilvl w:val="0"/>
          <w:numId w:val="3"/>
        </w:numPr>
        <w:spacing w:line="360" w:lineRule="auto"/>
        <w:rPr>
          <w:lang w:val="en-US"/>
        </w:rPr>
      </w:pPr>
      <w:r w:rsidRPr="00B90B50">
        <w:rPr>
          <w:i/>
          <w:iCs/>
          <w:lang w:val="en-US"/>
        </w:rPr>
        <w:t xml:space="preserve">Two variables, </w:t>
      </w:r>
      <w:proofErr w:type="gramStart"/>
      <w:r w:rsidRPr="00B90B50">
        <w:rPr>
          <w:i/>
          <w:iCs/>
          <w:lang w:val="en-US"/>
        </w:rPr>
        <w:t>x</w:t>
      </w:r>
      <w:proofErr w:type="gramEnd"/>
      <w:r w:rsidRPr="00B90B50">
        <w:rPr>
          <w:i/>
          <w:iCs/>
          <w:lang w:val="en-US"/>
        </w:rPr>
        <w:t xml:space="preserve"> and y, are conditionally independent given z, if there is only one unidirectional path between x and y, and z is any set of variables that intercepts that path</w:t>
      </w:r>
    </w:p>
    <w:p w14:paraId="58151E71" w14:textId="2A97CE43" w:rsidR="00840995" w:rsidRPr="00B90B50" w:rsidRDefault="00840995" w:rsidP="00B90B50">
      <w:pPr>
        <w:spacing w:line="360" w:lineRule="auto"/>
        <w:rPr>
          <w:lang w:val="en-US"/>
        </w:rPr>
      </w:pPr>
      <w:r w:rsidRPr="00B90B50">
        <w:rPr>
          <w:b/>
          <w:bCs/>
          <w:lang w:val="en-US"/>
        </w:rPr>
        <w:t xml:space="preserve">Rule 2 (conditional independence in forks): </w:t>
      </w:r>
    </w:p>
    <w:p w14:paraId="1CD0AECB" w14:textId="7407BD0B" w:rsidR="00840995" w:rsidRPr="00B90B50" w:rsidRDefault="00840995" w:rsidP="00B90B50">
      <w:pPr>
        <w:pStyle w:val="ListParagraph"/>
        <w:numPr>
          <w:ilvl w:val="0"/>
          <w:numId w:val="3"/>
        </w:numPr>
        <w:spacing w:line="360" w:lineRule="auto"/>
        <w:rPr>
          <w:lang w:val="en-US"/>
        </w:rPr>
      </w:pPr>
      <w:r w:rsidRPr="00B90B50">
        <w:rPr>
          <w:i/>
          <w:iCs/>
          <w:lang w:val="en-US"/>
        </w:rPr>
        <w:lastRenderedPageBreak/>
        <w:t>If a variable x is a common cause of variables y and z, and there is only one path between y and z, then y and z are independent conditional on x</w:t>
      </w:r>
    </w:p>
    <w:p w14:paraId="67EC55CA" w14:textId="0E6F1FBD" w:rsidR="00912E1B" w:rsidRPr="00B90B50" w:rsidRDefault="00912E1B" w:rsidP="00B90B50">
      <w:pPr>
        <w:spacing w:line="360" w:lineRule="auto"/>
        <w:rPr>
          <w:b/>
          <w:bCs/>
          <w:lang w:val="en-US"/>
        </w:rPr>
      </w:pPr>
      <w:r w:rsidRPr="00B90B50">
        <w:rPr>
          <w:b/>
          <w:bCs/>
          <w:lang w:val="en-US"/>
        </w:rPr>
        <w:t>Rule 3 (colliders):</w:t>
      </w:r>
    </w:p>
    <w:p w14:paraId="58213E58" w14:textId="60859934" w:rsidR="00912E1B" w:rsidRPr="00B90B50" w:rsidRDefault="00912E1B" w:rsidP="00B90B50">
      <w:pPr>
        <w:pStyle w:val="ListParagraph"/>
        <w:numPr>
          <w:ilvl w:val="0"/>
          <w:numId w:val="3"/>
        </w:numPr>
        <w:spacing w:line="360" w:lineRule="auto"/>
        <w:rPr>
          <w:lang w:val="en-US"/>
        </w:rPr>
      </w:pPr>
      <w:r w:rsidRPr="00B90B50">
        <w:rPr>
          <w:lang w:val="en-US"/>
        </w:rPr>
        <w:t xml:space="preserve">Each cause and the outcome </w:t>
      </w:r>
      <w:proofErr w:type="gramStart"/>
      <w:r w:rsidRPr="00B90B50">
        <w:rPr>
          <w:lang w:val="en-US"/>
        </w:rPr>
        <w:t>is</w:t>
      </w:r>
      <w:proofErr w:type="gramEnd"/>
      <w:r w:rsidRPr="00B90B50">
        <w:rPr>
          <w:lang w:val="en-US"/>
        </w:rPr>
        <w:t xml:space="preserve"> likely dependent</w:t>
      </w:r>
    </w:p>
    <w:p w14:paraId="00534952" w14:textId="11B2F4D2" w:rsidR="00912E1B" w:rsidRPr="00B90B50" w:rsidRDefault="00912E1B" w:rsidP="00B90B50">
      <w:pPr>
        <w:pStyle w:val="ListParagraph"/>
        <w:numPr>
          <w:ilvl w:val="0"/>
          <w:numId w:val="3"/>
        </w:numPr>
        <w:spacing w:line="360" w:lineRule="auto"/>
        <w:rPr>
          <w:lang w:val="en-US"/>
        </w:rPr>
      </w:pPr>
      <w:r w:rsidRPr="00B90B50">
        <w:rPr>
          <w:lang w:val="en-US"/>
        </w:rPr>
        <w:t>The respective causes are likely independent</w:t>
      </w:r>
    </w:p>
    <w:p w14:paraId="0C731912" w14:textId="3F2CF98E" w:rsidR="00912E1B" w:rsidRPr="00B90B50" w:rsidRDefault="00912E1B" w:rsidP="00B90B50">
      <w:pPr>
        <w:pStyle w:val="ListParagraph"/>
        <w:numPr>
          <w:ilvl w:val="0"/>
          <w:numId w:val="3"/>
        </w:numPr>
        <w:spacing w:line="360" w:lineRule="auto"/>
        <w:rPr>
          <w:lang w:val="en-US"/>
        </w:rPr>
      </w:pPr>
      <w:r w:rsidRPr="00B90B50">
        <w:rPr>
          <w:lang w:val="en-US"/>
        </w:rPr>
        <w:t>The causes are likely dependent conditioned on the outcome</w:t>
      </w:r>
    </w:p>
    <w:p w14:paraId="3B6E9A8C" w14:textId="46AE4F3F" w:rsidR="00912E1B" w:rsidRPr="00B90B50" w:rsidRDefault="00912E1B" w:rsidP="00B90B50">
      <w:pPr>
        <w:pStyle w:val="ListParagraph"/>
        <w:numPr>
          <w:ilvl w:val="1"/>
          <w:numId w:val="3"/>
        </w:numPr>
        <w:spacing w:line="360" w:lineRule="auto"/>
        <w:rPr>
          <w:lang w:val="en-US"/>
        </w:rPr>
      </w:pPr>
      <w:r w:rsidRPr="00B90B50">
        <w:rPr>
          <w:lang w:val="en-US"/>
        </w:rPr>
        <w:t>Conditioned on Z, if Z=10 and X=3, then given X and Y are common causes of Z, Y must equal = 7</w:t>
      </w:r>
    </w:p>
    <w:p w14:paraId="2822F470" w14:textId="763D0E3D" w:rsidR="00912E1B" w:rsidRPr="00B90B50" w:rsidRDefault="00912E1B" w:rsidP="00B90B50">
      <w:pPr>
        <w:pStyle w:val="ListParagraph"/>
        <w:numPr>
          <w:ilvl w:val="1"/>
          <w:numId w:val="3"/>
        </w:numPr>
        <w:spacing w:line="360" w:lineRule="auto"/>
        <w:rPr>
          <w:lang w:val="en-US"/>
        </w:rPr>
      </w:pPr>
      <w:r w:rsidRPr="00B90B50">
        <w:rPr>
          <w:lang w:val="en-US"/>
        </w:rPr>
        <w:t>The same holds for descendants of the collider</w:t>
      </w:r>
    </w:p>
    <w:p w14:paraId="004319E0" w14:textId="09D4AE3C" w:rsidR="00912E1B" w:rsidRPr="00B90B50" w:rsidRDefault="00912E1B" w:rsidP="00B90B50">
      <w:pPr>
        <w:pStyle w:val="ListParagraph"/>
        <w:numPr>
          <w:ilvl w:val="1"/>
          <w:numId w:val="3"/>
        </w:numPr>
        <w:spacing w:line="360" w:lineRule="auto"/>
        <w:rPr>
          <w:i/>
          <w:iCs/>
          <w:lang w:val="en-US"/>
        </w:rPr>
      </w:pPr>
      <w:r w:rsidRPr="00B90B50">
        <w:rPr>
          <w:i/>
          <w:iCs/>
          <w:sz w:val="20"/>
          <w:szCs w:val="20"/>
          <w:lang w:val="en-US"/>
        </w:rPr>
        <w:t>conditioning on a collision node produces a dependence between the node’s parents</w:t>
      </w:r>
    </w:p>
    <w:p w14:paraId="602FFAD5" w14:textId="67C1ACA5" w:rsidR="00815DA7" w:rsidRPr="00B90B50" w:rsidRDefault="00A702AC" w:rsidP="00B90B50">
      <w:pPr>
        <w:spacing w:line="360" w:lineRule="auto"/>
        <w:rPr>
          <w:b/>
          <w:bCs/>
          <w:lang w:val="en-US"/>
        </w:rPr>
      </w:pPr>
      <w:r w:rsidRPr="00B90B50">
        <w:rPr>
          <w:b/>
          <w:bCs/>
          <w:lang w:val="en-US"/>
        </w:rPr>
        <w:t>D-</w:t>
      </w:r>
      <w:r w:rsidR="00F56D35" w:rsidRPr="00B90B50">
        <w:rPr>
          <w:b/>
          <w:bCs/>
          <w:lang w:val="en-US"/>
        </w:rPr>
        <w:t>separation</w:t>
      </w:r>
    </w:p>
    <w:p w14:paraId="45E7A4B5" w14:textId="508F8952" w:rsidR="00A702AC" w:rsidRPr="00B90B50" w:rsidRDefault="00A702AC" w:rsidP="00B90B50">
      <w:pPr>
        <w:pStyle w:val="ListParagraph"/>
        <w:numPr>
          <w:ilvl w:val="0"/>
          <w:numId w:val="2"/>
        </w:numPr>
        <w:spacing w:line="360" w:lineRule="auto"/>
        <w:rPr>
          <w:lang w:val="en-US"/>
        </w:rPr>
      </w:pPr>
      <w:r w:rsidRPr="00B90B50">
        <w:rPr>
          <w:lang w:val="en-US"/>
        </w:rPr>
        <w:t xml:space="preserve">A criterion or process that is applicable to a graphical causal model of any complexity </w:t>
      </w:r>
      <w:proofErr w:type="gramStart"/>
      <w:r w:rsidRPr="00B90B50">
        <w:rPr>
          <w:lang w:val="en-US"/>
        </w:rPr>
        <w:t>in order to</w:t>
      </w:r>
      <w:proofErr w:type="gramEnd"/>
      <w:r w:rsidRPr="00B90B50">
        <w:rPr>
          <w:lang w:val="en-US"/>
        </w:rPr>
        <w:t xml:space="preserve"> predict dependencies shared by all data sets generated by that graph</w:t>
      </w:r>
    </w:p>
    <w:p w14:paraId="2D93FB23" w14:textId="5F77DF29" w:rsidR="00A702AC" w:rsidRPr="00B90B50" w:rsidRDefault="00A702AC" w:rsidP="00B90B50">
      <w:pPr>
        <w:pStyle w:val="ListParagraph"/>
        <w:numPr>
          <w:ilvl w:val="0"/>
          <w:numId w:val="2"/>
        </w:numPr>
        <w:spacing w:line="360" w:lineRule="auto"/>
        <w:rPr>
          <w:lang w:val="en-US"/>
        </w:rPr>
      </w:pPr>
      <w:r w:rsidRPr="00B90B50">
        <w:rPr>
          <w:lang w:val="en-US"/>
        </w:rPr>
        <w:t>“D” stands for directional, and determines for any pair of nodes, whether a connecting path exist (d-connected) or not (d-separated)</w:t>
      </w:r>
    </w:p>
    <w:p w14:paraId="6935350D" w14:textId="18AFF415" w:rsidR="00A702AC" w:rsidRPr="00B90B50" w:rsidRDefault="00A702AC" w:rsidP="00B90B50">
      <w:pPr>
        <w:pStyle w:val="ListParagraph"/>
        <w:numPr>
          <w:ilvl w:val="1"/>
          <w:numId w:val="2"/>
        </w:numPr>
        <w:spacing w:line="360" w:lineRule="auto"/>
        <w:rPr>
          <w:lang w:val="en-US"/>
        </w:rPr>
      </w:pPr>
      <w:r w:rsidRPr="00B90B50">
        <w:rPr>
          <w:lang w:val="en-US"/>
        </w:rPr>
        <w:t xml:space="preserve">D-separated means the variables are </w:t>
      </w:r>
      <w:proofErr w:type="gramStart"/>
      <w:r w:rsidR="00F56D35" w:rsidRPr="00B90B50">
        <w:rPr>
          <w:lang w:val="en-US"/>
        </w:rPr>
        <w:t xml:space="preserve">definitely </w:t>
      </w:r>
      <w:r w:rsidRPr="00B90B50">
        <w:rPr>
          <w:lang w:val="en-US"/>
        </w:rPr>
        <w:t>independent</w:t>
      </w:r>
      <w:proofErr w:type="gramEnd"/>
      <w:r w:rsidRPr="00B90B50">
        <w:rPr>
          <w:lang w:val="en-US"/>
        </w:rPr>
        <w:t xml:space="preserve"> </w:t>
      </w:r>
    </w:p>
    <w:p w14:paraId="6120AF6E" w14:textId="77777777" w:rsidR="00A702AC" w:rsidRPr="00B90B50" w:rsidRDefault="00A702AC" w:rsidP="00B90B50">
      <w:pPr>
        <w:pStyle w:val="ListParagraph"/>
        <w:numPr>
          <w:ilvl w:val="1"/>
          <w:numId w:val="2"/>
        </w:numPr>
        <w:spacing w:line="360" w:lineRule="auto"/>
        <w:rPr>
          <w:lang w:val="en-US"/>
        </w:rPr>
      </w:pPr>
      <w:r w:rsidRPr="00B90B50">
        <w:rPr>
          <w:lang w:val="en-US"/>
        </w:rPr>
        <w:t>D-connected means the variables are possibly, or most likely, connected</w:t>
      </w:r>
    </w:p>
    <w:p w14:paraId="0716C359" w14:textId="103C32A3" w:rsidR="00A702AC" w:rsidRPr="00B90B50" w:rsidRDefault="00A702AC" w:rsidP="00B90B50">
      <w:pPr>
        <w:pStyle w:val="ListParagraph"/>
        <w:numPr>
          <w:ilvl w:val="0"/>
          <w:numId w:val="2"/>
        </w:numPr>
        <w:spacing w:line="360" w:lineRule="auto"/>
        <w:rPr>
          <w:lang w:val="en-US"/>
        </w:rPr>
      </w:pPr>
      <w:r w:rsidRPr="00B90B50">
        <w:rPr>
          <w:lang w:val="en-US"/>
        </w:rPr>
        <w:t xml:space="preserve">Fully blocked paths </w:t>
      </w:r>
      <w:proofErr w:type="gramStart"/>
      <w:r w:rsidRPr="00B90B50">
        <w:rPr>
          <w:lang w:val="en-US"/>
        </w:rPr>
        <w:t>equals</w:t>
      </w:r>
      <w:proofErr w:type="gramEnd"/>
      <w:r w:rsidRPr="00B90B50">
        <w:rPr>
          <w:lang w:val="en-US"/>
        </w:rPr>
        <w:t xml:space="preserve"> d-separation, but whether blocked depends on it being unconditioned or conditioned </w:t>
      </w:r>
    </w:p>
    <w:p w14:paraId="706F54F4" w14:textId="5B7AE85E" w:rsidR="00A702AC" w:rsidRPr="00B90B50" w:rsidRDefault="00A702AC" w:rsidP="00B90B50">
      <w:pPr>
        <w:pStyle w:val="ListParagraph"/>
        <w:numPr>
          <w:ilvl w:val="1"/>
          <w:numId w:val="2"/>
        </w:numPr>
        <w:spacing w:line="360" w:lineRule="auto"/>
        <w:rPr>
          <w:lang w:val="en-US"/>
        </w:rPr>
      </w:pPr>
      <w:r w:rsidRPr="00B90B50">
        <w:rPr>
          <w:lang w:val="en-US"/>
        </w:rPr>
        <w:t xml:space="preserve">If not conditioning, only colliders can block a path </w:t>
      </w:r>
    </w:p>
    <w:p w14:paraId="10A7DD49" w14:textId="77777777" w:rsidR="00C85038" w:rsidRPr="00B90B50" w:rsidRDefault="00A702AC" w:rsidP="00B90B50">
      <w:pPr>
        <w:pStyle w:val="ListParagraph"/>
        <w:numPr>
          <w:ilvl w:val="1"/>
          <w:numId w:val="2"/>
        </w:numPr>
        <w:spacing w:line="360" w:lineRule="auto"/>
        <w:rPr>
          <w:lang w:val="en-US"/>
        </w:rPr>
      </w:pPr>
      <w:r w:rsidRPr="00B90B50">
        <w:rPr>
          <w:lang w:val="en-US"/>
        </w:rPr>
        <w:t xml:space="preserve">If conditioning, two potential blockers: </w:t>
      </w:r>
    </w:p>
    <w:p w14:paraId="153152AA" w14:textId="5613DB95" w:rsidR="00A702AC" w:rsidRPr="00B90B50" w:rsidRDefault="00A702AC" w:rsidP="00B90B50">
      <w:pPr>
        <w:pStyle w:val="ListParagraph"/>
        <w:numPr>
          <w:ilvl w:val="2"/>
          <w:numId w:val="2"/>
        </w:numPr>
        <w:spacing w:line="360" w:lineRule="auto"/>
        <w:rPr>
          <w:lang w:val="en-US"/>
        </w:rPr>
      </w:pPr>
      <w:r w:rsidRPr="00B90B50">
        <w:rPr>
          <w:lang w:val="en-US"/>
        </w:rPr>
        <w:t>colliders conditioned on Z</w:t>
      </w:r>
      <w:r w:rsidR="00C85038" w:rsidRPr="00B90B50">
        <w:rPr>
          <w:lang w:val="en-US"/>
        </w:rPr>
        <w:t xml:space="preserve"> (not in Z), and has no descendants of Z </w:t>
      </w:r>
    </w:p>
    <w:p w14:paraId="52DBB94C" w14:textId="4DF7D929" w:rsidR="00C85038" w:rsidRPr="00B90B50" w:rsidRDefault="00C85038" w:rsidP="00B90B50">
      <w:pPr>
        <w:pStyle w:val="ListParagraph"/>
        <w:numPr>
          <w:ilvl w:val="2"/>
          <w:numId w:val="2"/>
        </w:numPr>
        <w:spacing w:line="360" w:lineRule="auto"/>
        <w:rPr>
          <w:lang w:val="en-US"/>
        </w:rPr>
      </w:pPr>
      <w:r w:rsidRPr="00B90B50">
        <w:rPr>
          <w:lang w:val="en-US"/>
        </w:rPr>
        <w:t>A chain or fork whose middle node is in Z</w:t>
      </w:r>
    </w:p>
    <w:p w14:paraId="3852E977" w14:textId="76895D11" w:rsidR="00C85038" w:rsidRPr="00B90B50" w:rsidRDefault="009C66D6" w:rsidP="00B90B50">
      <w:pPr>
        <w:spacing w:line="360" w:lineRule="auto"/>
        <w:rPr>
          <w:lang w:val="en-US"/>
        </w:rPr>
      </w:pPr>
      <w:r w:rsidRPr="00B90B50">
        <w:rPr>
          <w:noProof/>
          <w:lang w:val="en-US"/>
        </w:rPr>
        <w:drawing>
          <wp:inline distT="0" distB="0" distL="0" distR="0" wp14:anchorId="420647FD" wp14:editId="060485B0">
            <wp:extent cx="4864100" cy="1066800"/>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4864100" cy="1066800"/>
                    </a:xfrm>
                    <a:prstGeom prst="rect">
                      <a:avLst/>
                    </a:prstGeom>
                  </pic:spPr>
                </pic:pic>
              </a:graphicData>
            </a:graphic>
          </wp:inline>
        </w:drawing>
      </w:r>
    </w:p>
    <w:p w14:paraId="0EC454DB" w14:textId="1CF81CD1" w:rsidR="009C66D6" w:rsidRPr="00B90B50" w:rsidRDefault="009C66D6" w:rsidP="00B90B50">
      <w:pPr>
        <w:spacing w:line="360" w:lineRule="auto"/>
        <w:rPr>
          <w:lang w:val="en-US"/>
        </w:rPr>
      </w:pPr>
    </w:p>
    <w:p w14:paraId="4E6C875B" w14:textId="414E62A4" w:rsidR="00815DA7" w:rsidRPr="00B90B50" w:rsidRDefault="009C66D6" w:rsidP="00B90B50">
      <w:pPr>
        <w:spacing w:line="360" w:lineRule="auto"/>
        <w:rPr>
          <w:b/>
          <w:bCs/>
          <w:lang w:val="en-US"/>
        </w:rPr>
      </w:pPr>
      <w:r w:rsidRPr="00B90B50">
        <w:rPr>
          <w:b/>
          <w:bCs/>
          <w:lang w:val="en-US"/>
        </w:rPr>
        <w:t xml:space="preserve">Model testing and Causal Search </w:t>
      </w:r>
    </w:p>
    <w:p w14:paraId="772B1354" w14:textId="5332E2AE" w:rsidR="00DD5AF2" w:rsidRPr="00B90B50" w:rsidRDefault="002B7142" w:rsidP="00B90B50">
      <w:pPr>
        <w:pStyle w:val="ListParagraph"/>
        <w:numPr>
          <w:ilvl w:val="0"/>
          <w:numId w:val="2"/>
        </w:numPr>
        <w:spacing w:line="360" w:lineRule="auto"/>
        <w:rPr>
          <w:lang w:val="en-US"/>
        </w:rPr>
      </w:pPr>
      <w:r w:rsidRPr="00B90B50">
        <w:rPr>
          <w:lang w:val="en-US"/>
        </w:rPr>
        <w:t>The testable implications derived of any causal model</w:t>
      </w:r>
    </w:p>
    <w:p w14:paraId="622F1955" w14:textId="7DBB9C05" w:rsidR="002B7142" w:rsidRPr="00B90B50" w:rsidRDefault="002B7142" w:rsidP="00B90B50">
      <w:pPr>
        <w:spacing w:line="360" w:lineRule="auto"/>
        <w:rPr>
          <w:lang w:val="en-US"/>
        </w:rPr>
      </w:pPr>
      <w:r w:rsidRPr="00B90B50">
        <w:rPr>
          <w:noProof/>
          <w:lang w:val="en-US"/>
        </w:rPr>
        <w:lastRenderedPageBreak/>
        <w:drawing>
          <wp:inline distT="0" distB="0" distL="0" distR="0" wp14:anchorId="0BB5B794" wp14:editId="6B42D393">
            <wp:extent cx="6120130" cy="2221230"/>
            <wp:effectExtent l="0" t="0" r="1270"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7"/>
                    <a:stretch>
                      <a:fillRect/>
                    </a:stretch>
                  </pic:blipFill>
                  <pic:spPr>
                    <a:xfrm>
                      <a:off x="0" y="0"/>
                      <a:ext cx="6120130" cy="2221230"/>
                    </a:xfrm>
                    <a:prstGeom prst="rect">
                      <a:avLst/>
                    </a:prstGeom>
                  </pic:spPr>
                </pic:pic>
              </a:graphicData>
            </a:graphic>
          </wp:inline>
        </w:drawing>
      </w:r>
    </w:p>
    <w:p w14:paraId="199E1878" w14:textId="726DD8C8" w:rsidR="002B7142" w:rsidRPr="002B7142" w:rsidRDefault="002B7142" w:rsidP="00B90B50">
      <w:pPr>
        <w:spacing w:line="360" w:lineRule="auto"/>
        <w:jc w:val="both"/>
        <w:rPr>
          <w:lang w:val="en-US"/>
        </w:rPr>
      </w:pPr>
      <w:r w:rsidRPr="002B7142">
        <w:rPr>
          <w:lang w:val="en-US"/>
        </w:rPr>
        <w:t>We can demonstrate it on the causal model of Figure 2.9. Among the many conditional</w:t>
      </w:r>
      <w:r w:rsidRPr="00B90B50">
        <w:rPr>
          <w:lang w:val="en-US"/>
        </w:rPr>
        <w:t xml:space="preserve"> </w:t>
      </w:r>
      <w:r w:rsidRPr="002B7142">
        <w:rPr>
          <w:lang w:val="en-US"/>
        </w:rPr>
        <w:t>independencies advertised by the model, we find that W and Z1 are independent given X,</w:t>
      </w:r>
      <w:r w:rsidRPr="00B90B50">
        <w:rPr>
          <w:lang w:val="en-US"/>
        </w:rPr>
        <w:t xml:space="preserve"> </w:t>
      </w:r>
      <w:r w:rsidRPr="002B7142">
        <w:rPr>
          <w:lang w:val="en-US"/>
        </w:rPr>
        <w:t xml:space="preserve">because X d-separates W from Z1. Now suppose we regress </w:t>
      </w:r>
      <w:proofErr w:type="spellStart"/>
      <w:r w:rsidRPr="002B7142">
        <w:rPr>
          <w:lang w:val="en-US"/>
        </w:rPr>
        <w:t>W on</w:t>
      </w:r>
      <w:proofErr w:type="spellEnd"/>
      <w:r w:rsidRPr="002B7142">
        <w:rPr>
          <w:lang w:val="en-US"/>
        </w:rPr>
        <w:t xml:space="preserve"> X and Z1. Namely, we find</w:t>
      </w:r>
      <w:r w:rsidRPr="00B90B50">
        <w:rPr>
          <w:lang w:val="en-US"/>
        </w:rPr>
        <w:t xml:space="preserve"> </w:t>
      </w:r>
      <w:r w:rsidRPr="002B7142">
        <w:rPr>
          <w:lang w:val="en-US"/>
        </w:rPr>
        <w:t>the line</w:t>
      </w:r>
    </w:p>
    <w:p w14:paraId="611D7142" w14:textId="77777777" w:rsidR="002B7142" w:rsidRPr="002B7142" w:rsidRDefault="002B7142" w:rsidP="00B90B50">
      <w:pPr>
        <w:spacing w:line="360" w:lineRule="auto"/>
        <w:ind w:left="2608" w:firstLine="1304"/>
        <w:jc w:val="both"/>
        <w:rPr>
          <w:lang w:val="en-US"/>
        </w:rPr>
      </w:pPr>
      <w:r w:rsidRPr="002B7142">
        <w:rPr>
          <w:lang w:val="en-US"/>
        </w:rPr>
        <w:t xml:space="preserve">w = </w:t>
      </w:r>
      <w:proofErr w:type="spellStart"/>
      <w:r w:rsidRPr="002B7142">
        <w:rPr>
          <w:lang w:val="en-US"/>
        </w:rPr>
        <w:t>rXx</w:t>
      </w:r>
      <w:proofErr w:type="spellEnd"/>
      <w:r w:rsidRPr="002B7142">
        <w:rPr>
          <w:lang w:val="en-US"/>
        </w:rPr>
        <w:t xml:space="preserve"> + r1z1</w:t>
      </w:r>
    </w:p>
    <w:p w14:paraId="215D6221" w14:textId="78A7D853" w:rsidR="002B7142" w:rsidRPr="00B90B50" w:rsidRDefault="002B7142" w:rsidP="00B90B50">
      <w:pPr>
        <w:spacing w:line="360" w:lineRule="auto"/>
        <w:jc w:val="both"/>
        <w:rPr>
          <w:lang w:val="en-US"/>
        </w:rPr>
      </w:pPr>
      <w:r w:rsidRPr="002B7142">
        <w:rPr>
          <w:lang w:val="en-US"/>
        </w:rPr>
        <w:t>that best fits our data. If it turns out that r1 is not equal to zero, we know that W depends on</w:t>
      </w:r>
      <w:r w:rsidRPr="00B90B50">
        <w:rPr>
          <w:lang w:val="en-US"/>
        </w:rPr>
        <w:t xml:space="preserve"> </w:t>
      </w:r>
      <w:r w:rsidRPr="002B7142">
        <w:rPr>
          <w:lang w:val="en-US"/>
        </w:rPr>
        <w:t>Z1 given X and, consequently, that the model is wrong. [Recall, conditional correlation implies</w:t>
      </w:r>
      <w:r w:rsidRPr="00B90B50">
        <w:rPr>
          <w:lang w:val="en-US"/>
        </w:rPr>
        <w:t xml:space="preserve"> </w:t>
      </w:r>
      <w:r w:rsidRPr="002B7142">
        <w:rPr>
          <w:lang w:val="en-US"/>
        </w:rPr>
        <w:t>conditional dependence.] Not only do we know that the model is wrong,</w:t>
      </w:r>
      <w:r w:rsidRPr="00B90B50">
        <w:rPr>
          <w:lang w:val="en-US"/>
        </w:rPr>
        <w:t xml:space="preserve"> </w:t>
      </w:r>
      <w:r w:rsidRPr="002B7142">
        <w:rPr>
          <w:lang w:val="en-US"/>
        </w:rPr>
        <w:t>but we also know</w:t>
      </w:r>
      <w:r w:rsidRPr="00B90B50">
        <w:rPr>
          <w:lang w:val="en-US"/>
        </w:rPr>
        <w:t xml:space="preserve"> </w:t>
      </w:r>
      <w:r w:rsidRPr="002B7142">
        <w:rPr>
          <w:lang w:val="en-US"/>
        </w:rPr>
        <w:t>where it is wrong; the true model must have a path between W and Z1 that is not d-separated</w:t>
      </w:r>
      <w:r w:rsidRPr="00B90B50">
        <w:rPr>
          <w:lang w:val="en-US"/>
        </w:rPr>
        <w:t xml:space="preserve"> </w:t>
      </w:r>
      <w:r w:rsidRPr="002B7142">
        <w:rPr>
          <w:lang w:val="en-US"/>
        </w:rPr>
        <w:t>by X. Finally, this is a theoretical result that holds for all acyclic models with independent</w:t>
      </w:r>
      <w:r w:rsidRPr="00B90B50">
        <w:rPr>
          <w:lang w:val="en-US"/>
        </w:rPr>
        <w:t xml:space="preserve"> </w:t>
      </w:r>
      <w:r w:rsidRPr="002B7142">
        <w:rPr>
          <w:lang w:val="en-US"/>
        </w:rPr>
        <w:t>errors (Verma and Pearl 1990), and we also know that if every d-separation condition in the</w:t>
      </w:r>
      <w:r w:rsidRPr="00B90B50">
        <w:rPr>
          <w:lang w:val="en-US"/>
        </w:rPr>
        <w:t xml:space="preserve"> </w:t>
      </w:r>
      <w:r w:rsidRPr="002B7142">
        <w:rPr>
          <w:lang w:val="en-US"/>
        </w:rPr>
        <w:t>model matches a conditional independence in the data, then no further test can refute the</w:t>
      </w:r>
      <w:r w:rsidRPr="00B90B50">
        <w:rPr>
          <w:lang w:val="en-US"/>
        </w:rPr>
        <w:t xml:space="preserve"> </w:t>
      </w:r>
      <w:r w:rsidRPr="002B7142">
        <w:rPr>
          <w:lang w:val="en-US"/>
        </w:rPr>
        <w:t>model. This means that, for any data set whatsoever, one can always find a set of functions</w:t>
      </w:r>
      <w:r w:rsidRPr="00B90B50">
        <w:rPr>
          <w:lang w:val="en-US"/>
        </w:rPr>
        <w:t xml:space="preserve"> F for the model.</w:t>
      </w:r>
    </w:p>
    <w:p w14:paraId="3874DDBA" w14:textId="5C1192DE" w:rsidR="00B90B50" w:rsidRPr="00B90B50" w:rsidRDefault="00B90B50" w:rsidP="00B90B50">
      <w:pPr>
        <w:pStyle w:val="Heading1"/>
        <w:spacing w:line="360" w:lineRule="auto"/>
        <w:rPr>
          <w:rFonts w:ascii="Times New Roman" w:hAnsi="Times New Roman" w:cs="Times New Roman"/>
          <w:lang w:val="en-US"/>
        </w:rPr>
      </w:pPr>
      <w:bookmarkStart w:id="9" w:name="_Toc86153461"/>
      <w:r w:rsidRPr="00B90B50">
        <w:rPr>
          <w:rFonts w:ascii="Times New Roman" w:hAnsi="Times New Roman" w:cs="Times New Roman"/>
          <w:lang w:val="en-US"/>
        </w:rPr>
        <w:t>Lecture 3: Software Exercises</w:t>
      </w:r>
      <w:bookmarkEnd w:id="9"/>
      <w:r w:rsidRPr="00B90B50">
        <w:rPr>
          <w:rFonts w:ascii="Times New Roman" w:hAnsi="Times New Roman" w:cs="Times New Roman"/>
          <w:lang w:val="en-US"/>
        </w:rPr>
        <w:t xml:space="preserve"> </w:t>
      </w:r>
    </w:p>
    <w:p w14:paraId="766AF2F9" w14:textId="63791584" w:rsidR="00B90B50" w:rsidRPr="00B90B50" w:rsidRDefault="00B90B50" w:rsidP="00B90B50">
      <w:pPr>
        <w:pStyle w:val="Heading2"/>
        <w:spacing w:line="360" w:lineRule="auto"/>
        <w:rPr>
          <w:rFonts w:ascii="Times New Roman" w:hAnsi="Times New Roman" w:cs="Times New Roman"/>
          <w:lang w:val="en-US"/>
        </w:rPr>
      </w:pPr>
      <w:bookmarkStart w:id="10" w:name="_Toc86153462"/>
      <w:r w:rsidRPr="00B90B50">
        <w:rPr>
          <w:rFonts w:ascii="Times New Roman" w:hAnsi="Times New Roman" w:cs="Times New Roman"/>
          <w:lang w:val="en-US"/>
        </w:rPr>
        <w:t>Chapter 2 - The Book of Why, “the genesis of causal inference”</w:t>
      </w:r>
      <w:bookmarkEnd w:id="10"/>
    </w:p>
    <w:p w14:paraId="1728C153" w14:textId="5BAFAF33" w:rsidR="00B90B50" w:rsidRPr="00B90B50" w:rsidRDefault="00A830B3" w:rsidP="00B90B50">
      <w:pPr>
        <w:spacing w:line="360" w:lineRule="auto"/>
        <w:rPr>
          <w:lang w:val="en-US"/>
        </w:rPr>
      </w:pPr>
      <w:r>
        <w:rPr>
          <w:lang w:val="en-US"/>
        </w:rPr>
        <w:t xml:space="preserve">White developed the realm based upon a study of heredity of </w:t>
      </w:r>
      <w:proofErr w:type="spellStart"/>
      <w:r>
        <w:rPr>
          <w:lang w:val="en-US"/>
        </w:rPr>
        <w:t>guniea</w:t>
      </w:r>
      <w:proofErr w:type="spellEnd"/>
      <w:r>
        <w:rPr>
          <w:lang w:val="en-US"/>
        </w:rPr>
        <w:t xml:space="preserve"> pigs. Fisher, Niles, K/Carl Pearson all great opponents.</w:t>
      </w:r>
    </w:p>
    <w:p w14:paraId="011BB89A" w14:textId="75175996" w:rsidR="00B90B50" w:rsidRPr="00B90B50" w:rsidRDefault="00B90B50" w:rsidP="00B90B50">
      <w:pPr>
        <w:pStyle w:val="Heading1"/>
        <w:spacing w:line="360" w:lineRule="auto"/>
        <w:rPr>
          <w:rFonts w:ascii="Times New Roman" w:hAnsi="Times New Roman" w:cs="Times New Roman"/>
          <w:lang w:val="en-US"/>
        </w:rPr>
      </w:pPr>
      <w:bookmarkStart w:id="11" w:name="_Toc86153463"/>
      <w:r w:rsidRPr="00B90B50">
        <w:rPr>
          <w:rFonts w:ascii="Times New Roman" w:hAnsi="Times New Roman" w:cs="Times New Roman"/>
          <w:lang w:val="en-US"/>
        </w:rPr>
        <w:t>Lecture 4: Graphical Causal Models II</w:t>
      </w:r>
      <w:bookmarkEnd w:id="11"/>
    </w:p>
    <w:p w14:paraId="3D447425" w14:textId="4ED12B72" w:rsidR="000D76E8" w:rsidRDefault="000D76E8" w:rsidP="00B90B50">
      <w:pPr>
        <w:pStyle w:val="Heading2"/>
        <w:spacing w:line="360" w:lineRule="auto"/>
        <w:rPr>
          <w:rFonts w:ascii="Times New Roman" w:hAnsi="Times New Roman" w:cs="Times New Roman"/>
          <w:lang w:val="en-US"/>
        </w:rPr>
      </w:pPr>
      <w:bookmarkStart w:id="12" w:name="_Toc86153464"/>
      <w:r w:rsidRPr="000D76E8">
        <w:rPr>
          <w:rFonts w:ascii="Times New Roman" w:hAnsi="Times New Roman" w:cs="Times New Roman"/>
          <w:i/>
          <w:iCs/>
          <w:lang w:val="en-US"/>
        </w:rPr>
        <w:t xml:space="preserve">Topic: </w:t>
      </w:r>
      <w:r>
        <w:rPr>
          <w:rFonts w:ascii="Times New Roman" w:hAnsi="Times New Roman" w:cs="Times New Roman"/>
          <w:i/>
          <w:iCs/>
          <w:lang w:val="en-US"/>
        </w:rPr>
        <w:t>Matching &amp; Regression, front-door criterion, causal discovery</w:t>
      </w:r>
      <w:bookmarkEnd w:id="12"/>
    </w:p>
    <w:p w14:paraId="5BA326C7" w14:textId="77777777" w:rsidR="000D76E8" w:rsidRPr="000D76E8" w:rsidRDefault="000D76E8" w:rsidP="000D76E8">
      <w:pPr>
        <w:rPr>
          <w:lang w:val="en-US"/>
        </w:rPr>
      </w:pPr>
    </w:p>
    <w:p w14:paraId="1F85A7E4" w14:textId="4F4C4D75" w:rsidR="00B90B50" w:rsidRPr="00B90B50" w:rsidRDefault="00B90B50" w:rsidP="00B90B50">
      <w:pPr>
        <w:pStyle w:val="Heading2"/>
        <w:spacing w:line="360" w:lineRule="auto"/>
        <w:rPr>
          <w:rFonts w:ascii="Times New Roman" w:hAnsi="Times New Roman" w:cs="Times New Roman"/>
          <w:lang w:val="en-US"/>
        </w:rPr>
      </w:pPr>
      <w:bookmarkStart w:id="13" w:name="_Toc86153465"/>
      <w:r w:rsidRPr="00B90B50">
        <w:rPr>
          <w:rFonts w:ascii="Times New Roman" w:hAnsi="Times New Roman" w:cs="Times New Roman"/>
          <w:lang w:val="en-US"/>
        </w:rPr>
        <w:t>Chapter 3 - The Book of Why, “from evidence to causes”</w:t>
      </w:r>
      <w:r w:rsidR="00FE631E">
        <w:rPr>
          <w:rFonts w:ascii="Times New Roman" w:hAnsi="Times New Roman" w:cs="Times New Roman"/>
          <w:lang w:val="en-US"/>
        </w:rPr>
        <w:t xml:space="preserve"> (*missing)</w:t>
      </w:r>
      <w:bookmarkEnd w:id="13"/>
    </w:p>
    <w:p w14:paraId="5131182B" w14:textId="0C2CAE49" w:rsidR="00B90B50" w:rsidRPr="00B90B50" w:rsidRDefault="00B90B50" w:rsidP="00B90B50">
      <w:pPr>
        <w:spacing w:line="360" w:lineRule="auto"/>
        <w:rPr>
          <w:lang w:val="en-US"/>
        </w:rPr>
      </w:pPr>
      <w:r w:rsidRPr="00B90B50">
        <w:rPr>
          <w:lang w:val="en-US"/>
        </w:rPr>
        <w:t>www</w:t>
      </w:r>
    </w:p>
    <w:p w14:paraId="4ACE9EED" w14:textId="33186EFF" w:rsidR="00B90B50" w:rsidRPr="00B90B50" w:rsidRDefault="00B90B50" w:rsidP="00B90B50">
      <w:pPr>
        <w:pStyle w:val="Heading2"/>
        <w:spacing w:line="360" w:lineRule="auto"/>
        <w:rPr>
          <w:rFonts w:ascii="Times New Roman" w:hAnsi="Times New Roman" w:cs="Times New Roman"/>
          <w:lang w:val="en-US"/>
        </w:rPr>
      </w:pPr>
      <w:bookmarkStart w:id="14" w:name="_Toc86153466"/>
      <w:r w:rsidRPr="00B90B50">
        <w:rPr>
          <w:rFonts w:ascii="Times New Roman" w:hAnsi="Times New Roman" w:cs="Times New Roman"/>
          <w:lang w:val="en-US"/>
        </w:rPr>
        <w:lastRenderedPageBreak/>
        <w:t xml:space="preserve">Sections 3.1 &amp; 3.2 Causal inference: confounding bias &amp; covariate </w:t>
      </w:r>
      <w:proofErr w:type="spellStart"/>
      <w:r w:rsidRPr="00B90B50">
        <w:rPr>
          <w:rFonts w:ascii="Times New Roman" w:hAnsi="Times New Roman" w:cs="Times New Roman"/>
          <w:lang w:val="en-US"/>
        </w:rPr>
        <w:t>selection&amp;backdoor</w:t>
      </w:r>
      <w:bookmarkEnd w:id="14"/>
      <w:proofErr w:type="spellEnd"/>
    </w:p>
    <w:p w14:paraId="73B3B745" w14:textId="4981992E" w:rsidR="00B90B50" w:rsidRPr="00D76FB0" w:rsidRDefault="00D76FB0" w:rsidP="00B90B50">
      <w:pPr>
        <w:spacing w:line="360" w:lineRule="auto"/>
        <w:rPr>
          <w:b/>
          <w:bCs/>
          <w:lang w:val="en-US"/>
        </w:rPr>
      </w:pPr>
      <w:r w:rsidRPr="00D76FB0">
        <w:rPr>
          <w:b/>
          <w:bCs/>
          <w:lang w:val="en-US"/>
        </w:rPr>
        <w:t>Confounding bias</w:t>
      </w:r>
    </w:p>
    <w:p w14:paraId="4524B8A4" w14:textId="6F37B546" w:rsidR="00D76FB0" w:rsidRDefault="00D76FB0" w:rsidP="00D76FB0">
      <w:pPr>
        <w:pStyle w:val="ListParagraph"/>
        <w:numPr>
          <w:ilvl w:val="0"/>
          <w:numId w:val="2"/>
        </w:numPr>
        <w:spacing w:line="360" w:lineRule="auto"/>
        <w:rPr>
          <w:lang w:val="en-US"/>
        </w:rPr>
      </w:pPr>
      <w:r>
        <w:rPr>
          <w:lang w:val="en-US"/>
        </w:rPr>
        <w:t>One of the biggest threats to causal inference: a correlation might not reflect a genuine causal link between two variables</w:t>
      </w:r>
    </w:p>
    <w:p w14:paraId="47324394" w14:textId="2CAE0B10" w:rsidR="00D76FB0" w:rsidRDefault="00D76FB0" w:rsidP="00D76FB0">
      <w:pPr>
        <w:pStyle w:val="ListParagraph"/>
        <w:numPr>
          <w:ilvl w:val="0"/>
          <w:numId w:val="2"/>
        </w:numPr>
        <w:spacing w:line="360" w:lineRule="auto"/>
        <w:rPr>
          <w:lang w:val="en-US"/>
        </w:rPr>
      </w:pPr>
      <w:r>
        <w:rPr>
          <w:lang w:val="en-US"/>
        </w:rPr>
        <w:t>In the presence of confounding, a non-trivial solution must be found through the use of do-calculus, two special cases for dealing with this are instances of the general treatment provided by do-</w:t>
      </w:r>
      <w:proofErr w:type="gramStart"/>
      <w:r>
        <w:rPr>
          <w:lang w:val="en-US"/>
        </w:rPr>
        <w:t>calculus;</w:t>
      </w:r>
      <w:proofErr w:type="gramEnd"/>
      <w:r>
        <w:rPr>
          <w:lang w:val="en-US"/>
        </w:rPr>
        <w:t xml:space="preserve"> backdoor and </w:t>
      </w:r>
      <w:proofErr w:type="spellStart"/>
      <w:r>
        <w:rPr>
          <w:lang w:val="en-US"/>
        </w:rPr>
        <w:t>frontdoor</w:t>
      </w:r>
      <w:proofErr w:type="spellEnd"/>
      <w:r>
        <w:rPr>
          <w:lang w:val="en-US"/>
        </w:rPr>
        <w:t xml:space="preserve"> criterion</w:t>
      </w:r>
    </w:p>
    <w:p w14:paraId="2BEB4193" w14:textId="1664FDA0" w:rsidR="00D76FB0" w:rsidRDefault="00D76FB0" w:rsidP="00D76FB0">
      <w:pPr>
        <w:spacing w:line="360" w:lineRule="auto"/>
        <w:rPr>
          <w:lang w:val="en-US"/>
        </w:rPr>
      </w:pPr>
    </w:p>
    <w:p w14:paraId="3B62A570" w14:textId="005E56D9" w:rsidR="00D76FB0" w:rsidRDefault="00D76FB0" w:rsidP="00D76FB0">
      <w:pPr>
        <w:spacing w:line="360" w:lineRule="auto"/>
        <w:rPr>
          <w:b/>
          <w:bCs/>
          <w:lang w:val="en-US"/>
        </w:rPr>
      </w:pPr>
      <w:r>
        <w:rPr>
          <w:b/>
          <w:bCs/>
          <w:lang w:val="en-US"/>
        </w:rPr>
        <w:t xml:space="preserve">Covariate selection &amp; backdoor criterion </w:t>
      </w:r>
    </w:p>
    <w:p w14:paraId="3E36764F" w14:textId="759C38D7" w:rsidR="00D76FB0" w:rsidRDefault="00D76FB0" w:rsidP="00D76FB0">
      <w:pPr>
        <w:pStyle w:val="ListParagraph"/>
        <w:numPr>
          <w:ilvl w:val="0"/>
          <w:numId w:val="2"/>
        </w:numPr>
        <w:spacing w:line="360" w:lineRule="auto"/>
        <w:rPr>
          <w:lang w:val="en-US"/>
        </w:rPr>
      </w:pPr>
      <w:r>
        <w:rPr>
          <w:lang w:val="en-US"/>
        </w:rPr>
        <w:t>A set Z is backdoor admissible if it blocks every path between X and Y in the graph Gx</w:t>
      </w:r>
    </w:p>
    <w:p w14:paraId="053D776F" w14:textId="78A3D5A8" w:rsidR="005422A2" w:rsidRPr="005422A2" w:rsidRDefault="005422A2" w:rsidP="005422A2">
      <w:pPr>
        <w:pStyle w:val="ListParagraph"/>
        <w:numPr>
          <w:ilvl w:val="0"/>
          <w:numId w:val="2"/>
        </w:numPr>
        <w:spacing w:line="360" w:lineRule="auto"/>
        <w:rPr>
          <w:lang w:val="en-US"/>
        </w:rPr>
      </w:pPr>
      <w:r w:rsidRPr="005422A2">
        <w:rPr>
          <w:lang w:val="en-US"/>
        </w:rPr>
        <w:t>Identi</w:t>
      </w:r>
      <w:r>
        <w:rPr>
          <w:lang w:val="en-US"/>
        </w:rPr>
        <w:t>fi</w:t>
      </w:r>
      <w:r w:rsidRPr="005422A2">
        <w:rPr>
          <w:lang w:val="en-US"/>
        </w:rPr>
        <w:t>cation via backdoor adjustment requires that all backdoor paths can be</w:t>
      </w:r>
      <w:r>
        <w:rPr>
          <w:lang w:val="en-US"/>
        </w:rPr>
        <w:t xml:space="preserve"> </w:t>
      </w:r>
      <w:r w:rsidRPr="005422A2">
        <w:rPr>
          <w:lang w:val="en-US"/>
        </w:rPr>
        <w:t>blocked by a set of observed nodes, which is not always feasible in many practical</w:t>
      </w:r>
      <w:r>
        <w:rPr>
          <w:lang w:val="en-US"/>
        </w:rPr>
        <w:t xml:space="preserve"> </w:t>
      </w:r>
      <w:r w:rsidRPr="005422A2">
        <w:rPr>
          <w:lang w:val="en-US"/>
        </w:rPr>
        <w:t>settings</w:t>
      </w:r>
    </w:p>
    <w:p w14:paraId="31725674" w14:textId="77777777" w:rsidR="00D76FB0" w:rsidRDefault="00D76FB0" w:rsidP="00D76FB0">
      <w:pPr>
        <w:pStyle w:val="ListParagraph"/>
        <w:numPr>
          <w:ilvl w:val="0"/>
          <w:numId w:val="2"/>
        </w:numPr>
        <w:spacing w:line="360" w:lineRule="auto"/>
        <w:rPr>
          <w:lang w:val="en-US"/>
        </w:rPr>
      </w:pPr>
      <w:r w:rsidRPr="00D76FB0">
        <w:rPr>
          <w:lang w:val="en-US"/>
        </w:rPr>
        <w:t>Unblocked paths between X and Y pointing</w:t>
      </w:r>
      <w:r>
        <w:rPr>
          <w:lang w:val="en-US"/>
        </w:rPr>
        <w:t xml:space="preserve"> </w:t>
      </w:r>
      <w:r w:rsidRPr="00D76FB0">
        <w:rPr>
          <w:lang w:val="en-US"/>
        </w:rPr>
        <w:t>into X (i.e., \entering through the backdoor") create an association between X</w:t>
      </w:r>
      <w:r>
        <w:rPr>
          <w:lang w:val="en-US"/>
        </w:rPr>
        <w:t xml:space="preserve"> </w:t>
      </w:r>
      <w:r w:rsidRPr="00D76FB0">
        <w:rPr>
          <w:lang w:val="en-US"/>
        </w:rPr>
        <w:t xml:space="preserve">and Y that is not due to any causal </w:t>
      </w:r>
      <w:proofErr w:type="spellStart"/>
      <w:r w:rsidRPr="00D76FB0">
        <w:rPr>
          <w:lang w:val="en-US"/>
        </w:rPr>
        <w:t>inuence</w:t>
      </w:r>
      <w:proofErr w:type="spellEnd"/>
      <w:r w:rsidRPr="00D76FB0">
        <w:rPr>
          <w:lang w:val="en-US"/>
        </w:rPr>
        <w:t xml:space="preserve"> exerted by X.17</w:t>
      </w:r>
    </w:p>
    <w:p w14:paraId="6DE8A140" w14:textId="71E9CD35" w:rsidR="00D76FB0" w:rsidRPr="00D76FB0" w:rsidRDefault="00D76FB0" w:rsidP="00D76FB0">
      <w:pPr>
        <w:pStyle w:val="ListParagraph"/>
        <w:numPr>
          <w:ilvl w:val="0"/>
          <w:numId w:val="2"/>
        </w:numPr>
        <w:spacing w:line="360" w:lineRule="auto"/>
        <w:rPr>
          <w:lang w:val="en-US"/>
        </w:rPr>
      </w:pPr>
      <w:r w:rsidRPr="00D76FB0">
        <w:rPr>
          <w:lang w:val="en-US"/>
        </w:rPr>
        <w:t>By adjusting for</w:t>
      </w:r>
      <w:r>
        <w:rPr>
          <w:lang w:val="en-US"/>
        </w:rPr>
        <w:t xml:space="preserve"> </w:t>
      </w:r>
      <w:r w:rsidRPr="00D76FB0">
        <w:rPr>
          <w:lang w:val="en-US"/>
        </w:rPr>
        <w:t>(or conditioning on) variables along these spurious paths, this association can be</w:t>
      </w:r>
      <w:r>
        <w:rPr>
          <w:lang w:val="en-US"/>
        </w:rPr>
        <w:t xml:space="preserve"> </w:t>
      </w:r>
      <w:r w:rsidRPr="00D76FB0">
        <w:rPr>
          <w:lang w:val="en-US"/>
        </w:rPr>
        <w:t xml:space="preserve">canceled such that only the causal </w:t>
      </w:r>
      <w:proofErr w:type="spellStart"/>
      <w:r w:rsidRPr="00D76FB0">
        <w:rPr>
          <w:lang w:val="en-US"/>
        </w:rPr>
        <w:t>inuence</w:t>
      </w:r>
      <w:proofErr w:type="spellEnd"/>
      <w:r w:rsidRPr="00D76FB0">
        <w:rPr>
          <w:lang w:val="en-US"/>
        </w:rPr>
        <w:t xml:space="preserve"> from X to Y remains</w:t>
      </w:r>
    </w:p>
    <w:p w14:paraId="0D84C760" w14:textId="6553A988" w:rsidR="00D76FB0" w:rsidRDefault="00D76FB0" w:rsidP="005422A2">
      <w:pPr>
        <w:spacing w:line="360" w:lineRule="auto"/>
        <w:jc w:val="both"/>
        <w:rPr>
          <w:lang w:val="en-US"/>
        </w:rPr>
      </w:pPr>
    </w:p>
    <w:p w14:paraId="191843C1" w14:textId="5210C057" w:rsidR="005422A2" w:rsidRDefault="005422A2" w:rsidP="005422A2">
      <w:pPr>
        <w:spacing w:line="360" w:lineRule="auto"/>
        <w:jc w:val="both"/>
        <w:rPr>
          <w:lang w:val="en-US"/>
        </w:rPr>
      </w:pPr>
      <w:r>
        <w:rPr>
          <w:i/>
          <w:iCs/>
          <w:lang w:val="en-US"/>
        </w:rPr>
        <w:t xml:space="preserve">Theorem: </w:t>
      </w:r>
      <w:r>
        <w:rPr>
          <w:lang w:val="en-US"/>
        </w:rPr>
        <w:t>if a set of variables satisfies the backdoor criterion relative to (</w:t>
      </w:r>
      <w:proofErr w:type="spellStart"/>
      <w:proofErr w:type="gramStart"/>
      <w:r>
        <w:rPr>
          <w:lang w:val="en-US"/>
        </w:rPr>
        <w:t>x,y</w:t>
      </w:r>
      <w:proofErr w:type="spellEnd"/>
      <w:proofErr w:type="gramEnd"/>
      <w:r>
        <w:rPr>
          <w:lang w:val="en-US"/>
        </w:rPr>
        <w:t xml:space="preserve">), the causal effect of x on y can be identified. </w:t>
      </w:r>
      <w:r w:rsidRPr="005422A2">
        <w:rPr>
          <w:lang w:val="en-US"/>
        </w:rPr>
        <w:t>Practically speaking, estimation can be carried out by propensity score matching</w:t>
      </w:r>
      <w:r>
        <w:rPr>
          <w:lang w:val="en-US"/>
        </w:rPr>
        <w:t xml:space="preserve">, </w:t>
      </w:r>
      <w:r w:rsidRPr="005422A2">
        <w:rPr>
          <w:lang w:val="en-US"/>
        </w:rPr>
        <w:t>inverse probability weighting, deep neural networks, or weighted empirical risk minimization, among other</w:t>
      </w:r>
      <w:r>
        <w:rPr>
          <w:lang w:val="en-US"/>
        </w:rPr>
        <w:t xml:space="preserve"> </w:t>
      </w:r>
      <w:r w:rsidRPr="005422A2">
        <w:rPr>
          <w:lang w:val="en-US"/>
        </w:rPr>
        <w:t>e</w:t>
      </w:r>
      <w:r>
        <w:rPr>
          <w:lang w:val="en-US"/>
        </w:rPr>
        <w:t>ffi</w:t>
      </w:r>
      <w:r w:rsidRPr="005422A2">
        <w:rPr>
          <w:lang w:val="en-US"/>
        </w:rPr>
        <w:t>cient estimation methods.</w:t>
      </w:r>
    </w:p>
    <w:p w14:paraId="1637693D" w14:textId="66CCFAB0" w:rsidR="005422A2" w:rsidRDefault="005422A2" w:rsidP="005422A2">
      <w:pPr>
        <w:spacing w:line="360" w:lineRule="auto"/>
        <w:jc w:val="both"/>
        <w:rPr>
          <w:lang w:val="en-US"/>
        </w:rPr>
      </w:pPr>
    </w:p>
    <w:p w14:paraId="60BA0E3F" w14:textId="4102EA77" w:rsidR="005422A2" w:rsidRDefault="005422A2" w:rsidP="005422A2">
      <w:pPr>
        <w:spacing w:line="360" w:lineRule="auto"/>
        <w:jc w:val="both"/>
        <w:rPr>
          <w:b/>
          <w:bCs/>
          <w:lang w:val="en-US"/>
        </w:rPr>
      </w:pPr>
      <w:r>
        <w:rPr>
          <w:b/>
          <w:bCs/>
          <w:lang w:val="en-US"/>
        </w:rPr>
        <w:t>Front-door adjustments in the presence of unmeasured confounders</w:t>
      </w:r>
    </w:p>
    <w:p w14:paraId="1BFB919D" w14:textId="1D005F16" w:rsidR="005422A2" w:rsidRDefault="005422A2" w:rsidP="005422A2">
      <w:pPr>
        <w:pStyle w:val="ListParagraph"/>
        <w:numPr>
          <w:ilvl w:val="0"/>
          <w:numId w:val="2"/>
        </w:numPr>
        <w:spacing w:line="360" w:lineRule="auto"/>
        <w:jc w:val="both"/>
        <w:rPr>
          <w:lang w:val="en-US"/>
        </w:rPr>
      </w:pPr>
      <w:r>
        <w:rPr>
          <w:lang w:val="en-US"/>
        </w:rPr>
        <w:t xml:space="preserve">If unobserved </w:t>
      </w:r>
      <w:proofErr w:type="spellStart"/>
      <w:r>
        <w:rPr>
          <w:lang w:val="en-US"/>
        </w:rPr>
        <w:t>confoudners</w:t>
      </w:r>
      <w:proofErr w:type="spellEnd"/>
      <w:r>
        <w:rPr>
          <w:lang w:val="en-US"/>
        </w:rPr>
        <w:t xml:space="preserve"> remains in the graph, no backdoor adjustment set can do the job, front-door criterion comes to play:</w:t>
      </w:r>
    </w:p>
    <w:p w14:paraId="324C8012" w14:textId="77777777" w:rsidR="005422A2" w:rsidRPr="005422A2" w:rsidRDefault="005422A2" w:rsidP="005422A2">
      <w:pPr>
        <w:spacing w:line="360" w:lineRule="auto"/>
        <w:jc w:val="both"/>
        <w:rPr>
          <w:lang w:val="en-US"/>
        </w:rPr>
      </w:pPr>
    </w:p>
    <w:p w14:paraId="51949F75" w14:textId="49CE2BC0" w:rsidR="005422A2" w:rsidRDefault="005422A2" w:rsidP="005422A2">
      <w:pPr>
        <w:pStyle w:val="ListParagraph"/>
        <w:numPr>
          <w:ilvl w:val="0"/>
          <w:numId w:val="2"/>
        </w:numPr>
        <w:spacing w:line="360" w:lineRule="auto"/>
        <w:jc w:val="both"/>
        <w:rPr>
          <w:lang w:val="en-US"/>
        </w:rPr>
      </w:pPr>
      <w:r>
        <w:rPr>
          <w:lang w:val="en-US"/>
        </w:rPr>
        <w:t>A set of variables Z is said to satisfy the conditional front-door criterion relative to a triplet (</w:t>
      </w:r>
      <w:proofErr w:type="gramStart"/>
      <w:r>
        <w:rPr>
          <w:lang w:val="en-US"/>
        </w:rPr>
        <w:t>X,Y</w:t>
      </w:r>
      <w:proofErr w:type="gramEnd"/>
      <w:r>
        <w:rPr>
          <w:lang w:val="en-US"/>
        </w:rPr>
        <w:t>,W) if</w:t>
      </w:r>
    </w:p>
    <w:p w14:paraId="057149AF" w14:textId="49558309" w:rsidR="005422A2" w:rsidRDefault="005422A2" w:rsidP="005422A2">
      <w:pPr>
        <w:pStyle w:val="ListParagraph"/>
        <w:numPr>
          <w:ilvl w:val="1"/>
          <w:numId w:val="2"/>
        </w:numPr>
        <w:spacing w:line="360" w:lineRule="auto"/>
        <w:jc w:val="both"/>
        <w:rPr>
          <w:lang w:val="en-US"/>
        </w:rPr>
      </w:pPr>
      <w:r>
        <w:rPr>
          <w:lang w:val="en-US"/>
        </w:rPr>
        <w:t>Z intercepts all directed paths from X to Y</w:t>
      </w:r>
    </w:p>
    <w:p w14:paraId="7090D7D1" w14:textId="79D7627D" w:rsidR="005422A2" w:rsidRDefault="005422A2" w:rsidP="005422A2">
      <w:pPr>
        <w:pStyle w:val="ListParagraph"/>
        <w:numPr>
          <w:ilvl w:val="1"/>
          <w:numId w:val="2"/>
        </w:numPr>
        <w:spacing w:line="360" w:lineRule="auto"/>
        <w:jc w:val="both"/>
        <w:rPr>
          <w:lang w:val="en-US"/>
        </w:rPr>
      </w:pPr>
      <w:r>
        <w:rPr>
          <w:lang w:val="en-US"/>
        </w:rPr>
        <w:t>No unblocked backdoor path from X to Z given W</w:t>
      </w:r>
    </w:p>
    <w:p w14:paraId="56EA3CCF" w14:textId="7D2BFCE7" w:rsidR="005422A2" w:rsidRDefault="005422A2" w:rsidP="005422A2">
      <w:pPr>
        <w:pStyle w:val="ListParagraph"/>
        <w:numPr>
          <w:ilvl w:val="1"/>
          <w:numId w:val="2"/>
        </w:numPr>
        <w:spacing w:line="360" w:lineRule="auto"/>
        <w:jc w:val="both"/>
        <w:rPr>
          <w:lang w:val="en-US"/>
        </w:rPr>
      </w:pPr>
      <w:r>
        <w:rPr>
          <w:lang w:val="en-US"/>
        </w:rPr>
        <w:t>All the backdoor paths from Z to Y are blocked by {</w:t>
      </w:r>
      <w:proofErr w:type="gramStart"/>
      <w:r>
        <w:rPr>
          <w:lang w:val="en-US"/>
        </w:rPr>
        <w:t>X,W</w:t>
      </w:r>
      <w:proofErr w:type="gramEnd"/>
      <w:r>
        <w:rPr>
          <w:lang w:val="en-US"/>
        </w:rPr>
        <w:t>}</w:t>
      </w:r>
    </w:p>
    <w:p w14:paraId="1B9223E7" w14:textId="474DAC6E" w:rsidR="005422A2" w:rsidRPr="005422A2" w:rsidRDefault="00854DB2" w:rsidP="005422A2">
      <w:pPr>
        <w:pStyle w:val="ListParagraph"/>
        <w:numPr>
          <w:ilvl w:val="0"/>
          <w:numId w:val="2"/>
        </w:numPr>
        <w:spacing w:line="360" w:lineRule="auto"/>
        <w:jc w:val="both"/>
        <w:rPr>
          <w:lang w:val="en-US"/>
        </w:rPr>
      </w:pPr>
      <w:r>
        <w:rPr>
          <w:lang w:val="en-US"/>
        </w:rPr>
        <w:t xml:space="preserve">Then, the causal effect of X on Y can be identified </w:t>
      </w:r>
    </w:p>
    <w:p w14:paraId="3D14F49F" w14:textId="77777777" w:rsidR="005422A2" w:rsidRPr="005422A2" w:rsidRDefault="005422A2" w:rsidP="005422A2">
      <w:pPr>
        <w:spacing w:line="360" w:lineRule="auto"/>
        <w:jc w:val="both"/>
        <w:rPr>
          <w:b/>
          <w:bCs/>
          <w:lang w:val="en-US"/>
        </w:rPr>
      </w:pPr>
    </w:p>
    <w:p w14:paraId="1151AD9A" w14:textId="4F0B4E9F" w:rsidR="00B90B50" w:rsidRPr="00B90B50" w:rsidRDefault="00B90B50" w:rsidP="00B90B50">
      <w:pPr>
        <w:pStyle w:val="Heading2"/>
        <w:spacing w:line="360" w:lineRule="auto"/>
        <w:rPr>
          <w:rFonts w:ascii="Times New Roman" w:hAnsi="Times New Roman" w:cs="Times New Roman"/>
          <w:lang w:val="en-US"/>
        </w:rPr>
      </w:pPr>
      <w:bookmarkStart w:id="15" w:name="_Toc86153467"/>
      <w:r w:rsidRPr="00B90B50">
        <w:rPr>
          <w:rFonts w:ascii="Times New Roman" w:hAnsi="Times New Roman" w:cs="Times New Roman"/>
          <w:lang w:val="en-US"/>
        </w:rPr>
        <w:t>Causal Inference in statistics, chapter 3: Graphical models &amp; their application</w:t>
      </w:r>
      <w:r w:rsidR="00FE631E">
        <w:rPr>
          <w:rFonts w:ascii="Times New Roman" w:hAnsi="Times New Roman" w:cs="Times New Roman"/>
          <w:lang w:val="en-US"/>
        </w:rPr>
        <w:t xml:space="preserve"> (*missing)</w:t>
      </w:r>
      <w:bookmarkEnd w:id="15"/>
    </w:p>
    <w:p w14:paraId="3FA57F3A" w14:textId="611AAAAA" w:rsidR="00B90B50" w:rsidRPr="00B90B50" w:rsidRDefault="00B90B50" w:rsidP="00B90B50">
      <w:pPr>
        <w:spacing w:line="360" w:lineRule="auto"/>
        <w:rPr>
          <w:lang w:val="en-US"/>
        </w:rPr>
      </w:pPr>
      <w:r w:rsidRPr="00B90B50">
        <w:rPr>
          <w:lang w:val="en-US"/>
        </w:rPr>
        <w:t>xxx</w:t>
      </w:r>
    </w:p>
    <w:p w14:paraId="638B7244" w14:textId="017F57B9" w:rsidR="00B90B50" w:rsidRPr="00B90B50" w:rsidRDefault="00B90B50" w:rsidP="00B90B50">
      <w:pPr>
        <w:pStyle w:val="Heading2"/>
        <w:spacing w:line="360" w:lineRule="auto"/>
        <w:rPr>
          <w:rFonts w:ascii="Times New Roman" w:hAnsi="Times New Roman" w:cs="Times New Roman"/>
          <w:lang w:val="en-US"/>
        </w:rPr>
      </w:pPr>
      <w:bookmarkStart w:id="16" w:name="_Toc86153468"/>
      <w:r w:rsidRPr="00B90B50">
        <w:rPr>
          <w:rFonts w:ascii="Times New Roman" w:hAnsi="Times New Roman" w:cs="Times New Roman"/>
          <w:lang w:val="en-US"/>
        </w:rPr>
        <w:t>Pearl (1995) causal diagrams for empirical research</w:t>
      </w:r>
      <w:r w:rsidR="00FE631E">
        <w:rPr>
          <w:rFonts w:ascii="Times New Roman" w:hAnsi="Times New Roman" w:cs="Times New Roman"/>
          <w:lang w:val="en-US"/>
        </w:rPr>
        <w:t xml:space="preserve"> (*missing)</w:t>
      </w:r>
      <w:bookmarkEnd w:id="16"/>
    </w:p>
    <w:p w14:paraId="535A8D52" w14:textId="7C97F2CB" w:rsidR="00B90B50" w:rsidRPr="00B90B50" w:rsidRDefault="00B90B50" w:rsidP="00B90B50">
      <w:pPr>
        <w:spacing w:line="360" w:lineRule="auto"/>
        <w:rPr>
          <w:lang w:val="en-US"/>
        </w:rPr>
      </w:pPr>
      <w:proofErr w:type="spellStart"/>
      <w:r w:rsidRPr="00B90B50">
        <w:rPr>
          <w:lang w:val="en-US"/>
        </w:rPr>
        <w:t>Xxx</w:t>
      </w:r>
      <w:proofErr w:type="spellEnd"/>
    </w:p>
    <w:p w14:paraId="78A7B678" w14:textId="09508E37" w:rsidR="00B90B50" w:rsidRPr="00B90B50" w:rsidRDefault="00B90B50" w:rsidP="00B90B50">
      <w:pPr>
        <w:pStyle w:val="Heading2"/>
        <w:spacing w:line="360" w:lineRule="auto"/>
        <w:rPr>
          <w:rFonts w:ascii="Times New Roman" w:hAnsi="Times New Roman" w:cs="Times New Roman"/>
          <w:lang w:val="en-US"/>
        </w:rPr>
      </w:pPr>
      <w:bookmarkStart w:id="17" w:name="_Toc86153469"/>
      <w:r w:rsidRPr="00B90B50">
        <w:rPr>
          <w:rFonts w:ascii="Times New Roman" w:hAnsi="Times New Roman" w:cs="Times New Roman"/>
          <w:lang w:val="en-US"/>
        </w:rPr>
        <w:t>Neal, the PC Algorithm for Causal Discovery</w:t>
      </w:r>
      <w:bookmarkEnd w:id="17"/>
    </w:p>
    <w:p w14:paraId="0E4C8D1B" w14:textId="1D44FDE1" w:rsidR="00EB2989" w:rsidRDefault="00EB2989" w:rsidP="00B90B50">
      <w:pPr>
        <w:spacing w:line="360" w:lineRule="auto"/>
        <w:rPr>
          <w:lang w:val="en-US"/>
        </w:rPr>
      </w:pPr>
      <w:r>
        <w:rPr>
          <w:lang w:val="en-US"/>
        </w:rPr>
        <w:t xml:space="preserve">A method to discover the graph from </w:t>
      </w:r>
      <w:r w:rsidR="00422D7B">
        <w:rPr>
          <w:lang w:val="en-US"/>
        </w:rPr>
        <w:t xml:space="preserve">conditional independencies, or more often, identify the </w:t>
      </w:r>
      <w:proofErr w:type="spellStart"/>
      <w:r w:rsidR="00422D7B">
        <w:rPr>
          <w:lang w:val="en-US"/>
        </w:rPr>
        <w:t>markov</w:t>
      </w:r>
      <w:proofErr w:type="spellEnd"/>
      <w:r w:rsidR="00422D7B">
        <w:rPr>
          <w:lang w:val="en-US"/>
        </w:rPr>
        <w:t xml:space="preserve"> equiveillance class. </w:t>
      </w:r>
    </w:p>
    <w:p w14:paraId="7ACC52A3" w14:textId="77777777" w:rsidR="00422D7B" w:rsidRDefault="00422D7B" w:rsidP="00B90B50">
      <w:pPr>
        <w:spacing w:line="360" w:lineRule="auto"/>
        <w:rPr>
          <w:lang w:val="en-US"/>
        </w:rPr>
      </w:pPr>
    </w:p>
    <w:p w14:paraId="726C8727" w14:textId="2DFAEC6B" w:rsidR="00B90B50" w:rsidRDefault="00EB2989" w:rsidP="00B90B50">
      <w:pPr>
        <w:spacing w:line="360" w:lineRule="auto"/>
        <w:rPr>
          <w:lang w:val="en-US"/>
        </w:rPr>
      </w:pPr>
      <w:r>
        <w:rPr>
          <w:lang w:val="en-US"/>
        </w:rPr>
        <w:t>Step 1 – identify skeleton</w:t>
      </w:r>
    </w:p>
    <w:p w14:paraId="58DD1A21" w14:textId="09F5CB41" w:rsidR="00EB2989" w:rsidRDefault="00EB2989" w:rsidP="00EB2989">
      <w:pPr>
        <w:pStyle w:val="ListParagraph"/>
        <w:numPr>
          <w:ilvl w:val="0"/>
          <w:numId w:val="2"/>
        </w:numPr>
        <w:spacing w:line="360" w:lineRule="auto"/>
        <w:rPr>
          <w:lang w:val="en-US"/>
        </w:rPr>
      </w:pPr>
      <w:r>
        <w:rPr>
          <w:lang w:val="en-US"/>
        </w:rPr>
        <w:t>Start with undirected graphs and remove X – Y where X is conditionally independent of Y given some conditioning set Z (even null set), starting from null and increasing</w:t>
      </w:r>
    </w:p>
    <w:p w14:paraId="358345E5" w14:textId="353ED771" w:rsidR="00EB2989" w:rsidRDefault="00EB2989" w:rsidP="00EB2989">
      <w:pPr>
        <w:spacing w:line="360" w:lineRule="auto"/>
        <w:rPr>
          <w:lang w:val="en-US"/>
        </w:rPr>
      </w:pPr>
    </w:p>
    <w:p w14:paraId="46DBC8EA" w14:textId="56ECB5C5" w:rsidR="00EB2989" w:rsidRDefault="00EB2989" w:rsidP="00EB2989">
      <w:pPr>
        <w:spacing w:line="360" w:lineRule="auto"/>
        <w:rPr>
          <w:lang w:val="en-US"/>
        </w:rPr>
      </w:pPr>
      <w:r>
        <w:rPr>
          <w:lang w:val="en-US"/>
        </w:rPr>
        <w:t xml:space="preserve">Step 2 – identify immoralities </w:t>
      </w:r>
    </w:p>
    <w:p w14:paraId="520628A6" w14:textId="2637110E" w:rsidR="00EB2989" w:rsidRPr="00EB2989" w:rsidRDefault="00EB2989" w:rsidP="00EB2989">
      <w:pPr>
        <w:spacing w:line="360" w:lineRule="auto"/>
        <w:rPr>
          <w:lang w:val="en-US"/>
        </w:rPr>
      </w:pPr>
      <w:r w:rsidRPr="00EB2989">
        <w:rPr>
          <w:noProof/>
          <w:lang w:val="en-US"/>
        </w:rPr>
        <w:drawing>
          <wp:inline distT="0" distB="0" distL="0" distR="0" wp14:anchorId="29960541" wp14:editId="20104F72">
            <wp:extent cx="2178424" cy="1002871"/>
            <wp:effectExtent l="0" t="0" r="0" b="63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2191501" cy="1008891"/>
                    </a:xfrm>
                    <a:prstGeom prst="rect">
                      <a:avLst/>
                    </a:prstGeom>
                  </pic:spPr>
                </pic:pic>
              </a:graphicData>
            </a:graphic>
          </wp:inline>
        </w:drawing>
      </w:r>
    </w:p>
    <w:p w14:paraId="46D43AB2" w14:textId="77777777" w:rsidR="00EB2989" w:rsidRPr="00B90B50" w:rsidRDefault="00EB2989" w:rsidP="00B90B50">
      <w:pPr>
        <w:spacing w:line="360" w:lineRule="auto"/>
        <w:rPr>
          <w:lang w:val="en-US"/>
        </w:rPr>
      </w:pPr>
    </w:p>
    <w:p w14:paraId="1FC2B472" w14:textId="43725C73" w:rsidR="00B90B50" w:rsidRDefault="00EB2989" w:rsidP="00B90B50">
      <w:pPr>
        <w:spacing w:line="360" w:lineRule="auto"/>
        <w:rPr>
          <w:lang w:val="en-US"/>
        </w:rPr>
      </w:pPr>
      <w:r>
        <w:rPr>
          <w:lang w:val="en-US"/>
        </w:rPr>
        <w:t xml:space="preserve">Step 3- </w:t>
      </w:r>
    </w:p>
    <w:p w14:paraId="155178B4" w14:textId="3D27E28F" w:rsidR="00EB2989" w:rsidRPr="00B90B50" w:rsidRDefault="00EB2989" w:rsidP="00B90B50">
      <w:pPr>
        <w:spacing w:line="360" w:lineRule="auto"/>
        <w:rPr>
          <w:lang w:val="en-US"/>
        </w:rPr>
      </w:pPr>
      <w:r w:rsidRPr="00EB2989">
        <w:rPr>
          <w:noProof/>
          <w:lang w:val="en-US"/>
        </w:rPr>
        <w:drawing>
          <wp:inline distT="0" distB="0" distL="0" distR="0" wp14:anchorId="3E2B68C2" wp14:editId="2550F605">
            <wp:extent cx="3429762" cy="1963270"/>
            <wp:effectExtent l="0" t="0" r="0" b="5715"/>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9"/>
                    <a:stretch>
                      <a:fillRect/>
                    </a:stretch>
                  </pic:blipFill>
                  <pic:spPr>
                    <a:xfrm>
                      <a:off x="0" y="0"/>
                      <a:ext cx="3437398" cy="1967641"/>
                    </a:xfrm>
                    <a:prstGeom prst="rect">
                      <a:avLst/>
                    </a:prstGeom>
                  </pic:spPr>
                </pic:pic>
              </a:graphicData>
            </a:graphic>
          </wp:inline>
        </w:drawing>
      </w:r>
    </w:p>
    <w:p w14:paraId="6A68FE65" w14:textId="58F44E38" w:rsidR="00B90B50" w:rsidRPr="00B90B50" w:rsidRDefault="00B90B50" w:rsidP="00B90B50">
      <w:pPr>
        <w:spacing w:line="360" w:lineRule="auto"/>
        <w:rPr>
          <w:lang w:val="en-US"/>
        </w:rPr>
      </w:pPr>
    </w:p>
    <w:p w14:paraId="2F6998E8" w14:textId="77777777" w:rsidR="00B90B50" w:rsidRPr="00B90B50" w:rsidRDefault="00B90B50" w:rsidP="00B90B50">
      <w:pPr>
        <w:spacing w:line="360" w:lineRule="auto"/>
        <w:rPr>
          <w:lang w:val="en-US"/>
        </w:rPr>
      </w:pPr>
    </w:p>
    <w:p w14:paraId="39F24690" w14:textId="5CF0E2D2" w:rsidR="00DD5AF2" w:rsidRPr="00B90B50" w:rsidRDefault="00DD5AF2" w:rsidP="00B90B50">
      <w:pPr>
        <w:pStyle w:val="Heading1"/>
        <w:spacing w:line="360" w:lineRule="auto"/>
        <w:rPr>
          <w:rFonts w:ascii="Times New Roman" w:hAnsi="Times New Roman" w:cs="Times New Roman"/>
          <w:lang w:val="en-US"/>
        </w:rPr>
      </w:pPr>
      <w:bookmarkStart w:id="18" w:name="_Toc86153470"/>
      <w:r w:rsidRPr="00B90B50">
        <w:rPr>
          <w:rFonts w:ascii="Times New Roman" w:hAnsi="Times New Roman" w:cs="Times New Roman"/>
          <w:lang w:val="en-US"/>
        </w:rPr>
        <w:lastRenderedPageBreak/>
        <w:t>Lecture 5: Experiments</w:t>
      </w:r>
      <w:bookmarkEnd w:id="18"/>
    </w:p>
    <w:p w14:paraId="490E54EF" w14:textId="03B8C1C6" w:rsidR="000D76E8" w:rsidRDefault="000D76E8" w:rsidP="00B90B50">
      <w:pPr>
        <w:pStyle w:val="Heading2"/>
        <w:spacing w:line="360" w:lineRule="auto"/>
        <w:rPr>
          <w:rFonts w:ascii="Times New Roman" w:hAnsi="Times New Roman" w:cs="Times New Roman"/>
          <w:i/>
          <w:iCs/>
          <w:lang w:val="en-US"/>
        </w:rPr>
      </w:pPr>
      <w:bookmarkStart w:id="19" w:name="_Toc86153471"/>
      <w:r w:rsidRPr="000D76E8">
        <w:rPr>
          <w:rFonts w:ascii="Times New Roman" w:hAnsi="Times New Roman" w:cs="Times New Roman"/>
          <w:i/>
          <w:iCs/>
          <w:lang w:val="en-US"/>
        </w:rPr>
        <w:t xml:space="preserve">Topic: </w:t>
      </w:r>
      <w:r>
        <w:rPr>
          <w:rFonts w:ascii="Times New Roman" w:hAnsi="Times New Roman" w:cs="Times New Roman"/>
          <w:i/>
          <w:iCs/>
          <w:lang w:val="en-US"/>
        </w:rPr>
        <w:t>RCTs, A/B Testing, difference-in-differences</w:t>
      </w:r>
      <w:bookmarkEnd w:id="19"/>
    </w:p>
    <w:p w14:paraId="1ADACD1E" w14:textId="77777777" w:rsidR="000D76E8" w:rsidRPr="000D76E8" w:rsidRDefault="000D76E8" w:rsidP="000D76E8">
      <w:pPr>
        <w:rPr>
          <w:lang w:val="en-US"/>
        </w:rPr>
      </w:pPr>
    </w:p>
    <w:p w14:paraId="4AEE0E6B" w14:textId="497C8530" w:rsidR="00DD5AF2" w:rsidRPr="00B90B50" w:rsidRDefault="00DD5AF2" w:rsidP="00B90B50">
      <w:pPr>
        <w:pStyle w:val="Heading2"/>
        <w:spacing w:line="360" w:lineRule="auto"/>
        <w:rPr>
          <w:rFonts w:ascii="Times New Roman" w:hAnsi="Times New Roman" w:cs="Times New Roman"/>
          <w:lang w:val="en-US"/>
        </w:rPr>
      </w:pPr>
      <w:bookmarkStart w:id="20" w:name="_Toc86153472"/>
      <w:r w:rsidRPr="00B90B50">
        <w:rPr>
          <w:rFonts w:ascii="Times New Roman" w:hAnsi="Times New Roman" w:cs="Times New Roman"/>
          <w:lang w:val="en-US"/>
        </w:rPr>
        <w:t xml:space="preserve">The book of why, Chapter 4: Confounding and </w:t>
      </w:r>
      <w:proofErr w:type="spellStart"/>
      <w:r w:rsidRPr="00B90B50">
        <w:rPr>
          <w:rFonts w:ascii="Times New Roman" w:hAnsi="Times New Roman" w:cs="Times New Roman"/>
          <w:lang w:val="en-US"/>
        </w:rPr>
        <w:t>deconfounding</w:t>
      </w:r>
      <w:proofErr w:type="spellEnd"/>
      <w:r w:rsidRPr="00B90B50">
        <w:rPr>
          <w:rFonts w:ascii="Times New Roman" w:hAnsi="Times New Roman" w:cs="Times New Roman"/>
          <w:lang w:val="en-US"/>
        </w:rPr>
        <w:t xml:space="preserve">: </w:t>
      </w:r>
      <w:proofErr w:type="gramStart"/>
      <w:r w:rsidRPr="00B90B50">
        <w:rPr>
          <w:rFonts w:ascii="Times New Roman" w:hAnsi="Times New Roman" w:cs="Times New Roman"/>
          <w:lang w:val="en-US"/>
        </w:rPr>
        <w:t>or,</w:t>
      </w:r>
      <w:proofErr w:type="gramEnd"/>
      <w:r w:rsidRPr="00B90B50">
        <w:rPr>
          <w:rFonts w:ascii="Times New Roman" w:hAnsi="Times New Roman" w:cs="Times New Roman"/>
          <w:lang w:val="en-US"/>
        </w:rPr>
        <w:t xml:space="preserve"> slaying the lurking variable</w:t>
      </w:r>
      <w:r w:rsidR="00FE631E">
        <w:rPr>
          <w:rFonts w:ascii="Times New Roman" w:hAnsi="Times New Roman" w:cs="Times New Roman"/>
          <w:lang w:val="en-US"/>
        </w:rPr>
        <w:t xml:space="preserve"> (*missing)</w:t>
      </w:r>
      <w:bookmarkEnd w:id="20"/>
    </w:p>
    <w:p w14:paraId="6C1990CF" w14:textId="6F299943" w:rsidR="00DD5AF2" w:rsidRPr="00B90B50" w:rsidRDefault="00656503" w:rsidP="00B90B50">
      <w:pPr>
        <w:spacing w:line="360" w:lineRule="auto"/>
        <w:jc w:val="both"/>
        <w:rPr>
          <w:lang w:val="en-US"/>
        </w:rPr>
      </w:pPr>
      <w:r w:rsidRPr="00B90B50">
        <w:rPr>
          <w:lang w:val="en-US"/>
        </w:rPr>
        <w:t xml:space="preserve">Confounding bias, when Daniel did not consider </w:t>
      </w:r>
      <w:proofErr w:type="gramStart"/>
      <w:r w:rsidRPr="00B90B50">
        <w:rPr>
          <w:lang w:val="en-US"/>
        </w:rPr>
        <w:t>him</w:t>
      </w:r>
      <w:proofErr w:type="gramEnd"/>
      <w:r w:rsidRPr="00B90B50">
        <w:rPr>
          <w:lang w:val="en-US"/>
        </w:rPr>
        <w:t xml:space="preserve"> and his friends current health compared to the control group</w:t>
      </w:r>
    </w:p>
    <w:p w14:paraId="29E999B3" w14:textId="380EF948" w:rsidR="00656503" w:rsidRPr="00B90B50" w:rsidRDefault="00656503" w:rsidP="00B90B50">
      <w:pPr>
        <w:spacing w:line="360" w:lineRule="auto"/>
        <w:jc w:val="both"/>
        <w:rPr>
          <w:lang w:val="en-US"/>
        </w:rPr>
      </w:pPr>
      <w:r w:rsidRPr="00B90B50">
        <w:rPr>
          <w:lang w:val="en-US"/>
        </w:rPr>
        <w:t xml:space="preserve">While confounders are the issue in deriving causality, </w:t>
      </w:r>
      <w:proofErr w:type="spellStart"/>
      <w:r w:rsidRPr="00B90B50">
        <w:rPr>
          <w:lang w:val="en-US"/>
        </w:rPr>
        <w:t>deconfounders</w:t>
      </w:r>
      <w:proofErr w:type="spellEnd"/>
      <w:r w:rsidRPr="00B90B50">
        <w:rPr>
          <w:lang w:val="en-US"/>
        </w:rPr>
        <w:t xml:space="preserve"> are the cure</w:t>
      </w:r>
    </w:p>
    <w:p w14:paraId="317E216D" w14:textId="482470B3" w:rsidR="00656503" w:rsidRPr="00B90B50" w:rsidRDefault="00656503" w:rsidP="00B90B50">
      <w:pPr>
        <w:pStyle w:val="ListParagraph"/>
        <w:numPr>
          <w:ilvl w:val="0"/>
          <w:numId w:val="2"/>
        </w:numPr>
        <w:spacing w:line="360" w:lineRule="auto"/>
        <w:jc w:val="both"/>
        <w:rPr>
          <w:lang w:val="en-US"/>
        </w:rPr>
      </w:pPr>
      <w:r w:rsidRPr="00B90B50">
        <w:rPr>
          <w:lang w:val="en-US"/>
        </w:rPr>
        <w:t>1) confounding needs and has a causal solution, and (2) causal diagrams provide a complete and systematic way of finding that solution</w:t>
      </w:r>
    </w:p>
    <w:p w14:paraId="19C9F7A5" w14:textId="0776075F" w:rsidR="00656503" w:rsidRPr="00B90B50" w:rsidRDefault="00656503" w:rsidP="00B90B50">
      <w:pPr>
        <w:pStyle w:val="ListParagraph"/>
        <w:numPr>
          <w:ilvl w:val="0"/>
          <w:numId w:val="2"/>
        </w:numPr>
        <w:spacing w:line="360" w:lineRule="auto"/>
        <w:jc w:val="both"/>
        <w:rPr>
          <w:lang w:val="en-US"/>
        </w:rPr>
      </w:pPr>
      <w:r w:rsidRPr="00B90B50">
        <w:rPr>
          <w:lang w:val="en-US"/>
        </w:rPr>
        <w:t>Knowing the effects of the confounding variable, makes it easy to “adjust for Z” / “control for Z”</w:t>
      </w:r>
    </w:p>
    <w:p w14:paraId="56056AA7" w14:textId="4C4D6020" w:rsidR="00656503" w:rsidRPr="00B90B50" w:rsidRDefault="00F1010E" w:rsidP="00B90B50">
      <w:pPr>
        <w:spacing w:line="360" w:lineRule="auto"/>
        <w:jc w:val="both"/>
        <w:rPr>
          <w:b/>
          <w:bCs/>
          <w:lang w:val="en-US"/>
        </w:rPr>
      </w:pPr>
      <w:r w:rsidRPr="00B90B50">
        <w:rPr>
          <w:b/>
          <w:bCs/>
          <w:lang w:val="en-US"/>
        </w:rPr>
        <w:t>Randomization</w:t>
      </w:r>
    </w:p>
    <w:p w14:paraId="4F6D9C77" w14:textId="21A25928" w:rsidR="00F1010E" w:rsidRPr="00B90B50" w:rsidRDefault="00F1010E" w:rsidP="00B90B50">
      <w:pPr>
        <w:spacing w:line="360" w:lineRule="auto"/>
        <w:jc w:val="both"/>
        <w:rPr>
          <w:lang w:val="en-US"/>
        </w:rPr>
      </w:pPr>
      <w:r w:rsidRPr="00B90B50">
        <w:rPr>
          <w:lang w:val="en-US"/>
        </w:rPr>
        <w:t xml:space="preserve">Thus, randomization </w:t>
      </w:r>
      <w:proofErr w:type="gramStart"/>
      <w:r w:rsidRPr="00B90B50">
        <w:rPr>
          <w:lang w:val="en-US"/>
        </w:rPr>
        <w:t>actually brings</w:t>
      </w:r>
      <w:proofErr w:type="gramEnd"/>
      <w:r w:rsidRPr="00B90B50">
        <w:rPr>
          <w:lang w:val="en-US"/>
        </w:rPr>
        <w:t xml:space="preserve"> two benefits. First, it eliminates confounder bias (it asks Nature the right question). Second, it enables the researcher to quantify his uncertainty</w:t>
      </w:r>
    </w:p>
    <w:p w14:paraId="6C4319F6" w14:textId="413B6461" w:rsidR="00F1010E" w:rsidRPr="00B90B50" w:rsidRDefault="00F1010E" w:rsidP="00B90B50">
      <w:pPr>
        <w:pStyle w:val="ListParagraph"/>
        <w:numPr>
          <w:ilvl w:val="0"/>
          <w:numId w:val="2"/>
        </w:numPr>
        <w:spacing w:line="360" w:lineRule="auto"/>
        <w:jc w:val="both"/>
        <w:rPr>
          <w:lang w:val="en-US"/>
        </w:rPr>
      </w:pPr>
      <w:r w:rsidRPr="00B90B50">
        <w:rPr>
          <w:lang w:val="en-US"/>
        </w:rPr>
        <w:t>RCTs main purpose is to eliminate confounding</w:t>
      </w:r>
    </w:p>
    <w:p w14:paraId="1E86B5A8" w14:textId="3D2DFCC9" w:rsidR="00F1010E" w:rsidRPr="00B90B50" w:rsidRDefault="00F1010E" w:rsidP="00B90B50">
      <w:pPr>
        <w:spacing w:line="360" w:lineRule="auto"/>
        <w:jc w:val="both"/>
        <w:rPr>
          <w:b/>
          <w:bCs/>
          <w:lang w:val="en-US"/>
        </w:rPr>
      </w:pPr>
      <w:r w:rsidRPr="00B90B50">
        <w:rPr>
          <w:b/>
          <w:bCs/>
          <w:lang w:val="en-US"/>
        </w:rPr>
        <w:t>The new paradigm of confounding</w:t>
      </w:r>
    </w:p>
    <w:p w14:paraId="63DD1658" w14:textId="5E571738" w:rsidR="003F0434" w:rsidRDefault="00C43832" w:rsidP="00FE631E">
      <w:pPr>
        <w:spacing w:line="360" w:lineRule="auto"/>
        <w:jc w:val="both"/>
        <w:rPr>
          <w:lang w:val="en-US"/>
        </w:rPr>
      </w:pPr>
      <w:r w:rsidRPr="00B90B50">
        <w:rPr>
          <w:lang w:val="en-US"/>
        </w:rPr>
        <w:t>MISSING THE LAST 5-10 PAGES OF THE CHAPTER</w:t>
      </w:r>
    </w:p>
    <w:p w14:paraId="4E229895" w14:textId="77777777" w:rsidR="008F7B81" w:rsidRPr="00FE631E" w:rsidRDefault="008F7B81" w:rsidP="00FE631E">
      <w:pPr>
        <w:spacing w:line="360" w:lineRule="auto"/>
        <w:jc w:val="both"/>
        <w:rPr>
          <w:lang w:val="en-US"/>
        </w:rPr>
      </w:pPr>
    </w:p>
    <w:p w14:paraId="5EB7257A" w14:textId="213BF575" w:rsidR="00DD5AF2" w:rsidRPr="00B90B50" w:rsidRDefault="0078717C" w:rsidP="00B90B50">
      <w:pPr>
        <w:pStyle w:val="Heading2"/>
        <w:spacing w:line="360" w:lineRule="auto"/>
        <w:rPr>
          <w:rFonts w:ascii="Times New Roman" w:hAnsi="Times New Roman" w:cs="Times New Roman"/>
          <w:lang w:val="en-US"/>
        </w:rPr>
      </w:pPr>
      <w:bookmarkStart w:id="21" w:name="_Toc86153473"/>
      <w:r w:rsidRPr="00B90B50">
        <w:rPr>
          <w:rFonts w:ascii="Times New Roman" w:hAnsi="Times New Roman" w:cs="Times New Roman"/>
          <w:lang w:val="en-US"/>
        </w:rPr>
        <w:t xml:space="preserve">The </w:t>
      </w:r>
      <w:proofErr w:type="spellStart"/>
      <w:r w:rsidRPr="00B90B50">
        <w:rPr>
          <w:rFonts w:ascii="Times New Roman" w:hAnsi="Times New Roman" w:cs="Times New Roman"/>
          <w:lang w:val="en-US"/>
        </w:rPr>
        <w:t>suprising</w:t>
      </w:r>
      <w:proofErr w:type="spellEnd"/>
      <w:r w:rsidRPr="00B90B50">
        <w:rPr>
          <w:rFonts w:ascii="Times New Roman" w:hAnsi="Times New Roman" w:cs="Times New Roman"/>
          <w:lang w:val="en-US"/>
        </w:rPr>
        <w:t xml:space="preserve"> power of online experiments</w:t>
      </w:r>
      <w:r w:rsidR="002B7DBE">
        <w:rPr>
          <w:rFonts w:ascii="Times New Roman" w:hAnsi="Times New Roman" w:cs="Times New Roman"/>
          <w:lang w:val="en-US"/>
        </w:rPr>
        <w:t xml:space="preserve"> [</w:t>
      </w:r>
      <w:hyperlink r:id="rId10" w:history="1">
        <w:r w:rsidR="002B7DBE" w:rsidRPr="002B7DBE">
          <w:rPr>
            <w:rStyle w:val="Hyperlink"/>
            <w:rFonts w:ascii="Times New Roman" w:hAnsi="Times New Roman" w:cs="Times New Roman"/>
            <w:lang w:val="en-US"/>
          </w:rPr>
          <w:t>link</w:t>
        </w:r>
      </w:hyperlink>
      <w:r w:rsidR="002B7DBE">
        <w:rPr>
          <w:rFonts w:ascii="Times New Roman" w:hAnsi="Times New Roman" w:cs="Times New Roman"/>
          <w:lang w:val="en-US"/>
        </w:rPr>
        <w:t>]</w:t>
      </w:r>
      <w:bookmarkEnd w:id="21"/>
    </w:p>
    <w:p w14:paraId="0F62DED7" w14:textId="4E44D8A5" w:rsidR="0078717C" w:rsidRPr="00B90B50" w:rsidRDefault="000868A6" w:rsidP="00B90B50">
      <w:pPr>
        <w:spacing w:line="360" w:lineRule="auto"/>
        <w:rPr>
          <w:lang w:val="en-US"/>
        </w:rPr>
      </w:pPr>
      <w:r w:rsidRPr="00B90B50">
        <w:rPr>
          <w:lang w:val="en-US"/>
        </w:rPr>
        <w:t>Three ways to organize the company’s experimentation model:</w:t>
      </w:r>
    </w:p>
    <w:p w14:paraId="423802CA" w14:textId="6FFC9DAE" w:rsidR="000868A6" w:rsidRPr="00B90B50" w:rsidRDefault="000868A6" w:rsidP="00B90B50">
      <w:pPr>
        <w:pStyle w:val="ListParagraph"/>
        <w:numPr>
          <w:ilvl w:val="0"/>
          <w:numId w:val="6"/>
        </w:numPr>
        <w:spacing w:line="360" w:lineRule="auto"/>
        <w:rPr>
          <w:lang w:val="en-US"/>
        </w:rPr>
      </w:pPr>
      <w:r w:rsidRPr="00B90B50">
        <w:rPr>
          <w:b/>
          <w:bCs/>
          <w:lang w:val="en-US"/>
        </w:rPr>
        <w:t>Centralized</w:t>
      </w:r>
      <w:r w:rsidRPr="00B90B50">
        <w:rPr>
          <w:lang w:val="en-US"/>
        </w:rPr>
        <w:t>, a team of data scientists serve the entire company</w:t>
      </w:r>
    </w:p>
    <w:p w14:paraId="2BFBA40B" w14:textId="51BAAA5C" w:rsidR="000868A6" w:rsidRPr="00B90B50" w:rsidRDefault="000868A6" w:rsidP="00B90B50">
      <w:pPr>
        <w:pStyle w:val="ListParagraph"/>
        <w:numPr>
          <w:ilvl w:val="0"/>
          <w:numId w:val="6"/>
        </w:numPr>
        <w:spacing w:line="360" w:lineRule="auto"/>
        <w:rPr>
          <w:b/>
          <w:bCs/>
          <w:lang w:val="en-US"/>
        </w:rPr>
      </w:pPr>
      <w:r w:rsidRPr="00B90B50">
        <w:rPr>
          <w:b/>
          <w:bCs/>
          <w:lang w:val="en-US"/>
        </w:rPr>
        <w:t xml:space="preserve">Decentralized, </w:t>
      </w:r>
    </w:p>
    <w:p w14:paraId="6934CDCF" w14:textId="01266F61" w:rsidR="000868A6" w:rsidRPr="00B90B50" w:rsidRDefault="000868A6" w:rsidP="00B90B50">
      <w:pPr>
        <w:pStyle w:val="ListParagraph"/>
        <w:numPr>
          <w:ilvl w:val="0"/>
          <w:numId w:val="6"/>
        </w:numPr>
        <w:spacing w:line="360" w:lineRule="auto"/>
        <w:rPr>
          <w:b/>
          <w:bCs/>
          <w:lang w:val="en-US"/>
        </w:rPr>
      </w:pPr>
      <w:r w:rsidRPr="00B90B50">
        <w:rPr>
          <w:b/>
          <w:bCs/>
          <w:lang w:val="en-US"/>
        </w:rPr>
        <w:t>Center-of-excellence model</w:t>
      </w:r>
    </w:p>
    <w:p w14:paraId="6146C0B3" w14:textId="77777777" w:rsidR="000868A6" w:rsidRPr="00B90B50" w:rsidRDefault="000868A6" w:rsidP="00B90B50">
      <w:pPr>
        <w:spacing w:line="360" w:lineRule="auto"/>
        <w:rPr>
          <w:lang w:val="en-US"/>
        </w:rPr>
      </w:pPr>
    </w:p>
    <w:p w14:paraId="3A8B9B8E" w14:textId="2516E8DB" w:rsidR="000868A6" w:rsidRPr="00B90B50" w:rsidRDefault="000868A6" w:rsidP="00B90B50">
      <w:pPr>
        <w:pStyle w:val="ListParagraph"/>
        <w:numPr>
          <w:ilvl w:val="0"/>
          <w:numId w:val="2"/>
        </w:numPr>
        <w:spacing w:line="360" w:lineRule="auto"/>
        <w:rPr>
          <w:lang w:val="en-US"/>
        </w:rPr>
      </w:pPr>
      <w:r w:rsidRPr="00B90B50">
        <w:rPr>
          <w:lang w:val="en-US"/>
        </w:rPr>
        <w:t xml:space="preserve">Needs to establish </w:t>
      </w:r>
      <w:r w:rsidRPr="00B90B50">
        <w:rPr>
          <w:i/>
          <w:iCs/>
          <w:lang w:val="en-US"/>
        </w:rPr>
        <w:t>overall evaluation criterion</w:t>
      </w:r>
      <w:r w:rsidRPr="00B90B50">
        <w:rPr>
          <w:lang w:val="en-US"/>
        </w:rPr>
        <w:t xml:space="preserve"> to measure the experiment by</w:t>
      </w:r>
    </w:p>
    <w:p w14:paraId="4602F67F" w14:textId="2CCE1B24" w:rsidR="000868A6" w:rsidRPr="00B90B50" w:rsidRDefault="000868A6" w:rsidP="00B90B50">
      <w:pPr>
        <w:pStyle w:val="ListParagraph"/>
        <w:numPr>
          <w:ilvl w:val="0"/>
          <w:numId w:val="2"/>
        </w:numPr>
        <w:spacing w:line="360" w:lineRule="auto"/>
        <w:rPr>
          <w:lang w:val="en-US"/>
        </w:rPr>
      </w:pPr>
      <w:r w:rsidRPr="00B90B50">
        <w:rPr>
          <w:lang w:val="en-US"/>
        </w:rPr>
        <w:t xml:space="preserve">Data quality is of the outmost importance, </w:t>
      </w:r>
      <w:proofErr w:type="gramStart"/>
      <w:r w:rsidRPr="00B90B50">
        <w:rPr>
          <w:lang w:val="en-US"/>
        </w:rPr>
        <w:t>e.g.</w:t>
      </w:r>
      <w:proofErr w:type="gramEnd"/>
      <w:r w:rsidRPr="00B90B50">
        <w:rPr>
          <w:lang w:val="en-US"/>
        </w:rPr>
        <w:t xml:space="preserve"> run A/A test to confirm no change in 95% of the cases</w:t>
      </w:r>
    </w:p>
    <w:p w14:paraId="79F3F856" w14:textId="7D558FF0" w:rsidR="000868A6" w:rsidRPr="00B90B50" w:rsidRDefault="00AD04A7" w:rsidP="00B90B50">
      <w:pPr>
        <w:spacing w:line="360" w:lineRule="auto"/>
        <w:rPr>
          <w:i/>
          <w:iCs/>
          <w:lang w:val="en-US"/>
        </w:rPr>
      </w:pPr>
      <w:r w:rsidRPr="00B90B50">
        <w:rPr>
          <w:i/>
          <w:iCs/>
          <w:lang w:val="en-US"/>
        </w:rPr>
        <w:t>“</w:t>
      </w:r>
      <w:r w:rsidRPr="00B90B50">
        <w:rPr>
          <w:i/>
          <w:iCs/>
        </w:rPr>
        <w:t xml:space="preserve">If you really want to understand the value of an experiment, look at the difference between its expected outcome and its actual result. If you thought something was going to happen and it happened, then you haven’t learned much. If you thought something was going to happen and it didn’t, then you’ve learned something important. And if you thought something minor was going to </w:t>
      </w:r>
      <w:r w:rsidRPr="00B90B50">
        <w:rPr>
          <w:i/>
          <w:iCs/>
        </w:rPr>
        <w:lastRenderedPageBreak/>
        <w:t>happen, and the results are a major surprise and lead to a breakthrough, you’ve learned something highly valuable.</w:t>
      </w:r>
      <w:r w:rsidRPr="00B90B50">
        <w:rPr>
          <w:i/>
          <w:iCs/>
          <w:lang w:val="en-US"/>
        </w:rPr>
        <w:t>”</w:t>
      </w:r>
    </w:p>
    <w:p w14:paraId="567FEDE9" w14:textId="04D6EA13" w:rsidR="00AD04A7" w:rsidRPr="00B90B50" w:rsidRDefault="00AD04A7" w:rsidP="00B90B50">
      <w:pPr>
        <w:spacing w:line="360" w:lineRule="auto"/>
        <w:rPr>
          <w:i/>
          <w:iCs/>
          <w:lang w:val="en-US"/>
        </w:rPr>
      </w:pPr>
    </w:p>
    <w:p w14:paraId="43DE99FE" w14:textId="1694C038" w:rsidR="00AD04A7" w:rsidRPr="00B90B50" w:rsidRDefault="00AD04A7" w:rsidP="00B90B50">
      <w:pPr>
        <w:pStyle w:val="Heading2"/>
        <w:spacing w:line="360" w:lineRule="auto"/>
        <w:rPr>
          <w:rFonts w:ascii="Times New Roman" w:hAnsi="Times New Roman" w:cs="Times New Roman"/>
          <w:lang w:val="en-US"/>
        </w:rPr>
      </w:pPr>
      <w:bookmarkStart w:id="22" w:name="_Toc86153474"/>
      <w:r w:rsidRPr="00B90B50">
        <w:rPr>
          <w:rFonts w:ascii="Times New Roman" w:hAnsi="Times New Roman" w:cs="Times New Roman"/>
          <w:lang w:val="en-US"/>
        </w:rPr>
        <w:t xml:space="preserve">Avoid the pitfalls of A/B testing </w:t>
      </w:r>
      <w:r w:rsidR="00E96FDE">
        <w:rPr>
          <w:rFonts w:ascii="Times New Roman" w:hAnsi="Times New Roman" w:cs="Times New Roman"/>
          <w:lang w:val="en-US"/>
        </w:rPr>
        <w:t>[</w:t>
      </w:r>
      <w:hyperlink r:id="rId11" w:history="1">
        <w:r w:rsidR="00E96FDE" w:rsidRPr="00E96FDE">
          <w:rPr>
            <w:rStyle w:val="Hyperlink"/>
            <w:rFonts w:ascii="Times New Roman" w:hAnsi="Times New Roman" w:cs="Times New Roman"/>
            <w:lang w:val="en-US"/>
          </w:rPr>
          <w:t>link</w:t>
        </w:r>
      </w:hyperlink>
      <w:r w:rsidR="00E96FDE">
        <w:rPr>
          <w:rFonts w:ascii="Times New Roman" w:hAnsi="Times New Roman" w:cs="Times New Roman"/>
          <w:lang w:val="en-US"/>
        </w:rPr>
        <w:t>]</w:t>
      </w:r>
      <w:bookmarkEnd w:id="22"/>
    </w:p>
    <w:p w14:paraId="1FF62906" w14:textId="4C54C9BC" w:rsidR="00AD04A7" w:rsidRPr="00B90B50" w:rsidRDefault="00AD04A7" w:rsidP="00B90B50">
      <w:pPr>
        <w:spacing w:line="360" w:lineRule="auto"/>
        <w:rPr>
          <w:i/>
          <w:iCs/>
          <w:lang w:val="en-US"/>
        </w:rPr>
      </w:pPr>
      <w:r w:rsidRPr="00B90B50">
        <w:rPr>
          <w:b/>
          <w:bCs/>
          <w:lang w:val="en-US"/>
        </w:rPr>
        <w:t xml:space="preserve">Summary: </w:t>
      </w:r>
      <w:r w:rsidRPr="00B90B50">
        <w:rPr>
          <w:lang w:val="en-US"/>
        </w:rPr>
        <w:t>“</w:t>
      </w:r>
      <w:r w:rsidRPr="00B90B50">
        <w:rPr>
          <w:i/>
          <w:iCs/>
          <w:lang w:val="en-US"/>
        </w:rPr>
        <w:t>O</w:t>
      </w:r>
      <w:r w:rsidRPr="00B90B50">
        <w:rPr>
          <w:i/>
          <w:iCs/>
        </w:rPr>
        <w:t xml:space="preserve">ften firms make serious mistakes in conducting these tests: They focus on the average, instead of looking at how a change impacts different customer </w:t>
      </w:r>
      <w:proofErr w:type="gramStart"/>
      <w:r w:rsidRPr="00B90B50">
        <w:rPr>
          <w:i/>
          <w:iCs/>
        </w:rPr>
        <w:t>segments</w:t>
      </w:r>
      <w:proofErr w:type="gramEnd"/>
      <w:r w:rsidRPr="00B90B50">
        <w:rPr>
          <w:i/>
          <w:iCs/>
        </w:rPr>
        <w:t>. They forget that customers are connected and that their interactions can affect test outcomes. And they run tests for too short a period, failing to recognize that customers’ reactions can change over time.</w:t>
      </w:r>
      <w:r w:rsidRPr="00B90B50">
        <w:rPr>
          <w:i/>
          <w:iCs/>
          <w:lang w:val="en-US"/>
        </w:rPr>
        <w:t>”</w:t>
      </w:r>
    </w:p>
    <w:p w14:paraId="6BCBFE52" w14:textId="6F6C8F7F" w:rsidR="00AD04A7" w:rsidRPr="00B90B50" w:rsidRDefault="00AD04A7" w:rsidP="00B90B50">
      <w:pPr>
        <w:spacing w:line="360" w:lineRule="auto"/>
        <w:rPr>
          <w:i/>
          <w:iCs/>
          <w:lang w:val="en-US"/>
        </w:rPr>
      </w:pPr>
    </w:p>
    <w:p w14:paraId="32C9F6FF" w14:textId="4AA88B31" w:rsidR="003D554F" w:rsidRPr="00B90B50" w:rsidRDefault="003D554F" w:rsidP="00B90B50">
      <w:pPr>
        <w:spacing w:line="360" w:lineRule="auto"/>
        <w:rPr>
          <w:b/>
          <w:bCs/>
          <w:lang w:val="en-US"/>
        </w:rPr>
      </w:pPr>
      <w:r w:rsidRPr="00B90B50">
        <w:rPr>
          <w:b/>
          <w:bCs/>
          <w:lang w:val="en-US"/>
        </w:rPr>
        <w:t>Pitfall 1: Not looking beyond average</w:t>
      </w:r>
    </w:p>
    <w:p w14:paraId="3EF0C279" w14:textId="0B80542E" w:rsidR="003D554F" w:rsidRPr="00B90B50" w:rsidRDefault="003D554F" w:rsidP="00B90B50">
      <w:pPr>
        <w:pStyle w:val="ListParagraph"/>
        <w:numPr>
          <w:ilvl w:val="0"/>
          <w:numId w:val="2"/>
        </w:numPr>
        <w:spacing w:line="360" w:lineRule="auto"/>
        <w:rPr>
          <w:lang w:val="en-US"/>
        </w:rPr>
      </w:pPr>
      <w:r w:rsidRPr="00B90B50">
        <w:rPr>
          <w:lang w:val="en-US"/>
        </w:rPr>
        <w:t>Considering a fictional average user, but one segment may greatly improve, while another greatly decrease, hence canceling each other out on average</w:t>
      </w:r>
    </w:p>
    <w:p w14:paraId="54F63963" w14:textId="1153CA27" w:rsidR="003D554F" w:rsidRPr="00B90B50" w:rsidRDefault="003D554F" w:rsidP="00B90B50">
      <w:pPr>
        <w:spacing w:line="360" w:lineRule="auto"/>
        <w:rPr>
          <w:lang w:val="en-US"/>
        </w:rPr>
      </w:pPr>
      <w:r w:rsidRPr="00B90B50">
        <w:rPr>
          <w:lang w:val="en-US"/>
        </w:rPr>
        <w:t xml:space="preserve">Essentially, it comes down to the heterogeneity of the different users, which may require different solutions for different segments, i.e., firms need to: </w:t>
      </w:r>
    </w:p>
    <w:p w14:paraId="567EFD61" w14:textId="3DA9F2F6" w:rsidR="003D554F" w:rsidRPr="00B90B50" w:rsidRDefault="003D554F" w:rsidP="00B90B50">
      <w:pPr>
        <w:pStyle w:val="ListParagraph"/>
        <w:numPr>
          <w:ilvl w:val="0"/>
          <w:numId w:val="7"/>
        </w:numPr>
        <w:spacing w:line="360" w:lineRule="auto"/>
        <w:rPr>
          <w:lang w:val="en-US"/>
        </w:rPr>
      </w:pPr>
      <w:r w:rsidRPr="00B90B50">
        <w:rPr>
          <w:lang w:val="en-US"/>
        </w:rPr>
        <w:t>Use metrics and approaches that reflect the value of different segments</w:t>
      </w:r>
    </w:p>
    <w:p w14:paraId="3BDAACBF" w14:textId="35268D77" w:rsidR="003D554F" w:rsidRPr="00B90B50" w:rsidRDefault="003D554F" w:rsidP="00B90B50">
      <w:pPr>
        <w:pStyle w:val="ListParagraph"/>
        <w:numPr>
          <w:ilvl w:val="1"/>
          <w:numId w:val="7"/>
        </w:numPr>
        <w:spacing w:line="360" w:lineRule="auto"/>
        <w:rPr>
          <w:lang w:val="en-US"/>
        </w:rPr>
      </w:pPr>
      <w:r w:rsidRPr="00B90B50">
        <w:rPr>
          <w:lang w:val="en-US"/>
        </w:rPr>
        <w:t xml:space="preserve">Netflix uses interleaving A/B designs, where the user’s experience is alternated between A and B, </w:t>
      </w:r>
    </w:p>
    <w:p w14:paraId="35154586" w14:textId="4B16F48F" w:rsidR="003D554F" w:rsidRPr="00B90B50" w:rsidRDefault="003D554F" w:rsidP="00B90B50">
      <w:pPr>
        <w:pStyle w:val="ListParagraph"/>
        <w:numPr>
          <w:ilvl w:val="0"/>
          <w:numId w:val="7"/>
        </w:numPr>
        <w:spacing w:line="360" w:lineRule="auto"/>
        <w:rPr>
          <w:lang w:val="en-US"/>
        </w:rPr>
      </w:pPr>
      <w:r w:rsidRPr="00B90B50">
        <w:rPr>
          <w:lang w:val="en-US"/>
        </w:rPr>
        <w:t xml:space="preserve">Measure the impact across different levels of digital access </w:t>
      </w:r>
    </w:p>
    <w:p w14:paraId="4AB0E232" w14:textId="2D504276" w:rsidR="003D554F" w:rsidRPr="00B90B50" w:rsidRDefault="003D554F" w:rsidP="00B90B50">
      <w:pPr>
        <w:pStyle w:val="ListParagraph"/>
        <w:numPr>
          <w:ilvl w:val="1"/>
          <w:numId w:val="7"/>
        </w:numPr>
        <w:spacing w:line="360" w:lineRule="auto"/>
        <w:rPr>
          <w:lang w:val="en-US"/>
        </w:rPr>
      </w:pPr>
      <w:r w:rsidRPr="00B90B50">
        <w:rPr>
          <w:lang w:val="en-US"/>
        </w:rPr>
        <w:t xml:space="preserve">Segregating with respect to the user’s digital environment, </w:t>
      </w:r>
      <w:proofErr w:type="gramStart"/>
      <w:r w:rsidRPr="00B90B50">
        <w:rPr>
          <w:lang w:val="en-US"/>
        </w:rPr>
        <w:t>e.g.</w:t>
      </w:r>
      <w:proofErr w:type="gramEnd"/>
      <w:r w:rsidRPr="00B90B50">
        <w:rPr>
          <w:lang w:val="en-US"/>
        </w:rPr>
        <w:t xml:space="preserve"> internet connection, device etc.</w:t>
      </w:r>
    </w:p>
    <w:p w14:paraId="7B1280C1" w14:textId="31A3EF61" w:rsidR="003D554F" w:rsidRPr="00B90B50" w:rsidRDefault="003D554F" w:rsidP="00B90B50">
      <w:pPr>
        <w:pStyle w:val="ListParagraph"/>
        <w:numPr>
          <w:ilvl w:val="0"/>
          <w:numId w:val="7"/>
        </w:numPr>
        <w:spacing w:line="360" w:lineRule="auto"/>
        <w:rPr>
          <w:lang w:val="en-US"/>
        </w:rPr>
      </w:pPr>
      <w:r w:rsidRPr="00B90B50">
        <w:rPr>
          <w:lang w:val="en-US"/>
        </w:rPr>
        <w:t xml:space="preserve">Always account for group-specific </w:t>
      </w:r>
      <w:proofErr w:type="spellStart"/>
      <w:r w:rsidRPr="00B90B50">
        <w:rPr>
          <w:lang w:val="en-US"/>
        </w:rPr>
        <w:t>behaviour</w:t>
      </w:r>
      <w:proofErr w:type="spellEnd"/>
      <w:r w:rsidRPr="00B90B50">
        <w:rPr>
          <w:lang w:val="en-US"/>
        </w:rPr>
        <w:t xml:space="preserve"> </w:t>
      </w:r>
    </w:p>
    <w:p w14:paraId="79232331" w14:textId="609D6338" w:rsidR="003D554F" w:rsidRPr="00B90B50" w:rsidRDefault="003D554F" w:rsidP="00B90B50">
      <w:pPr>
        <w:pStyle w:val="ListParagraph"/>
        <w:numPr>
          <w:ilvl w:val="1"/>
          <w:numId w:val="7"/>
        </w:numPr>
        <w:spacing w:line="360" w:lineRule="auto"/>
        <w:rPr>
          <w:lang w:val="en-US"/>
        </w:rPr>
      </w:pPr>
    </w:p>
    <w:p w14:paraId="797FB6A2" w14:textId="78FD008B" w:rsidR="003D554F" w:rsidRPr="00B90B50" w:rsidRDefault="003D554F" w:rsidP="00B90B50">
      <w:pPr>
        <w:pStyle w:val="ListParagraph"/>
        <w:numPr>
          <w:ilvl w:val="0"/>
          <w:numId w:val="7"/>
        </w:numPr>
        <w:spacing w:line="360" w:lineRule="auto"/>
        <w:rPr>
          <w:lang w:val="en-US"/>
        </w:rPr>
      </w:pPr>
      <w:r w:rsidRPr="00B90B50">
        <w:rPr>
          <w:lang w:val="en-US"/>
        </w:rPr>
        <w:t>Segment key markets</w:t>
      </w:r>
    </w:p>
    <w:p w14:paraId="1D0AC125" w14:textId="7C014653" w:rsidR="00000B6D" w:rsidRPr="00B90B50" w:rsidRDefault="00000B6D" w:rsidP="00B90B50">
      <w:pPr>
        <w:pStyle w:val="ListParagraph"/>
        <w:numPr>
          <w:ilvl w:val="1"/>
          <w:numId w:val="7"/>
        </w:numPr>
        <w:spacing w:line="360" w:lineRule="auto"/>
        <w:rPr>
          <w:lang w:val="en-US"/>
        </w:rPr>
      </w:pPr>
      <w:r w:rsidRPr="00B90B50">
        <w:rPr>
          <w:lang w:val="en-US"/>
        </w:rPr>
        <w:t>In India, much of the online access comes from mobile devices and networks, which means any heavy feature is less values in India than in the US</w:t>
      </w:r>
    </w:p>
    <w:p w14:paraId="57F3D357" w14:textId="43AA586D" w:rsidR="00000B6D" w:rsidRPr="00B90B50" w:rsidRDefault="00000B6D" w:rsidP="00B90B50">
      <w:pPr>
        <w:spacing w:line="360" w:lineRule="auto"/>
        <w:rPr>
          <w:lang w:val="en-US"/>
        </w:rPr>
      </w:pPr>
    </w:p>
    <w:p w14:paraId="3A7035EF" w14:textId="395E6A04" w:rsidR="00000B6D" w:rsidRPr="00B90B50" w:rsidRDefault="00000B6D" w:rsidP="00B90B50">
      <w:pPr>
        <w:spacing w:line="360" w:lineRule="auto"/>
        <w:rPr>
          <w:b/>
          <w:bCs/>
          <w:lang w:val="en-US"/>
        </w:rPr>
      </w:pPr>
      <w:r w:rsidRPr="00B90B50">
        <w:rPr>
          <w:b/>
          <w:bCs/>
          <w:lang w:val="en-US"/>
        </w:rPr>
        <w:t xml:space="preserve">Pitfall 2: Forgetting that customers are connected </w:t>
      </w:r>
    </w:p>
    <w:p w14:paraId="7615E16F" w14:textId="099CF299" w:rsidR="00000B6D" w:rsidRPr="00B90B50" w:rsidRDefault="00000B6D" w:rsidP="00B90B50">
      <w:pPr>
        <w:pStyle w:val="ListParagraph"/>
        <w:numPr>
          <w:ilvl w:val="0"/>
          <w:numId w:val="2"/>
        </w:numPr>
        <w:spacing w:line="360" w:lineRule="auto"/>
        <w:rPr>
          <w:lang w:val="en-US"/>
        </w:rPr>
      </w:pPr>
      <w:r w:rsidRPr="00B90B50">
        <w:rPr>
          <w:lang w:val="en-US"/>
        </w:rPr>
        <w:t xml:space="preserve">Use </w:t>
      </w:r>
      <w:proofErr w:type="gramStart"/>
      <w:r w:rsidRPr="00B90B50">
        <w:rPr>
          <w:lang w:val="en-US"/>
        </w:rPr>
        <w:t>network based</w:t>
      </w:r>
      <w:proofErr w:type="gramEnd"/>
      <w:r w:rsidRPr="00B90B50">
        <w:rPr>
          <w:lang w:val="en-US"/>
        </w:rPr>
        <w:t xml:space="preserve"> A/B</w:t>
      </w:r>
    </w:p>
    <w:p w14:paraId="65138E81" w14:textId="5EA914B0" w:rsidR="00000B6D" w:rsidRPr="00B90B50" w:rsidRDefault="00000B6D" w:rsidP="00B90B50">
      <w:pPr>
        <w:pStyle w:val="ListParagraph"/>
        <w:numPr>
          <w:ilvl w:val="0"/>
          <w:numId w:val="2"/>
        </w:numPr>
        <w:spacing w:line="360" w:lineRule="auto"/>
        <w:rPr>
          <w:lang w:val="en-US"/>
        </w:rPr>
      </w:pPr>
      <w:r w:rsidRPr="00B90B50">
        <w:rPr>
          <w:lang w:val="en-US"/>
        </w:rPr>
        <w:t>Use time-series experiments</w:t>
      </w:r>
    </w:p>
    <w:p w14:paraId="178B8D97" w14:textId="62365387" w:rsidR="00000B6D" w:rsidRPr="00B90B50" w:rsidRDefault="00000B6D" w:rsidP="00B90B50">
      <w:pPr>
        <w:spacing w:line="360" w:lineRule="auto"/>
        <w:rPr>
          <w:lang w:val="en-US"/>
        </w:rPr>
      </w:pPr>
      <w:r w:rsidRPr="00B90B50">
        <w:rPr>
          <w:b/>
          <w:bCs/>
          <w:lang w:val="en-US"/>
        </w:rPr>
        <w:t xml:space="preserve">Pitfall 3: </w:t>
      </w:r>
      <w:r w:rsidRPr="00B90B50">
        <w:rPr>
          <w:lang w:val="en-US"/>
        </w:rPr>
        <w:t>Focusing predominantly on the short-term</w:t>
      </w:r>
    </w:p>
    <w:p w14:paraId="223E8A62" w14:textId="4F22A221" w:rsidR="003F0434" w:rsidRDefault="003F0434" w:rsidP="00B90B50">
      <w:pPr>
        <w:pStyle w:val="ListParagraph"/>
        <w:numPr>
          <w:ilvl w:val="0"/>
          <w:numId w:val="2"/>
        </w:numPr>
        <w:spacing w:line="360" w:lineRule="auto"/>
        <w:rPr>
          <w:lang w:val="en-US"/>
        </w:rPr>
      </w:pPr>
      <w:r w:rsidRPr="00B90B50">
        <w:rPr>
          <w:lang w:val="en-US"/>
        </w:rPr>
        <w:t>Need to get the duration of experiments right, so novelty effects and steady-steady stage are measured for any new feature</w:t>
      </w:r>
    </w:p>
    <w:p w14:paraId="2ED901C3" w14:textId="65F8615E" w:rsidR="002B7DBE" w:rsidRPr="00B90B50" w:rsidRDefault="002B7DBE" w:rsidP="002B7DBE">
      <w:pPr>
        <w:pStyle w:val="Heading2"/>
        <w:spacing w:line="360" w:lineRule="auto"/>
        <w:rPr>
          <w:rFonts w:ascii="Times New Roman" w:hAnsi="Times New Roman" w:cs="Times New Roman"/>
          <w:lang w:val="en-US"/>
        </w:rPr>
      </w:pPr>
      <w:bookmarkStart w:id="23" w:name="_Toc86153475"/>
      <w:r>
        <w:rPr>
          <w:rFonts w:ascii="Times New Roman" w:hAnsi="Times New Roman" w:cs="Times New Roman"/>
          <w:lang w:val="en-US"/>
        </w:rPr>
        <w:lastRenderedPageBreak/>
        <w:t>Mixtape</w:t>
      </w:r>
      <w:r w:rsidRPr="00B90B50">
        <w:rPr>
          <w:rFonts w:ascii="Times New Roman" w:hAnsi="Times New Roman" w:cs="Times New Roman"/>
          <w:lang w:val="en-US"/>
        </w:rPr>
        <w:t xml:space="preserve">, Chapter </w:t>
      </w:r>
      <w:r>
        <w:rPr>
          <w:rFonts w:ascii="Times New Roman" w:hAnsi="Times New Roman" w:cs="Times New Roman"/>
          <w:lang w:val="en-US"/>
        </w:rPr>
        <w:t>9</w:t>
      </w:r>
      <w:r w:rsidRPr="00B90B50">
        <w:rPr>
          <w:rFonts w:ascii="Times New Roman" w:hAnsi="Times New Roman" w:cs="Times New Roman"/>
          <w:lang w:val="en-US"/>
        </w:rPr>
        <w:t>:</w:t>
      </w:r>
      <w:r>
        <w:rPr>
          <w:rFonts w:ascii="Times New Roman" w:hAnsi="Times New Roman" w:cs="Times New Roman"/>
          <w:lang w:val="en-US"/>
        </w:rPr>
        <w:t xml:space="preserve"> difference-in-differences (*missing)</w:t>
      </w:r>
      <w:bookmarkEnd w:id="23"/>
    </w:p>
    <w:p w14:paraId="7EB2A287" w14:textId="6D9D6615" w:rsidR="002B7DBE" w:rsidRPr="002B7DBE" w:rsidRDefault="00670FB3" w:rsidP="002B7DBE">
      <w:pPr>
        <w:spacing w:line="360" w:lineRule="auto"/>
        <w:rPr>
          <w:lang w:val="en-US"/>
        </w:rPr>
      </w:pPr>
      <w:r>
        <w:rPr>
          <w:lang w:val="en-US"/>
        </w:rPr>
        <w:t>XXX</w:t>
      </w:r>
    </w:p>
    <w:p w14:paraId="2A220858" w14:textId="058799AF" w:rsidR="005C0383" w:rsidRPr="00B90B50" w:rsidRDefault="005C0383" w:rsidP="00B90B50">
      <w:pPr>
        <w:pStyle w:val="Heading1"/>
        <w:spacing w:line="360" w:lineRule="auto"/>
        <w:rPr>
          <w:rFonts w:ascii="Times New Roman" w:hAnsi="Times New Roman" w:cs="Times New Roman"/>
          <w:lang w:val="en-US"/>
        </w:rPr>
      </w:pPr>
      <w:bookmarkStart w:id="24" w:name="_Toc86153476"/>
      <w:r w:rsidRPr="00B90B50">
        <w:rPr>
          <w:rFonts w:ascii="Times New Roman" w:hAnsi="Times New Roman" w:cs="Times New Roman"/>
          <w:lang w:val="en-US"/>
        </w:rPr>
        <w:t>Lecture 6: Surrogate experiments</w:t>
      </w:r>
      <w:r w:rsidR="00205D22" w:rsidRPr="00B90B50">
        <w:rPr>
          <w:rFonts w:ascii="Times New Roman" w:hAnsi="Times New Roman" w:cs="Times New Roman"/>
          <w:lang w:val="en-US"/>
        </w:rPr>
        <w:t xml:space="preserve"> (z-identification)</w:t>
      </w:r>
      <w:bookmarkEnd w:id="24"/>
    </w:p>
    <w:p w14:paraId="1CE59628" w14:textId="27B0491C" w:rsidR="00FB04CF" w:rsidRDefault="00FB04CF" w:rsidP="00B90B50">
      <w:pPr>
        <w:pStyle w:val="Heading2"/>
        <w:spacing w:line="360" w:lineRule="auto"/>
        <w:rPr>
          <w:rFonts w:ascii="Times New Roman" w:hAnsi="Times New Roman" w:cs="Times New Roman"/>
          <w:i/>
          <w:iCs/>
          <w:lang w:val="en-US"/>
        </w:rPr>
      </w:pPr>
      <w:bookmarkStart w:id="25" w:name="_Toc86153477"/>
      <w:r w:rsidRPr="000D76E8">
        <w:rPr>
          <w:rFonts w:ascii="Times New Roman" w:hAnsi="Times New Roman" w:cs="Times New Roman"/>
          <w:i/>
          <w:iCs/>
          <w:lang w:val="en-US"/>
        </w:rPr>
        <w:t xml:space="preserve">Topic: </w:t>
      </w:r>
      <w:r>
        <w:rPr>
          <w:rFonts w:ascii="Times New Roman" w:hAnsi="Times New Roman" w:cs="Times New Roman"/>
          <w:i/>
          <w:iCs/>
          <w:lang w:val="en-US"/>
        </w:rPr>
        <w:t>Z-identification, instrumental variables, RDDs</w:t>
      </w:r>
      <w:bookmarkEnd w:id="25"/>
      <w:r>
        <w:rPr>
          <w:rFonts w:ascii="Times New Roman" w:hAnsi="Times New Roman" w:cs="Times New Roman"/>
          <w:i/>
          <w:iCs/>
          <w:lang w:val="en-US"/>
        </w:rPr>
        <w:t xml:space="preserve"> </w:t>
      </w:r>
    </w:p>
    <w:p w14:paraId="68D74E71" w14:textId="77777777" w:rsidR="00FB04CF" w:rsidRPr="00FB04CF" w:rsidRDefault="00FB04CF" w:rsidP="00FB04CF">
      <w:pPr>
        <w:rPr>
          <w:lang w:val="en-US"/>
        </w:rPr>
      </w:pPr>
    </w:p>
    <w:p w14:paraId="3BB9A2E9" w14:textId="17150821" w:rsidR="003F0434" w:rsidRPr="00B90B50" w:rsidRDefault="005C0383" w:rsidP="00B90B50">
      <w:pPr>
        <w:pStyle w:val="Heading2"/>
        <w:spacing w:line="360" w:lineRule="auto"/>
        <w:rPr>
          <w:rFonts w:ascii="Times New Roman" w:hAnsi="Times New Roman" w:cs="Times New Roman"/>
          <w:lang w:val="en-US"/>
        </w:rPr>
      </w:pPr>
      <w:bookmarkStart w:id="26" w:name="_Toc86153478"/>
      <w:r w:rsidRPr="00B90B50">
        <w:rPr>
          <w:rFonts w:ascii="Times New Roman" w:hAnsi="Times New Roman" w:cs="Times New Roman"/>
          <w:lang w:val="en-US"/>
        </w:rPr>
        <w:t xml:space="preserve">The book of why, Chapter 5: </w:t>
      </w:r>
      <w:r w:rsidR="0092078E" w:rsidRPr="00B90B50">
        <w:rPr>
          <w:rFonts w:ascii="Times New Roman" w:hAnsi="Times New Roman" w:cs="Times New Roman"/>
          <w:lang w:val="en-US"/>
        </w:rPr>
        <w:t>The smoke-filled debate, clearing the air</w:t>
      </w:r>
      <w:bookmarkEnd w:id="26"/>
    </w:p>
    <w:p w14:paraId="792658E6" w14:textId="19423146" w:rsidR="005C0383" w:rsidRPr="00B90B50" w:rsidRDefault="0092078E" w:rsidP="00B90B50">
      <w:pPr>
        <w:spacing w:line="360" w:lineRule="auto"/>
        <w:rPr>
          <w:lang w:val="en-US"/>
        </w:rPr>
      </w:pPr>
      <w:r w:rsidRPr="00B90B50">
        <w:rPr>
          <w:lang w:val="en-US"/>
        </w:rPr>
        <w:t xml:space="preserve">Since it was not until the 90’s we got a language for causality, it was immensely difficult during the 60-90’s to prove smoking caused lung cancer. </w:t>
      </w:r>
      <w:r w:rsidR="003851F2" w:rsidRPr="00B90B50">
        <w:rPr>
          <w:lang w:val="en-US"/>
        </w:rPr>
        <w:t>Interesting approaches:</w:t>
      </w:r>
    </w:p>
    <w:p w14:paraId="1B690759" w14:textId="7BBC0F4A" w:rsidR="003851F2" w:rsidRPr="00B90B50" w:rsidRDefault="003851F2" w:rsidP="00B90B50">
      <w:pPr>
        <w:pStyle w:val="ListParagraph"/>
        <w:numPr>
          <w:ilvl w:val="0"/>
          <w:numId w:val="2"/>
        </w:numPr>
        <w:spacing w:line="360" w:lineRule="auto"/>
        <w:rPr>
          <w:lang w:val="en-US"/>
        </w:rPr>
      </w:pPr>
      <w:r w:rsidRPr="00B90B50">
        <w:rPr>
          <w:lang w:val="en-US"/>
        </w:rPr>
        <w:t>RCT, not possible nor ethical to have a certain group smoke for 10 years, in case the hypothesis proved right</w:t>
      </w:r>
    </w:p>
    <w:p w14:paraId="26A1E90C" w14:textId="6157ED65" w:rsidR="003851F2" w:rsidRPr="00B90B50" w:rsidRDefault="003851F2" w:rsidP="00B90B50">
      <w:pPr>
        <w:pStyle w:val="ListParagraph"/>
        <w:numPr>
          <w:ilvl w:val="0"/>
          <w:numId w:val="2"/>
        </w:numPr>
        <w:spacing w:line="360" w:lineRule="auto"/>
        <w:rPr>
          <w:lang w:val="en-US"/>
        </w:rPr>
      </w:pPr>
      <w:r w:rsidRPr="00B90B50">
        <w:rPr>
          <w:lang w:val="en-US"/>
        </w:rPr>
        <w:t>Crazy large surveys</w:t>
      </w:r>
    </w:p>
    <w:p w14:paraId="2E945FE1" w14:textId="406A7025" w:rsidR="003851F2" w:rsidRPr="00B90B50" w:rsidRDefault="003851F2" w:rsidP="00B90B50">
      <w:pPr>
        <w:pStyle w:val="ListParagraph"/>
        <w:numPr>
          <w:ilvl w:val="0"/>
          <w:numId w:val="2"/>
        </w:numPr>
        <w:spacing w:line="360" w:lineRule="auto"/>
        <w:rPr>
          <w:lang w:val="en-US"/>
        </w:rPr>
      </w:pPr>
      <w:r w:rsidRPr="00B90B50">
        <w:rPr>
          <w:lang w:val="en-US"/>
        </w:rPr>
        <w:t>Control &amp; Treatment group for an interview to determine any diagnoses of cancer and habits of smoking</w:t>
      </w:r>
    </w:p>
    <w:p w14:paraId="7B0224AC" w14:textId="77777777" w:rsidR="003851F2" w:rsidRPr="00B90B50" w:rsidRDefault="003851F2" w:rsidP="00B90B50">
      <w:pPr>
        <w:spacing w:line="360" w:lineRule="auto"/>
        <w:rPr>
          <w:lang w:val="en-US"/>
        </w:rPr>
      </w:pPr>
    </w:p>
    <w:p w14:paraId="76DA63EF" w14:textId="7CF436A6" w:rsidR="0092078E" w:rsidRDefault="003851F2" w:rsidP="00B90B50">
      <w:pPr>
        <w:spacing w:line="360" w:lineRule="auto"/>
        <w:rPr>
          <w:lang w:val="en-US"/>
        </w:rPr>
      </w:pPr>
      <w:r w:rsidRPr="00B90B50">
        <w:rPr>
          <w:lang w:val="en-US"/>
        </w:rPr>
        <w:t>Fisher interestingly argued that it was impossible to measure, as an underlying difference in genome might be the reason, and hence those with this genome were more inclined to smoke but irrespective of the smoke, the disease would have gotten them anyways. Mathematically this was disputed by taking the stance: “If such genome exists, how much can it, and not the smoking, explain of the lung cancer cases?”</w:t>
      </w:r>
    </w:p>
    <w:p w14:paraId="3FE16FE5" w14:textId="77777777" w:rsidR="008F7B81" w:rsidRPr="00B90B50" w:rsidRDefault="008F7B81" w:rsidP="00B90B50">
      <w:pPr>
        <w:spacing w:line="360" w:lineRule="auto"/>
        <w:rPr>
          <w:lang w:val="en-US"/>
        </w:rPr>
      </w:pPr>
    </w:p>
    <w:p w14:paraId="72566720" w14:textId="67AD71D7" w:rsidR="00AD04A7" w:rsidRPr="00B90B50" w:rsidRDefault="005C0383" w:rsidP="00B90B50">
      <w:pPr>
        <w:pStyle w:val="Heading2"/>
        <w:spacing w:line="360" w:lineRule="auto"/>
        <w:rPr>
          <w:rFonts w:ascii="Times New Roman" w:hAnsi="Times New Roman" w:cs="Times New Roman"/>
          <w:lang w:val="en-US"/>
        </w:rPr>
      </w:pPr>
      <w:bookmarkStart w:id="27" w:name="_Toc86153479"/>
      <w:r w:rsidRPr="00B90B50">
        <w:rPr>
          <w:rFonts w:ascii="Times New Roman" w:hAnsi="Times New Roman" w:cs="Times New Roman"/>
          <w:lang w:val="en-US"/>
        </w:rPr>
        <w:t xml:space="preserve">Does a long-term orientation create value? </w:t>
      </w:r>
      <w:r w:rsidR="007B305D">
        <w:rPr>
          <w:rFonts w:ascii="Times New Roman" w:hAnsi="Times New Roman" w:cs="Times New Roman"/>
          <w:lang w:val="en-US"/>
        </w:rPr>
        <w:t>Evidence from a regression discontinuity</w:t>
      </w:r>
      <w:bookmarkEnd w:id="27"/>
    </w:p>
    <w:p w14:paraId="58CE4636" w14:textId="501812D8" w:rsidR="00AD04A7" w:rsidRPr="00B90B50" w:rsidRDefault="0092078E" w:rsidP="00B90B50">
      <w:pPr>
        <w:spacing w:line="360" w:lineRule="auto"/>
        <w:rPr>
          <w:lang w:val="en-US"/>
        </w:rPr>
      </w:pPr>
      <w:r w:rsidRPr="00B90B50">
        <w:rPr>
          <w:lang w:val="en-US"/>
        </w:rPr>
        <w:t xml:space="preserve">Conducts causal study using the RDD methodology, whilst highlighting the tradeoff internal versus external validity, they find long-term orientation is value-enhancing for the company. On the day of passing long-term </w:t>
      </w:r>
      <w:proofErr w:type="gramStart"/>
      <w:r w:rsidRPr="00B90B50">
        <w:rPr>
          <w:lang w:val="en-US"/>
        </w:rPr>
        <w:t>proposals;</w:t>
      </w:r>
      <w:proofErr w:type="gramEnd"/>
      <w:r w:rsidRPr="00B90B50">
        <w:rPr>
          <w:lang w:val="en-US"/>
        </w:rPr>
        <w:t xml:space="preserve"> abnormal returns are detected. More sustainably, this combats myopia in management by better aligning goals and compensation.</w:t>
      </w:r>
    </w:p>
    <w:p w14:paraId="2761C6C1" w14:textId="4173D8D6" w:rsidR="005C0383" w:rsidRPr="00B90B50" w:rsidRDefault="005C0383" w:rsidP="00B90B50">
      <w:pPr>
        <w:spacing w:line="360" w:lineRule="auto"/>
        <w:rPr>
          <w:lang w:val="en-US"/>
        </w:rPr>
      </w:pPr>
    </w:p>
    <w:p w14:paraId="7FC8B29F" w14:textId="10CFE369" w:rsidR="00F92CA2" w:rsidRPr="00B90B50" w:rsidRDefault="005C0383" w:rsidP="00B90B50">
      <w:pPr>
        <w:pStyle w:val="Heading2"/>
        <w:spacing w:line="360" w:lineRule="auto"/>
        <w:rPr>
          <w:rFonts w:ascii="Times New Roman" w:hAnsi="Times New Roman" w:cs="Times New Roman"/>
          <w:lang w:val="en-US"/>
        </w:rPr>
      </w:pPr>
      <w:bookmarkStart w:id="28" w:name="_Toc86153480"/>
      <w:r w:rsidRPr="00B90B50">
        <w:rPr>
          <w:rFonts w:ascii="Times New Roman" w:hAnsi="Times New Roman" w:cs="Times New Roman"/>
          <w:lang w:val="en-US"/>
        </w:rPr>
        <w:t>Mixtape: Chapter 6</w:t>
      </w:r>
      <w:r w:rsidR="00F92CA2" w:rsidRPr="00B90B50">
        <w:rPr>
          <w:rFonts w:ascii="Times New Roman" w:hAnsi="Times New Roman" w:cs="Times New Roman"/>
          <w:lang w:val="en-US"/>
        </w:rPr>
        <w:t xml:space="preserve"> – Regression discontinuity</w:t>
      </w:r>
      <w:r w:rsidR="007B305D">
        <w:rPr>
          <w:rFonts w:ascii="Times New Roman" w:hAnsi="Times New Roman" w:cs="Times New Roman"/>
          <w:lang w:val="en-US"/>
        </w:rPr>
        <w:t xml:space="preserve"> (*Missing)</w:t>
      </w:r>
      <w:bookmarkEnd w:id="28"/>
    </w:p>
    <w:p w14:paraId="6CC81E70" w14:textId="779593B7" w:rsidR="005C0383" w:rsidRPr="00B90B50" w:rsidRDefault="00F92CA2" w:rsidP="00B90B50">
      <w:pPr>
        <w:spacing w:line="360" w:lineRule="auto"/>
        <w:rPr>
          <w:lang w:val="en-US"/>
        </w:rPr>
      </w:pPr>
      <w:r w:rsidRPr="00B90B50">
        <w:rPr>
          <w:lang w:val="en-US"/>
        </w:rPr>
        <w:t xml:space="preserve">While a method from 1960 is only now being used frequently, because of its ability to </w:t>
      </w:r>
      <w:r w:rsidR="006F7E68" w:rsidRPr="00B90B50">
        <w:rPr>
          <w:lang w:val="en-US"/>
        </w:rPr>
        <w:t xml:space="preserve">convincingly </w:t>
      </w:r>
      <w:r w:rsidRPr="00B90B50">
        <w:rPr>
          <w:lang w:val="en-US"/>
        </w:rPr>
        <w:t>eliminate selection bias</w:t>
      </w:r>
    </w:p>
    <w:p w14:paraId="1452648F" w14:textId="770FB803" w:rsidR="005C0383" w:rsidRPr="00B90B50" w:rsidRDefault="005C0383" w:rsidP="00B90B50">
      <w:pPr>
        <w:spacing w:line="360" w:lineRule="auto"/>
        <w:rPr>
          <w:lang w:val="en-US"/>
        </w:rPr>
      </w:pPr>
    </w:p>
    <w:p w14:paraId="49149268" w14:textId="4178F50E" w:rsidR="00F92CA2" w:rsidRPr="00B90B50" w:rsidRDefault="00F92CA2" w:rsidP="00B90B50">
      <w:pPr>
        <w:pStyle w:val="Heading2"/>
        <w:spacing w:line="360" w:lineRule="auto"/>
        <w:rPr>
          <w:rFonts w:ascii="Times New Roman" w:hAnsi="Times New Roman" w:cs="Times New Roman"/>
          <w:lang w:val="en-US"/>
        </w:rPr>
      </w:pPr>
      <w:bookmarkStart w:id="29" w:name="_Toc86153481"/>
      <w:r w:rsidRPr="00B90B50">
        <w:rPr>
          <w:rFonts w:ascii="Times New Roman" w:hAnsi="Times New Roman" w:cs="Times New Roman"/>
          <w:lang w:val="en-US"/>
        </w:rPr>
        <w:lastRenderedPageBreak/>
        <w:t>Mixtape: Chapter 7</w:t>
      </w:r>
      <w:r w:rsidR="007B305D">
        <w:rPr>
          <w:rFonts w:ascii="Times New Roman" w:hAnsi="Times New Roman" w:cs="Times New Roman"/>
          <w:lang w:val="en-US"/>
        </w:rPr>
        <w:t xml:space="preserve"> – Instrumental variables (*missing)</w:t>
      </w:r>
      <w:bookmarkEnd w:id="29"/>
    </w:p>
    <w:p w14:paraId="35418E3A" w14:textId="77777777" w:rsidR="00F92CA2" w:rsidRPr="00B90B50" w:rsidRDefault="00F92CA2" w:rsidP="00B90B50">
      <w:pPr>
        <w:spacing w:line="360" w:lineRule="auto"/>
        <w:rPr>
          <w:lang w:val="en-US"/>
        </w:rPr>
      </w:pPr>
      <w:proofErr w:type="spellStart"/>
      <w:r w:rsidRPr="00B90B50">
        <w:rPr>
          <w:lang w:val="en-US"/>
        </w:rPr>
        <w:t>Dssds</w:t>
      </w:r>
      <w:proofErr w:type="spellEnd"/>
    </w:p>
    <w:p w14:paraId="3113363D" w14:textId="01111CBF" w:rsidR="00F92CA2" w:rsidRDefault="00F92CA2" w:rsidP="00B90B50">
      <w:pPr>
        <w:spacing w:line="360" w:lineRule="auto"/>
        <w:rPr>
          <w:lang w:val="en-US"/>
        </w:rPr>
      </w:pPr>
    </w:p>
    <w:p w14:paraId="75752D1B" w14:textId="70E03ED1" w:rsidR="007B305D" w:rsidRPr="00B90B50" w:rsidRDefault="007B305D" w:rsidP="007B305D">
      <w:pPr>
        <w:pStyle w:val="Heading2"/>
        <w:spacing w:line="360" w:lineRule="auto"/>
        <w:rPr>
          <w:rFonts w:ascii="Times New Roman" w:hAnsi="Times New Roman" w:cs="Times New Roman"/>
          <w:lang w:val="en-US"/>
        </w:rPr>
      </w:pPr>
      <w:bookmarkStart w:id="30" w:name="_Toc86153482"/>
      <w:r>
        <w:rPr>
          <w:rFonts w:ascii="Times New Roman" w:hAnsi="Times New Roman" w:cs="Times New Roman"/>
          <w:lang w:val="en-US"/>
        </w:rPr>
        <w:t xml:space="preserve">P. </w:t>
      </w:r>
      <w:proofErr w:type="spellStart"/>
      <w:r>
        <w:rPr>
          <w:rFonts w:ascii="Times New Roman" w:hAnsi="Times New Roman" w:cs="Times New Roman"/>
          <w:lang w:val="en-US"/>
        </w:rPr>
        <w:t>Hü</w:t>
      </w:r>
      <w:proofErr w:type="spellEnd"/>
      <w:r>
        <w:rPr>
          <w:rFonts w:ascii="Times New Roman" w:hAnsi="Times New Roman" w:cs="Times New Roman"/>
          <w:lang w:val="en-US"/>
        </w:rPr>
        <w:t xml:space="preserve"> (2021) - Section 3.4: Identification by surrogate experiments</w:t>
      </w:r>
      <w:r w:rsidR="00E70CEC">
        <w:rPr>
          <w:rFonts w:ascii="Times New Roman" w:hAnsi="Times New Roman" w:cs="Times New Roman"/>
          <w:lang w:val="en-US"/>
        </w:rPr>
        <w:t xml:space="preserve"> (*missing)</w:t>
      </w:r>
      <w:bookmarkEnd w:id="30"/>
    </w:p>
    <w:p w14:paraId="2B505278" w14:textId="77777777" w:rsidR="007B305D" w:rsidRPr="00B90B50" w:rsidRDefault="007B305D" w:rsidP="007B305D">
      <w:pPr>
        <w:spacing w:line="360" w:lineRule="auto"/>
        <w:rPr>
          <w:lang w:val="en-US"/>
        </w:rPr>
      </w:pPr>
      <w:proofErr w:type="spellStart"/>
      <w:r w:rsidRPr="00B90B50">
        <w:rPr>
          <w:lang w:val="en-US"/>
        </w:rPr>
        <w:t>Dssds</w:t>
      </w:r>
      <w:proofErr w:type="spellEnd"/>
    </w:p>
    <w:p w14:paraId="08887174" w14:textId="77777777" w:rsidR="007B305D" w:rsidRPr="00B90B50" w:rsidRDefault="007B305D" w:rsidP="00B90B50">
      <w:pPr>
        <w:spacing w:line="360" w:lineRule="auto"/>
        <w:rPr>
          <w:lang w:val="en-US"/>
        </w:rPr>
      </w:pPr>
    </w:p>
    <w:p w14:paraId="5767A632" w14:textId="6806284A" w:rsidR="007D0FC2" w:rsidRPr="00B90B50" w:rsidRDefault="00961543" w:rsidP="00B90B50">
      <w:pPr>
        <w:pStyle w:val="Heading2"/>
        <w:spacing w:line="360" w:lineRule="auto"/>
        <w:rPr>
          <w:rFonts w:ascii="Times New Roman" w:hAnsi="Times New Roman" w:cs="Times New Roman"/>
          <w:lang w:val="en-US"/>
        </w:rPr>
      </w:pPr>
      <w:bookmarkStart w:id="31" w:name="_Toc86153483"/>
      <w:r>
        <w:rPr>
          <w:rFonts w:ascii="Times New Roman" w:hAnsi="Times New Roman" w:cs="Times New Roman"/>
          <w:lang w:val="en-US"/>
        </w:rPr>
        <w:t>Notes taken during the lecture</w:t>
      </w:r>
      <w:bookmarkEnd w:id="31"/>
    </w:p>
    <w:p w14:paraId="48A82393" w14:textId="7CFAED92" w:rsidR="00DD5AF2" w:rsidRPr="00B90B50" w:rsidRDefault="00697947" w:rsidP="00FE631E">
      <w:pPr>
        <w:rPr>
          <w:lang w:val="en-US"/>
        </w:rPr>
      </w:pPr>
      <w:r w:rsidRPr="00B90B50">
        <w:rPr>
          <w:rFonts w:eastAsiaTheme="minorHAnsi"/>
          <w:noProof/>
          <w:lang w:val="en-US"/>
        </w:rPr>
        <w:drawing>
          <wp:inline distT="0" distB="0" distL="0" distR="0" wp14:anchorId="2EBFEDF2" wp14:editId="48C65D6D">
            <wp:extent cx="6120130" cy="3910330"/>
            <wp:effectExtent l="0" t="0" r="1270" b="1270"/>
            <wp:docPr id="2" name="Picture 2" descr="A diagram of a comp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ass&#10;&#10;Description automatically generated with low confidence"/>
                    <pic:cNvPicPr/>
                  </pic:nvPicPr>
                  <pic:blipFill>
                    <a:blip r:embed="rId12"/>
                    <a:stretch>
                      <a:fillRect/>
                    </a:stretch>
                  </pic:blipFill>
                  <pic:spPr>
                    <a:xfrm>
                      <a:off x="0" y="0"/>
                      <a:ext cx="6120130" cy="3910330"/>
                    </a:xfrm>
                    <a:prstGeom prst="rect">
                      <a:avLst/>
                    </a:prstGeom>
                  </pic:spPr>
                </pic:pic>
              </a:graphicData>
            </a:graphic>
          </wp:inline>
        </w:drawing>
      </w:r>
    </w:p>
    <w:p w14:paraId="4178E51D" w14:textId="093C1A7C" w:rsidR="00697947" w:rsidRPr="00B90B50" w:rsidRDefault="00697947" w:rsidP="00B90B50">
      <w:pPr>
        <w:pStyle w:val="ListParagraph"/>
        <w:numPr>
          <w:ilvl w:val="0"/>
          <w:numId w:val="2"/>
        </w:numPr>
        <w:spacing w:line="360" w:lineRule="auto"/>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do</m:t>
            </m:r>
            <m:d>
              <m:dPr>
                <m:ctrlPr>
                  <w:rPr>
                    <w:rFonts w:ascii="Cambria Math" w:hAnsi="Cambria Math"/>
                    <w:i/>
                    <w:lang w:val="en-US"/>
                  </w:rPr>
                </m:ctrlPr>
              </m:dPr>
              <m:e>
                <m:r>
                  <w:rPr>
                    <w:rFonts w:ascii="Cambria Math" w:hAnsi="Cambria Math"/>
                    <w:lang w:val="en-US"/>
                  </w:rPr>
                  <m:t>x</m:t>
                </m:r>
              </m:e>
            </m:d>
          </m:e>
        </m:d>
      </m:oMath>
      <w:r w:rsidRPr="00B90B50">
        <w:rPr>
          <w:rFonts w:eastAsiaTheme="minorEastAsia"/>
          <w:lang w:val="en-US"/>
        </w:rPr>
        <w:t xml:space="preserve"> why is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2</m:t>
            </m:r>
          </m:sub>
        </m:sSub>
        <m:r>
          <w:rPr>
            <w:rFonts w:ascii="Cambria Math" w:eastAsiaTheme="minorEastAsia" w:hAnsi="Cambria Math"/>
            <w:lang w:val="en-US"/>
          </w:rPr>
          <m:t>,z}</m:t>
        </m:r>
      </m:oMath>
      <w:r w:rsidRPr="00B90B50">
        <w:rPr>
          <w:rFonts w:eastAsiaTheme="minorEastAsia"/>
          <w:lang w:val="en-US"/>
        </w:rPr>
        <w:t xml:space="preserve"> </w:t>
      </w:r>
      <w:r w:rsidRPr="00B90B50">
        <w:rPr>
          <w:rFonts w:eastAsiaTheme="minorEastAsia"/>
          <w:lang w:val="en-US"/>
        </w:rPr>
        <w:sym w:font="Wingdings" w:char="F0E0"/>
      </w:r>
      <w:r w:rsidRPr="00B90B50">
        <w:rPr>
          <w:rFonts w:eastAsiaTheme="minorEastAsia"/>
          <w:lang w:val="en-US"/>
        </w:rPr>
        <w:t xml:space="preserve"> </w:t>
      </w:r>
      <w:r w:rsidRPr="00B90B50">
        <w:rPr>
          <w:lang w:val="en-US"/>
        </w:rPr>
        <w:t xml:space="preserve">Not backdoor-admissible </w:t>
      </w:r>
    </w:p>
    <w:p w14:paraId="10BBFA56" w14:textId="3EA91C0E" w:rsidR="00697947" w:rsidRPr="00B90B50" w:rsidRDefault="00697947" w:rsidP="00B90B50">
      <w:pPr>
        <w:pStyle w:val="ListParagraph"/>
        <w:numPr>
          <w:ilvl w:val="0"/>
          <w:numId w:val="2"/>
        </w:numPr>
        <w:spacing w:line="360" w:lineRule="auto"/>
        <w:rPr>
          <w:lang w:val="en-US"/>
        </w:rPr>
      </w:pPr>
      <w:r w:rsidRPr="00B90B50">
        <w:rPr>
          <w:lang w:val="en-US"/>
        </w:rPr>
        <w:t>Because one of these paths will always remain open</w:t>
      </w:r>
    </w:p>
    <w:p w14:paraId="61D0C0BD" w14:textId="7D17AFB0" w:rsidR="00697947" w:rsidRPr="00B90B50" w:rsidRDefault="00697947" w:rsidP="00B90B50">
      <w:pPr>
        <w:pStyle w:val="ListParagraph"/>
        <w:numPr>
          <w:ilvl w:val="0"/>
          <w:numId w:val="2"/>
        </w:numPr>
        <w:spacing w:line="360" w:lineRule="auto"/>
        <w:rPr>
          <w:lang w:val="en-US"/>
        </w:rPr>
      </w:pPr>
      <w:r w:rsidRPr="00B90B50">
        <w:rPr>
          <w:lang w:val="en-US"/>
        </w:rPr>
        <w:t>Chain is open, collider is closed</w:t>
      </w:r>
    </w:p>
    <w:p w14:paraId="7A2BCB00" w14:textId="2BFBDF9B" w:rsidR="00697947" w:rsidRPr="00B90B50" w:rsidRDefault="00697947" w:rsidP="00B90B50">
      <w:pPr>
        <w:pStyle w:val="ListParagraph"/>
        <w:numPr>
          <w:ilvl w:val="0"/>
          <w:numId w:val="2"/>
        </w:numPr>
        <w:spacing w:line="360" w:lineRule="auto"/>
        <w:rPr>
          <w:lang w:val="en-US"/>
        </w:rPr>
      </w:pPr>
      <w:r w:rsidRPr="00B90B50">
        <w:rPr>
          <w:lang w:val="en-US"/>
        </w:rPr>
        <w:t xml:space="preserve">An experiment or intervention (to X) remove all the edges pointing to that point (x), whether directional or bidirectional </w:t>
      </w:r>
      <w:r w:rsidRPr="00B90B50">
        <w:rPr>
          <w:i/>
          <w:iCs/>
          <w:lang w:val="en-US"/>
        </w:rPr>
        <w:t>[the connected and removed edges can be drawn as pre/post intervention]</w:t>
      </w:r>
    </w:p>
    <w:p w14:paraId="72760E21" w14:textId="37242CD7" w:rsidR="00697947" w:rsidRPr="00B90B50" w:rsidRDefault="00243F90" w:rsidP="00B90B50">
      <w:pPr>
        <w:pStyle w:val="ListParagraph"/>
        <w:numPr>
          <w:ilvl w:val="0"/>
          <w:numId w:val="2"/>
        </w:numPr>
        <w:spacing w:line="360" w:lineRule="auto"/>
        <w:rPr>
          <w:lang w:val="en-US"/>
        </w:rPr>
      </w:pPr>
      <w:r w:rsidRPr="00B90B50">
        <w:rPr>
          <w:lang w:val="en-US"/>
        </w:rPr>
        <w:t>The purpose is to derive the above equation, by experimentation on Z</w:t>
      </w:r>
    </w:p>
    <w:p w14:paraId="6C37A459" w14:textId="0559280E" w:rsidR="00243F90" w:rsidRPr="00B90B50" w:rsidRDefault="00243F90" w:rsidP="00B90B50">
      <w:pPr>
        <w:spacing w:line="360" w:lineRule="auto"/>
        <w:rPr>
          <w:b/>
          <w:bCs/>
          <w:lang w:val="en-US"/>
        </w:rPr>
      </w:pPr>
      <w:r w:rsidRPr="00B90B50">
        <w:rPr>
          <w:b/>
          <w:bCs/>
          <w:lang w:val="en-US"/>
        </w:rPr>
        <w:t>Identification by surrogate experiment</w:t>
      </w:r>
    </w:p>
    <w:p w14:paraId="48624FB1" w14:textId="68411AB8" w:rsidR="00243F90" w:rsidRPr="00B90B50" w:rsidRDefault="00243F90" w:rsidP="00B90B50">
      <w:pPr>
        <w:pStyle w:val="ListParagraph"/>
        <w:numPr>
          <w:ilvl w:val="0"/>
          <w:numId w:val="2"/>
        </w:numPr>
        <w:spacing w:line="360" w:lineRule="auto"/>
        <w:rPr>
          <w:lang w:val="en-US"/>
        </w:rPr>
      </w:pPr>
      <w:r w:rsidRPr="00B90B50">
        <w:rPr>
          <w:lang w:val="en-US"/>
        </w:rPr>
        <w:t xml:space="preserve">Three variables, disjoint sets, </w:t>
      </w:r>
    </w:p>
    <w:p w14:paraId="24AAE3EE" w14:textId="2D2B5954" w:rsidR="00243F90" w:rsidRPr="00B90B50" w:rsidRDefault="00243F90" w:rsidP="00B90B50">
      <w:pPr>
        <w:spacing w:line="360" w:lineRule="auto"/>
        <w:rPr>
          <w:lang w:val="en-US"/>
        </w:rPr>
      </w:pPr>
      <w:r w:rsidRPr="00B90B50">
        <w:rPr>
          <w:noProof/>
          <w:lang w:val="en-US"/>
        </w:rPr>
        <w:lastRenderedPageBreak/>
        <w:drawing>
          <wp:inline distT="0" distB="0" distL="0" distR="0" wp14:anchorId="74E9D676" wp14:editId="2B4E3B89">
            <wp:extent cx="6120130" cy="2727325"/>
            <wp:effectExtent l="0" t="0" r="1270" b="317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3"/>
                    <a:stretch>
                      <a:fillRect/>
                    </a:stretch>
                  </pic:blipFill>
                  <pic:spPr>
                    <a:xfrm>
                      <a:off x="0" y="0"/>
                      <a:ext cx="6120130" cy="2727325"/>
                    </a:xfrm>
                    <a:prstGeom prst="rect">
                      <a:avLst/>
                    </a:prstGeom>
                  </pic:spPr>
                </pic:pic>
              </a:graphicData>
            </a:graphic>
          </wp:inline>
        </w:drawing>
      </w:r>
    </w:p>
    <w:p w14:paraId="730EB71E" w14:textId="36357FAF" w:rsidR="00497BAB" w:rsidRPr="00B90B50" w:rsidRDefault="00497BAB" w:rsidP="00B90B50">
      <w:pPr>
        <w:pStyle w:val="ListParagraph"/>
        <w:numPr>
          <w:ilvl w:val="0"/>
          <w:numId w:val="2"/>
        </w:numPr>
        <w:spacing w:line="360" w:lineRule="auto"/>
        <w:rPr>
          <w:lang w:val="en-US"/>
        </w:rPr>
      </w:pPr>
      <w:r w:rsidRPr="00B90B50">
        <w:rPr>
          <w:lang w:val="en-US"/>
        </w:rPr>
        <w:t xml:space="preserve">Q identifiable in G: if that’s the case I should be able to find a </w:t>
      </w:r>
      <w:proofErr w:type="gramStart"/>
      <w:r w:rsidRPr="00B90B50">
        <w:rPr>
          <w:lang w:val="en-US"/>
        </w:rPr>
        <w:t>backdoor-criterion</w:t>
      </w:r>
      <w:proofErr w:type="gramEnd"/>
      <w:r w:rsidRPr="00B90B50">
        <w:rPr>
          <w:lang w:val="en-US"/>
        </w:rPr>
        <w:t xml:space="preserve"> before hand</w:t>
      </w:r>
    </w:p>
    <w:p w14:paraId="4F579026" w14:textId="77777777" w:rsidR="00497BAB" w:rsidRPr="00B90B50" w:rsidRDefault="00497BAB" w:rsidP="00B90B50">
      <w:pPr>
        <w:pStyle w:val="ListParagraph"/>
        <w:numPr>
          <w:ilvl w:val="0"/>
          <w:numId w:val="2"/>
        </w:numPr>
        <w:spacing w:line="360" w:lineRule="auto"/>
        <w:rPr>
          <w:lang w:val="en-US"/>
        </w:rPr>
      </w:pPr>
      <w:r w:rsidRPr="00B90B50">
        <w:rPr>
          <w:lang w:val="en-US"/>
        </w:rPr>
        <w:t xml:space="preserve">(ii) Find a note such that, </w:t>
      </w:r>
    </w:p>
    <w:p w14:paraId="3D70275A" w14:textId="205DEC5E" w:rsidR="00497BAB" w:rsidRPr="00B90B50" w:rsidRDefault="00497BAB" w:rsidP="00B90B50">
      <w:pPr>
        <w:pStyle w:val="ListParagraph"/>
        <w:numPr>
          <w:ilvl w:val="1"/>
          <w:numId w:val="2"/>
        </w:numPr>
        <w:spacing w:line="360" w:lineRule="auto"/>
        <w:rPr>
          <w:lang w:val="en-US"/>
        </w:rPr>
      </w:pPr>
      <w:r w:rsidRPr="00B90B50">
        <w:rPr>
          <w:lang w:val="en-US"/>
        </w:rPr>
        <w:t xml:space="preserve">(a) x (treatment variable) intercepts all direct effect between two variables </w:t>
      </w:r>
    </w:p>
    <w:p w14:paraId="4E419895" w14:textId="7AF33ECA" w:rsidR="00497BAB" w:rsidRPr="00B90B50" w:rsidRDefault="00497BAB" w:rsidP="00B90B50">
      <w:pPr>
        <w:pStyle w:val="ListParagraph"/>
        <w:numPr>
          <w:ilvl w:val="1"/>
          <w:numId w:val="2"/>
        </w:numPr>
        <w:spacing w:line="360" w:lineRule="auto"/>
        <w:rPr>
          <w:lang w:val="en-US"/>
        </w:rPr>
      </w:pPr>
      <w:r w:rsidRPr="00B90B50">
        <w:rPr>
          <w:lang w:val="en-US"/>
        </w:rPr>
        <w:t xml:space="preserve">(b) Q is identifiable in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Z</m:t>
            </m:r>
          </m:sub>
        </m:sSub>
      </m:oMath>
      <w:r w:rsidRPr="00B90B50">
        <w:rPr>
          <w:rFonts w:eastAsiaTheme="minorEastAsia"/>
          <w:lang w:val="en-US"/>
        </w:rPr>
        <w:t xml:space="preserve"> </w:t>
      </w:r>
      <w:r w:rsidRPr="00B90B50">
        <w:rPr>
          <w:rFonts w:eastAsiaTheme="minorEastAsia"/>
          <w:lang w:val="en-US"/>
        </w:rPr>
        <w:sym w:font="Wingdings" w:char="F0E0"/>
      </w:r>
      <w:r w:rsidRPr="00B90B50">
        <w:rPr>
          <w:rFonts w:eastAsiaTheme="minorEastAsia"/>
          <w:lang w:val="en-US"/>
        </w:rPr>
        <w:t xml:space="preserve"> can the effect between the Z and Y be identified? </w:t>
      </w:r>
    </w:p>
    <w:p w14:paraId="60BCBE05" w14:textId="52898DF4" w:rsidR="00497BAB" w:rsidRPr="00B90B50" w:rsidRDefault="00497BAB" w:rsidP="00B90B50">
      <w:pPr>
        <w:spacing w:line="360" w:lineRule="auto"/>
        <w:rPr>
          <w:b/>
          <w:bCs/>
          <w:lang w:val="en-US"/>
        </w:rPr>
      </w:pPr>
      <w:r w:rsidRPr="00B90B50">
        <w:rPr>
          <w:b/>
          <w:bCs/>
          <w:lang w:val="en-US"/>
        </w:rPr>
        <w:t>Same point, where does the definition hold:</w:t>
      </w:r>
    </w:p>
    <w:p w14:paraId="0217BE15" w14:textId="22003904" w:rsidR="00497BAB" w:rsidRPr="00B90B50" w:rsidRDefault="00497BAB" w:rsidP="00B90B50">
      <w:pPr>
        <w:spacing w:line="360" w:lineRule="auto"/>
        <w:rPr>
          <w:b/>
          <w:bCs/>
          <w:lang w:val="en-US"/>
        </w:rPr>
      </w:pPr>
      <w:r w:rsidRPr="00B90B50">
        <w:rPr>
          <w:b/>
          <w:bCs/>
          <w:noProof/>
          <w:lang w:val="en-US"/>
        </w:rPr>
        <w:drawing>
          <wp:inline distT="0" distB="0" distL="0" distR="0" wp14:anchorId="4EF228C4" wp14:editId="0BBB0D77">
            <wp:extent cx="6120130" cy="3202305"/>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6120130" cy="3202305"/>
                    </a:xfrm>
                    <a:prstGeom prst="rect">
                      <a:avLst/>
                    </a:prstGeom>
                  </pic:spPr>
                </pic:pic>
              </a:graphicData>
            </a:graphic>
          </wp:inline>
        </w:drawing>
      </w:r>
    </w:p>
    <w:p w14:paraId="7B606548" w14:textId="35D19D8F" w:rsidR="00497BAB" w:rsidRPr="00B90B50" w:rsidRDefault="00497BAB" w:rsidP="00B90B50">
      <w:pPr>
        <w:pStyle w:val="ListParagraph"/>
        <w:numPr>
          <w:ilvl w:val="0"/>
          <w:numId w:val="8"/>
        </w:numPr>
        <w:spacing w:line="360" w:lineRule="auto"/>
        <w:rPr>
          <w:lang w:val="en-US"/>
        </w:rPr>
      </w:pPr>
      <w:r w:rsidRPr="00B90B50">
        <w:rPr>
          <w:lang w:val="en-US"/>
        </w:rPr>
        <w:t xml:space="preserve">This is the one, since the effect can be isolated to Z </w:t>
      </w:r>
      <w:r w:rsidRPr="00B90B50">
        <w:rPr>
          <w:lang w:val="en-US"/>
        </w:rPr>
        <w:sym w:font="Wingdings" w:char="F0E0"/>
      </w:r>
      <w:r w:rsidRPr="00B90B50">
        <w:rPr>
          <w:lang w:val="en-US"/>
        </w:rPr>
        <w:t xml:space="preserve"> X </w:t>
      </w:r>
      <w:r w:rsidRPr="00B90B50">
        <w:rPr>
          <w:lang w:val="en-US"/>
        </w:rPr>
        <w:sym w:font="Wingdings" w:char="F0E0"/>
      </w:r>
      <w:r w:rsidRPr="00B90B50">
        <w:rPr>
          <w:lang w:val="en-US"/>
        </w:rPr>
        <w:t xml:space="preserve"> Y (a chain</w:t>
      </w:r>
      <w:r w:rsidR="00FB0CB6" w:rsidRPr="00B90B50">
        <w:rPr>
          <w:lang w:val="en-US"/>
        </w:rPr>
        <w:t>, hence no backdoor path)</w:t>
      </w:r>
    </w:p>
    <w:p w14:paraId="544542D8" w14:textId="2A9FFA22" w:rsidR="00497BAB" w:rsidRPr="00B90B50" w:rsidRDefault="00497BAB" w:rsidP="00B90B50">
      <w:pPr>
        <w:pStyle w:val="ListParagraph"/>
        <w:numPr>
          <w:ilvl w:val="0"/>
          <w:numId w:val="8"/>
        </w:numPr>
        <w:spacing w:line="360" w:lineRule="auto"/>
        <w:rPr>
          <w:lang w:val="en-US"/>
        </w:rPr>
      </w:pPr>
      <w:r w:rsidRPr="00B90B50">
        <w:rPr>
          <w:lang w:val="en-US"/>
        </w:rPr>
        <w:lastRenderedPageBreak/>
        <w:t>Experimenting on Z, would still leave bi-directional unobserved confounder for x &lt;-&gt; y</w:t>
      </w:r>
      <w:r w:rsidR="00FB0CB6" w:rsidRPr="00B90B50">
        <w:rPr>
          <w:lang w:val="en-US"/>
        </w:rPr>
        <w:t xml:space="preserve"> and thus violating condition B from above</w:t>
      </w:r>
    </w:p>
    <w:p w14:paraId="0B5C8FBE" w14:textId="74F0DA08" w:rsidR="00497BAB" w:rsidRPr="00B90B50" w:rsidRDefault="00497BAB" w:rsidP="00B90B50">
      <w:pPr>
        <w:pStyle w:val="ListParagraph"/>
        <w:numPr>
          <w:ilvl w:val="0"/>
          <w:numId w:val="8"/>
        </w:numPr>
        <w:spacing w:line="360" w:lineRule="auto"/>
        <w:rPr>
          <w:lang w:val="en-US"/>
        </w:rPr>
      </w:pPr>
      <w:r w:rsidRPr="00B90B50">
        <w:rPr>
          <w:lang w:val="en-US"/>
        </w:rPr>
        <w:t>Since X does not intercept all the paths</w:t>
      </w:r>
      <w:r w:rsidR="00FB0CB6" w:rsidRPr="00B90B50">
        <w:rPr>
          <w:lang w:val="en-US"/>
        </w:rPr>
        <w:t xml:space="preserve"> and thus violating condition A from above</w:t>
      </w:r>
    </w:p>
    <w:p w14:paraId="56E95A3E" w14:textId="7C5C5765" w:rsidR="008E4B6A" w:rsidRPr="00B90B50" w:rsidRDefault="008E4B6A" w:rsidP="00B90B50">
      <w:pPr>
        <w:spacing w:line="360" w:lineRule="auto"/>
        <w:rPr>
          <w:lang w:val="en-US"/>
        </w:rPr>
      </w:pPr>
    </w:p>
    <w:p w14:paraId="7D91AB29" w14:textId="614A7940" w:rsidR="008E4B6A" w:rsidRPr="00B90B50" w:rsidRDefault="008E4B6A" w:rsidP="00B90B50">
      <w:pPr>
        <w:spacing w:line="360" w:lineRule="auto"/>
        <w:rPr>
          <w:b/>
          <w:bCs/>
          <w:lang w:val="en-US"/>
        </w:rPr>
      </w:pPr>
      <w:r w:rsidRPr="00B90B50">
        <w:rPr>
          <w:b/>
          <w:bCs/>
          <w:lang w:val="en-US"/>
        </w:rPr>
        <w:t>Instrumental variables</w:t>
      </w:r>
    </w:p>
    <w:p w14:paraId="011A7CB9" w14:textId="404BAC71" w:rsidR="008E4B6A" w:rsidRPr="00B90B50" w:rsidRDefault="008E4B6A" w:rsidP="00B90B50">
      <w:pPr>
        <w:pStyle w:val="ListParagraph"/>
        <w:numPr>
          <w:ilvl w:val="0"/>
          <w:numId w:val="2"/>
        </w:numPr>
        <w:spacing w:line="360" w:lineRule="auto"/>
        <w:rPr>
          <w:lang w:val="en-US"/>
        </w:rPr>
      </w:pPr>
      <w:r w:rsidRPr="00B90B50">
        <w:rPr>
          <w:lang w:val="en-US"/>
        </w:rPr>
        <w:t>When Z-identification is not possible</w:t>
      </w:r>
    </w:p>
    <w:p w14:paraId="32233AA0" w14:textId="775C28BF" w:rsidR="008E4B6A" w:rsidRPr="00B90B50" w:rsidRDefault="00D85596" w:rsidP="00B90B50">
      <w:pPr>
        <w:pStyle w:val="ListParagraph"/>
        <w:numPr>
          <w:ilvl w:val="0"/>
          <w:numId w:val="2"/>
        </w:numPr>
        <w:spacing w:line="360" w:lineRule="auto"/>
        <w:rPr>
          <w:lang w:val="en-US"/>
        </w:rPr>
      </w:pPr>
      <w:r w:rsidRPr="00B90B50">
        <w:rPr>
          <w:lang w:val="en-US"/>
        </w:rPr>
        <w:t xml:space="preserve">Id estimator </w:t>
      </w:r>
    </w:p>
    <w:p w14:paraId="2594165C" w14:textId="25F8A978" w:rsidR="00D85596" w:rsidRPr="00B90B50" w:rsidRDefault="00D85596" w:rsidP="00B90B50">
      <w:pPr>
        <w:pStyle w:val="ListParagraph"/>
        <w:numPr>
          <w:ilvl w:val="0"/>
          <w:numId w:val="2"/>
        </w:numPr>
        <w:spacing w:line="360" w:lineRule="auto"/>
        <w:rPr>
          <w:lang w:val="en-US"/>
        </w:rPr>
      </w:pPr>
      <w:r w:rsidRPr="00B90B50">
        <w:rPr>
          <w:lang w:val="en-US"/>
        </w:rPr>
        <w:t>By converting from non-parametric to linearity (somehow)</w:t>
      </w:r>
    </w:p>
    <w:p w14:paraId="4F8A2454" w14:textId="59C86DBF" w:rsidR="00D85596" w:rsidRPr="00B90B50" w:rsidRDefault="00D85596" w:rsidP="00B90B50">
      <w:pPr>
        <w:spacing w:line="360" w:lineRule="auto"/>
        <w:rPr>
          <w:lang w:val="en-US"/>
        </w:rPr>
      </w:pPr>
    </w:p>
    <w:p w14:paraId="79272135" w14:textId="3CC10933" w:rsidR="00D85596" w:rsidRPr="00B90B50" w:rsidRDefault="00D85596" w:rsidP="00B90B50">
      <w:pPr>
        <w:spacing w:line="360" w:lineRule="auto"/>
        <w:rPr>
          <w:b/>
          <w:bCs/>
          <w:lang w:val="en-US"/>
        </w:rPr>
      </w:pPr>
      <w:r w:rsidRPr="00B90B50">
        <w:rPr>
          <w:b/>
          <w:bCs/>
          <w:lang w:val="en-US"/>
        </w:rPr>
        <w:t>Local average treatment effect</w:t>
      </w:r>
    </w:p>
    <w:p w14:paraId="548ACD68" w14:textId="2C1C5880" w:rsidR="00D85596" w:rsidRPr="00B90B50" w:rsidRDefault="00D85596" w:rsidP="00B90B50">
      <w:pPr>
        <w:pStyle w:val="ListParagraph"/>
        <w:numPr>
          <w:ilvl w:val="0"/>
          <w:numId w:val="2"/>
        </w:numPr>
        <w:spacing w:line="360" w:lineRule="auto"/>
        <w:rPr>
          <w:lang w:val="en-US"/>
        </w:rPr>
      </w:pPr>
      <w:r w:rsidRPr="00B90B50">
        <w:rPr>
          <w:lang w:val="en-US"/>
        </w:rPr>
        <w:t>X: military service (yes / no)</w:t>
      </w:r>
    </w:p>
    <w:p w14:paraId="567C0103" w14:textId="0671C585" w:rsidR="00D85596" w:rsidRPr="00B90B50" w:rsidRDefault="00D85596" w:rsidP="00B90B50">
      <w:pPr>
        <w:pStyle w:val="ListParagraph"/>
        <w:numPr>
          <w:ilvl w:val="0"/>
          <w:numId w:val="2"/>
        </w:numPr>
        <w:spacing w:line="360" w:lineRule="auto"/>
        <w:rPr>
          <w:lang w:val="en-US"/>
        </w:rPr>
      </w:pPr>
      <w:r w:rsidRPr="00B90B50">
        <w:rPr>
          <w:lang w:val="en-US"/>
        </w:rPr>
        <w:t>Z: drafted (yes / no)</w:t>
      </w:r>
    </w:p>
    <w:p w14:paraId="55B33FFB" w14:textId="5D70A109" w:rsidR="00D85596" w:rsidRPr="00B90B50" w:rsidRDefault="00D85596" w:rsidP="00B90B50">
      <w:pPr>
        <w:pStyle w:val="ListParagraph"/>
        <w:numPr>
          <w:ilvl w:val="1"/>
          <w:numId w:val="2"/>
        </w:numPr>
        <w:spacing w:line="360" w:lineRule="auto"/>
        <w:rPr>
          <w:lang w:val="en-US"/>
        </w:rPr>
      </w:pPr>
      <w:r w:rsidRPr="00B90B50">
        <w:rPr>
          <w:lang w:val="en-US"/>
        </w:rPr>
        <w:t>4 Groups</w:t>
      </w:r>
      <w:r w:rsidR="003930CB" w:rsidRPr="00B90B50">
        <w:rPr>
          <w:lang w:val="en-US"/>
        </w:rPr>
        <w:t>: compliers (doing as told), defies (doing the opposite), always takers, never-takers</w:t>
      </w:r>
    </w:p>
    <w:p w14:paraId="44DEACE3" w14:textId="3C4A3697" w:rsidR="003930CB" w:rsidRPr="00B90B50" w:rsidRDefault="003930CB" w:rsidP="00B90B50">
      <w:pPr>
        <w:pStyle w:val="ListParagraph"/>
        <w:numPr>
          <w:ilvl w:val="0"/>
          <w:numId w:val="2"/>
        </w:numPr>
        <w:spacing w:line="360" w:lineRule="auto"/>
        <w:rPr>
          <w:lang w:val="en-US"/>
        </w:rPr>
      </w:pPr>
      <w:r w:rsidRPr="00B90B50">
        <w:rPr>
          <w:lang w:val="en-US"/>
        </w:rPr>
        <w:t xml:space="preserve">By ID estimation we can only say something about the complier group (ruled out </w:t>
      </w:r>
      <w:proofErr w:type="spellStart"/>
      <w:r w:rsidRPr="00B90B50">
        <w:rPr>
          <w:lang w:val="en-US"/>
        </w:rPr>
        <w:t>defiers</w:t>
      </w:r>
      <w:proofErr w:type="spellEnd"/>
      <w:r w:rsidRPr="00B90B50">
        <w:rPr>
          <w:lang w:val="en-US"/>
        </w:rPr>
        <w:t>)</w:t>
      </w:r>
    </w:p>
    <w:p w14:paraId="061D1254" w14:textId="7F7C54CB" w:rsidR="003930CB" w:rsidRPr="00B90B50" w:rsidRDefault="003930CB" w:rsidP="00B90B50">
      <w:pPr>
        <w:pStyle w:val="ListParagraph"/>
        <w:numPr>
          <w:ilvl w:val="0"/>
          <w:numId w:val="2"/>
        </w:numPr>
        <w:spacing w:line="360" w:lineRule="auto"/>
        <w:rPr>
          <w:lang w:val="en-US"/>
        </w:rPr>
      </w:pPr>
      <w:r w:rsidRPr="00B90B50">
        <w:rPr>
          <w:lang w:val="en-US"/>
        </w:rPr>
        <w:t>However, the problem is: the latent subgroup (you can say which is which ahead of them being drafted)</w:t>
      </w:r>
    </w:p>
    <w:p w14:paraId="5FCDDFFD" w14:textId="29971F38" w:rsidR="003930CB" w:rsidRPr="00B90B50" w:rsidRDefault="003930CB" w:rsidP="00B90B50">
      <w:pPr>
        <w:pStyle w:val="ListParagraph"/>
        <w:numPr>
          <w:ilvl w:val="0"/>
          <w:numId w:val="2"/>
        </w:numPr>
        <w:spacing w:line="360" w:lineRule="auto"/>
        <w:rPr>
          <w:lang w:val="en-US"/>
        </w:rPr>
      </w:pPr>
      <w:r w:rsidRPr="00B90B50">
        <w:rPr>
          <w:lang w:val="en-US"/>
        </w:rPr>
        <w:t xml:space="preserve">“Weak instrument problem” </w:t>
      </w:r>
      <w:r w:rsidRPr="00B90B50">
        <w:rPr>
          <w:lang w:val="en-US"/>
        </w:rPr>
        <w:sym w:font="Wingdings" w:char="F0E0"/>
      </w:r>
      <w:r w:rsidRPr="00B90B50">
        <w:rPr>
          <w:lang w:val="en-US"/>
        </w:rPr>
        <w:t xml:space="preserve"> </w:t>
      </w:r>
      <w:proofErr w:type="spellStart"/>
      <w:r w:rsidRPr="00B90B50">
        <w:rPr>
          <w:lang w:val="en-US"/>
        </w:rPr>
        <w:t>statiscal</w:t>
      </w:r>
      <w:proofErr w:type="spellEnd"/>
      <w:r w:rsidRPr="00B90B50">
        <w:rPr>
          <w:lang w:val="en-US"/>
        </w:rPr>
        <w:t xml:space="preserve"> problem</w:t>
      </w:r>
    </w:p>
    <w:p w14:paraId="450BEA15" w14:textId="3D62FC00" w:rsidR="003930CB" w:rsidRPr="00B90B50" w:rsidRDefault="003930CB" w:rsidP="00B90B50">
      <w:pPr>
        <w:spacing w:line="360" w:lineRule="auto"/>
        <w:rPr>
          <w:b/>
          <w:bCs/>
          <w:lang w:val="en-US"/>
        </w:rPr>
      </w:pPr>
      <w:r w:rsidRPr="00B90B50">
        <w:rPr>
          <w:b/>
          <w:bCs/>
          <w:lang w:val="en-US"/>
        </w:rPr>
        <w:t>Regression discontinuity design</w:t>
      </w:r>
    </w:p>
    <w:p w14:paraId="68796842" w14:textId="061B1608" w:rsidR="00D85596" w:rsidRPr="00B90B50" w:rsidRDefault="00603472" w:rsidP="00B90B50">
      <w:pPr>
        <w:pStyle w:val="ListParagraph"/>
        <w:numPr>
          <w:ilvl w:val="0"/>
          <w:numId w:val="2"/>
        </w:numPr>
        <w:spacing w:line="360" w:lineRule="auto"/>
        <w:rPr>
          <w:lang w:val="en-US"/>
        </w:rPr>
      </w:pPr>
      <w:r w:rsidRPr="00B90B50">
        <w:rPr>
          <w:lang w:val="en-US"/>
        </w:rPr>
        <w:t xml:space="preserve">A form of ID estimation </w:t>
      </w:r>
    </w:p>
    <w:p w14:paraId="5828E44E" w14:textId="29412217" w:rsidR="00603472" w:rsidRPr="00B90B50" w:rsidRDefault="00244535" w:rsidP="00B90B50">
      <w:pPr>
        <w:pStyle w:val="ListParagraph"/>
        <w:numPr>
          <w:ilvl w:val="0"/>
          <w:numId w:val="2"/>
        </w:numPr>
        <w:spacing w:line="360" w:lineRule="auto"/>
        <w:rPr>
          <w:lang w:val="en-US"/>
        </w:rPr>
      </w:pPr>
      <w:r w:rsidRPr="00B90B50">
        <w:rPr>
          <w:lang w:val="en-US"/>
        </w:rPr>
        <w:t>To diminish the difference between companies and thereby confounding variables causing this difference, take a group of 49% to 51% of the votes</w:t>
      </w:r>
      <w:r w:rsidR="005044A9" w:rsidRPr="00B90B50">
        <w:rPr>
          <w:lang w:val="en-US"/>
        </w:rPr>
        <w:t>, that is very close neighborhood to the cutoffs = not confounded.</w:t>
      </w:r>
    </w:p>
    <w:p w14:paraId="42C5A67F" w14:textId="6AD3D3CF" w:rsidR="005044A9" w:rsidRPr="00B90B50" w:rsidRDefault="005044A9" w:rsidP="00B90B50">
      <w:pPr>
        <w:spacing w:line="360" w:lineRule="auto"/>
        <w:rPr>
          <w:i/>
          <w:iCs/>
          <w:lang w:val="en-US"/>
        </w:rPr>
      </w:pPr>
      <w:r w:rsidRPr="00B90B50">
        <w:rPr>
          <w:i/>
          <w:iCs/>
          <w:lang w:val="en-US"/>
        </w:rPr>
        <w:t>Two designs of RDD</w:t>
      </w:r>
    </w:p>
    <w:p w14:paraId="1D942A6F" w14:textId="0A5945FB" w:rsidR="005044A9" w:rsidRPr="00B90B50" w:rsidRDefault="005044A9" w:rsidP="00B90B50">
      <w:pPr>
        <w:pStyle w:val="ListParagraph"/>
        <w:numPr>
          <w:ilvl w:val="0"/>
          <w:numId w:val="9"/>
        </w:numPr>
        <w:spacing w:line="360" w:lineRule="auto"/>
        <w:rPr>
          <w:lang w:val="en-US"/>
        </w:rPr>
      </w:pPr>
      <w:r w:rsidRPr="00B90B50">
        <w:rPr>
          <w:lang w:val="en-US"/>
        </w:rPr>
        <w:t>Sharp</w:t>
      </w:r>
    </w:p>
    <w:p w14:paraId="1DDE5D04" w14:textId="2EE0775C" w:rsidR="005044A9" w:rsidRPr="00B90B50" w:rsidRDefault="005044A9" w:rsidP="00B90B50">
      <w:pPr>
        <w:pStyle w:val="ListParagraph"/>
        <w:numPr>
          <w:ilvl w:val="1"/>
          <w:numId w:val="9"/>
        </w:numPr>
        <w:spacing w:line="360" w:lineRule="auto"/>
        <w:rPr>
          <w:lang w:val="en-US"/>
        </w:rPr>
      </w:pPr>
      <w:r w:rsidRPr="00B90B50">
        <w:rPr>
          <w:lang w:val="en-US"/>
        </w:rPr>
        <w:t xml:space="preserve">Probability to receive treatment jumps from zero to one at the </w:t>
      </w:r>
      <w:proofErr w:type="spellStart"/>
      <w:r w:rsidRPr="00B90B50">
        <w:rPr>
          <w:lang w:val="en-US"/>
        </w:rPr>
        <w:t>discountinity</w:t>
      </w:r>
      <w:proofErr w:type="spellEnd"/>
      <w:r w:rsidRPr="00B90B50">
        <w:rPr>
          <w:lang w:val="en-US"/>
        </w:rPr>
        <w:t xml:space="preserve"> </w:t>
      </w:r>
    </w:p>
    <w:p w14:paraId="744FC562" w14:textId="1F0C593F" w:rsidR="005044A9" w:rsidRPr="00B90B50" w:rsidRDefault="005044A9" w:rsidP="00B90B50">
      <w:pPr>
        <w:pStyle w:val="ListParagraph"/>
        <w:numPr>
          <w:ilvl w:val="0"/>
          <w:numId w:val="9"/>
        </w:numPr>
        <w:spacing w:line="360" w:lineRule="auto"/>
        <w:rPr>
          <w:lang w:val="en-US"/>
        </w:rPr>
      </w:pPr>
      <w:r w:rsidRPr="00B90B50">
        <w:rPr>
          <w:lang w:val="en-US"/>
        </w:rPr>
        <w:t xml:space="preserve">Fuzzy </w:t>
      </w:r>
    </w:p>
    <w:p w14:paraId="37C88FFE" w14:textId="4A18C644" w:rsidR="005044A9" w:rsidRPr="00B90B50" w:rsidRDefault="005044A9" w:rsidP="00B90B50">
      <w:pPr>
        <w:pStyle w:val="ListParagraph"/>
        <w:numPr>
          <w:ilvl w:val="1"/>
          <w:numId w:val="9"/>
        </w:numPr>
        <w:spacing w:line="360" w:lineRule="auto"/>
        <w:rPr>
          <w:lang w:val="en-US"/>
        </w:rPr>
      </w:pPr>
      <w:r w:rsidRPr="00B90B50">
        <w:rPr>
          <w:lang w:val="en-US"/>
        </w:rPr>
        <w:t xml:space="preserve">Not </w:t>
      </w:r>
      <w:proofErr w:type="spellStart"/>
      <w:r w:rsidRPr="00B90B50">
        <w:rPr>
          <w:lang w:val="en-US"/>
        </w:rPr>
        <w:t>neceasrily</w:t>
      </w:r>
      <w:proofErr w:type="spellEnd"/>
      <w:r w:rsidRPr="00B90B50">
        <w:rPr>
          <w:lang w:val="en-US"/>
        </w:rPr>
        <w:t xml:space="preserve"> a zero percent treatment possibility at the boundary, but changes drastically</w:t>
      </w:r>
    </w:p>
    <w:p w14:paraId="337AFDDD" w14:textId="396C280C" w:rsidR="005044A9" w:rsidRPr="00B90B50" w:rsidRDefault="005044A9" w:rsidP="00B90B50">
      <w:pPr>
        <w:spacing w:line="360" w:lineRule="auto"/>
        <w:rPr>
          <w:i/>
          <w:iCs/>
          <w:lang w:val="en-US"/>
        </w:rPr>
      </w:pPr>
      <w:r w:rsidRPr="00B90B50">
        <w:rPr>
          <w:i/>
          <w:iCs/>
          <w:lang w:val="en-US"/>
        </w:rPr>
        <w:t>Estimation</w:t>
      </w:r>
    </w:p>
    <w:p w14:paraId="05492463" w14:textId="02BFDA60" w:rsidR="005044A9" w:rsidRPr="00B90B50" w:rsidRDefault="005044A9" w:rsidP="00B90B50">
      <w:pPr>
        <w:pStyle w:val="ListParagraph"/>
        <w:numPr>
          <w:ilvl w:val="0"/>
          <w:numId w:val="2"/>
        </w:numPr>
        <w:spacing w:line="360" w:lineRule="auto"/>
        <w:rPr>
          <w:lang w:val="en-US"/>
        </w:rPr>
      </w:pPr>
      <w:r w:rsidRPr="00B90B50">
        <w:rPr>
          <w:lang w:val="en-US"/>
        </w:rPr>
        <w:t>Restrict to the neighborhood</w:t>
      </w:r>
      <w:r w:rsidR="007A6033" w:rsidRPr="00B90B50">
        <w:rPr>
          <w:lang w:val="en-US"/>
        </w:rPr>
        <w:t xml:space="preserve">, Identify the </w:t>
      </w:r>
      <w:proofErr w:type="gramStart"/>
      <w:r w:rsidR="007A6033" w:rsidRPr="00B90B50">
        <w:rPr>
          <w:lang w:val="en-US"/>
        </w:rPr>
        <w:t>threshold</w:t>
      </w:r>
      <w:proofErr w:type="gramEnd"/>
      <w:r w:rsidR="007A6033" w:rsidRPr="00B90B50">
        <w:rPr>
          <w:lang w:val="en-US"/>
        </w:rPr>
        <w:t xml:space="preserve"> and show that there is effect</w:t>
      </w:r>
    </w:p>
    <w:p w14:paraId="280A06BB" w14:textId="59E212C0" w:rsidR="005044A9" w:rsidRPr="00B90B50" w:rsidRDefault="005044A9" w:rsidP="00B90B50">
      <w:pPr>
        <w:pStyle w:val="ListParagraph"/>
        <w:numPr>
          <w:ilvl w:val="1"/>
          <w:numId w:val="2"/>
        </w:numPr>
        <w:spacing w:line="360" w:lineRule="auto"/>
        <w:rPr>
          <w:lang w:val="en-US"/>
        </w:rPr>
      </w:pPr>
      <w:r w:rsidRPr="00B90B50">
        <w:rPr>
          <w:lang w:val="en-US"/>
        </w:rPr>
        <w:lastRenderedPageBreak/>
        <w:t>Cost: the smaller the neighborhood, the less bias, but the more variance (due to the less data): variance-bias trade-off</w:t>
      </w:r>
      <w:r w:rsidR="007A6033" w:rsidRPr="00B90B50">
        <w:rPr>
          <w:lang w:val="en-US"/>
        </w:rPr>
        <w:t xml:space="preserve"> </w:t>
      </w:r>
      <w:r w:rsidR="007A6033" w:rsidRPr="00B90B50">
        <w:rPr>
          <w:lang w:val="en-US"/>
        </w:rPr>
        <w:sym w:font="Wingdings" w:char="F0E0"/>
      </w:r>
      <w:r w:rsidR="007A6033" w:rsidRPr="00B90B50">
        <w:rPr>
          <w:lang w:val="en-US"/>
        </w:rPr>
        <w:t xml:space="preserve"> The art of RDD is to balance this trade-off</w:t>
      </w:r>
    </w:p>
    <w:p w14:paraId="173700E6" w14:textId="2B1993C1" w:rsidR="007A6033" w:rsidRPr="00B90B50" w:rsidRDefault="007A6033" w:rsidP="00B90B50">
      <w:pPr>
        <w:pStyle w:val="ListParagraph"/>
        <w:numPr>
          <w:ilvl w:val="1"/>
          <w:numId w:val="2"/>
        </w:numPr>
        <w:spacing w:line="360" w:lineRule="auto"/>
        <w:rPr>
          <w:lang w:val="en-US"/>
        </w:rPr>
      </w:pPr>
      <w:r w:rsidRPr="00B90B50">
        <w:rPr>
          <w:lang w:val="en-US"/>
        </w:rPr>
        <w:t xml:space="preserve">Issues: “bunching” below or above the threshold (able to manipulate the running variable </w:t>
      </w:r>
      <w:proofErr w:type="gramStart"/>
      <w:r w:rsidRPr="00B90B50">
        <w:rPr>
          <w:lang w:val="en-US"/>
        </w:rPr>
        <w:t>e.g.</w:t>
      </w:r>
      <w:proofErr w:type="gramEnd"/>
      <w:r w:rsidRPr="00B90B50">
        <w:rPr>
          <w:lang w:val="en-US"/>
        </w:rPr>
        <w:t xml:space="preserve"> persuade teachers to give minimum passing grades)</w:t>
      </w:r>
    </w:p>
    <w:p w14:paraId="0F460CE3" w14:textId="72C646ED" w:rsidR="007A6033" w:rsidRPr="00B90B50" w:rsidRDefault="007A6033" w:rsidP="00B90B50">
      <w:pPr>
        <w:pStyle w:val="ListParagraph"/>
        <w:numPr>
          <w:ilvl w:val="2"/>
          <w:numId w:val="2"/>
        </w:numPr>
        <w:spacing w:line="360" w:lineRule="auto"/>
        <w:rPr>
          <w:lang w:val="en-US"/>
        </w:rPr>
      </w:pPr>
      <w:r w:rsidRPr="00B90B50">
        <w:rPr>
          <w:lang w:val="en-US"/>
        </w:rPr>
        <w:t xml:space="preserve">Plot the data to check for bunching in the form of </w:t>
      </w:r>
      <w:proofErr w:type="spellStart"/>
      <w:r w:rsidRPr="00B90B50">
        <w:rPr>
          <w:lang w:val="en-US"/>
        </w:rPr>
        <w:t>discountinuity</w:t>
      </w:r>
      <w:proofErr w:type="spellEnd"/>
      <w:r w:rsidRPr="00B90B50">
        <w:rPr>
          <w:lang w:val="en-US"/>
        </w:rPr>
        <w:t xml:space="preserve"> </w:t>
      </w:r>
    </w:p>
    <w:p w14:paraId="3B9BEEA1" w14:textId="77777777" w:rsidR="007A6033" w:rsidRPr="00B90B50" w:rsidRDefault="007A6033" w:rsidP="00B90B50">
      <w:pPr>
        <w:pStyle w:val="ListParagraph"/>
        <w:numPr>
          <w:ilvl w:val="2"/>
          <w:numId w:val="2"/>
        </w:numPr>
        <w:spacing w:line="360" w:lineRule="auto"/>
        <w:rPr>
          <w:lang w:val="en-US"/>
        </w:rPr>
      </w:pPr>
    </w:p>
    <w:p w14:paraId="7D98026C" w14:textId="674F626B" w:rsidR="005044A9" w:rsidRPr="00B90B50" w:rsidRDefault="005044A9" w:rsidP="00B90B50">
      <w:pPr>
        <w:spacing w:line="360" w:lineRule="auto"/>
        <w:rPr>
          <w:lang w:val="en-US"/>
        </w:rPr>
      </w:pPr>
    </w:p>
    <w:p w14:paraId="3ACB7A80" w14:textId="550DBCFF" w:rsidR="00FB04CF" w:rsidRDefault="00FD3C40" w:rsidP="00FB04CF">
      <w:pPr>
        <w:pStyle w:val="Heading1"/>
        <w:spacing w:line="360" w:lineRule="auto"/>
        <w:rPr>
          <w:rFonts w:ascii="Times New Roman" w:hAnsi="Times New Roman" w:cs="Times New Roman"/>
          <w:lang w:val="en-US"/>
        </w:rPr>
      </w:pPr>
      <w:bookmarkStart w:id="32" w:name="_Toc86153484"/>
      <w:r w:rsidRPr="00B90B50">
        <w:rPr>
          <w:rFonts w:ascii="Times New Roman" w:hAnsi="Times New Roman" w:cs="Times New Roman"/>
          <w:lang w:val="en-US"/>
        </w:rPr>
        <w:t>Lecture 7: Application of Causal Inference in business</w:t>
      </w:r>
      <w:bookmarkStart w:id="33" w:name="_Toc86136925"/>
      <w:bookmarkEnd w:id="32"/>
    </w:p>
    <w:p w14:paraId="175E6BDB" w14:textId="30F17969" w:rsidR="0043778E" w:rsidRDefault="0043778E" w:rsidP="0043778E">
      <w:pPr>
        <w:pStyle w:val="Heading2"/>
        <w:spacing w:line="360" w:lineRule="auto"/>
        <w:rPr>
          <w:rFonts w:ascii="Times New Roman" w:hAnsi="Times New Roman" w:cs="Times New Roman"/>
          <w:lang w:val="en-US"/>
        </w:rPr>
      </w:pPr>
      <w:bookmarkStart w:id="34" w:name="_Toc86153485"/>
      <w:r>
        <w:rPr>
          <w:rFonts w:ascii="Times New Roman" w:hAnsi="Times New Roman" w:cs="Times New Roman"/>
          <w:lang w:val="en-US"/>
        </w:rPr>
        <w:t xml:space="preserve">In defense of curve-fitting: </w:t>
      </w:r>
      <w:hyperlink r:id="rId15" w:history="1">
        <w:proofErr w:type="spellStart"/>
        <w:r w:rsidRPr="0043778E">
          <w:rPr>
            <w:rStyle w:val="Hyperlink"/>
            <w:rFonts w:ascii="Times New Roman" w:hAnsi="Times New Roman" w:cs="Times New Roman"/>
            <w:lang w:val="en-US"/>
          </w:rPr>
          <w:t>lyft</w:t>
        </w:r>
        <w:proofErr w:type="spellEnd"/>
        <w:r w:rsidRPr="0043778E">
          <w:rPr>
            <w:rStyle w:val="Hyperlink"/>
            <w:rFonts w:ascii="Times New Roman" w:hAnsi="Times New Roman" w:cs="Times New Roman"/>
            <w:lang w:val="en-US"/>
          </w:rPr>
          <w:t xml:space="preserve"> keynote</w:t>
        </w:r>
      </w:hyperlink>
      <w:r>
        <w:rPr>
          <w:rFonts w:ascii="Times New Roman" w:hAnsi="Times New Roman" w:cs="Times New Roman"/>
          <w:lang w:val="en-US"/>
        </w:rPr>
        <w:t xml:space="preserve"> </w:t>
      </w:r>
      <w:bookmarkEnd w:id="33"/>
      <w:r w:rsidR="006938DC">
        <w:rPr>
          <w:rFonts w:ascii="Times New Roman" w:hAnsi="Times New Roman" w:cs="Times New Roman"/>
          <w:lang w:val="en-US"/>
        </w:rPr>
        <w:t>(</w:t>
      </w:r>
      <w:proofErr w:type="spellStart"/>
      <w:r w:rsidR="006938DC">
        <w:rPr>
          <w:rFonts w:ascii="Times New Roman" w:hAnsi="Times New Roman" w:cs="Times New Roman"/>
          <w:lang w:val="en-US"/>
        </w:rPr>
        <w:t>rewatch</w:t>
      </w:r>
      <w:proofErr w:type="spellEnd"/>
      <w:r w:rsidR="006938DC">
        <w:rPr>
          <w:rFonts w:ascii="Times New Roman" w:hAnsi="Times New Roman" w:cs="Times New Roman"/>
          <w:lang w:val="en-US"/>
        </w:rPr>
        <w:t>)</w:t>
      </w:r>
      <w:bookmarkEnd w:id="34"/>
    </w:p>
    <w:p w14:paraId="60C40C64" w14:textId="5C1C3550" w:rsidR="006938DC" w:rsidRDefault="006938DC" w:rsidP="006938DC">
      <w:pPr>
        <w:rPr>
          <w:lang w:val="en-US"/>
        </w:rPr>
      </w:pPr>
    </w:p>
    <w:p w14:paraId="413627DD" w14:textId="77777777" w:rsidR="006938DC" w:rsidRPr="006938DC" w:rsidRDefault="006938DC" w:rsidP="006938DC"/>
    <w:p w14:paraId="05199738" w14:textId="18EDDA8F" w:rsidR="006938DC" w:rsidRPr="00B90B50" w:rsidRDefault="006938DC" w:rsidP="006938DC">
      <w:pPr>
        <w:pStyle w:val="Heading2"/>
        <w:spacing w:line="360" w:lineRule="auto"/>
        <w:rPr>
          <w:rFonts w:ascii="Times New Roman" w:hAnsi="Times New Roman" w:cs="Times New Roman"/>
          <w:lang w:val="en-US"/>
        </w:rPr>
      </w:pPr>
      <w:bookmarkStart w:id="35" w:name="_Toc86153486"/>
      <w:r w:rsidRPr="00B90B50">
        <w:rPr>
          <w:rFonts w:ascii="Times New Roman" w:hAnsi="Times New Roman" w:cs="Times New Roman"/>
          <w:lang w:val="en-US"/>
        </w:rPr>
        <w:t xml:space="preserve">The book of why, Chapter </w:t>
      </w:r>
      <w:r>
        <w:rPr>
          <w:rFonts w:ascii="Times New Roman" w:hAnsi="Times New Roman" w:cs="Times New Roman"/>
          <w:lang w:val="en-US"/>
        </w:rPr>
        <w:t>6</w:t>
      </w:r>
      <w:r w:rsidRPr="00B90B50">
        <w:rPr>
          <w:rFonts w:ascii="Times New Roman" w:hAnsi="Times New Roman" w:cs="Times New Roman"/>
          <w:lang w:val="en-US"/>
        </w:rPr>
        <w:t xml:space="preserve">: </w:t>
      </w:r>
      <w:r>
        <w:rPr>
          <w:rFonts w:ascii="Times New Roman" w:hAnsi="Times New Roman" w:cs="Times New Roman"/>
          <w:lang w:val="en-US"/>
        </w:rPr>
        <w:t>Paradoxes Galore (*missing)</w:t>
      </w:r>
      <w:bookmarkEnd w:id="35"/>
    </w:p>
    <w:p w14:paraId="5F926B59" w14:textId="34E1E448" w:rsidR="005044A9" w:rsidRPr="00B90B50" w:rsidRDefault="006938DC" w:rsidP="006938DC">
      <w:pPr>
        <w:spacing w:line="360" w:lineRule="auto"/>
        <w:rPr>
          <w:lang w:val="en-US"/>
        </w:rPr>
      </w:pPr>
      <w:r>
        <w:rPr>
          <w:lang w:val="en-US"/>
        </w:rPr>
        <w:t>XX</w:t>
      </w:r>
    </w:p>
    <w:p w14:paraId="5F7A0C6A" w14:textId="689F12CE" w:rsidR="00D85596" w:rsidRDefault="00D85596" w:rsidP="00B90B50">
      <w:pPr>
        <w:spacing w:line="360" w:lineRule="auto"/>
        <w:rPr>
          <w:lang w:val="en-US"/>
        </w:rPr>
      </w:pPr>
    </w:p>
    <w:p w14:paraId="7C762246" w14:textId="74560DE5" w:rsidR="006938DC" w:rsidRPr="00B90B50" w:rsidRDefault="006938DC" w:rsidP="006938DC">
      <w:pPr>
        <w:pStyle w:val="Heading2"/>
        <w:spacing w:line="360" w:lineRule="auto"/>
        <w:rPr>
          <w:rFonts w:ascii="Times New Roman" w:hAnsi="Times New Roman" w:cs="Times New Roman"/>
          <w:lang w:val="en-US"/>
        </w:rPr>
      </w:pPr>
      <w:bookmarkStart w:id="36" w:name="_Toc86153487"/>
      <w:r>
        <w:rPr>
          <w:rFonts w:ascii="Times New Roman" w:hAnsi="Times New Roman" w:cs="Times New Roman"/>
          <w:lang w:val="en-US"/>
        </w:rPr>
        <w:t xml:space="preserve">Causal Machine Learning and Business decision making </w:t>
      </w:r>
      <w:r w:rsidRPr="00B90B50">
        <w:rPr>
          <w:rFonts w:ascii="Times New Roman" w:hAnsi="Times New Roman" w:cs="Times New Roman"/>
          <w:lang w:val="en-US"/>
        </w:rPr>
        <w:t>variable</w:t>
      </w:r>
      <w:r>
        <w:rPr>
          <w:rFonts w:ascii="Times New Roman" w:hAnsi="Times New Roman" w:cs="Times New Roman"/>
          <w:lang w:val="en-US"/>
        </w:rPr>
        <w:t xml:space="preserve"> </w:t>
      </w:r>
      <w:hyperlink r:id="rId16" w:history="1">
        <w:r w:rsidRPr="006938DC">
          <w:rPr>
            <w:rStyle w:val="Hyperlink"/>
            <w:rFonts w:ascii="Times New Roman" w:hAnsi="Times New Roman" w:cs="Times New Roman"/>
            <w:lang w:val="en-US"/>
          </w:rPr>
          <w:t>paper</w:t>
        </w:r>
      </w:hyperlink>
      <w:r>
        <w:rPr>
          <w:rFonts w:ascii="Times New Roman" w:hAnsi="Times New Roman" w:cs="Times New Roman"/>
          <w:lang w:val="en-US"/>
        </w:rPr>
        <w:t xml:space="preserve"> (*missing)</w:t>
      </w:r>
      <w:bookmarkEnd w:id="36"/>
    </w:p>
    <w:p w14:paraId="5B0DC4E6" w14:textId="246004ED" w:rsidR="006938DC" w:rsidRDefault="006938DC" w:rsidP="006938DC">
      <w:pPr>
        <w:spacing w:line="360" w:lineRule="auto"/>
        <w:jc w:val="both"/>
        <w:rPr>
          <w:lang w:val="en-US"/>
        </w:rPr>
      </w:pPr>
      <w:r w:rsidRPr="00B90B50">
        <w:rPr>
          <w:lang w:val="en-US"/>
        </w:rPr>
        <w:t xml:space="preserve">Confounding bias, when Daniel did not consider </w:t>
      </w:r>
      <w:proofErr w:type="gramStart"/>
      <w:r w:rsidRPr="00B90B50">
        <w:rPr>
          <w:lang w:val="en-US"/>
        </w:rPr>
        <w:t>him</w:t>
      </w:r>
      <w:proofErr w:type="gramEnd"/>
      <w:r w:rsidRPr="00B90B50">
        <w:rPr>
          <w:lang w:val="en-US"/>
        </w:rPr>
        <w:t xml:space="preserve"> and his friends current health compared to the control group</w:t>
      </w:r>
    </w:p>
    <w:p w14:paraId="1C00D6A6" w14:textId="2952DCE2" w:rsidR="006938DC" w:rsidRDefault="006938DC" w:rsidP="006938DC">
      <w:pPr>
        <w:spacing w:line="360" w:lineRule="auto"/>
        <w:jc w:val="both"/>
        <w:rPr>
          <w:lang w:val="en-US"/>
        </w:rPr>
      </w:pPr>
    </w:p>
    <w:p w14:paraId="2CEDC4CD" w14:textId="10CE767F" w:rsidR="006938DC" w:rsidRPr="00B90B50" w:rsidRDefault="006938DC" w:rsidP="006938DC">
      <w:pPr>
        <w:pStyle w:val="Heading2"/>
        <w:spacing w:line="360" w:lineRule="auto"/>
        <w:rPr>
          <w:rFonts w:ascii="Times New Roman" w:hAnsi="Times New Roman" w:cs="Times New Roman"/>
          <w:lang w:val="en-US"/>
        </w:rPr>
      </w:pPr>
      <w:bookmarkStart w:id="37" w:name="_Toc86153488"/>
      <w:r>
        <w:rPr>
          <w:rFonts w:ascii="Times New Roman" w:hAnsi="Times New Roman" w:cs="Times New Roman"/>
          <w:lang w:val="en-US"/>
        </w:rPr>
        <w:t xml:space="preserve">How to push causal inference in industry? </w:t>
      </w:r>
      <w:hyperlink r:id="rId17" w:history="1">
        <w:r w:rsidRPr="006938DC">
          <w:rPr>
            <w:rStyle w:val="Hyperlink"/>
            <w:rFonts w:ascii="Times New Roman" w:hAnsi="Times New Roman" w:cs="Times New Roman"/>
            <w:lang w:val="en-US"/>
          </w:rPr>
          <w:t>paper</w:t>
        </w:r>
      </w:hyperlink>
      <w:r>
        <w:rPr>
          <w:rFonts w:ascii="Times New Roman" w:hAnsi="Times New Roman" w:cs="Times New Roman"/>
          <w:lang w:val="en-US"/>
        </w:rPr>
        <w:t xml:space="preserve"> (*missing)</w:t>
      </w:r>
      <w:bookmarkEnd w:id="37"/>
    </w:p>
    <w:p w14:paraId="38A3BEF8" w14:textId="77777777" w:rsidR="006938DC" w:rsidRPr="00B90B50" w:rsidRDefault="006938DC" w:rsidP="006938DC">
      <w:pPr>
        <w:spacing w:line="360" w:lineRule="auto"/>
        <w:jc w:val="both"/>
        <w:rPr>
          <w:lang w:val="en-US"/>
        </w:rPr>
      </w:pPr>
      <w:r w:rsidRPr="00B90B50">
        <w:rPr>
          <w:lang w:val="en-US"/>
        </w:rPr>
        <w:t xml:space="preserve">Confounding bias, when Daniel did not consider </w:t>
      </w:r>
      <w:proofErr w:type="gramStart"/>
      <w:r w:rsidRPr="00B90B50">
        <w:rPr>
          <w:lang w:val="en-US"/>
        </w:rPr>
        <w:t>him</w:t>
      </w:r>
      <w:proofErr w:type="gramEnd"/>
      <w:r w:rsidRPr="00B90B50">
        <w:rPr>
          <w:lang w:val="en-US"/>
        </w:rPr>
        <w:t xml:space="preserve"> and his friends current health compared to the control group</w:t>
      </w:r>
    </w:p>
    <w:p w14:paraId="6AF0A4C3" w14:textId="77777777" w:rsidR="006938DC" w:rsidRPr="00B90B50" w:rsidRDefault="006938DC" w:rsidP="006938DC">
      <w:pPr>
        <w:spacing w:line="360" w:lineRule="auto"/>
        <w:jc w:val="both"/>
        <w:rPr>
          <w:lang w:val="en-US"/>
        </w:rPr>
      </w:pPr>
    </w:p>
    <w:p w14:paraId="39A14F90" w14:textId="77777777" w:rsidR="006938DC" w:rsidRPr="00B90B50" w:rsidRDefault="006938DC" w:rsidP="00B90B50">
      <w:pPr>
        <w:spacing w:line="360" w:lineRule="auto"/>
        <w:rPr>
          <w:lang w:val="en-US"/>
        </w:rPr>
      </w:pPr>
    </w:p>
    <w:p w14:paraId="39447EB1" w14:textId="20AFDEDD" w:rsidR="00621698" w:rsidRPr="00B90B50" w:rsidRDefault="00621698" w:rsidP="00621698">
      <w:pPr>
        <w:pStyle w:val="Heading1"/>
        <w:spacing w:line="360" w:lineRule="auto"/>
        <w:rPr>
          <w:rFonts w:ascii="Times New Roman" w:hAnsi="Times New Roman" w:cs="Times New Roman"/>
          <w:lang w:val="en-US"/>
        </w:rPr>
      </w:pPr>
      <w:bookmarkStart w:id="38" w:name="_Toc86153489"/>
      <w:r w:rsidRPr="00B90B50">
        <w:rPr>
          <w:rFonts w:ascii="Times New Roman" w:hAnsi="Times New Roman" w:cs="Times New Roman"/>
          <w:lang w:val="en-US"/>
        </w:rPr>
        <w:t xml:space="preserve">Lecture </w:t>
      </w:r>
      <w:r>
        <w:rPr>
          <w:rFonts w:ascii="Times New Roman" w:hAnsi="Times New Roman" w:cs="Times New Roman"/>
          <w:lang w:val="en-US"/>
        </w:rPr>
        <w:t>8</w:t>
      </w:r>
      <w:r w:rsidRPr="00B90B50">
        <w:rPr>
          <w:rFonts w:ascii="Times New Roman" w:hAnsi="Times New Roman" w:cs="Times New Roman"/>
          <w:lang w:val="en-US"/>
        </w:rPr>
        <w:t xml:space="preserve">: </w:t>
      </w:r>
      <w:r>
        <w:rPr>
          <w:rFonts w:ascii="Times New Roman" w:hAnsi="Times New Roman" w:cs="Times New Roman"/>
          <w:lang w:val="en-US"/>
        </w:rPr>
        <w:t>Causal artificial intelligence</w:t>
      </w:r>
      <w:bookmarkEnd w:id="38"/>
    </w:p>
    <w:p w14:paraId="40B05552" w14:textId="6440D81E" w:rsidR="00FB04CF" w:rsidRDefault="00FB04CF" w:rsidP="00621698">
      <w:pPr>
        <w:pStyle w:val="Heading2"/>
        <w:spacing w:line="360" w:lineRule="auto"/>
        <w:rPr>
          <w:rFonts w:ascii="Times New Roman" w:hAnsi="Times New Roman" w:cs="Times New Roman"/>
          <w:i/>
          <w:iCs/>
          <w:lang w:val="en-US"/>
        </w:rPr>
      </w:pPr>
      <w:bookmarkStart w:id="39" w:name="_Toc86153490"/>
      <w:r w:rsidRPr="000D76E8">
        <w:rPr>
          <w:rFonts w:ascii="Times New Roman" w:hAnsi="Times New Roman" w:cs="Times New Roman"/>
          <w:i/>
          <w:iCs/>
          <w:lang w:val="en-US"/>
        </w:rPr>
        <w:t xml:space="preserve">Topic: </w:t>
      </w:r>
      <w:r>
        <w:rPr>
          <w:rFonts w:ascii="Times New Roman" w:hAnsi="Times New Roman" w:cs="Times New Roman"/>
          <w:i/>
          <w:iCs/>
          <w:lang w:val="en-US"/>
        </w:rPr>
        <w:t>Do-calculus, identification algorithms, data fusion paradigm</w:t>
      </w:r>
      <w:bookmarkEnd w:id="39"/>
    </w:p>
    <w:p w14:paraId="1EC7ACEF" w14:textId="77777777" w:rsidR="00FB04CF" w:rsidRPr="00FB04CF" w:rsidRDefault="00FB04CF" w:rsidP="00FB04CF">
      <w:pPr>
        <w:rPr>
          <w:lang w:val="en-US"/>
        </w:rPr>
      </w:pPr>
    </w:p>
    <w:p w14:paraId="13BD1117" w14:textId="0B185CE4" w:rsidR="00621698" w:rsidRPr="00B90B50" w:rsidRDefault="009936D6" w:rsidP="00621698">
      <w:pPr>
        <w:pStyle w:val="Heading2"/>
        <w:spacing w:line="360" w:lineRule="auto"/>
        <w:rPr>
          <w:rFonts w:ascii="Times New Roman" w:hAnsi="Times New Roman" w:cs="Times New Roman"/>
          <w:lang w:val="en-US"/>
        </w:rPr>
      </w:pPr>
      <w:hyperlink r:id="rId18" w:history="1">
        <w:bookmarkStart w:id="40" w:name="_Toc86153491"/>
        <w:r w:rsidR="00621698" w:rsidRPr="00621698">
          <w:rPr>
            <w:rStyle w:val="Hyperlink"/>
            <w:rFonts w:ascii="Times New Roman" w:hAnsi="Times New Roman" w:cs="Times New Roman"/>
            <w:lang w:val="en-US"/>
          </w:rPr>
          <w:t>Causality: testing identifiability</w:t>
        </w:r>
        <w:bookmarkEnd w:id="40"/>
      </w:hyperlink>
      <w:r w:rsidR="00621698">
        <w:rPr>
          <w:rFonts w:ascii="Times New Roman" w:hAnsi="Times New Roman" w:cs="Times New Roman"/>
          <w:lang w:val="en-US"/>
        </w:rPr>
        <w:t xml:space="preserve"> </w:t>
      </w:r>
    </w:p>
    <w:p w14:paraId="1071943B" w14:textId="77FD05E4" w:rsidR="00621698" w:rsidRDefault="00AD218F" w:rsidP="00621698">
      <w:pPr>
        <w:spacing w:line="360" w:lineRule="auto"/>
        <w:jc w:val="both"/>
        <w:rPr>
          <w:lang w:val="en-US"/>
        </w:rPr>
      </w:pPr>
      <w:r>
        <w:rPr>
          <w:lang w:val="en-US"/>
        </w:rPr>
        <w:t xml:space="preserve">Often, front-door criterion or backdoor criterion will identify causal models, but not always due lack of necessary variables. When identifiable, the model is said to be </w:t>
      </w:r>
      <w:proofErr w:type="spellStart"/>
      <w:r>
        <w:rPr>
          <w:lang w:val="en-US"/>
        </w:rPr>
        <w:t>markovian</w:t>
      </w:r>
      <w:proofErr w:type="spellEnd"/>
      <w:r>
        <w:rPr>
          <w:lang w:val="en-US"/>
        </w:rPr>
        <w:t xml:space="preserve">: any causal effect X </w:t>
      </w:r>
      <w:r w:rsidRPr="00AD218F">
        <w:rPr>
          <w:lang w:val="en-US"/>
        </w:rPr>
        <w:sym w:font="Wingdings" w:char="F0E0"/>
      </w:r>
      <w:r>
        <w:rPr>
          <w:lang w:val="en-US"/>
        </w:rPr>
        <w:t xml:space="preserve"> Y is identifiable if we have measurements of the parents of X, Pa(X)</w:t>
      </w:r>
    </w:p>
    <w:p w14:paraId="40D7E135" w14:textId="34E77EF4" w:rsidR="00AD218F" w:rsidRDefault="00AD218F" w:rsidP="00621698">
      <w:pPr>
        <w:spacing w:line="360" w:lineRule="auto"/>
        <w:jc w:val="both"/>
        <w:rPr>
          <w:lang w:val="en-US"/>
        </w:rPr>
      </w:pPr>
    </w:p>
    <w:p w14:paraId="6F041789" w14:textId="55CB7559" w:rsidR="00AD218F" w:rsidRDefault="00AD218F" w:rsidP="00AD218F">
      <w:pPr>
        <w:spacing w:line="360" w:lineRule="auto"/>
        <w:jc w:val="both"/>
        <w:rPr>
          <w:lang w:val="en-US"/>
        </w:rPr>
      </w:pPr>
      <w:r>
        <w:rPr>
          <w:lang w:val="en-US"/>
        </w:rPr>
        <w:t>“W</w:t>
      </w:r>
      <w:r w:rsidRPr="00AD218F">
        <w:t>e must remember that our causal model is simultaneously a probabilistic model. In particular, they induce a </w:t>
      </w:r>
      <w:r w:rsidRPr="00AD218F">
        <w:rPr>
          <w:rFonts w:eastAsiaTheme="majorEastAsia"/>
          <w:b/>
          <w:bCs/>
        </w:rPr>
        <w:t>decomposition of the joint probability distribution</w:t>
      </w:r>
      <w:r w:rsidRPr="00AD218F">
        <w:t> because each variable is independent of all its non-descendants given its direct parents in the graph. However, when our model contains </w:t>
      </w:r>
      <w:r w:rsidRPr="00AD218F">
        <w:rPr>
          <w:rFonts w:eastAsiaTheme="majorEastAsia"/>
          <w:i/>
          <w:iCs/>
        </w:rPr>
        <w:t>unobserved confounders</w:t>
      </w:r>
      <w:r w:rsidRPr="00AD218F">
        <w:t>, we must </w:t>
      </w:r>
      <w:r w:rsidRPr="00AD218F">
        <w:rPr>
          <w:rFonts w:eastAsiaTheme="majorEastAsia"/>
          <w:i/>
          <w:iCs/>
        </w:rPr>
        <w:t>marginalize them</w:t>
      </w:r>
      <w:r w:rsidRPr="00AD218F">
        <w:t> in order to obtain the joint probability distribution of the observed variables</w:t>
      </w:r>
      <w:r w:rsidRPr="00AD218F">
        <w:rPr>
          <w:lang w:val="en-US"/>
        </w:rPr>
        <w:t>”</w:t>
      </w:r>
    </w:p>
    <w:p w14:paraId="7961B570" w14:textId="347A8F49" w:rsidR="00AD218F" w:rsidRDefault="00AD218F" w:rsidP="00AD218F">
      <w:pPr>
        <w:spacing w:line="360" w:lineRule="auto"/>
        <w:jc w:val="both"/>
        <w:rPr>
          <w:lang w:val="en-US"/>
        </w:rPr>
      </w:pPr>
    </w:p>
    <w:p w14:paraId="3904A669" w14:textId="5CDEB44D" w:rsidR="00AD218F" w:rsidRDefault="00AD218F" w:rsidP="00621698">
      <w:pPr>
        <w:spacing w:line="360" w:lineRule="auto"/>
        <w:jc w:val="both"/>
        <w:rPr>
          <w:lang w:val="en-US"/>
        </w:rPr>
      </w:pPr>
      <w:proofErr w:type="gramStart"/>
      <w:r w:rsidRPr="00AD218F">
        <w:rPr>
          <w:lang w:val="en-US"/>
        </w:rPr>
        <w:t>”</w:t>
      </w:r>
      <w:r w:rsidRPr="00AD218F">
        <w:t>What</w:t>
      </w:r>
      <w:proofErr w:type="gramEnd"/>
      <w:r w:rsidRPr="00AD218F">
        <w:t xml:space="preserve"> is the intuition of our identifiability test? The key to identifiability </w:t>
      </w:r>
      <w:r w:rsidRPr="00AD218F">
        <w:rPr>
          <w:rFonts w:eastAsiaTheme="majorEastAsia"/>
          <w:i/>
          <w:iCs/>
        </w:rPr>
        <w:t>lies not</w:t>
      </w:r>
      <w:r w:rsidRPr="00AD218F">
        <w:t> in blocking back-door paths between X and Y but, rather, in </w:t>
      </w:r>
      <w:r w:rsidRPr="00AD218F">
        <w:rPr>
          <w:rFonts w:eastAsiaTheme="majorEastAsia"/>
          <w:b/>
          <w:bCs/>
        </w:rPr>
        <w:t>blocking back-door paths between </w:t>
      </w:r>
      <w:r w:rsidRPr="00AD218F">
        <w:t>XX</w:t>
      </w:r>
      <w:r w:rsidRPr="00AD218F">
        <w:rPr>
          <w:rFonts w:eastAsiaTheme="majorEastAsia"/>
          <w:b/>
          <w:bCs/>
        </w:rPr>
        <w:t> and any of its descendants that is an ancestor of </w:t>
      </w:r>
      <w:r w:rsidRPr="00AD218F">
        <w:t>YY. Thus, by blocking these paths, we can ascertain </w:t>
      </w:r>
      <w:r w:rsidRPr="00AD218F">
        <w:rPr>
          <w:rFonts w:eastAsiaTheme="majorEastAsia"/>
          <w:i/>
          <w:iCs/>
        </w:rPr>
        <w:t>which part of the association</w:t>
      </w:r>
      <w:r w:rsidRPr="00AD218F">
        <w:t> we observe is </w:t>
      </w:r>
      <w:r w:rsidRPr="00AD218F">
        <w:rPr>
          <w:rFonts w:eastAsiaTheme="majorEastAsia"/>
          <w:b/>
          <w:bCs/>
        </w:rPr>
        <w:t>spurious</w:t>
      </w:r>
      <w:r w:rsidRPr="00AD218F">
        <w:t> and which </w:t>
      </w:r>
      <w:r w:rsidRPr="00AD218F">
        <w:rPr>
          <w:rFonts w:eastAsiaTheme="majorEastAsia"/>
          <w:i/>
          <w:iCs/>
        </w:rPr>
        <w:t>genuinely causative</w:t>
      </w:r>
      <w:r w:rsidRPr="00AD218F">
        <w:t>.</w:t>
      </w:r>
      <w:r w:rsidRPr="00AD218F">
        <w:rPr>
          <w:lang w:val="en-US"/>
        </w:rPr>
        <w:t>”</w:t>
      </w:r>
    </w:p>
    <w:p w14:paraId="392D2CAC" w14:textId="77777777" w:rsidR="00AD218F" w:rsidRDefault="00AD218F" w:rsidP="00621698">
      <w:pPr>
        <w:spacing w:line="360" w:lineRule="auto"/>
        <w:jc w:val="both"/>
        <w:rPr>
          <w:lang w:val="en-US"/>
        </w:rPr>
      </w:pPr>
    </w:p>
    <w:p w14:paraId="56FFDC14" w14:textId="2955015C" w:rsidR="00621698" w:rsidRPr="00B90B50" w:rsidRDefault="009936D6" w:rsidP="00621698">
      <w:pPr>
        <w:pStyle w:val="Heading2"/>
        <w:spacing w:line="360" w:lineRule="auto"/>
        <w:rPr>
          <w:rFonts w:ascii="Times New Roman" w:hAnsi="Times New Roman" w:cs="Times New Roman"/>
          <w:lang w:val="en-US"/>
        </w:rPr>
      </w:pPr>
      <w:hyperlink r:id="rId19" w:history="1">
        <w:bookmarkStart w:id="41" w:name="_Toc86153492"/>
        <w:r w:rsidR="00621698" w:rsidRPr="00621698">
          <w:rPr>
            <w:rStyle w:val="Hyperlink"/>
            <w:rFonts w:ascii="Times New Roman" w:hAnsi="Times New Roman" w:cs="Times New Roman"/>
            <w:lang w:val="en-US"/>
          </w:rPr>
          <w:t>What is Causal Data Fusion?</w:t>
        </w:r>
        <w:bookmarkEnd w:id="41"/>
      </w:hyperlink>
      <w:r w:rsidR="00621698">
        <w:rPr>
          <w:rFonts w:ascii="Times New Roman" w:hAnsi="Times New Roman" w:cs="Times New Roman"/>
          <w:lang w:val="en-US"/>
        </w:rPr>
        <w:t xml:space="preserve"> </w:t>
      </w:r>
    </w:p>
    <w:p w14:paraId="61BDD944" w14:textId="3F0A3E47" w:rsidR="00D85596" w:rsidRDefault="00621698" w:rsidP="00621698">
      <w:pPr>
        <w:spacing w:line="360" w:lineRule="auto"/>
        <w:jc w:val="both"/>
        <w:rPr>
          <w:lang w:val="en-US"/>
        </w:rPr>
      </w:pPr>
      <w:r>
        <w:rPr>
          <w:lang w:val="en-US"/>
        </w:rPr>
        <w:t xml:space="preserve">The automated and do-calculus based inferential engine that </w:t>
      </w:r>
      <w:proofErr w:type="gramStart"/>
      <w:r>
        <w:rPr>
          <w:lang w:val="en-US"/>
        </w:rPr>
        <w:t>opens up</w:t>
      </w:r>
      <w:proofErr w:type="gramEnd"/>
      <w:r>
        <w:rPr>
          <w:lang w:val="en-US"/>
        </w:rPr>
        <w:t xml:space="preserve"> a complete causal inference pipeline from problem specification, to identification, to estimation</w:t>
      </w:r>
    </w:p>
    <w:p w14:paraId="3BA1B405" w14:textId="77777777" w:rsidR="00AD218F" w:rsidRDefault="00AD218F" w:rsidP="00AD218F">
      <w:pPr>
        <w:spacing w:line="360" w:lineRule="auto"/>
        <w:jc w:val="both"/>
        <w:rPr>
          <w:lang w:val="en-US"/>
        </w:rPr>
      </w:pPr>
    </w:p>
    <w:p w14:paraId="532261F5" w14:textId="318A73A8" w:rsidR="00AD218F" w:rsidRDefault="00AD218F" w:rsidP="00AD218F">
      <w:pPr>
        <w:spacing w:line="360" w:lineRule="auto"/>
        <w:jc w:val="both"/>
        <w:rPr>
          <w:lang w:val="en-US"/>
        </w:rPr>
      </w:pPr>
      <w:r w:rsidRPr="00AD218F">
        <w:rPr>
          <w:lang w:val="en-US"/>
        </w:rPr>
        <w:t xml:space="preserve">It </w:t>
      </w:r>
      <w:r w:rsidRPr="00AD218F">
        <w:t>consists of three syntactic rules that allow us to manipulate causal queries and transform them into other observable expressions</w:t>
      </w:r>
      <w:r>
        <w:rPr>
          <w:lang w:val="en-US"/>
        </w:rPr>
        <w:t>, identification algorithms take three inputs</w:t>
      </w:r>
    </w:p>
    <w:p w14:paraId="2783D1B2" w14:textId="00FDAF52" w:rsidR="00AD218F" w:rsidRDefault="00AD218F" w:rsidP="00AD218F">
      <w:pPr>
        <w:pStyle w:val="ListParagraph"/>
        <w:numPr>
          <w:ilvl w:val="0"/>
          <w:numId w:val="2"/>
        </w:numPr>
        <w:spacing w:line="360" w:lineRule="auto"/>
        <w:jc w:val="both"/>
        <w:rPr>
          <w:lang w:val="en-US"/>
        </w:rPr>
      </w:pPr>
      <w:r>
        <w:rPr>
          <w:lang w:val="en-US"/>
        </w:rPr>
        <w:t xml:space="preserve">A target </w:t>
      </w:r>
      <w:proofErr w:type="gramStart"/>
      <w:r>
        <w:rPr>
          <w:lang w:val="en-US"/>
        </w:rPr>
        <w:t>query</w:t>
      </w:r>
      <w:proofErr w:type="gramEnd"/>
    </w:p>
    <w:p w14:paraId="1F3B9523" w14:textId="72D81AEC" w:rsidR="00AD218F" w:rsidRDefault="00AD218F" w:rsidP="00AD218F">
      <w:pPr>
        <w:pStyle w:val="ListParagraph"/>
        <w:numPr>
          <w:ilvl w:val="0"/>
          <w:numId w:val="2"/>
        </w:numPr>
        <w:spacing w:line="360" w:lineRule="auto"/>
        <w:jc w:val="both"/>
        <w:rPr>
          <w:lang w:val="en-US"/>
        </w:rPr>
      </w:pPr>
      <w:r>
        <w:rPr>
          <w:lang w:val="en-US"/>
        </w:rPr>
        <w:t>A causal model that captures our domain knowledge of the context under study</w:t>
      </w:r>
    </w:p>
    <w:p w14:paraId="678DD508" w14:textId="20E96EAC" w:rsidR="00AD218F" w:rsidRDefault="00AD218F" w:rsidP="00AD218F">
      <w:pPr>
        <w:pStyle w:val="ListParagraph"/>
        <w:numPr>
          <w:ilvl w:val="0"/>
          <w:numId w:val="2"/>
        </w:numPr>
        <w:spacing w:line="360" w:lineRule="auto"/>
        <w:jc w:val="both"/>
        <w:rPr>
          <w:lang w:val="en-US"/>
        </w:rPr>
      </w:pPr>
      <w:r>
        <w:rPr>
          <w:lang w:val="en-US"/>
        </w:rPr>
        <w:t>And the type of data available to us</w:t>
      </w:r>
    </w:p>
    <w:p w14:paraId="36478CF5" w14:textId="6C04A614" w:rsidR="00AD218F" w:rsidRDefault="00AD218F" w:rsidP="00AD218F">
      <w:pPr>
        <w:spacing w:line="360" w:lineRule="auto"/>
        <w:jc w:val="both"/>
        <w:rPr>
          <w:lang w:val="en-US"/>
        </w:rPr>
      </w:pPr>
      <w:r>
        <w:rPr>
          <w:lang w:val="en-US"/>
        </w:rPr>
        <w:t xml:space="preserve">Then, whenever a solution </w:t>
      </w:r>
      <w:proofErr w:type="gramStart"/>
      <w:r>
        <w:rPr>
          <w:lang w:val="en-US"/>
        </w:rPr>
        <w:t>exist</w:t>
      </w:r>
      <w:proofErr w:type="gramEnd"/>
      <w:r>
        <w:rPr>
          <w:lang w:val="en-US"/>
        </w:rPr>
        <w:t>, such is given, and one can move to estimation of the desired causal effect, e.g. via weighted empirical risk minimization</w:t>
      </w:r>
    </w:p>
    <w:p w14:paraId="762E4835" w14:textId="224EE074" w:rsidR="00AD218F" w:rsidRPr="00AD218F" w:rsidRDefault="009936D6" w:rsidP="00AD218F">
      <w:pPr>
        <w:pStyle w:val="ListParagraph"/>
        <w:numPr>
          <w:ilvl w:val="0"/>
          <w:numId w:val="2"/>
        </w:numPr>
        <w:spacing w:line="360" w:lineRule="auto"/>
        <w:jc w:val="both"/>
        <w:rPr>
          <w:lang w:val="en-US"/>
        </w:rPr>
      </w:pPr>
      <w:hyperlink r:id="rId20" w:history="1">
        <w:r w:rsidR="00AD218F" w:rsidRPr="00AD218F">
          <w:rPr>
            <w:rStyle w:val="Hyperlink"/>
            <w:lang w:val="en-US"/>
          </w:rPr>
          <w:t>In-depth paper of this</w:t>
        </w:r>
      </w:hyperlink>
    </w:p>
    <w:p w14:paraId="6914D675" w14:textId="77777777" w:rsidR="00AD218F" w:rsidRPr="00AD218F" w:rsidRDefault="00AD218F" w:rsidP="00AD218F">
      <w:pPr>
        <w:spacing w:line="360" w:lineRule="auto"/>
        <w:jc w:val="both"/>
      </w:pPr>
    </w:p>
    <w:p w14:paraId="247C4422" w14:textId="45E0CDB9" w:rsidR="00E520A3" w:rsidRPr="00B90B50" w:rsidRDefault="00E520A3" w:rsidP="00E520A3">
      <w:pPr>
        <w:pStyle w:val="Heading2"/>
        <w:spacing w:line="360" w:lineRule="auto"/>
        <w:rPr>
          <w:rFonts w:ascii="Times New Roman" w:hAnsi="Times New Roman" w:cs="Times New Roman"/>
          <w:lang w:val="en-US"/>
        </w:rPr>
      </w:pPr>
      <w:bookmarkStart w:id="42" w:name="_Toc86153493"/>
      <w:r>
        <w:rPr>
          <w:rFonts w:ascii="Times New Roman" w:hAnsi="Times New Roman" w:cs="Times New Roman"/>
          <w:lang w:val="en-US"/>
        </w:rPr>
        <w:t xml:space="preserve">P. </w:t>
      </w:r>
      <w:proofErr w:type="spellStart"/>
      <w:r>
        <w:rPr>
          <w:rFonts w:ascii="Times New Roman" w:hAnsi="Times New Roman" w:cs="Times New Roman"/>
          <w:lang w:val="en-US"/>
        </w:rPr>
        <w:t>Hü</w:t>
      </w:r>
      <w:proofErr w:type="spellEnd"/>
      <w:r>
        <w:rPr>
          <w:rFonts w:ascii="Times New Roman" w:hAnsi="Times New Roman" w:cs="Times New Roman"/>
          <w:lang w:val="en-US"/>
        </w:rPr>
        <w:t xml:space="preserve"> (2021) section 3.3 – Causal calculus and the </w:t>
      </w:r>
      <w:proofErr w:type="spellStart"/>
      <w:r>
        <w:rPr>
          <w:rFonts w:ascii="Times New Roman" w:hAnsi="Times New Roman" w:cs="Times New Roman"/>
          <w:lang w:val="en-US"/>
        </w:rPr>
        <w:t>algorithmitization</w:t>
      </w:r>
      <w:proofErr w:type="spellEnd"/>
      <w:r>
        <w:rPr>
          <w:rFonts w:ascii="Times New Roman" w:hAnsi="Times New Roman" w:cs="Times New Roman"/>
          <w:lang w:val="en-US"/>
        </w:rPr>
        <w:t xml:space="preserve"> of identification strategies</w:t>
      </w:r>
      <w:r w:rsidR="00961543">
        <w:rPr>
          <w:rFonts w:ascii="Times New Roman" w:hAnsi="Times New Roman" w:cs="Times New Roman"/>
          <w:lang w:val="en-US"/>
        </w:rPr>
        <w:t xml:space="preserve"> </w:t>
      </w:r>
      <w:bookmarkEnd w:id="42"/>
    </w:p>
    <w:p w14:paraId="07040C07" w14:textId="24498212" w:rsidR="00621698" w:rsidRDefault="00D17077" w:rsidP="00E520A3">
      <w:pPr>
        <w:spacing w:line="360" w:lineRule="auto"/>
        <w:jc w:val="both"/>
        <w:rPr>
          <w:lang w:val="en-US"/>
        </w:rPr>
      </w:pPr>
      <w:r>
        <w:rPr>
          <w:lang w:val="en-US"/>
        </w:rPr>
        <w:t xml:space="preserve">The backdoor and front-door only represent a subset of the overall identification results derivable in DAGs. In more generality, identifiable of any query in the form </w:t>
      </w:r>
      <m:oMath>
        <m:r>
          <w:rPr>
            <w:rFonts w:ascii="Cambria Math" w:hAnsi="Cambria Math"/>
            <w:lang w:val="en-US"/>
          </w:rPr>
          <m:t>P(Y|do</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oMath>
      <w:r>
        <w:rPr>
          <w:lang w:val="en-US"/>
        </w:rPr>
        <w:t xml:space="preserve"> can be decided systematically from causal inference engine called do-calculus. </w:t>
      </w:r>
    </w:p>
    <w:p w14:paraId="330FBD17" w14:textId="7DD5D8F1" w:rsidR="00D17077" w:rsidRDefault="00D17077" w:rsidP="00E520A3">
      <w:pPr>
        <w:spacing w:line="360" w:lineRule="auto"/>
        <w:jc w:val="both"/>
        <w:rPr>
          <w:lang w:val="en-US"/>
        </w:rPr>
      </w:pPr>
    </w:p>
    <w:p w14:paraId="2AB78C41" w14:textId="77777777" w:rsidR="00D706CF" w:rsidRDefault="00D706CF" w:rsidP="00E520A3">
      <w:pPr>
        <w:spacing w:line="360" w:lineRule="auto"/>
        <w:jc w:val="both"/>
        <w:rPr>
          <w:lang w:val="en-US"/>
        </w:rPr>
      </w:pPr>
    </w:p>
    <w:p w14:paraId="48DAACFE" w14:textId="3E745161" w:rsidR="00D706CF" w:rsidRPr="00D706CF" w:rsidRDefault="00D706CF" w:rsidP="00E520A3">
      <w:pPr>
        <w:spacing w:line="360" w:lineRule="auto"/>
        <w:jc w:val="both"/>
        <w:rPr>
          <w:b/>
          <w:bCs/>
          <w:lang w:val="en-US"/>
        </w:rPr>
      </w:pPr>
      <w:r>
        <w:rPr>
          <w:b/>
          <w:bCs/>
          <w:lang w:val="en-US"/>
        </w:rPr>
        <w:lastRenderedPageBreak/>
        <w:t>Do-Calculus</w:t>
      </w:r>
    </w:p>
    <w:p w14:paraId="0FF0A198" w14:textId="5E8C5661" w:rsidR="00D17077" w:rsidRDefault="00D17077" w:rsidP="00E520A3">
      <w:pPr>
        <w:spacing w:line="360" w:lineRule="auto"/>
        <w:jc w:val="both"/>
        <w:rPr>
          <w:lang w:val="en-US"/>
        </w:rPr>
      </w:pPr>
      <w:r>
        <w:rPr>
          <w:lang w:val="en-US"/>
        </w:rPr>
        <w:t>Do-calculus con</w:t>
      </w:r>
      <w:r w:rsidR="00D706CF">
        <w:rPr>
          <w:lang w:val="en-US"/>
        </w:rPr>
        <w:t>sists of three inference rules, allowing to transform probabilistic sentences involving interventions and observations, whenever certain separation conditions hold in the causal graph G defined by the model M</w:t>
      </w:r>
    </w:p>
    <w:p w14:paraId="3E84FAB3" w14:textId="6AE52DD5" w:rsidR="00E520A3" w:rsidRDefault="00E520A3" w:rsidP="00E520A3">
      <w:pPr>
        <w:spacing w:line="360" w:lineRule="auto"/>
        <w:jc w:val="both"/>
        <w:rPr>
          <w:lang w:val="en-US"/>
        </w:rPr>
      </w:pPr>
    </w:p>
    <w:p w14:paraId="751C29FB" w14:textId="460E6995" w:rsidR="0073605C" w:rsidRPr="0073605C" w:rsidRDefault="0073605C" w:rsidP="00E520A3">
      <w:pPr>
        <w:spacing w:line="360" w:lineRule="auto"/>
        <w:jc w:val="both"/>
        <w:rPr>
          <w:i/>
          <w:iCs/>
          <w:lang w:val="en-US"/>
        </w:rPr>
      </w:pPr>
      <w:r>
        <w:rPr>
          <w:i/>
          <w:iCs/>
          <w:lang w:val="en-US"/>
        </w:rPr>
        <w:t>Notation:</w:t>
      </w:r>
    </w:p>
    <w:p w14:paraId="03AFC68F" w14:textId="77777777" w:rsidR="00D706CF" w:rsidRDefault="00D706CF" w:rsidP="00D706CF">
      <w:pPr>
        <w:spacing w:line="360" w:lineRule="auto"/>
        <w:jc w:val="both"/>
        <w:rPr>
          <w:lang w:val="en-US"/>
        </w:rPr>
      </w:pPr>
      <w:r w:rsidRPr="00D706CF">
        <w:rPr>
          <w:lang w:val="en-US"/>
        </w:rPr>
        <w:t xml:space="preserve">Let X, </w:t>
      </w:r>
      <w:proofErr w:type="gramStart"/>
      <w:r w:rsidRPr="00D706CF">
        <w:rPr>
          <w:lang w:val="en-US"/>
        </w:rPr>
        <w:t>Y ,</w:t>
      </w:r>
      <w:proofErr w:type="gramEnd"/>
      <w:r w:rsidRPr="00D706CF">
        <w:rPr>
          <w:lang w:val="en-US"/>
        </w:rPr>
        <w:t xml:space="preserve"> Z, and W be arbitrary disjoint sets of nodes in G. </w:t>
      </w:r>
    </w:p>
    <w:p w14:paraId="68C51ACE" w14:textId="69B3291F" w:rsidR="00D706CF" w:rsidRDefault="00D706CF" w:rsidP="00D706CF">
      <w:pPr>
        <w:pStyle w:val="ListParagraph"/>
        <w:numPr>
          <w:ilvl w:val="0"/>
          <w:numId w:val="2"/>
        </w:numPr>
        <w:spacing w:line="360" w:lineRule="auto"/>
        <w:jc w:val="both"/>
        <w:rPr>
          <w:lang w:val="en-US"/>
        </w:rPr>
      </w:pPr>
      <w:r w:rsidRPr="00D706CF">
        <w:rPr>
          <w:lang w:val="en-US"/>
        </w:rPr>
        <w:t xml:space="preserve">The mutilated graph that is obtained by removing all arrows pointing to nodes in X from G is denoted by </w:t>
      </w:r>
      <m:oMath>
        <m:sSub>
          <m:sSubPr>
            <m:ctrlPr>
              <w:rPr>
                <w:rFonts w:ascii="Cambria Math" w:hAnsi="Cambria Math"/>
                <w:i/>
                <w:lang w:val="en-US"/>
              </w:rPr>
            </m:ctrlPr>
          </m:sSubPr>
          <m:e>
            <m:r>
              <w:rPr>
                <w:rFonts w:ascii="Cambria Math" w:hAnsi="Cambria Math"/>
                <w:lang w:val="en-US"/>
              </w:rPr>
              <m:t>G</m:t>
            </m:r>
          </m:e>
          <m: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ub>
        </m:sSub>
      </m:oMath>
      <w:r>
        <w:rPr>
          <w:lang w:val="en-US"/>
        </w:rPr>
        <w:t xml:space="preserve"> (X received no causal effects in the DAG)</w:t>
      </w:r>
      <w:r w:rsidRPr="00D706CF">
        <w:rPr>
          <w:lang w:val="en-US"/>
        </w:rPr>
        <w:t xml:space="preserve">. </w:t>
      </w:r>
    </w:p>
    <w:p w14:paraId="7A744EA8" w14:textId="2CD6B25C" w:rsidR="00D706CF" w:rsidRDefault="00D706CF" w:rsidP="00D706CF">
      <w:pPr>
        <w:pStyle w:val="ListParagraph"/>
        <w:numPr>
          <w:ilvl w:val="0"/>
          <w:numId w:val="2"/>
        </w:numPr>
        <w:spacing w:line="360" w:lineRule="auto"/>
        <w:jc w:val="both"/>
        <w:rPr>
          <w:lang w:val="en-US"/>
        </w:rPr>
      </w:pPr>
      <w:r w:rsidRPr="00D706CF">
        <w:rPr>
          <w:lang w:val="en-US"/>
        </w:rPr>
        <w:t xml:space="preserve">Similarly, </w:t>
      </w:r>
      <m:oMath>
        <m:sSub>
          <m:sSubPr>
            <m:ctrlPr>
              <w:rPr>
                <w:rFonts w:ascii="Cambria Math" w:hAnsi="Cambria Math"/>
                <w:i/>
                <w:u w:val="single"/>
                <w:lang w:val="en-US"/>
              </w:rPr>
            </m:ctrlPr>
          </m:sSubPr>
          <m:e>
            <m:r>
              <w:rPr>
                <w:rFonts w:ascii="Cambria Math" w:hAnsi="Cambria Math"/>
                <w:u w:val="single"/>
                <w:lang w:val="en-US"/>
              </w:rPr>
              <m:t>G</m:t>
            </m:r>
          </m:e>
          <m:sub>
            <m:r>
              <w:rPr>
                <w:rFonts w:ascii="Cambria Math" w:hAnsi="Cambria Math"/>
                <w:u w:val="single"/>
                <w:lang w:val="en-US"/>
              </w:rPr>
              <m:t>X</m:t>
            </m:r>
          </m:sub>
        </m:sSub>
      </m:oMath>
      <w:r w:rsidRPr="00D706CF">
        <w:rPr>
          <w:lang w:val="en-US"/>
        </w:rPr>
        <w:t xml:space="preserve"> results from deleting all arrows that are emitted by X in G</w:t>
      </w:r>
      <w:r>
        <w:rPr>
          <w:lang w:val="en-US"/>
        </w:rPr>
        <w:t xml:space="preserve"> (X sends no causal effects in the DAG)</w:t>
      </w:r>
      <w:r w:rsidRPr="00D706CF">
        <w:rPr>
          <w:lang w:val="en-US"/>
        </w:rPr>
        <w:t xml:space="preserve">. </w:t>
      </w:r>
    </w:p>
    <w:p w14:paraId="5D5CD9A4" w14:textId="7E40C0F3" w:rsidR="00D706CF" w:rsidRDefault="00D706CF" w:rsidP="00D706CF">
      <w:pPr>
        <w:pStyle w:val="ListParagraph"/>
        <w:numPr>
          <w:ilvl w:val="0"/>
          <w:numId w:val="2"/>
        </w:numPr>
        <w:spacing w:line="360" w:lineRule="auto"/>
        <w:jc w:val="both"/>
        <w:rPr>
          <w:lang w:val="en-US"/>
        </w:rPr>
      </w:pPr>
      <w:r w:rsidRPr="00D706CF">
        <w:rPr>
          <w:lang w:val="en-US"/>
        </w:rPr>
        <w:t>Finally, the removal of both arrows incoming in X and arrows outgoing</w:t>
      </w:r>
      <w:r>
        <w:rPr>
          <w:lang w:val="en-US"/>
        </w:rPr>
        <w:t xml:space="preserve"> </w:t>
      </w:r>
      <w:r w:rsidRPr="00D706CF">
        <w:rPr>
          <w:lang w:val="en-US"/>
        </w:rPr>
        <w:t xml:space="preserve">from Z is denoted by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XZ</m:t>
            </m:r>
          </m:sub>
        </m:sSub>
      </m:oMath>
      <w:r>
        <w:rPr>
          <w:lang w:val="en-US"/>
        </w:rPr>
        <w:t xml:space="preserve"> (X neither sends nor received causal effects in the DAG)</w:t>
      </w:r>
      <w:r w:rsidRPr="00D706CF">
        <w:rPr>
          <w:lang w:val="en-US"/>
        </w:rPr>
        <w:t xml:space="preserve">. </w:t>
      </w:r>
    </w:p>
    <w:p w14:paraId="7BEE1C71" w14:textId="31F55392" w:rsidR="00D706CF" w:rsidRDefault="00D706CF" w:rsidP="00D706CF">
      <w:pPr>
        <w:spacing w:line="360" w:lineRule="auto"/>
        <w:jc w:val="both"/>
        <w:rPr>
          <w:lang w:val="en-US"/>
        </w:rPr>
      </w:pPr>
      <w:r w:rsidRPr="00D706CF">
        <w:rPr>
          <w:lang w:val="en-US"/>
        </w:rPr>
        <w:t>Given this notation, the following three rules – valid</w:t>
      </w:r>
      <w:r>
        <w:rPr>
          <w:lang w:val="en-US"/>
        </w:rPr>
        <w:t xml:space="preserve"> </w:t>
      </w:r>
      <w:r w:rsidRPr="00D706CF">
        <w:rPr>
          <w:lang w:val="en-US"/>
        </w:rPr>
        <w:t>for every interventional distribution compatible with G</w:t>
      </w:r>
      <w:r>
        <w:rPr>
          <w:lang w:val="en-US"/>
        </w:rPr>
        <w:t xml:space="preserve"> – </w:t>
      </w:r>
      <w:r w:rsidRPr="00D706CF">
        <w:rPr>
          <w:lang w:val="en-US"/>
        </w:rPr>
        <w:t>can be formulated</w:t>
      </w:r>
      <w:r>
        <w:rPr>
          <w:lang w:val="en-US"/>
        </w:rPr>
        <w:t>:</w:t>
      </w:r>
    </w:p>
    <w:p w14:paraId="644FDBB8" w14:textId="77777777" w:rsidR="0073605C" w:rsidRDefault="0073605C" w:rsidP="00D706CF">
      <w:pPr>
        <w:spacing w:line="360" w:lineRule="auto"/>
        <w:jc w:val="both"/>
        <w:rPr>
          <w:i/>
          <w:iCs/>
          <w:lang w:val="en-US"/>
        </w:rPr>
      </w:pPr>
    </w:p>
    <w:p w14:paraId="2B93C4BC" w14:textId="16AA69F4" w:rsidR="0073605C" w:rsidRPr="0073605C" w:rsidRDefault="0073605C" w:rsidP="00D706CF">
      <w:pPr>
        <w:spacing w:line="360" w:lineRule="auto"/>
        <w:jc w:val="both"/>
        <w:rPr>
          <w:i/>
          <w:iCs/>
          <w:lang w:val="en-US"/>
        </w:rPr>
      </w:pPr>
      <w:r>
        <w:rPr>
          <w:i/>
          <w:iCs/>
          <w:lang w:val="en-US"/>
        </w:rPr>
        <w:t>Rules:</w:t>
      </w:r>
    </w:p>
    <w:p w14:paraId="522BF977" w14:textId="604618C9" w:rsidR="00D706CF" w:rsidRDefault="00D706CF" w:rsidP="00D706CF">
      <w:pPr>
        <w:spacing w:line="360" w:lineRule="auto"/>
        <w:jc w:val="both"/>
        <w:rPr>
          <w:lang w:val="en-US"/>
        </w:rPr>
      </w:pPr>
      <w:r w:rsidRPr="00D706CF">
        <w:rPr>
          <w:noProof/>
          <w:lang w:val="en-US"/>
        </w:rPr>
        <w:drawing>
          <wp:inline distT="0" distB="0" distL="0" distR="0" wp14:anchorId="32C6957A" wp14:editId="451A6C78">
            <wp:extent cx="6120130" cy="2858135"/>
            <wp:effectExtent l="0" t="0" r="127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1"/>
                    <a:stretch>
                      <a:fillRect/>
                    </a:stretch>
                  </pic:blipFill>
                  <pic:spPr>
                    <a:xfrm>
                      <a:off x="0" y="0"/>
                      <a:ext cx="6120130" cy="2858135"/>
                    </a:xfrm>
                    <a:prstGeom prst="rect">
                      <a:avLst/>
                    </a:prstGeom>
                  </pic:spPr>
                </pic:pic>
              </a:graphicData>
            </a:graphic>
          </wp:inline>
        </w:drawing>
      </w:r>
    </w:p>
    <w:p w14:paraId="7C31D053" w14:textId="1E120347" w:rsidR="0073605C" w:rsidRDefault="0073605C" w:rsidP="00D706CF">
      <w:pPr>
        <w:spacing w:line="360" w:lineRule="auto"/>
        <w:jc w:val="both"/>
        <w:rPr>
          <w:lang w:val="en-US"/>
        </w:rPr>
      </w:pPr>
    </w:p>
    <w:p w14:paraId="34148FD6" w14:textId="0736A4E7" w:rsidR="0073605C" w:rsidRDefault="0073605C" w:rsidP="00D706CF">
      <w:pPr>
        <w:spacing w:line="360" w:lineRule="auto"/>
        <w:jc w:val="both"/>
        <w:rPr>
          <w:lang w:val="en-US"/>
        </w:rPr>
      </w:pPr>
      <w:r>
        <w:rPr>
          <w:lang w:val="en-US"/>
        </w:rPr>
        <w:t>Rule 1: a reaffirmation of the d-</w:t>
      </w:r>
      <w:proofErr w:type="spellStart"/>
      <w:r>
        <w:rPr>
          <w:lang w:val="en-US"/>
        </w:rPr>
        <w:t>seperation</w:t>
      </w:r>
      <w:proofErr w:type="spellEnd"/>
      <w:r>
        <w:rPr>
          <w:lang w:val="en-US"/>
        </w:rPr>
        <w:t xml:space="preserve"> criterion for the X-manipulated graph </w:t>
      </w:r>
      <m:oMath>
        <m:sSub>
          <m:sSubPr>
            <m:ctrlPr>
              <w:rPr>
                <w:rFonts w:ascii="Cambria Math" w:hAnsi="Cambria Math"/>
                <w:i/>
                <w:lang w:val="en-US"/>
              </w:rPr>
            </m:ctrlPr>
          </m:sSubPr>
          <m:e>
            <m:r>
              <w:rPr>
                <w:rFonts w:ascii="Cambria Math" w:hAnsi="Cambria Math"/>
                <w:lang w:val="en-US"/>
              </w:rPr>
              <m:t>G</m:t>
            </m:r>
          </m:e>
          <m:sub>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ub>
        </m:sSub>
      </m:oMath>
      <w:r>
        <w:rPr>
          <w:lang w:val="en-US"/>
        </w:rPr>
        <w:t>. Since Z is independent of Y, conditional in X and W, Z can be freely inserted or deleted in the do-expression</w:t>
      </w:r>
    </w:p>
    <w:p w14:paraId="5660DA27" w14:textId="5C9DF8C3" w:rsidR="0073605C" w:rsidRDefault="0073605C" w:rsidP="00D706CF">
      <w:pPr>
        <w:spacing w:line="360" w:lineRule="auto"/>
        <w:jc w:val="both"/>
        <w:rPr>
          <w:lang w:val="en-US"/>
        </w:rPr>
      </w:pPr>
    </w:p>
    <w:p w14:paraId="335D2E94" w14:textId="3D315173" w:rsidR="0073605C" w:rsidRDefault="0073605C" w:rsidP="00D706CF">
      <w:pPr>
        <w:spacing w:line="360" w:lineRule="auto"/>
        <w:jc w:val="both"/>
        <w:rPr>
          <w:lang w:val="en-US"/>
        </w:rPr>
      </w:pPr>
      <w:r>
        <w:rPr>
          <w:lang w:val="en-US"/>
        </w:rPr>
        <w:lastRenderedPageBreak/>
        <w:t xml:space="preserve">Rule 2: states the condition for an intervention </w:t>
      </w:r>
      <w:proofErr w:type="gramStart"/>
      <w:r>
        <w:rPr>
          <w:lang w:val="en-US"/>
        </w:rPr>
        <w:t>do(</w:t>
      </w:r>
      <w:proofErr w:type="gramEnd"/>
      <w:r>
        <w:rPr>
          <w:lang w:val="en-US"/>
        </w:rPr>
        <w:t xml:space="preserve">Z = z) to have same effect as a passive observation Z = z. </w:t>
      </w:r>
      <w:r w:rsidR="008636E2">
        <w:rPr>
          <w:lang w:val="en-US"/>
        </w:rPr>
        <w:t xml:space="preserve">The condition is fulfilled if </w:t>
      </w:r>
      <m:oMath>
        <m:d>
          <m:dPr>
            <m:begChr m:val="{"/>
            <m:endChr m:val="}"/>
            <m:ctrlPr>
              <w:rPr>
                <w:rFonts w:ascii="Cambria Math" w:hAnsi="Cambria Math"/>
                <w:i/>
                <w:lang w:val="en-US"/>
              </w:rPr>
            </m:ctrlPr>
          </m:dPr>
          <m:e>
            <m:r>
              <w:rPr>
                <w:rFonts w:ascii="Cambria Math" w:hAnsi="Cambria Math"/>
                <w:lang w:val="en-US"/>
              </w:rPr>
              <m:t>X∪W</m:t>
            </m:r>
          </m:e>
        </m:d>
      </m:oMath>
      <w:r w:rsidR="008636E2">
        <w:rPr>
          <w:lang w:val="en-US"/>
        </w:rPr>
        <w:t xml:space="preserve"> blocks all backdoor paths from Z to Y. Note that only such backdoor paths are remaining here, since edges emitted by Z are deleted from the graph. </w:t>
      </w:r>
    </w:p>
    <w:p w14:paraId="280E7BA6" w14:textId="4EAA6519" w:rsidR="008636E2" w:rsidRDefault="008636E2" w:rsidP="00D706CF">
      <w:pPr>
        <w:spacing w:line="360" w:lineRule="auto"/>
        <w:jc w:val="both"/>
        <w:rPr>
          <w:lang w:val="en-US"/>
        </w:rPr>
      </w:pPr>
    </w:p>
    <w:p w14:paraId="36F8C51A" w14:textId="0B0F041E" w:rsidR="0073605C" w:rsidRDefault="008636E2" w:rsidP="008636E2">
      <w:pPr>
        <w:spacing w:line="360" w:lineRule="auto"/>
        <w:jc w:val="both"/>
        <w:rPr>
          <w:rFonts w:eastAsiaTheme="minorHAnsi"/>
          <w:lang w:val="en-US"/>
        </w:rPr>
      </w:pPr>
      <w:r>
        <w:rPr>
          <w:lang w:val="en-US"/>
        </w:rPr>
        <w:t>Rule 3: indicates under which condition a manipulation of Z does not affect the probability of Y. This is the case if in the X- and Z-manipulated graph, Z is independent of Y conditional on X and W</w:t>
      </w:r>
    </w:p>
    <w:p w14:paraId="5A1DB090" w14:textId="400B70F5" w:rsidR="008636E2" w:rsidRDefault="008636E2" w:rsidP="008636E2">
      <w:pPr>
        <w:spacing w:line="360" w:lineRule="auto"/>
        <w:jc w:val="both"/>
        <w:rPr>
          <w:rFonts w:eastAsiaTheme="minorHAnsi"/>
          <w:lang w:val="en-US"/>
        </w:rPr>
      </w:pPr>
    </w:p>
    <w:p w14:paraId="11F94F62" w14:textId="4A3E264E" w:rsidR="008636E2" w:rsidRDefault="008636E2" w:rsidP="008636E2">
      <w:pPr>
        <w:spacing w:line="360" w:lineRule="auto"/>
        <w:jc w:val="both"/>
        <w:rPr>
          <w:lang w:val="en-US"/>
        </w:rPr>
      </w:pPr>
      <w:r w:rsidRPr="008636E2">
        <w:rPr>
          <w:lang w:val="en-US"/>
        </w:rPr>
        <w:t>Identi</w:t>
      </w:r>
      <w:r>
        <w:rPr>
          <w:lang w:val="en-US"/>
        </w:rPr>
        <w:t>fi</w:t>
      </w:r>
      <w:r w:rsidRPr="008636E2">
        <w:rPr>
          <w:lang w:val="en-US"/>
        </w:rPr>
        <w:t>ability of a causal query can be decided by repeatedly applying the rules</w:t>
      </w:r>
      <w:r>
        <w:rPr>
          <w:lang w:val="en-US"/>
        </w:rPr>
        <w:t xml:space="preserve"> </w:t>
      </w:r>
      <w:r w:rsidRPr="008636E2">
        <w:rPr>
          <w:lang w:val="en-US"/>
        </w:rPr>
        <w:t xml:space="preserve">of do-calculus, until Q is transformed into a </w:t>
      </w:r>
      <w:r>
        <w:rPr>
          <w:lang w:val="en-US"/>
        </w:rPr>
        <w:t>fi</w:t>
      </w:r>
      <w:r w:rsidRPr="008636E2">
        <w:rPr>
          <w:lang w:val="en-US"/>
        </w:rPr>
        <w:t>nal expression that no longer contains a do-operator. This provides the basis for consistent estimation of Q from</w:t>
      </w:r>
      <w:r>
        <w:rPr>
          <w:lang w:val="en-US"/>
        </w:rPr>
        <w:t xml:space="preserve"> </w:t>
      </w:r>
      <w:r w:rsidRPr="008636E2">
        <w:rPr>
          <w:lang w:val="en-US"/>
        </w:rPr>
        <w:t>nonexperimental data.</w:t>
      </w:r>
    </w:p>
    <w:p w14:paraId="4D506D28" w14:textId="217863CF" w:rsidR="008636E2" w:rsidRDefault="008636E2" w:rsidP="008636E2">
      <w:pPr>
        <w:spacing w:line="360" w:lineRule="auto"/>
        <w:jc w:val="both"/>
        <w:rPr>
          <w:lang w:val="en-US"/>
        </w:rPr>
      </w:pPr>
    </w:p>
    <w:p w14:paraId="464F30F4" w14:textId="7443D873" w:rsidR="008636E2" w:rsidRDefault="008636E2" w:rsidP="008636E2">
      <w:pPr>
        <w:spacing w:line="360" w:lineRule="auto"/>
        <w:jc w:val="both"/>
        <w:rPr>
          <w:lang w:val="en-US"/>
        </w:rPr>
      </w:pPr>
      <w:r>
        <w:rPr>
          <w:lang w:val="en-US"/>
        </w:rPr>
        <w:t>Example use of do-calculus:</w:t>
      </w:r>
    </w:p>
    <w:p w14:paraId="69D3B1F4" w14:textId="1D340B6B" w:rsidR="008636E2" w:rsidRDefault="008636E2" w:rsidP="008636E2">
      <w:pPr>
        <w:spacing w:line="360" w:lineRule="auto"/>
        <w:jc w:val="both"/>
        <w:rPr>
          <w:lang w:val="en-US"/>
        </w:rPr>
      </w:pPr>
      <w:r w:rsidRPr="008636E2">
        <w:rPr>
          <w:noProof/>
          <w:lang w:val="en-US"/>
        </w:rPr>
        <w:drawing>
          <wp:inline distT="0" distB="0" distL="0" distR="0" wp14:anchorId="70A6D6C5" wp14:editId="129A1A99">
            <wp:extent cx="3649133" cy="3754011"/>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2"/>
                    <a:stretch>
                      <a:fillRect/>
                    </a:stretch>
                  </pic:blipFill>
                  <pic:spPr>
                    <a:xfrm>
                      <a:off x="0" y="0"/>
                      <a:ext cx="3661982" cy="3767229"/>
                    </a:xfrm>
                    <a:prstGeom prst="rect">
                      <a:avLst/>
                    </a:prstGeom>
                  </pic:spPr>
                </pic:pic>
              </a:graphicData>
            </a:graphic>
          </wp:inline>
        </w:drawing>
      </w:r>
    </w:p>
    <w:p w14:paraId="169C683B" w14:textId="77777777" w:rsidR="0073605C" w:rsidRDefault="0073605C" w:rsidP="00D706CF">
      <w:pPr>
        <w:spacing w:line="360" w:lineRule="auto"/>
        <w:jc w:val="both"/>
        <w:rPr>
          <w:lang w:val="en-US"/>
        </w:rPr>
      </w:pPr>
    </w:p>
    <w:p w14:paraId="6BD7942F" w14:textId="27474492" w:rsidR="00B939ED" w:rsidRPr="00B90B50" w:rsidRDefault="00B939ED" w:rsidP="00B939ED">
      <w:pPr>
        <w:pStyle w:val="Heading2"/>
        <w:spacing w:line="360" w:lineRule="auto"/>
        <w:rPr>
          <w:rFonts w:ascii="Times New Roman" w:hAnsi="Times New Roman" w:cs="Times New Roman"/>
          <w:lang w:val="en-US"/>
        </w:rPr>
      </w:pPr>
      <w:bookmarkStart w:id="43" w:name="_Toc86153494"/>
      <w:r w:rsidRPr="00B90B50">
        <w:rPr>
          <w:rFonts w:ascii="Times New Roman" w:hAnsi="Times New Roman" w:cs="Times New Roman"/>
          <w:lang w:val="en-US"/>
        </w:rPr>
        <w:t xml:space="preserve">The book of why, Chapter </w:t>
      </w:r>
      <w:r>
        <w:rPr>
          <w:rFonts w:ascii="Times New Roman" w:hAnsi="Times New Roman" w:cs="Times New Roman"/>
          <w:lang w:val="en-US"/>
        </w:rPr>
        <w:t>7</w:t>
      </w:r>
      <w:r w:rsidRPr="00B90B50">
        <w:rPr>
          <w:rFonts w:ascii="Times New Roman" w:hAnsi="Times New Roman" w:cs="Times New Roman"/>
          <w:lang w:val="en-US"/>
        </w:rPr>
        <w:t>:</w:t>
      </w:r>
      <w:r>
        <w:rPr>
          <w:rFonts w:ascii="Times New Roman" w:hAnsi="Times New Roman" w:cs="Times New Roman"/>
          <w:lang w:val="en-US"/>
        </w:rPr>
        <w:t xml:space="preserve"> Beyond Adjustments,</w:t>
      </w:r>
      <w:r w:rsidRPr="00B90B50">
        <w:rPr>
          <w:rFonts w:ascii="Times New Roman" w:hAnsi="Times New Roman" w:cs="Times New Roman"/>
          <w:lang w:val="en-US"/>
        </w:rPr>
        <w:t xml:space="preserve"> </w:t>
      </w:r>
      <w:r>
        <w:rPr>
          <w:rFonts w:ascii="Times New Roman" w:hAnsi="Times New Roman" w:cs="Times New Roman"/>
          <w:lang w:val="en-US"/>
        </w:rPr>
        <w:t>The conquest of mount interventions</w:t>
      </w:r>
      <w:r w:rsidR="00961543">
        <w:rPr>
          <w:rFonts w:ascii="Times New Roman" w:hAnsi="Times New Roman" w:cs="Times New Roman"/>
          <w:lang w:val="en-US"/>
        </w:rPr>
        <w:t xml:space="preserve"> </w:t>
      </w:r>
      <w:bookmarkEnd w:id="43"/>
    </w:p>
    <w:p w14:paraId="06364A93" w14:textId="14646071" w:rsidR="00B939ED" w:rsidRDefault="00EA2349" w:rsidP="00B939ED">
      <w:pPr>
        <w:spacing w:line="360" w:lineRule="auto"/>
        <w:jc w:val="both"/>
        <w:rPr>
          <w:b/>
          <w:bCs/>
          <w:lang w:val="en-US"/>
        </w:rPr>
      </w:pPr>
      <w:r>
        <w:rPr>
          <w:b/>
          <w:bCs/>
          <w:lang w:val="en-US"/>
        </w:rPr>
        <w:t xml:space="preserve">To climb the mountain of counterfactuals, the most novice climber may use back door criterion or its cousins, </w:t>
      </w:r>
      <w:proofErr w:type="spellStart"/>
      <w:r>
        <w:rPr>
          <w:b/>
          <w:bCs/>
          <w:lang w:val="en-US"/>
        </w:rPr>
        <w:t>wheras</w:t>
      </w:r>
      <w:proofErr w:type="spellEnd"/>
      <w:r>
        <w:rPr>
          <w:b/>
          <w:bCs/>
          <w:lang w:val="en-US"/>
        </w:rPr>
        <w:t xml:space="preserve"> do-calculus works in any instance:</w:t>
      </w:r>
    </w:p>
    <w:p w14:paraId="770F8E05" w14:textId="77777777" w:rsidR="00EA2349" w:rsidRDefault="00EA2349" w:rsidP="00EA2349">
      <w:pPr>
        <w:spacing w:line="360" w:lineRule="auto"/>
        <w:jc w:val="both"/>
        <w:rPr>
          <w:lang w:val="en-US"/>
        </w:rPr>
      </w:pPr>
      <w:r w:rsidRPr="00EA2349">
        <w:rPr>
          <w:lang w:val="en-US"/>
        </w:rPr>
        <w:lastRenderedPageBreak/>
        <w:t>For many researchers, the most (perhaps only) familiar method of predicting</w:t>
      </w:r>
      <w:r>
        <w:rPr>
          <w:lang w:val="en-US"/>
        </w:rPr>
        <w:t xml:space="preserve"> </w:t>
      </w:r>
      <w:r w:rsidRPr="00EA2349">
        <w:rPr>
          <w:lang w:val="en-US"/>
        </w:rPr>
        <w:t>the effect of an intervention is to “control” for confounders using the</w:t>
      </w:r>
      <w:r>
        <w:rPr>
          <w:lang w:val="en-US"/>
        </w:rPr>
        <w:t xml:space="preserve">. </w:t>
      </w:r>
      <w:r w:rsidRPr="00EA2349">
        <w:rPr>
          <w:lang w:val="en-US"/>
        </w:rPr>
        <w:t xml:space="preserve">adjustment formula. This is </w:t>
      </w:r>
      <w:r w:rsidRPr="00EA2349">
        <w:rPr>
          <w:b/>
          <w:bCs/>
          <w:lang w:val="en-US"/>
        </w:rPr>
        <w:t xml:space="preserve">the method to use if you are confident that you have data on a sufficient set of variables (called </w:t>
      </w:r>
      <w:proofErr w:type="spellStart"/>
      <w:r w:rsidRPr="00EA2349">
        <w:rPr>
          <w:b/>
          <w:bCs/>
          <w:lang w:val="en-US"/>
        </w:rPr>
        <w:t>deconfounders</w:t>
      </w:r>
      <w:proofErr w:type="spellEnd"/>
      <w:r w:rsidRPr="00EA2349">
        <w:rPr>
          <w:b/>
          <w:bCs/>
          <w:lang w:val="en-US"/>
        </w:rPr>
        <w:t>) to block all</w:t>
      </w:r>
      <w:r>
        <w:rPr>
          <w:b/>
          <w:bCs/>
          <w:lang w:val="en-US"/>
        </w:rPr>
        <w:t xml:space="preserve"> </w:t>
      </w:r>
      <w:r w:rsidRPr="00EA2349">
        <w:rPr>
          <w:b/>
          <w:bCs/>
          <w:lang w:val="en-US"/>
        </w:rPr>
        <w:t>the back-door paths between the intervention and the outcome</w:t>
      </w:r>
      <w:r w:rsidRPr="00EA2349">
        <w:rPr>
          <w:lang w:val="en-US"/>
        </w:rPr>
        <w:t xml:space="preserve">. </w:t>
      </w:r>
    </w:p>
    <w:p w14:paraId="4EEFA809" w14:textId="77777777" w:rsidR="00EA2349" w:rsidRPr="00EA2349" w:rsidRDefault="00EA2349" w:rsidP="00EA2349">
      <w:pPr>
        <w:pStyle w:val="ListParagraph"/>
        <w:numPr>
          <w:ilvl w:val="0"/>
          <w:numId w:val="2"/>
        </w:numPr>
        <w:spacing w:line="360" w:lineRule="auto"/>
        <w:jc w:val="both"/>
        <w:rPr>
          <w:b/>
          <w:bCs/>
          <w:lang w:val="en-US"/>
        </w:rPr>
      </w:pPr>
      <w:r w:rsidRPr="00EA2349">
        <w:rPr>
          <w:lang w:val="en-US"/>
        </w:rPr>
        <w:t>To do this, we</w:t>
      </w:r>
      <w:r w:rsidRPr="00EA2349">
        <w:rPr>
          <w:b/>
          <w:bCs/>
          <w:lang w:val="en-US"/>
        </w:rPr>
        <w:t xml:space="preserve"> </w:t>
      </w:r>
      <w:r w:rsidRPr="00EA2349">
        <w:rPr>
          <w:lang w:val="en-US"/>
        </w:rPr>
        <w:t>measure the average causal effect of an intervention by first estimating its</w:t>
      </w:r>
      <w:r>
        <w:rPr>
          <w:lang w:val="en-US"/>
        </w:rPr>
        <w:t xml:space="preserve"> </w:t>
      </w:r>
      <w:r w:rsidRPr="00EA2349">
        <w:rPr>
          <w:lang w:val="en-US"/>
        </w:rPr>
        <w:t xml:space="preserve">effect at each “level,” or stratum, of the </w:t>
      </w:r>
      <w:proofErr w:type="spellStart"/>
      <w:r w:rsidRPr="00EA2349">
        <w:rPr>
          <w:lang w:val="en-US"/>
        </w:rPr>
        <w:t>deconfounder</w:t>
      </w:r>
      <w:proofErr w:type="spellEnd"/>
      <w:r w:rsidRPr="00EA2349">
        <w:rPr>
          <w:lang w:val="en-US"/>
        </w:rPr>
        <w:t xml:space="preserve">. </w:t>
      </w:r>
    </w:p>
    <w:p w14:paraId="7C50B093" w14:textId="77777777" w:rsidR="00EA2349" w:rsidRPr="00EA2349" w:rsidRDefault="00EA2349" w:rsidP="00EA2349">
      <w:pPr>
        <w:pStyle w:val="ListParagraph"/>
        <w:numPr>
          <w:ilvl w:val="0"/>
          <w:numId w:val="2"/>
        </w:numPr>
        <w:spacing w:line="360" w:lineRule="auto"/>
        <w:jc w:val="both"/>
        <w:rPr>
          <w:b/>
          <w:bCs/>
          <w:lang w:val="en-US"/>
        </w:rPr>
      </w:pPr>
      <w:r w:rsidRPr="00EA2349">
        <w:rPr>
          <w:lang w:val="en-US"/>
        </w:rPr>
        <w:t>We then compute a</w:t>
      </w:r>
      <w:r>
        <w:rPr>
          <w:lang w:val="en-US"/>
        </w:rPr>
        <w:t xml:space="preserve"> </w:t>
      </w:r>
      <w:r w:rsidRPr="00EA2349">
        <w:rPr>
          <w:lang w:val="en-US"/>
        </w:rPr>
        <w:t>weighted average of those strata, where each stratum is weighted according to</w:t>
      </w:r>
      <w:r>
        <w:rPr>
          <w:lang w:val="en-US"/>
        </w:rPr>
        <w:t xml:space="preserve"> </w:t>
      </w:r>
      <w:r w:rsidRPr="00EA2349">
        <w:rPr>
          <w:lang w:val="en-US"/>
        </w:rPr>
        <w:t xml:space="preserve">its prevalence in the population. If, for example, the </w:t>
      </w:r>
      <w:proofErr w:type="spellStart"/>
      <w:r w:rsidRPr="00EA2349">
        <w:rPr>
          <w:lang w:val="en-US"/>
        </w:rPr>
        <w:t>deconfounder</w:t>
      </w:r>
      <w:proofErr w:type="spellEnd"/>
      <w:r w:rsidRPr="00EA2349">
        <w:rPr>
          <w:lang w:val="en-US"/>
        </w:rPr>
        <w:t xml:space="preserve"> is gender,</w:t>
      </w:r>
      <w:r>
        <w:rPr>
          <w:lang w:val="en-US"/>
        </w:rPr>
        <w:t xml:space="preserve"> </w:t>
      </w:r>
      <w:r w:rsidRPr="00EA2349">
        <w:rPr>
          <w:lang w:val="en-US"/>
        </w:rPr>
        <w:t xml:space="preserve">we first estimate the causal effect for males and females. </w:t>
      </w:r>
    </w:p>
    <w:p w14:paraId="69D481C6" w14:textId="4D44E492" w:rsidR="00EA2349" w:rsidRPr="002140F9" w:rsidRDefault="00EA2349" w:rsidP="00EA2349">
      <w:pPr>
        <w:pStyle w:val="ListParagraph"/>
        <w:numPr>
          <w:ilvl w:val="0"/>
          <w:numId w:val="2"/>
        </w:numPr>
        <w:spacing w:line="360" w:lineRule="auto"/>
        <w:jc w:val="both"/>
        <w:rPr>
          <w:b/>
          <w:bCs/>
          <w:lang w:val="en-US"/>
        </w:rPr>
      </w:pPr>
      <w:r w:rsidRPr="00EA2349">
        <w:rPr>
          <w:lang w:val="en-US"/>
        </w:rPr>
        <w:t>Then we average the</w:t>
      </w:r>
      <w:r>
        <w:rPr>
          <w:lang w:val="en-US"/>
        </w:rPr>
        <w:t xml:space="preserve"> </w:t>
      </w:r>
      <w:r w:rsidRPr="00EA2349">
        <w:rPr>
          <w:lang w:val="en-US"/>
        </w:rPr>
        <w:t>two, if the population is (as usual) half male and half female. If the</w:t>
      </w:r>
      <w:r>
        <w:rPr>
          <w:lang w:val="en-US"/>
        </w:rPr>
        <w:t xml:space="preserve"> </w:t>
      </w:r>
      <w:r w:rsidRPr="00EA2349">
        <w:rPr>
          <w:lang w:val="en-US"/>
        </w:rPr>
        <w:t>proportions are different—say, two-thirds male and one-third female—then to</w:t>
      </w:r>
      <w:r>
        <w:rPr>
          <w:lang w:val="en-US"/>
        </w:rPr>
        <w:t xml:space="preserve"> </w:t>
      </w:r>
      <w:r w:rsidRPr="00EA2349">
        <w:rPr>
          <w:lang w:val="en-US"/>
        </w:rPr>
        <w:t>estimate the average causal effect we would take a correspondingly weighted</w:t>
      </w:r>
      <w:r>
        <w:rPr>
          <w:lang w:val="en-US"/>
        </w:rPr>
        <w:t xml:space="preserve"> </w:t>
      </w:r>
      <w:r w:rsidRPr="00EA2349">
        <w:rPr>
          <w:lang w:val="en-US"/>
        </w:rPr>
        <w:t>average.</w:t>
      </w:r>
    </w:p>
    <w:p w14:paraId="67018536" w14:textId="2E326C79" w:rsidR="002140F9" w:rsidRDefault="002140F9" w:rsidP="002140F9">
      <w:pPr>
        <w:spacing w:line="360" w:lineRule="auto"/>
        <w:jc w:val="both"/>
        <w:rPr>
          <w:b/>
          <w:bCs/>
          <w:lang w:val="en-US"/>
        </w:rPr>
      </w:pPr>
    </w:p>
    <w:p w14:paraId="5F78274F" w14:textId="05AE62DF" w:rsidR="00CF7769" w:rsidRPr="00CF7769" w:rsidRDefault="00CF7769" w:rsidP="002140F9">
      <w:pPr>
        <w:spacing w:line="360" w:lineRule="auto"/>
        <w:jc w:val="both"/>
        <w:rPr>
          <w:b/>
          <w:bCs/>
          <w:lang w:val="en-US"/>
        </w:rPr>
      </w:pPr>
      <w:r>
        <w:rPr>
          <w:b/>
          <w:bCs/>
          <w:lang w:val="en-US"/>
        </w:rPr>
        <w:t>Regression &amp; back-door</w:t>
      </w:r>
    </w:p>
    <w:p w14:paraId="6EC231C8" w14:textId="296816DE" w:rsidR="002140F9" w:rsidRDefault="002140F9" w:rsidP="002140F9">
      <w:pPr>
        <w:spacing w:line="360" w:lineRule="auto"/>
        <w:jc w:val="both"/>
        <w:rPr>
          <w:lang w:val="en-US"/>
        </w:rPr>
      </w:pPr>
      <w:r>
        <w:rPr>
          <w:lang w:val="en-US"/>
        </w:rPr>
        <w:t>If we have confounders then fitting a regression line will only give us the average observed trend, and not the average observed delta of Y given X. However, we can fit the best regression plane and nature will do all the averaging for us</w:t>
      </w:r>
      <w:r w:rsidR="00CF7769">
        <w:rPr>
          <w:lang w:val="en-US"/>
        </w:rPr>
        <w:t>. That is,</w:t>
      </w:r>
    </w:p>
    <w:p w14:paraId="19420F9A" w14:textId="2DF7AC67" w:rsidR="00CF7769" w:rsidRDefault="00CF7769" w:rsidP="00CF7769">
      <w:pPr>
        <w:spacing w:line="360" w:lineRule="auto"/>
        <w:jc w:val="both"/>
        <w:rPr>
          <w:lang w:val="en-US"/>
        </w:rPr>
      </w:pPr>
      <w:r w:rsidRPr="00CF7769">
        <w:rPr>
          <w:lang w:val="en-US"/>
        </w:rPr>
        <w:t>The</w:t>
      </w:r>
      <w:r>
        <w:rPr>
          <w:lang w:val="en-US"/>
        </w:rPr>
        <w:t xml:space="preserve"> </w:t>
      </w:r>
      <w:r w:rsidRPr="00CF7769">
        <w:rPr>
          <w:lang w:val="en-US"/>
        </w:rPr>
        <w:t xml:space="preserve">coefficient a in the equation of that plane, Y = </w:t>
      </w:r>
      <w:proofErr w:type="spellStart"/>
      <w:r w:rsidRPr="00CF7769">
        <w:rPr>
          <w:lang w:val="en-US"/>
        </w:rPr>
        <w:t>aX</w:t>
      </w:r>
      <w:proofErr w:type="spellEnd"/>
      <w:r w:rsidRPr="00CF7769">
        <w:rPr>
          <w:lang w:val="en-US"/>
        </w:rPr>
        <w:t xml:space="preserve"> + </w:t>
      </w:r>
      <w:proofErr w:type="spellStart"/>
      <w:r w:rsidRPr="00CF7769">
        <w:rPr>
          <w:lang w:val="en-US"/>
        </w:rPr>
        <w:t>bZ</w:t>
      </w:r>
      <w:proofErr w:type="spellEnd"/>
      <w:r w:rsidRPr="00CF7769">
        <w:rPr>
          <w:lang w:val="en-US"/>
        </w:rPr>
        <w:t xml:space="preserve"> + c, will automatically</w:t>
      </w:r>
      <w:r>
        <w:rPr>
          <w:lang w:val="en-US"/>
        </w:rPr>
        <w:t xml:space="preserve"> </w:t>
      </w:r>
      <w:r w:rsidRPr="00CF7769">
        <w:rPr>
          <w:lang w:val="en-US"/>
        </w:rPr>
        <w:t>adjust the observed trend of Y on X to account for the confounder Z. If Z is the</w:t>
      </w:r>
      <w:r>
        <w:rPr>
          <w:lang w:val="en-US"/>
        </w:rPr>
        <w:t xml:space="preserve"> </w:t>
      </w:r>
      <w:r w:rsidRPr="00CF7769">
        <w:rPr>
          <w:lang w:val="en-US"/>
        </w:rPr>
        <w:t>only confounder, then a is the average causal effect of X on Y. A truly</w:t>
      </w:r>
      <w:r>
        <w:rPr>
          <w:lang w:val="en-US"/>
        </w:rPr>
        <w:t xml:space="preserve"> </w:t>
      </w:r>
      <w:r w:rsidRPr="00CF7769">
        <w:rPr>
          <w:lang w:val="en-US"/>
        </w:rPr>
        <w:t>miraculous simplification!</w:t>
      </w:r>
    </w:p>
    <w:p w14:paraId="28C7F9C7" w14:textId="77777777" w:rsidR="002140F9" w:rsidRPr="002140F9" w:rsidRDefault="002140F9" w:rsidP="002140F9">
      <w:pPr>
        <w:spacing w:line="360" w:lineRule="auto"/>
        <w:jc w:val="both"/>
        <w:rPr>
          <w:lang w:val="en-US"/>
        </w:rPr>
      </w:pPr>
    </w:p>
    <w:p w14:paraId="69B676E3" w14:textId="64F6F741" w:rsidR="00B51983" w:rsidRDefault="00CF7769" w:rsidP="00CF7769">
      <w:pPr>
        <w:spacing w:line="360" w:lineRule="auto"/>
        <w:jc w:val="both"/>
        <w:rPr>
          <w:lang w:val="en-US"/>
        </w:rPr>
      </w:pPr>
      <w:r w:rsidRPr="00CF7769">
        <w:rPr>
          <w:lang w:val="en-US"/>
        </w:rPr>
        <w:t>In short, sometimes a regression coefficient represents a causal effect, and</w:t>
      </w:r>
      <w:r>
        <w:rPr>
          <w:lang w:val="en-US"/>
        </w:rPr>
        <w:t xml:space="preserve"> </w:t>
      </w:r>
      <w:r w:rsidRPr="00CF7769">
        <w:rPr>
          <w:lang w:val="en-US"/>
        </w:rPr>
        <w:t>sometimes it does not—and you can’t rely on the data alone to tell you the</w:t>
      </w:r>
      <w:r>
        <w:rPr>
          <w:lang w:val="en-US"/>
        </w:rPr>
        <w:t xml:space="preserve"> </w:t>
      </w:r>
      <w:r w:rsidRPr="00CF7769">
        <w:rPr>
          <w:lang w:val="en-US"/>
        </w:rPr>
        <w:t>difference</w:t>
      </w:r>
      <w:r>
        <w:rPr>
          <w:lang w:val="en-US"/>
        </w:rPr>
        <w:t xml:space="preserve"> (rely then on the DAG)</w:t>
      </w:r>
    </w:p>
    <w:p w14:paraId="717855BF" w14:textId="00549B6F" w:rsidR="00CF7769" w:rsidRPr="00CF7769" w:rsidRDefault="00CF7769" w:rsidP="00CF7769">
      <w:pPr>
        <w:spacing w:line="360" w:lineRule="auto"/>
        <w:jc w:val="both"/>
        <w:rPr>
          <w:i/>
          <w:iCs/>
          <w:lang w:val="en-US"/>
        </w:rPr>
      </w:pPr>
      <w:r w:rsidRPr="00CF7769">
        <w:rPr>
          <w:i/>
          <w:iCs/>
          <w:lang w:val="en-US"/>
        </w:rPr>
        <w:t>*</w:t>
      </w:r>
      <w:proofErr w:type="gramStart"/>
      <w:r w:rsidRPr="00CF7769">
        <w:rPr>
          <w:i/>
          <w:iCs/>
          <w:lang w:val="en-US"/>
        </w:rPr>
        <w:t>regression</w:t>
      </w:r>
      <w:proofErr w:type="gramEnd"/>
      <w:r w:rsidRPr="00CF7769">
        <w:rPr>
          <w:i/>
          <w:iCs/>
          <w:lang w:val="en-US"/>
        </w:rPr>
        <w:t>-based adjustment works only for linear models, in non-parametric cases more extrapolation is needed</w:t>
      </w:r>
    </w:p>
    <w:p w14:paraId="7ED3214A" w14:textId="0E13C5D4" w:rsidR="00CF7769" w:rsidRDefault="00CF7769" w:rsidP="00CF7769">
      <w:pPr>
        <w:spacing w:line="360" w:lineRule="auto"/>
        <w:jc w:val="both"/>
        <w:rPr>
          <w:lang w:val="en-US"/>
        </w:rPr>
      </w:pPr>
    </w:p>
    <w:p w14:paraId="27990E10" w14:textId="2E1527EF" w:rsidR="00CF7769" w:rsidRDefault="00CF7769" w:rsidP="00CF7769">
      <w:pPr>
        <w:spacing w:line="360" w:lineRule="auto"/>
        <w:jc w:val="both"/>
        <w:rPr>
          <w:lang w:val="en-US"/>
        </w:rPr>
      </w:pPr>
      <w:r w:rsidRPr="00CF7769">
        <w:rPr>
          <w:lang w:val="en-US"/>
        </w:rPr>
        <w:t>To sum up, the back-door adjustment formula and the back-door criterion</w:t>
      </w:r>
      <w:r>
        <w:rPr>
          <w:lang w:val="en-US"/>
        </w:rPr>
        <w:t xml:space="preserve"> </w:t>
      </w:r>
      <w:r w:rsidRPr="00CF7769">
        <w:rPr>
          <w:lang w:val="en-US"/>
        </w:rPr>
        <w:t>are like the front and back of a coin. The back-door criterion tells us which</w:t>
      </w:r>
      <w:r>
        <w:rPr>
          <w:lang w:val="en-US"/>
        </w:rPr>
        <w:t xml:space="preserve"> </w:t>
      </w:r>
      <w:r w:rsidRPr="00CF7769">
        <w:rPr>
          <w:lang w:val="en-US"/>
        </w:rPr>
        <w:t xml:space="preserve">sets of variables we can use to </w:t>
      </w:r>
      <w:proofErr w:type="spellStart"/>
      <w:r w:rsidRPr="00CF7769">
        <w:rPr>
          <w:lang w:val="en-US"/>
        </w:rPr>
        <w:t>deconfound</w:t>
      </w:r>
      <w:proofErr w:type="spellEnd"/>
      <w:r w:rsidRPr="00CF7769">
        <w:rPr>
          <w:lang w:val="en-US"/>
        </w:rPr>
        <w:t xml:space="preserve"> our data. The adjustment formula</w:t>
      </w:r>
      <w:r>
        <w:rPr>
          <w:lang w:val="en-US"/>
        </w:rPr>
        <w:t xml:space="preserve"> </w:t>
      </w:r>
      <w:proofErr w:type="gramStart"/>
      <w:r w:rsidRPr="00CF7769">
        <w:rPr>
          <w:lang w:val="en-US"/>
        </w:rPr>
        <w:t>actually does</w:t>
      </w:r>
      <w:proofErr w:type="gramEnd"/>
      <w:r w:rsidRPr="00CF7769">
        <w:rPr>
          <w:lang w:val="en-US"/>
        </w:rPr>
        <w:t xml:space="preserve"> the </w:t>
      </w:r>
      <w:proofErr w:type="spellStart"/>
      <w:r w:rsidRPr="00CF7769">
        <w:rPr>
          <w:lang w:val="en-US"/>
        </w:rPr>
        <w:t>deconfounding</w:t>
      </w:r>
      <w:proofErr w:type="spellEnd"/>
      <w:r w:rsidRPr="00CF7769">
        <w:rPr>
          <w:lang w:val="en-US"/>
        </w:rPr>
        <w:t>. In the simplest case of linear regression,</w:t>
      </w:r>
      <w:r>
        <w:rPr>
          <w:lang w:val="en-US"/>
        </w:rPr>
        <w:t xml:space="preserve"> </w:t>
      </w:r>
      <w:r w:rsidRPr="00CF7769">
        <w:rPr>
          <w:lang w:val="en-US"/>
        </w:rPr>
        <w:t>partial regression coefficients perform the back-door adjustment implicitly. In</w:t>
      </w:r>
      <w:r>
        <w:rPr>
          <w:lang w:val="en-US"/>
        </w:rPr>
        <w:t xml:space="preserve"> </w:t>
      </w:r>
      <w:r w:rsidRPr="00CF7769">
        <w:rPr>
          <w:lang w:val="en-US"/>
        </w:rPr>
        <w:t>the nonparametric case, we must do the adjustment explicitly, either using the</w:t>
      </w:r>
      <w:r>
        <w:rPr>
          <w:lang w:val="en-US"/>
        </w:rPr>
        <w:t xml:space="preserve"> </w:t>
      </w:r>
      <w:r w:rsidRPr="00CF7769">
        <w:rPr>
          <w:lang w:val="en-US"/>
        </w:rPr>
        <w:t xml:space="preserve">back-door adjustment formula directly on </w:t>
      </w:r>
      <w:r w:rsidRPr="00CF7769">
        <w:rPr>
          <w:lang w:val="en-US"/>
        </w:rPr>
        <w:lastRenderedPageBreak/>
        <w:t>the data or on some extrapolated</w:t>
      </w:r>
      <w:r>
        <w:rPr>
          <w:lang w:val="en-US"/>
        </w:rPr>
        <w:t xml:space="preserve"> </w:t>
      </w:r>
      <w:r w:rsidRPr="00CF7769">
        <w:rPr>
          <w:lang w:val="en-US"/>
        </w:rPr>
        <w:t>version of it.</w:t>
      </w:r>
      <w:r>
        <w:rPr>
          <w:lang w:val="en-US"/>
        </w:rPr>
        <w:t xml:space="preserve"> </w:t>
      </w:r>
      <w:r>
        <w:rPr>
          <w:b/>
          <w:bCs/>
          <w:lang w:val="en-US"/>
        </w:rPr>
        <w:t>However, if a backdoor path cannot be blocked, this will not work (</w:t>
      </w:r>
      <w:proofErr w:type="spellStart"/>
      <w:r>
        <w:rPr>
          <w:b/>
          <w:bCs/>
          <w:lang w:val="en-US"/>
        </w:rPr>
        <w:t>frontdoor</w:t>
      </w:r>
      <w:proofErr w:type="spellEnd"/>
      <w:r>
        <w:rPr>
          <w:b/>
          <w:bCs/>
          <w:lang w:val="en-US"/>
        </w:rPr>
        <w:t xml:space="preserve"> criterion might).</w:t>
      </w:r>
    </w:p>
    <w:p w14:paraId="7CA9B7D7" w14:textId="15FE9FE7" w:rsidR="00CF7769" w:rsidRDefault="00CF7769" w:rsidP="00CF7769">
      <w:pPr>
        <w:spacing w:line="360" w:lineRule="auto"/>
        <w:jc w:val="both"/>
        <w:rPr>
          <w:lang w:val="en-US"/>
        </w:rPr>
      </w:pPr>
    </w:p>
    <w:p w14:paraId="644930DD" w14:textId="7EB74EFF" w:rsidR="00CF7769" w:rsidRDefault="00CF7769" w:rsidP="00CF7769">
      <w:pPr>
        <w:spacing w:line="360" w:lineRule="auto"/>
        <w:jc w:val="both"/>
        <w:rPr>
          <w:b/>
          <w:bCs/>
          <w:lang w:val="en-US"/>
        </w:rPr>
      </w:pPr>
      <w:r>
        <w:rPr>
          <w:b/>
          <w:bCs/>
          <w:lang w:val="en-US"/>
        </w:rPr>
        <w:t>Front-door criterion</w:t>
      </w:r>
    </w:p>
    <w:p w14:paraId="595E94A1" w14:textId="4EB31045" w:rsidR="001B0F34" w:rsidRDefault="001B0F34" w:rsidP="001B0F34">
      <w:pPr>
        <w:spacing w:line="360" w:lineRule="auto"/>
        <w:jc w:val="both"/>
        <w:rPr>
          <w:lang w:val="en-US"/>
        </w:rPr>
      </w:pPr>
      <w:r w:rsidRPr="001B0F34">
        <w:rPr>
          <w:lang w:val="en-US"/>
        </w:rPr>
        <w:t>It differs</w:t>
      </w:r>
      <w:r>
        <w:rPr>
          <w:lang w:val="en-US"/>
        </w:rPr>
        <w:t xml:space="preserve"> </w:t>
      </w:r>
      <w:r w:rsidRPr="001B0F34">
        <w:rPr>
          <w:lang w:val="en-US"/>
        </w:rPr>
        <w:t>from the back-door adjustment in that we adjust for two variables (Smoking</w:t>
      </w:r>
      <w:r>
        <w:rPr>
          <w:lang w:val="en-US"/>
        </w:rPr>
        <w:t xml:space="preserve"> </w:t>
      </w:r>
      <w:r w:rsidRPr="001B0F34">
        <w:rPr>
          <w:lang w:val="en-US"/>
        </w:rPr>
        <w:t>and Tar) instead of one, and these variables lie on the front-door path from</w:t>
      </w:r>
      <w:r>
        <w:rPr>
          <w:lang w:val="en-US"/>
        </w:rPr>
        <w:t xml:space="preserve"> </w:t>
      </w:r>
      <w:r w:rsidRPr="001B0F34">
        <w:rPr>
          <w:lang w:val="en-US"/>
        </w:rPr>
        <w:t>Smoking to Cancer rather than the back-door path</w:t>
      </w:r>
      <w:r>
        <w:rPr>
          <w:lang w:val="en-US"/>
        </w:rPr>
        <w:t>.</w:t>
      </w:r>
    </w:p>
    <w:p w14:paraId="46840CE5" w14:textId="52EF8143" w:rsidR="001B0F34" w:rsidRDefault="001B0F34" w:rsidP="001B0F34">
      <w:pPr>
        <w:spacing w:line="360" w:lineRule="auto"/>
        <w:jc w:val="both"/>
        <w:rPr>
          <w:lang w:val="en-US"/>
        </w:rPr>
      </w:pPr>
    </w:p>
    <w:p w14:paraId="493EB989" w14:textId="7B479656" w:rsidR="001B0F34" w:rsidRDefault="001B0F34" w:rsidP="001B0F34">
      <w:pPr>
        <w:spacing w:line="360" w:lineRule="auto"/>
        <w:jc w:val="both"/>
        <w:rPr>
          <w:b/>
          <w:bCs/>
          <w:lang w:val="en-US"/>
        </w:rPr>
      </w:pPr>
      <w:r>
        <w:rPr>
          <w:b/>
          <w:bCs/>
          <w:lang w:val="en-US"/>
        </w:rPr>
        <w:t>Do-calculus</w:t>
      </w:r>
    </w:p>
    <w:p w14:paraId="045F6785" w14:textId="311A30ED" w:rsidR="001B0F34" w:rsidRDefault="001B0F34" w:rsidP="001B0F34">
      <w:pPr>
        <w:spacing w:line="360" w:lineRule="auto"/>
        <w:jc w:val="both"/>
        <w:rPr>
          <w:lang w:val="en-US"/>
        </w:rPr>
      </w:pPr>
      <w:r w:rsidRPr="001B0F34">
        <w:rPr>
          <w:lang w:val="en-US"/>
        </w:rPr>
        <w:t>In both the front- and back-door adjustment formulas, the ultimate goal is to</w:t>
      </w:r>
      <w:r>
        <w:rPr>
          <w:lang w:val="en-US"/>
        </w:rPr>
        <w:t xml:space="preserve"> </w:t>
      </w:r>
      <w:r w:rsidRPr="001B0F34">
        <w:rPr>
          <w:lang w:val="en-US"/>
        </w:rPr>
        <w:t xml:space="preserve">calculate the effect of an intervention, </w:t>
      </w:r>
      <w:proofErr w:type="gramStart"/>
      <w:r w:rsidRPr="001B0F34">
        <w:rPr>
          <w:lang w:val="en-US"/>
        </w:rPr>
        <w:t>P(</w:t>
      </w:r>
      <w:proofErr w:type="gramEnd"/>
      <w:r w:rsidRPr="001B0F34">
        <w:rPr>
          <w:lang w:val="en-US"/>
        </w:rPr>
        <w:t>Y | do(X)), in terms of data such as</w:t>
      </w:r>
      <w:r>
        <w:rPr>
          <w:lang w:val="en-US"/>
        </w:rPr>
        <w:t xml:space="preserve"> </w:t>
      </w:r>
      <w:r w:rsidRPr="001B0F34">
        <w:rPr>
          <w:lang w:val="en-US"/>
        </w:rPr>
        <w:t>P(Y | X, A, B, Z,…) that do not involve a do-operator. If we are completely</w:t>
      </w:r>
      <w:r>
        <w:rPr>
          <w:lang w:val="en-US"/>
        </w:rPr>
        <w:t xml:space="preserve"> </w:t>
      </w:r>
      <w:r w:rsidRPr="001B0F34">
        <w:rPr>
          <w:lang w:val="en-US"/>
        </w:rPr>
        <w:t xml:space="preserve">successful at eliminating the </w:t>
      </w:r>
      <w:proofErr w:type="gramStart"/>
      <w:r w:rsidRPr="001B0F34">
        <w:rPr>
          <w:lang w:val="en-US"/>
        </w:rPr>
        <w:t>do’s</w:t>
      </w:r>
      <w:proofErr w:type="gramEnd"/>
      <w:r w:rsidRPr="001B0F34">
        <w:rPr>
          <w:lang w:val="en-US"/>
        </w:rPr>
        <w:t>, then we can use observational data to</w:t>
      </w:r>
      <w:r>
        <w:rPr>
          <w:lang w:val="en-US"/>
        </w:rPr>
        <w:t xml:space="preserve"> </w:t>
      </w:r>
      <w:r w:rsidRPr="001B0F34">
        <w:rPr>
          <w:lang w:val="en-US"/>
        </w:rPr>
        <w:t>estimate the causal effect, allowing us to leap from rung one to rung two of</w:t>
      </w:r>
      <w:r>
        <w:rPr>
          <w:lang w:val="en-US"/>
        </w:rPr>
        <w:t xml:space="preserve"> </w:t>
      </w:r>
      <w:r w:rsidRPr="001B0F34">
        <w:rPr>
          <w:lang w:val="en-US"/>
        </w:rPr>
        <w:t>the Ladder of Causation</w:t>
      </w:r>
    </w:p>
    <w:p w14:paraId="306507F3" w14:textId="5F5B111F" w:rsidR="001B0F34" w:rsidRDefault="001B0F34" w:rsidP="001B0F34">
      <w:pPr>
        <w:spacing w:line="360" w:lineRule="auto"/>
        <w:jc w:val="both"/>
        <w:rPr>
          <w:lang w:val="en-US"/>
        </w:rPr>
      </w:pPr>
    </w:p>
    <w:p w14:paraId="44B65A57" w14:textId="6451FE22" w:rsidR="00C44AD6" w:rsidRPr="00B90B50" w:rsidRDefault="00C44AD6" w:rsidP="00317158">
      <w:pPr>
        <w:pStyle w:val="Heading2"/>
        <w:spacing w:line="360" w:lineRule="auto"/>
        <w:rPr>
          <w:rFonts w:ascii="Times New Roman" w:hAnsi="Times New Roman" w:cs="Times New Roman"/>
          <w:lang w:val="en-US"/>
        </w:rPr>
      </w:pPr>
      <w:r>
        <w:rPr>
          <w:rFonts w:ascii="Times New Roman" w:hAnsi="Times New Roman" w:cs="Times New Roman"/>
          <w:lang w:val="en-US"/>
        </w:rPr>
        <w:t>Notes from lecture</w:t>
      </w:r>
    </w:p>
    <w:p w14:paraId="59BB3C2B" w14:textId="55255FC5" w:rsidR="00BA7B54" w:rsidRDefault="00BA7B54" w:rsidP="00BA7B54">
      <w:pPr>
        <w:spacing w:line="360" w:lineRule="auto"/>
        <w:jc w:val="both"/>
        <w:rPr>
          <w:i/>
          <w:iCs/>
          <w:lang w:val="en-US"/>
        </w:rPr>
      </w:pPr>
      <w:r>
        <w:rPr>
          <w:i/>
          <w:iCs/>
          <w:lang w:val="en-US"/>
        </w:rPr>
        <w:t>The do-calculus rules</w:t>
      </w:r>
    </w:p>
    <w:p w14:paraId="1C9E8B1A" w14:textId="77777777" w:rsidR="00AC7E93" w:rsidRPr="00AC7E93" w:rsidRDefault="00AC7E93" w:rsidP="00BA7B54">
      <w:pPr>
        <w:pStyle w:val="ListParagraph"/>
        <w:numPr>
          <w:ilvl w:val="0"/>
          <w:numId w:val="11"/>
        </w:numPr>
        <w:spacing w:line="360" w:lineRule="auto"/>
        <w:jc w:val="both"/>
        <w:rPr>
          <w:i/>
          <w:iCs/>
          <w:lang w:val="en-US"/>
        </w:rPr>
      </w:pPr>
      <w:r>
        <w:rPr>
          <w:lang w:val="en-US"/>
        </w:rPr>
        <w:t>Insert or delete of observations</w:t>
      </w:r>
    </w:p>
    <w:p w14:paraId="15D7F0DF" w14:textId="176E7DE1" w:rsidR="00BA7B54" w:rsidRPr="00AC7E93" w:rsidRDefault="00D52848" w:rsidP="00AC7E93">
      <w:pPr>
        <w:pStyle w:val="ListParagraph"/>
        <w:numPr>
          <w:ilvl w:val="1"/>
          <w:numId w:val="11"/>
        </w:numPr>
        <w:spacing w:line="360" w:lineRule="auto"/>
        <w:jc w:val="both"/>
        <w:rPr>
          <w:i/>
          <w:iCs/>
          <w:lang w:val="en-US"/>
        </w:rPr>
      </w:pPr>
      <w:r>
        <w:rPr>
          <w:lang w:val="en-US"/>
        </w:rPr>
        <w:t>Y and Z needs to be d-</w:t>
      </w:r>
      <w:proofErr w:type="spellStart"/>
      <w:r>
        <w:rPr>
          <w:lang w:val="en-US"/>
        </w:rPr>
        <w:t>seperated</w:t>
      </w:r>
      <w:proofErr w:type="spellEnd"/>
      <w:r>
        <w:rPr>
          <w:lang w:val="en-US"/>
        </w:rPr>
        <w:t>/independent given X, W – then we can get rid of z altogether</w:t>
      </w:r>
      <w:r w:rsidRPr="00AC7E93">
        <w:rPr>
          <w:lang w:val="en-US"/>
        </w:rPr>
        <w:t xml:space="preserve"> </w:t>
      </w:r>
    </w:p>
    <w:p w14:paraId="1A58AE18" w14:textId="6EC5FBD6" w:rsidR="00AC7E93" w:rsidRPr="00AC7E93" w:rsidRDefault="00BA7B54" w:rsidP="00AC7E93">
      <w:pPr>
        <w:pStyle w:val="ListParagraph"/>
        <w:numPr>
          <w:ilvl w:val="0"/>
          <w:numId w:val="11"/>
        </w:numPr>
        <w:spacing w:line="360" w:lineRule="auto"/>
        <w:jc w:val="both"/>
        <w:rPr>
          <w:i/>
          <w:iCs/>
          <w:lang w:val="en-US"/>
        </w:rPr>
      </w:pPr>
      <w:r>
        <w:rPr>
          <w:lang w:val="en-US"/>
        </w:rPr>
        <w:t xml:space="preserve">Action/observation exchange, replace do(z) with normally conditioned upon z without </w:t>
      </w:r>
      <w:proofErr w:type="gramStart"/>
      <w:r>
        <w:rPr>
          <w:lang w:val="en-US"/>
        </w:rPr>
        <w:t>do(</w:t>
      </w:r>
      <w:proofErr w:type="gramEnd"/>
      <w:r>
        <w:rPr>
          <w:lang w:val="en-US"/>
        </w:rPr>
        <w:t>), if certain d-separation relationships hold</w:t>
      </w:r>
    </w:p>
    <w:p w14:paraId="45519B54" w14:textId="33CB5D05" w:rsidR="00BA7B54" w:rsidRPr="00BA7B54" w:rsidRDefault="00BA7B54" w:rsidP="00BA7B54">
      <w:pPr>
        <w:pStyle w:val="ListParagraph"/>
        <w:numPr>
          <w:ilvl w:val="0"/>
          <w:numId w:val="11"/>
        </w:numPr>
        <w:spacing w:line="360" w:lineRule="auto"/>
        <w:jc w:val="both"/>
        <w:rPr>
          <w:i/>
          <w:iCs/>
          <w:lang w:val="en-US"/>
        </w:rPr>
      </w:pPr>
      <w:r>
        <w:rPr>
          <w:lang w:val="en-US"/>
        </w:rPr>
        <w:t xml:space="preserve">Insertion/deletion, we get rid of the </w:t>
      </w:r>
      <w:proofErr w:type="gramStart"/>
      <w:r>
        <w:rPr>
          <w:lang w:val="en-US"/>
        </w:rPr>
        <w:t>do(</w:t>
      </w:r>
      <w:proofErr w:type="gramEnd"/>
      <w:r>
        <w:rPr>
          <w:lang w:val="en-US"/>
        </w:rPr>
        <w:t xml:space="preserve">) all together </w:t>
      </w:r>
    </w:p>
    <w:p w14:paraId="6EC46B5E" w14:textId="77777777" w:rsidR="00BA7B54" w:rsidRDefault="00BA7B54" w:rsidP="00317158">
      <w:pPr>
        <w:spacing w:line="360" w:lineRule="auto"/>
        <w:jc w:val="both"/>
        <w:rPr>
          <w:lang w:val="en-US"/>
        </w:rPr>
      </w:pPr>
    </w:p>
    <w:p w14:paraId="4FD45674" w14:textId="507BA332" w:rsidR="00BA7B54" w:rsidRDefault="00BA7B54" w:rsidP="00317158">
      <w:pPr>
        <w:spacing w:line="360" w:lineRule="auto"/>
        <w:jc w:val="both"/>
        <w:rPr>
          <w:lang w:val="en-US"/>
        </w:rPr>
      </w:pPr>
      <w:r>
        <w:rPr>
          <w:lang w:val="en-US"/>
        </w:rPr>
        <w:t>G-over-bar = delete edges pointing into X</w:t>
      </w:r>
    </w:p>
    <w:p w14:paraId="32308603" w14:textId="1E45A324" w:rsidR="00D52848" w:rsidRDefault="00D52848" w:rsidP="00317158">
      <w:pPr>
        <w:spacing w:line="360" w:lineRule="auto"/>
        <w:jc w:val="both"/>
        <w:rPr>
          <w:lang w:val="en-US"/>
        </w:rPr>
      </w:pPr>
      <w:r>
        <w:rPr>
          <w:lang w:val="en-US"/>
        </w:rPr>
        <w:t>G-under-bar = delete edges emitted by X</w:t>
      </w:r>
    </w:p>
    <w:p w14:paraId="489D58C1" w14:textId="3E07E8D2" w:rsidR="00BA7B54" w:rsidRDefault="00BA7B54" w:rsidP="00317158">
      <w:pPr>
        <w:spacing w:line="360" w:lineRule="auto"/>
        <w:jc w:val="both"/>
        <w:rPr>
          <w:lang w:val="en-US"/>
        </w:rPr>
      </w:pPr>
      <w:r>
        <w:rPr>
          <w:lang w:val="en-US"/>
        </w:rPr>
        <w:t>G-and-a-bar-under-the-note = delete edges emitted by X</w:t>
      </w:r>
      <w:r w:rsidR="00D52848">
        <w:rPr>
          <w:lang w:val="en-US"/>
        </w:rPr>
        <w:t xml:space="preserve"> and pointing into X</w:t>
      </w:r>
    </w:p>
    <w:p w14:paraId="69C7C183" w14:textId="622E017B" w:rsidR="00BA7B54" w:rsidRDefault="00BA7B54" w:rsidP="00317158">
      <w:pPr>
        <w:spacing w:line="360" w:lineRule="auto"/>
        <w:jc w:val="both"/>
        <w:rPr>
          <w:lang w:val="en-US"/>
        </w:rPr>
      </w:pPr>
    </w:p>
    <w:p w14:paraId="19FBC7FE" w14:textId="072E1514" w:rsidR="00AD5D4F" w:rsidRDefault="00AD5D4F" w:rsidP="00317158">
      <w:pPr>
        <w:spacing w:line="360" w:lineRule="auto"/>
        <w:jc w:val="both"/>
        <w:rPr>
          <w:b/>
          <w:bCs/>
          <w:lang w:val="en-US"/>
        </w:rPr>
      </w:pPr>
      <w:r>
        <w:rPr>
          <w:b/>
          <w:bCs/>
          <w:lang w:val="en-US"/>
        </w:rPr>
        <w:t>Exercise: do-calculus</w:t>
      </w:r>
    </w:p>
    <w:p w14:paraId="0DEB5325" w14:textId="325B12F4" w:rsidR="00AD5D4F" w:rsidRDefault="00AD5D4F" w:rsidP="00317158">
      <w:pPr>
        <w:spacing w:line="360" w:lineRule="auto"/>
        <w:jc w:val="both"/>
        <w:rPr>
          <w:lang w:val="en-US"/>
        </w:rPr>
      </w:pPr>
      <w:r w:rsidRPr="00AD5D4F">
        <w:rPr>
          <w:noProof/>
          <w:lang w:val="en-US"/>
        </w:rPr>
        <w:lastRenderedPageBreak/>
        <w:drawing>
          <wp:inline distT="0" distB="0" distL="0" distR="0" wp14:anchorId="472785EB" wp14:editId="5529742F">
            <wp:extent cx="2862469" cy="1408366"/>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3"/>
                    <a:stretch>
                      <a:fillRect/>
                    </a:stretch>
                  </pic:blipFill>
                  <pic:spPr>
                    <a:xfrm>
                      <a:off x="0" y="0"/>
                      <a:ext cx="2876159" cy="1415102"/>
                    </a:xfrm>
                    <a:prstGeom prst="rect">
                      <a:avLst/>
                    </a:prstGeom>
                  </pic:spPr>
                </pic:pic>
              </a:graphicData>
            </a:graphic>
          </wp:inline>
        </w:drawing>
      </w:r>
    </w:p>
    <w:p w14:paraId="6AF2F959" w14:textId="13A49FB5" w:rsidR="00AD5D4F" w:rsidRDefault="00AD5D4F" w:rsidP="00317158">
      <w:pPr>
        <w:spacing w:line="360" w:lineRule="auto"/>
        <w:jc w:val="both"/>
        <w:rPr>
          <w:lang w:val="en-US"/>
        </w:rPr>
      </w:pPr>
      <w:r>
        <w:rPr>
          <w:lang w:val="en-US"/>
        </w:rPr>
        <w:t xml:space="preserve">Target query: </w:t>
      </w:r>
      <m:oMath>
        <m:r>
          <w:rPr>
            <w:rFonts w:ascii="Cambria Math" w:hAnsi="Cambria Math"/>
            <w:lang w:val="en-US"/>
          </w:rPr>
          <m:t>P(C|do</m:t>
        </m:r>
        <m:d>
          <m:dPr>
            <m:ctrlPr>
              <w:rPr>
                <w:rFonts w:ascii="Cambria Math" w:hAnsi="Cambria Math"/>
                <w:i/>
                <w:lang w:val="en-US"/>
              </w:rPr>
            </m:ctrlPr>
          </m:dPr>
          <m:e>
            <m:r>
              <w:rPr>
                <w:rFonts w:ascii="Cambria Math" w:hAnsi="Cambria Math"/>
                <w:lang w:val="en-US"/>
              </w:rPr>
              <m:t>B</m:t>
            </m:r>
          </m:e>
        </m:d>
        <m:r>
          <w:rPr>
            <w:rFonts w:ascii="Cambria Math" w:hAnsi="Cambria Math"/>
            <w:lang w:val="en-US"/>
          </w:rPr>
          <m:t>)</m:t>
        </m:r>
      </m:oMath>
    </w:p>
    <w:p w14:paraId="38562B4A" w14:textId="78DBD3C1" w:rsidR="00AD5D4F" w:rsidRDefault="00AD5D4F" w:rsidP="00AD5D4F">
      <w:pPr>
        <w:spacing w:line="360" w:lineRule="auto"/>
        <w:jc w:val="both"/>
        <w:rPr>
          <w:lang w:val="en-US"/>
        </w:rPr>
      </w:pPr>
    </w:p>
    <w:p w14:paraId="24579950" w14:textId="03713136" w:rsidR="00AD5D4F" w:rsidRDefault="00AD5D4F" w:rsidP="00AD5D4F">
      <w:pPr>
        <w:pStyle w:val="ListParagraph"/>
        <w:numPr>
          <w:ilvl w:val="0"/>
          <w:numId w:val="12"/>
        </w:numPr>
        <w:spacing w:line="360" w:lineRule="auto"/>
        <w:jc w:val="both"/>
        <w:rPr>
          <w:lang w:val="en-US"/>
        </w:rPr>
      </w:pPr>
      <w:r>
        <w:rPr>
          <w:lang w:val="en-US"/>
        </w:rPr>
        <w:t>Law of total prob:</w:t>
      </w:r>
    </w:p>
    <w:p w14:paraId="2879A2E2" w14:textId="3F572247" w:rsidR="00AD5D4F" w:rsidRDefault="00AD5D4F" w:rsidP="00AD5D4F">
      <w:pPr>
        <w:pStyle w:val="ListParagraph"/>
        <w:numPr>
          <w:ilvl w:val="1"/>
          <w:numId w:val="12"/>
        </w:numPr>
        <w:spacing w:line="360" w:lineRule="auto"/>
        <w:jc w:val="both"/>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e>
        </m:d>
        <m:r>
          <w:rPr>
            <w:rFonts w:ascii="Cambria Math" w:hAnsi="Cambria Math"/>
            <w:lang w:val="en-US"/>
          </w:rPr>
          <m:t xml:space="preserve">= </m:t>
        </m:r>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r>
                  <w:rPr>
                    <w:rFonts w:ascii="Cambria Math" w:hAnsi="Cambria Math"/>
                    <w:lang w:val="en-US"/>
                  </w:rPr>
                  <m:t>,D</m:t>
                </m:r>
              </m:e>
            </m:d>
            <m:r>
              <w:rPr>
                <w:rFonts w:ascii="Cambria Math" w:hAnsi="Cambria Math"/>
                <w:lang w:val="en-US"/>
              </w:rPr>
              <m:t>P</m:t>
            </m:r>
            <m:d>
              <m:dPr>
                <m:ctrlPr>
                  <w:rPr>
                    <w:rFonts w:ascii="Cambria Math" w:hAnsi="Cambria Math"/>
                    <w:i/>
                    <w:lang w:val="en-US"/>
                  </w:rPr>
                </m:ctrlPr>
              </m:dPr>
              <m:e>
                <m:r>
                  <w:rPr>
                    <w:rFonts w:ascii="Cambria Math" w:hAnsi="Cambria Math"/>
                    <w:lang w:val="en-US"/>
                  </w:rPr>
                  <m:t>D</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e>
            </m:d>
          </m:e>
        </m:nary>
      </m:oMath>
    </w:p>
    <w:p w14:paraId="6EB1B340" w14:textId="77777777" w:rsidR="00AD5D4F" w:rsidRDefault="00AD5D4F" w:rsidP="00AD5D4F">
      <w:pPr>
        <w:pStyle w:val="ListParagraph"/>
        <w:numPr>
          <w:ilvl w:val="0"/>
          <w:numId w:val="12"/>
        </w:numPr>
        <w:spacing w:line="360" w:lineRule="auto"/>
        <w:jc w:val="both"/>
        <w:rPr>
          <w:lang w:val="en-US"/>
        </w:rPr>
      </w:pPr>
      <w:r>
        <w:rPr>
          <w:lang w:val="en-US"/>
        </w:rPr>
        <w:t>Rule 2 of do-calculus, this holds in deleting edges emitted by and pointing to B</w:t>
      </w:r>
    </w:p>
    <w:p w14:paraId="538CAB58" w14:textId="252A6463" w:rsidR="00AD5D4F" w:rsidRDefault="00AD5D4F" w:rsidP="00AD5D4F">
      <w:pPr>
        <w:pStyle w:val="ListParagraph"/>
        <w:numPr>
          <w:ilvl w:val="1"/>
          <w:numId w:val="12"/>
        </w:numPr>
        <w:spacing w:line="360" w:lineRule="auto"/>
        <w:jc w:val="both"/>
        <w:rPr>
          <w:lang w:val="en-US"/>
        </w:rPr>
      </w:pPr>
      <w:r w:rsidRPr="00AD5D4F">
        <w:rPr>
          <w:lang w:val="en-US"/>
        </w:rPr>
        <w:t xml:space="preserve"> </w:t>
      </w:r>
      <m:oMath>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r>
              <w:rPr>
                <w:rFonts w:ascii="Cambria Math" w:hAnsi="Cambria Math"/>
                <w:lang w:val="en-US"/>
              </w:rPr>
              <m:t>,D</m:t>
            </m:r>
          </m:e>
        </m:d>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B,D</m:t>
            </m:r>
          </m:e>
        </m:d>
      </m:oMath>
    </w:p>
    <w:p w14:paraId="6659EAB3" w14:textId="5F9353B1" w:rsidR="00AD5D4F" w:rsidRDefault="00AD5D4F" w:rsidP="00AD5D4F">
      <w:pPr>
        <w:spacing w:line="360" w:lineRule="auto"/>
        <w:jc w:val="both"/>
        <w:rPr>
          <w:lang w:val="en-US"/>
        </w:rPr>
      </w:pPr>
    </w:p>
    <w:p w14:paraId="31FEA5F0" w14:textId="64CD3DE9" w:rsidR="00AD5D4F" w:rsidRDefault="00AD5D4F" w:rsidP="00AD5D4F">
      <w:pPr>
        <w:spacing w:line="360" w:lineRule="auto"/>
        <w:jc w:val="both"/>
        <w:rPr>
          <w:i/>
          <w:iCs/>
          <w:lang w:val="en-US"/>
        </w:rPr>
      </w:pPr>
      <w:r>
        <w:rPr>
          <w:i/>
          <w:iCs/>
          <w:lang w:val="en-US"/>
        </w:rPr>
        <w:t xml:space="preserve">Actual solution </w:t>
      </w:r>
    </w:p>
    <w:p w14:paraId="30CD096F" w14:textId="5A99BE5B" w:rsidR="00AD5D4F" w:rsidRDefault="00AD5D4F" w:rsidP="00AD5D4F">
      <w:pPr>
        <w:spacing w:line="360" w:lineRule="auto"/>
        <w:jc w:val="both"/>
        <w:rPr>
          <w:lang w:val="en-US"/>
        </w:rPr>
      </w:pPr>
      <w:r>
        <w:rPr>
          <w:lang w:val="en-US"/>
        </w:rPr>
        <w:t xml:space="preserve">Target query: </w:t>
      </w:r>
      <m:oMath>
        <m:r>
          <w:rPr>
            <w:rFonts w:ascii="Cambria Math" w:hAnsi="Cambria Math"/>
            <w:lang w:val="en-US"/>
          </w:rPr>
          <m:t>P(C|do</m:t>
        </m:r>
        <m:d>
          <m:dPr>
            <m:ctrlPr>
              <w:rPr>
                <w:rFonts w:ascii="Cambria Math" w:hAnsi="Cambria Math"/>
                <w:i/>
                <w:lang w:val="en-US"/>
              </w:rPr>
            </m:ctrlPr>
          </m:dPr>
          <m:e>
            <m:r>
              <w:rPr>
                <w:rFonts w:ascii="Cambria Math" w:hAnsi="Cambria Math"/>
                <w:lang w:val="en-US"/>
              </w:rPr>
              <m:t>B</m:t>
            </m:r>
          </m:e>
        </m:d>
        <m:r>
          <w:rPr>
            <w:rFonts w:ascii="Cambria Math" w:hAnsi="Cambria Math"/>
            <w:lang w:val="en-US"/>
          </w:rPr>
          <m:t>)</m:t>
        </m:r>
      </m:oMath>
    </w:p>
    <w:p w14:paraId="57289A33" w14:textId="4A4923FC" w:rsidR="00AD5D4F" w:rsidRDefault="00AD5D4F" w:rsidP="00AD5D4F">
      <w:pPr>
        <w:pStyle w:val="ListParagraph"/>
        <w:numPr>
          <w:ilvl w:val="0"/>
          <w:numId w:val="2"/>
        </w:numPr>
        <w:spacing w:line="360" w:lineRule="auto"/>
        <w:jc w:val="both"/>
        <w:rPr>
          <w:lang w:val="en-US"/>
        </w:rPr>
      </w:pPr>
      <w:r>
        <w:rPr>
          <w:lang w:val="en-US"/>
        </w:rPr>
        <w:t xml:space="preserve">Identify two backdoor paths, A </w:t>
      </w:r>
      <w:r w:rsidRPr="00AD5D4F">
        <w:rPr>
          <w:lang w:val="en-US"/>
        </w:rPr>
        <w:sym w:font="Wingdings" w:char="F0E0"/>
      </w:r>
      <w:r>
        <w:rPr>
          <w:lang w:val="en-US"/>
        </w:rPr>
        <w:t xml:space="preserve"> B </w:t>
      </w:r>
      <w:r w:rsidRPr="00AD5D4F">
        <w:rPr>
          <w:lang w:val="en-US"/>
        </w:rPr>
        <w:sym w:font="Wingdings" w:char="F0E0"/>
      </w:r>
      <w:r>
        <w:rPr>
          <w:lang w:val="en-US"/>
        </w:rPr>
        <w:t xml:space="preserve"> C &amp; D</w:t>
      </w:r>
      <w:r w:rsidRPr="00AD5D4F">
        <w:rPr>
          <w:lang w:val="en-US"/>
        </w:rPr>
        <w:sym w:font="Wingdings" w:char="F0E0"/>
      </w:r>
      <w:r>
        <w:rPr>
          <w:lang w:val="en-US"/>
        </w:rPr>
        <w:t>B</w:t>
      </w:r>
      <w:r w:rsidRPr="00AD5D4F">
        <w:rPr>
          <w:lang w:val="en-US"/>
        </w:rPr>
        <w:sym w:font="Wingdings" w:char="F0E0"/>
      </w:r>
      <w:r>
        <w:rPr>
          <w:lang w:val="en-US"/>
        </w:rPr>
        <w:t>C</w:t>
      </w:r>
    </w:p>
    <w:p w14:paraId="72F64B18" w14:textId="6A3CFF04" w:rsidR="00AD5D4F" w:rsidRDefault="00AD5D4F" w:rsidP="00AD5D4F">
      <w:pPr>
        <w:pStyle w:val="ListParagraph"/>
        <w:numPr>
          <w:ilvl w:val="1"/>
          <w:numId w:val="2"/>
        </w:numPr>
        <w:spacing w:line="360" w:lineRule="auto"/>
        <w:jc w:val="both"/>
        <w:rPr>
          <w:lang w:val="en-US"/>
        </w:rPr>
      </w:pPr>
      <w:r>
        <w:rPr>
          <w:lang w:val="en-US"/>
        </w:rPr>
        <w:t xml:space="preserve">A and D must be </w:t>
      </w:r>
      <w:r w:rsidR="002D1DC9">
        <w:rPr>
          <w:lang w:val="en-US"/>
        </w:rPr>
        <w:t>conditioned</w:t>
      </w:r>
      <w:r>
        <w:rPr>
          <w:lang w:val="en-US"/>
        </w:rPr>
        <w:t xml:space="preserve"> on since they are </w:t>
      </w:r>
      <w:r w:rsidR="002D1DC9">
        <w:rPr>
          <w:lang w:val="en-US"/>
        </w:rPr>
        <w:t>backdoor admissible paths</w:t>
      </w:r>
    </w:p>
    <w:p w14:paraId="41102248" w14:textId="710ADEBE" w:rsidR="002D1DC9" w:rsidRPr="002D1DC9" w:rsidRDefault="002D1DC9" w:rsidP="00AD5D4F">
      <w:pPr>
        <w:pStyle w:val="ListParagraph"/>
        <w:numPr>
          <w:ilvl w:val="1"/>
          <w:numId w:val="2"/>
        </w:numPr>
        <w:spacing w:line="360" w:lineRule="auto"/>
        <w:jc w:val="both"/>
        <w:rPr>
          <w:lang w:val="en-US"/>
        </w:rPr>
      </w:pPr>
      <w:r>
        <w:rPr>
          <w:lang w:val="en-US"/>
        </w:rPr>
        <w:t xml:space="preserve">Answer </w:t>
      </w:r>
      <m:oMath>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B,A,D</m:t>
                </m:r>
              </m:e>
            </m:d>
            <m:r>
              <w:rPr>
                <w:rFonts w:ascii="Cambria Math" w:hAnsi="Cambria Math"/>
                <w:lang w:val="en-US"/>
              </w:rPr>
              <m:t>P</m:t>
            </m:r>
            <m:d>
              <m:dPr>
                <m:ctrlPr>
                  <w:rPr>
                    <w:rFonts w:ascii="Cambria Math" w:hAnsi="Cambria Math"/>
                    <w:i/>
                    <w:lang w:val="en-US"/>
                  </w:rPr>
                </m:ctrlPr>
              </m:dPr>
              <m:e>
                <m:r>
                  <w:rPr>
                    <w:rFonts w:ascii="Cambria Math" w:hAnsi="Cambria Math"/>
                    <w:lang w:val="en-US"/>
                  </w:rPr>
                  <m:t>A,D</m:t>
                </m:r>
              </m:e>
            </m:d>
          </m:e>
        </m:nary>
        <m:r>
          <w:rPr>
            <w:rFonts w:ascii="Cambria Math" w:hAnsi="Cambria Math"/>
            <w:lang w:val="en-US"/>
          </w:rPr>
          <m:t xml:space="preserve"> </m:t>
        </m:r>
      </m:oMath>
    </w:p>
    <w:p w14:paraId="16BE3EF8" w14:textId="77777777" w:rsidR="002D1DC9" w:rsidRDefault="002D1DC9" w:rsidP="002D1DC9">
      <w:pPr>
        <w:spacing w:line="360" w:lineRule="auto"/>
        <w:jc w:val="both"/>
        <w:rPr>
          <w:lang w:val="en-US"/>
        </w:rPr>
      </w:pPr>
      <w:r w:rsidRPr="002D1DC9">
        <w:rPr>
          <w:lang w:val="en-US"/>
        </w:rPr>
        <w:t>Do-cal</w:t>
      </w:r>
      <w:r>
        <w:rPr>
          <w:lang w:val="en-US"/>
        </w:rPr>
        <w:t>c</w:t>
      </w:r>
    </w:p>
    <w:p w14:paraId="228F4CD5" w14:textId="3D76D12C" w:rsidR="002D1DC9" w:rsidRPr="002D1DC9" w:rsidRDefault="009936D6" w:rsidP="002D1DC9">
      <w:pPr>
        <w:pStyle w:val="ListParagraph"/>
        <w:numPr>
          <w:ilvl w:val="0"/>
          <w:numId w:val="2"/>
        </w:numPr>
        <w:spacing w:line="360" w:lineRule="auto"/>
        <w:jc w:val="both"/>
        <w:rPr>
          <w:lang w:val="en-US"/>
        </w:rPr>
      </w:pPr>
      <m:oMath>
        <m:nary>
          <m:naryPr>
            <m:chr m:val="∑"/>
            <m:limLoc m:val="undOvr"/>
            <m:subHide m:val="1"/>
            <m:supHide m:val="1"/>
            <m:ctrlPr>
              <w:rPr>
                <w:rFonts w:ascii="Cambria Math" w:hAnsi="Cambria Math"/>
                <w:i/>
                <w:lang w:val="en-US"/>
              </w:rPr>
            </m:ctrlPr>
          </m:naryP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r>
                  <w:rPr>
                    <w:rFonts w:ascii="Cambria Math" w:hAnsi="Cambria Math"/>
                    <w:lang w:val="en-US"/>
                  </w:rPr>
                  <m:t>,A,D</m:t>
                </m:r>
              </m:e>
            </m:d>
            <m:r>
              <w:rPr>
                <w:rFonts w:ascii="Cambria Math" w:hAnsi="Cambria Math"/>
                <w:lang w:val="en-US"/>
              </w:rPr>
              <m:t>P</m:t>
            </m:r>
            <m:d>
              <m:dPr>
                <m:ctrlPr>
                  <w:rPr>
                    <w:rFonts w:ascii="Cambria Math" w:hAnsi="Cambria Math"/>
                    <w:i/>
                    <w:lang w:val="en-US"/>
                  </w:rPr>
                </m:ctrlPr>
              </m:dPr>
              <m:e>
                <m:r>
                  <w:rPr>
                    <w:rFonts w:ascii="Cambria Math" w:hAnsi="Cambria Math"/>
                    <w:lang w:val="en-US"/>
                  </w:rPr>
                  <m:t>A,D</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e>
            </m:d>
          </m:e>
        </m:nary>
      </m:oMath>
    </w:p>
    <w:p w14:paraId="09F626FB" w14:textId="269C87D2" w:rsidR="002D1DC9" w:rsidRDefault="002D1DC9" w:rsidP="002D1DC9">
      <w:pPr>
        <w:pStyle w:val="ListParagraph"/>
        <w:numPr>
          <w:ilvl w:val="0"/>
          <w:numId w:val="2"/>
        </w:numPr>
        <w:spacing w:line="360" w:lineRule="auto"/>
        <w:jc w:val="both"/>
        <w:rPr>
          <w:lang w:val="en-US"/>
        </w:rPr>
      </w:pPr>
      <w:r>
        <w:rPr>
          <w:lang w:val="en-US"/>
        </w:rPr>
        <w:t>In G-over-score-B, we obtain d-</w:t>
      </w:r>
      <w:proofErr w:type="spellStart"/>
      <w:r>
        <w:rPr>
          <w:lang w:val="en-US"/>
        </w:rPr>
        <w:t>seperation</w:t>
      </w:r>
      <w:proofErr w:type="spellEnd"/>
      <w:r>
        <w:rPr>
          <w:lang w:val="en-US"/>
        </w:rPr>
        <w:t>, and thus it holds that A &amp; D are independent</w:t>
      </w:r>
      <w:r w:rsidR="006757A3">
        <w:rPr>
          <w:lang w:val="en-US"/>
        </w:rPr>
        <w:t xml:space="preserve"> of B</w:t>
      </w:r>
      <w:r>
        <w:rPr>
          <w:lang w:val="en-US"/>
        </w:rPr>
        <w:t xml:space="preserve">. </w:t>
      </w:r>
      <m:oMath>
        <m:r>
          <w:rPr>
            <w:rFonts w:ascii="Cambria Math" w:hAnsi="Cambria Math"/>
            <w:lang w:val="en-US"/>
          </w:rPr>
          <m:t>by rule 3:P</m:t>
        </m:r>
        <m:d>
          <m:dPr>
            <m:ctrlPr>
              <w:rPr>
                <w:rFonts w:ascii="Cambria Math" w:hAnsi="Cambria Math"/>
                <w:i/>
                <w:lang w:val="en-US"/>
              </w:rPr>
            </m:ctrlPr>
          </m:dPr>
          <m:e>
            <m:r>
              <w:rPr>
                <w:rFonts w:ascii="Cambria Math" w:hAnsi="Cambria Math"/>
                <w:lang w:val="en-US"/>
              </w:rPr>
              <m:t>A,D</m:t>
            </m:r>
          </m:e>
          <m:e>
            <m:r>
              <w:rPr>
                <w:rFonts w:ascii="Cambria Math" w:hAnsi="Cambria Math"/>
                <w:lang w:val="en-US"/>
              </w:rPr>
              <m:t>do</m:t>
            </m:r>
            <m:d>
              <m:dPr>
                <m:ctrlPr>
                  <w:rPr>
                    <w:rFonts w:ascii="Cambria Math" w:hAnsi="Cambria Math"/>
                    <w:i/>
                    <w:lang w:val="en-US"/>
                  </w:rPr>
                </m:ctrlPr>
              </m:dPr>
              <m:e>
                <m:r>
                  <w:rPr>
                    <w:rFonts w:ascii="Cambria Math" w:hAnsi="Cambria Math"/>
                    <w:lang w:val="en-US"/>
                  </w:rPr>
                  <m:t>B</m:t>
                </m:r>
              </m:e>
            </m:d>
          </m:e>
        </m:d>
        <m:r>
          <w:rPr>
            <w:rFonts w:ascii="Cambria Math" w:hAnsi="Cambria Math"/>
            <w:lang w:val="en-US"/>
          </w:rPr>
          <m:t>=P(A,D)</m:t>
        </m:r>
      </m:oMath>
    </w:p>
    <w:p w14:paraId="448EAA37" w14:textId="1800D678" w:rsidR="002D1DC9" w:rsidRDefault="002D1DC9" w:rsidP="002D1DC9">
      <w:pPr>
        <w:pStyle w:val="ListParagraph"/>
        <w:numPr>
          <w:ilvl w:val="0"/>
          <w:numId w:val="2"/>
        </w:numPr>
        <w:spacing w:line="360" w:lineRule="auto"/>
        <w:jc w:val="both"/>
        <w:rPr>
          <w:lang w:val="en-US"/>
        </w:rPr>
      </w:pPr>
      <w:r>
        <w:rPr>
          <w:lang w:val="en-US"/>
        </w:rPr>
        <w:t>Then by rule 2, in G-under-score-B, it holds that C and B are d-</w:t>
      </w:r>
      <w:proofErr w:type="spellStart"/>
      <w:r>
        <w:rPr>
          <w:lang w:val="en-US"/>
        </w:rPr>
        <w:t>seperated</w:t>
      </w:r>
      <w:proofErr w:type="spellEnd"/>
      <w:r>
        <w:rPr>
          <w:lang w:val="en-US"/>
        </w:rPr>
        <w:t xml:space="preserve">, given </w:t>
      </w:r>
      <w:proofErr w:type="gramStart"/>
      <w:r>
        <w:rPr>
          <w:lang w:val="en-US"/>
        </w:rPr>
        <w:t>A,D</w:t>
      </w:r>
      <w:proofErr w:type="gramEnd"/>
    </w:p>
    <w:p w14:paraId="73307B61" w14:textId="6B87B7E2" w:rsidR="002D1DC9" w:rsidRPr="002D1DC9" w:rsidRDefault="002D1DC9" w:rsidP="002D1DC9">
      <w:pPr>
        <w:pStyle w:val="ListParagraph"/>
        <w:numPr>
          <w:ilvl w:val="1"/>
          <w:numId w:val="2"/>
        </w:numPr>
        <w:spacing w:line="360" w:lineRule="auto"/>
        <w:jc w:val="both"/>
        <w:rPr>
          <w:lang w:val="en-US"/>
        </w:rPr>
      </w:pPr>
      <m:oMath>
        <m:r>
          <w:rPr>
            <w:rFonts w:ascii="Cambria Math" w:hAnsi="Cambria Math"/>
            <w:lang w:val="en-US"/>
          </w:rPr>
          <m:t>P(C|do</m:t>
        </m:r>
        <m:d>
          <m:dPr>
            <m:ctrlPr>
              <w:rPr>
                <w:rFonts w:ascii="Cambria Math" w:hAnsi="Cambria Math"/>
                <w:i/>
                <w:lang w:val="en-US"/>
              </w:rPr>
            </m:ctrlPr>
          </m:dPr>
          <m:e>
            <m:r>
              <w:rPr>
                <w:rFonts w:ascii="Cambria Math" w:hAnsi="Cambria Math"/>
                <w:lang w:val="en-US"/>
              </w:rPr>
              <m:t>B</m:t>
            </m:r>
          </m:e>
        </m:d>
        <m:r>
          <w:rPr>
            <w:rFonts w:ascii="Cambria Math" w:hAnsi="Cambria Math"/>
            <w:lang w:val="en-US"/>
          </w:rPr>
          <m:t>,A,D=P(C|B,A,D)</m:t>
        </m:r>
      </m:oMath>
    </w:p>
    <w:p w14:paraId="50A63AE2" w14:textId="77777777" w:rsidR="002D1DC9" w:rsidRPr="002D1DC9" w:rsidRDefault="002D1DC9" w:rsidP="002D1DC9">
      <w:pPr>
        <w:pStyle w:val="ListParagraph"/>
        <w:numPr>
          <w:ilvl w:val="0"/>
          <w:numId w:val="2"/>
        </w:numPr>
        <w:spacing w:line="360" w:lineRule="auto"/>
        <w:jc w:val="both"/>
        <w:rPr>
          <w:lang w:val="en-US"/>
        </w:rPr>
      </w:pPr>
    </w:p>
    <w:p w14:paraId="5CF7C170" w14:textId="3E0C673D" w:rsidR="00961543" w:rsidRPr="00961543" w:rsidRDefault="00961543" w:rsidP="00961543">
      <w:pPr>
        <w:pStyle w:val="Heading1"/>
        <w:spacing w:line="360" w:lineRule="auto"/>
        <w:rPr>
          <w:rFonts w:ascii="Times New Roman" w:hAnsi="Times New Roman" w:cs="Times New Roman"/>
          <w:lang w:val="en-US"/>
        </w:rPr>
      </w:pPr>
      <w:bookmarkStart w:id="44" w:name="_Toc86153495"/>
      <w:r w:rsidRPr="00B90B50">
        <w:rPr>
          <w:rFonts w:ascii="Times New Roman" w:hAnsi="Times New Roman" w:cs="Times New Roman"/>
          <w:lang w:val="en-US"/>
        </w:rPr>
        <w:t xml:space="preserve">Lecture </w:t>
      </w:r>
      <w:r>
        <w:rPr>
          <w:rFonts w:ascii="Times New Roman" w:hAnsi="Times New Roman" w:cs="Times New Roman"/>
          <w:lang w:val="en-US"/>
        </w:rPr>
        <w:t>9</w:t>
      </w:r>
      <w:r w:rsidRPr="00B90B50">
        <w:rPr>
          <w:rFonts w:ascii="Times New Roman" w:hAnsi="Times New Roman" w:cs="Times New Roman"/>
          <w:lang w:val="en-US"/>
        </w:rPr>
        <w:t xml:space="preserve">: </w:t>
      </w:r>
      <w:r>
        <w:rPr>
          <w:rFonts w:ascii="Times New Roman" w:hAnsi="Times New Roman" w:cs="Times New Roman"/>
          <w:lang w:val="en-US"/>
        </w:rPr>
        <w:t>Sample selection bias</w:t>
      </w:r>
      <w:bookmarkEnd w:id="44"/>
    </w:p>
    <w:p w14:paraId="44ECF18B" w14:textId="2202EC51" w:rsidR="00FB04CF" w:rsidRDefault="00FB04CF" w:rsidP="00961543">
      <w:pPr>
        <w:pStyle w:val="Heading2"/>
        <w:spacing w:line="360" w:lineRule="auto"/>
        <w:rPr>
          <w:rFonts w:ascii="Times New Roman" w:hAnsi="Times New Roman" w:cs="Times New Roman"/>
          <w:i/>
          <w:iCs/>
          <w:lang w:val="en-US"/>
        </w:rPr>
      </w:pPr>
      <w:bookmarkStart w:id="45" w:name="_Toc86153496"/>
      <w:r w:rsidRPr="000D76E8">
        <w:rPr>
          <w:rFonts w:ascii="Times New Roman" w:hAnsi="Times New Roman" w:cs="Times New Roman"/>
          <w:i/>
          <w:iCs/>
          <w:lang w:val="en-US"/>
        </w:rPr>
        <w:t xml:space="preserve">Topic: </w:t>
      </w:r>
      <w:r>
        <w:rPr>
          <w:rFonts w:ascii="Times New Roman" w:hAnsi="Times New Roman" w:cs="Times New Roman"/>
          <w:i/>
          <w:iCs/>
          <w:lang w:val="en-US"/>
        </w:rPr>
        <w:t>Selection diagrams, recovering from selection bias in causal diagrams, selection propensity score, Heckman selection model</w:t>
      </w:r>
      <w:bookmarkEnd w:id="45"/>
    </w:p>
    <w:p w14:paraId="17FC1243" w14:textId="77777777" w:rsidR="00FB04CF" w:rsidRPr="00FB04CF" w:rsidRDefault="00FB04CF" w:rsidP="00FB04CF">
      <w:pPr>
        <w:rPr>
          <w:lang w:val="en-US"/>
        </w:rPr>
      </w:pPr>
    </w:p>
    <w:p w14:paraId="27C4BDA8" w14:textId="26AFE4E5" w:rsidR="00961543" w:rsidRPr="00B90B50" w:rsidRDefault="00961543" w:rsidP="00961543">
      <w:pPr>
        <w:pStyle w:val="Heading2"/>
        <w:spacing w:line="360" w:lineRule="auto"/>
        <w:rPr>
          <w:rFonts w:ascii="Times New Roman" w:hAnsi="Times New Roman" w:cs="Times New Roman"/>
          <w:lang w:val="en-US"/>
        </w:rPr>
      </w:pPr>
      <w:bookmarkStart w:id="46" w:name="_Toc86153497"/>
      <w:r w:rsidRPr="00B90B50">
        <w:rPr>
          <w:rFonts w:ascii="Times New Roman" w:hAnsi="Times New Roman" w:cs="Times New Roman"/>
          <w:lang w:val="en-US"/>
        </w:rPr>
        <w:t xml:space="preserve">The book of why, Chapter </w:t>
      </w:r>
      <w:r w:rsidR="000C3CA8">
        <w:rPr>
          <w:rFonts w:ascii="Times New Roman" w:hAnsi="Times New Roman" w:cs="Times New Roman"/>
          <w:lang w:val="en-US"/>
        </w:rPr>
        <w:t>8</w:t>
      </w:r>
      <w:r w:rsidRPr="00B90B50">
        <w:rPr>
          <w:rFonts w:ascii="Times New Roman" w:hAnsi="Times New Roman" w:cs="Times New Roman"/>
          <w:lang w:val="en-US"/>
        </w:rPr>
        <w:t xml:space="preserve">: </w:t>
      </w:r>
      <w:r w:rsidR="000C3CA8">
        <w:rPr>
          <w:rFonts w:ascii="Times New Roman" w:hAnsi="Times New Roman" w:cs="Times New Roman"/>
          <w:lang w:val="en-US"/>
        </w:rPr>
        <w:t xml:space="preserve">Counterfactuals – the world that could have been </w:t>
      </w:r>
      <w:r>
        <w:rPr>
          <w:rFonts w:ascii="Times New Roman" w:hAnsi="Times New Roman" w:cs="Times New Roman"/>
          <w:lang w:val="en-US"/>
        </w:rPr>
        <w:t>(*missing)</w:t>
      </w:r>
      <w:bookmarkEnd w:id="46"/>
    </w:p>
    <w:p w14:paraId="41AC92F3" w14:textId="77777777" w:rsidR="00961543" w:rsidRPr="00B90B50" w:rsidRDefault="00961543" w:rsidP="00961543">
      <w:pPr>
        <w:spacing w:line="360" w:lineRule="auto"/>
        <w:rPr>
          <w:lang w:val="en-US"/>
        </w:rPr>
      </w:pPr>
      <w:r>
        <w:rPr>
          <w:lang w:val="en-US"/>
        </w:rPr>
        <w:t>XX</w:t>
      </w:r>
    </w:p>
    <w:p w14:paraId="148E419B" w14:textId="3CF68A66" w:rsidR="00961543" w:rsidRDefault="00961543" w:rsidP="00961543">
      <w:pPr>
        <w:spacing w:line="360" w:lineRule="auto"/>
        <w:rPr>
          <w:lang w:val="en-US"/>
        </w:rPr>
      </w:pPr>
    </w:p>
    <w:p w14:paraId="765E3417" w14:textId="68CFA4B0" w:rsidR="000C3CA8" w:rsidRPr="00B90B50" w:rsidRDefault="000C3CA8" w:rsidP="000C3CA8">
      <w:pPr>
        <w:pStyle w:val="Heading2"/>
        <w:spacing w:line="360" w:lineRule="auto"/>
        <w:rPr>
          <w:rFonts w:ascii="Times New Roman" w:hAnsi="Times New Roman" w:cs="Times New Roman"/>
          <w:lang w:val="en-US"/>
        </w:rPr>
      </w:pPr>
      <w:bookmarkStart w:id="47" w:name="_Toc86153498"/>
      <w:r>
        <w:rPr>
          <w:rFonts w:ascii="Times New Roman" w:hAnsi="Times New Roman" w:cs="Times New Roman"/>
          <w:lang w:val="en-US"/>
        </w:rPr>
        <w:t xml:space="preserve">P. </w:t>
      </w:r>
      <w:proofErr w:type="spellStart"/>
      <w:r>
        <w:rPr>
          <w:rFonts w:ascii="Times New Roman" w:hAnsi="Times New Roman" w:cs="Times New Roman"/>
          <w:lang w:val="en-US"/>
        </w:rPr>
        <w:t>Hü</w:t>
      </w:r>
      <w:proofErr w:type="spellEnd"/>
      <w:r>
        <w:rPr>
          <w:rFonts w:ascii="Times New Roman" w:hAnsi="Times New Roman" w:cs="Times New Roman"/>
          <w:lang w:val="en-US"/>
        </w:rPr>
        <w:t xml:space="preserve"> (2021)</w:t>
      </w:r>
      <w:r w:rsidRPr="00B90B50">
        <w:rPr>
          <w:rFonts w:ascii="Times New Roman" w:hAnsi="Times New Roman" w:cs="Times New Roman"/>
          <w:lang w:val="en-US"/>
        </w:rPr>
        <w:t>,</w:t>
      </w:r>
      <w:r>
        <w:rPr>
          <w:rFonts w:ascii="Times New Roman" w:hAnsi="Times New Roman" w:cs="Times New Roman"/>
          <w:lang w:val="en-US"/>
        </w:rPr>
        <w:t xml:space="preserve"> section 4: Sample selection bias (*missing)</w:t>
      </w:r>
      <w:bookmarkEnd w:id="47"/>
    </w:p>
    <w:p w14:paraId="17013A63" w14:textId="77777777" w:rsidR="000C3CA8" w:rsidRPr="00B90B50" w:rsidRDefault="000C3CA8" w:rsidP="000C3CA8">
      <w:pPr>
        <w:spacing w:line="360" w:lineRule="auto"/>
        <w:rPr>
          <w:lang w:val="en-US"/>
        </w:rPr>
      </w:pPr>
      <w:r>
        <w:rPr>
          <w:lang w:val="en-US"/>
        </w:rPr>
        <w:t>XX</w:t>
      </w:r>
    </w:p>
    <w:p w14:paraId="592833F5" w14:textId="00EDE30F" w:rsidR="000C3CA8" w:rsidRPr="000C3CA8" w:rsidRDefault="000C3CA8" w:rsidP="00961543">
      <w:pPr>
        <w:spacing w:line="360" w:lineRule="auto"/>
        <w:rPr>
          <w:rFonts w:eastAsiaTheme="majorEastAsia"/>
          <w:color w:val="2F5496" w:themeColor="accent1" w:themeShade="BF"/>
          <w:sz w:val="26"/>
          <w:szCs w:val="26"/>
          <w:lang w:val="en-US"/>
        </w:rPr>
      </w:pPr>
    </w:p>
    <w:p w14:paraId="412C783D" w14:textId="41E3FD65" w:rsidR="000C3CA8" w:rsidRPr="000C3CA8" w:rsidRDefault="000C3CA8" w:rsidP="00961543">
      <w:pPr>
        <w:spacing w:line="360" w:lineRule="auto"/>
        <w:rPr>
          <w:rFonts w:eastAsiaTheme="majorEastAsia"/>
          <w:color w:val="2F5496" w:themeColor="accent1" w:themeShade="BF"/>
          <w:sz w:val="26"/>
          <w:szCs w:val="26"/>
          <w:lang w:val="en-US"/>
        </w:rPr>
      </w:pPr>
      <w:r w:rsidRPr="000C3CA8">
        <w:rPr>
          <w:rFonts w:eastAsiaTheme="majorEastAsia"/>
          <w:color w:val="2F5496" w:themeColor="accent1" w:themeShade="BF"/>
          <w:sz w:val="26"/>
          <w:szCs w:val="26"/>
          <w:lang w:val="en-US"/>
        </w:rPr>
        <w:t xml:space="preserve">Knox, D., W. Lowe, and J. </w:t>
      </w:r>
      <w:proofErr w:type="spellStart"/>
      <w:r w:rsidRPr="000C3CA8">
        <w:rPr>
          <w:rFonts w:eastAsiaTheme="majorEastAsia"/>
          <w:color w:val="2F5496" w:themeColor="accent1" w:themeShade="BF"/>
          <w:sz w:val="26"/>
          <w:szCs w:val="26"/>
          <w:lang w:val="en-US"/>
        </w:rPr>
        <w:t>Mummolo</w:t>
      </w:r>
      <w:proofErr w:type="spellEnd"/>
      <w:r w:rsidRPr="000C3CA8">
        <w:rPr>
          <w:rFonts w:eastAsiaTheme="majorEastAsia"/>
          <w:color w:val="2F5496" w:themeColor="accent1" w:themeShade="BF"/>
          <w:sz w:val="26"/>
          <w:szCs w:val="26"/>
          <w:lang w:val="en-US"/>
        </w:rPr>
        <w:t xml:space="preserve"> (2020). Administrative Records Mask Racially Biased Policing</w:t>
      </w:r>
      <w:r>
        <w:rPr>
          <w:rFonts w:eastAsiaTheme="majorEastAsia"/>
          <w:color w:val="2F5496" w:themeColor="accent1" w:themeShade="BF"/>
          <w:sz w:val="26"/>
          <w:szCs w:val="26"/>
          <w:lang w:val="en-US"/>
        </w:rPr>
        <w:t xml:space="preserve"> (*missing)</w:t>
      </w:r>
    </w:p>
    <w:p w14:paraId="3B43BD8A" w14:textId="2D42CCFB" w:rsidR="000C3CA8" w:rsidRDefault="000C3CA8" w:rsidP="00961543">
      <w:pPr>
        <w:spacing w:line="360" w:lineRule="auto"/>
        <w:rPr>
          <w:lang w:val="en-US"/>
        </w:rPr>
      </w:pPr>
      <w:proofErr w:type="spellStart"/>
      <w:r>
        <w:rPr>
          <w:lang w:val="en-US"/>
        </w:rPr>
        <w:t>Sds</w:t>
      </w:r>
      <w:proofErr w:type="spellEnd"/>
    </w:p>
    <w:p w14:paraId="1464FAEB" w14:textId="7ABF4C44" w:rsidR="000C3CA8" w:rsidRDefault="000C3CA8" w:rsidP="00961543">
      <w:pPr>
        <w:spacing w:line="360" w:lineRule="auto"/>
        <w:rPr>
          <w:lang w:val="en-US"/>
        </w:rPr>
      </w:pPr>
    </w:p>
    <w:p w14:paraId="17DDC125" w14:textId="565E227A" w:rsidR="000C3CA8" w:rsidRPr="000C3CA8" w:rsidRDefault="000C3CA8" w:rsidP="00961543">
      <w:pPr>
        <w:spacing w:line="360" w:lineRule="auto"/>
        <w:rPr>
          <w:rFonts w:eastAsiaTheme="majorEastAsia"/>
          <w:color w:val="2F5496" w:themeColor="accent1" w:themeShade="BF"/>
          <w:sz w:val="26"/>
          <w:szCs w:val="26"/>
          <w:lang w:val="en-US"/>
        </w:rPr>
      </w:pPr>
      <w:r w:rsidRPr="000C3CA8">
        <w:rPr>
          <w:rFonts w:eastAsiaTheme="majorEastAsia"/>
          <w:color w:val="2F5496" w:themeColor="accent1" w:themeShade="BF"/>
          <w:sz w:val="26"/>
          <w:szCs w:val="26"/>
          <w:lang w:val="en-US"/>
        </w:rPr>
        <w:t>Conditional independence in sample selection models. Economics Letters</w:t>
      </w:r>
      <w:r>
        <w:rPr>
          <w:rFonts w:eastAsiaTheme="majorEastAsia"/>
          <w:color w:val="2F5496" w:themeColor="accent1" w:themeShade="BF"/>
          <w:sz w:val="26"/>
          <w:szCs w:val="26"/>
          <w:lang w:val="en-US"/>
        </w:rPr>
        <w:t xml:space="preserve"> (*missing)</w:t>
      </w:r>
    </w:p>
    <w:p w14:paraId="47614C77" w14:textId="6386DA94" w:rsidR="000C3CA8" w:rsidRDefault="000C3CA8" w:rsidP="00961543">
      <w:pPr>
        <w:spacing w:line="360" w:lineRule="auto"/>
        <w:rPr>
          <w:lang w:val="en-US"/>
        </w:rPr>
      </w:pPr>
      <w:proofErr w:type="spellStart"/>
      <w:r>
        <w:rPr>
          <w:lang w:val="en-US"/>
        </w:rPr>
        <w:t>Xxx</w:t>
      </w:r>
      <w:proofErr w:type="spellEnd"/>
    </w:p>
    <w:p w14:paraId="73A22D2A" w14:textId="77777777" w:rsidR="000C3CA8" w:rsidRDefault="000C3CA8" w:rsidP="00961543">
      <w:pPr>
        <w:spacing w:line="360" w:lineRule="auto"/>
        <w:rPr>
          <w:lang w:val="en-US"/>
        </w:rPr>
      </w:pPr>
    </w:p>
    <w:p w14:paraId="6F817239" w14:textId="5EE1AB03" w:rsidR="000C3CA8" w:rsidRPr="000C3CA8" w:rsidRDefault="000C3CA8" w:rsidP="000C3CA8">
      <w:pPr>
        <w:spacing w:line="360" w:lineRule="auto"/>
        <w:rPr>
          <w:rFonts w:eastAsiaTheme="majorEastAsia"/>
          <w:color w:val="2F5496" w:themeColor="accent1" w:themeShade="BF"/>
          <w:sz w:val="26"/>
          <w:szCs w:val="26"/>
          <w:lang w:val="en-US"/>
        </w:rPr>
      </w:pPr>
      <w:r w:rsidRPr="000C3CA8">
        <w:rPr>
          <w:rFonts w:eastAsiaTheme="majorEastAsia"/>
          <w:color w:val="2F5496" w:themeColor="accent1" w:themeShade="BF"/>
          <w:sz w:val="26"/>
          <w:szCs w:val="26"/>
          <w:lang w:val="en-US"/>
        </w:rPr>
        <w:t>Heckman, J. (1979). Sample Selection Bias as a Specification Error</w:t>
      </w:r>
      <w:r>
        <w:rPr>
          <w:rFonts w:eastAsiaTheme="majorEastAsia"/>
          <w:color w:val="2F5496" w:themeColor="accent1" w:themeShade="BF"/>
          <w:sz w:val="26"/>
          <w:szCs w:val="26"/>
          <w:lang w:val="en-US"/>
        </w:rPr>
        <w:t xml:space="preserve"> (*missing)</w:t>
      </w:r>
    </w:p>
    <w:p w14:paraId="7A6B1CEF" w14:textId="68FDAB13" w:rsidR="000C3CA8" w:rsidRDefault="000C3CA8" w:rsidP="00961543">
      <w:pPr>
        <w:spacing w:line="360" w:lineRule="auto"/>
        <w:rPr>
          <w:lang w:val="en-US"/>
        </w:rPr>
      </w:pPr>
      <w:proofErr w:type="spellStart"/>
      <w:r>
        <w:rPr>
          <w:lang w:val="en-US"/>
        </w:rPr>
        <w:t>Xx</w:t>
      </w:r>
      <w:proofErr w:type="spellEnd"/>
    </w:p>
    <w:p w14:paraId="7A74F965" w14:textId="77777777" w:rsidR="000C3CA8" w:rsidRDefault="000C3CA8" w:rsidP="00961543">
      <w:pPr>
        <w:spacing w:line="360" w:lineRule="auto"/>
        <w:rPr>
          <w:lang w:val="en-US"/>
        </w:rPr>
      </w:pPr>
    </w:p>
    <w:p w14:paraId="7D21BCB5" w14:textId="2F781AFE" w:rsidR="00961543" w:rsidRPr="00961543" w:rsidRDefault="00961543" w:rsidP="00961543">
      <w:pPr>
        <w:pStyle w:val="Heading1"/>
        <w:spacing w:line="360" w:lineRule="auto"/>
        <w:rPr>
          <w:rFonts w:ascii="Times New Roman" w:hAnsi="Times New Roman" w:cs="Times New Roman"/>
          <w:lang w:val="en-US"/>
        </w:rPr>
      </w:pPr>
      <w:bookmarkStart w:id="48" w:name="_Toc86153499"/>
      <w:r w:rsidRPr="00B90B50">
        <w:rPr>
          <w:rFonts w:ascii="Times New Roman" w:hAnsi="Times New Roman" w:cs="Times New Roman"/>
          <w:lang w:val="en-US"/>
        </w:rPr>
        <w:t xml:space="preserve">Lecture </w:t>
      </w:r>
      <w:r>
        <w:rPr>
          <w:rFonts w:ascii="Times New Roman" w:hAnsi="Times New Roman" w:cs="Times New Roman"/>
          <w:lang w:val="en-US"/>
        </w:rPr>
        <w:t>10</w:t>
      </w:r>
      <w:r w:rsidRPr="00B90B50">
        <w:rPr>
          <w:rFonts w:ascii="Times New Roman" w:hAnsi="Times New Roman" w:cs="Times New Roman"/>
          <w:lang w:val="en-US"/>
        </w:rPr>
        <w:t xml:space="preserve">: </w:t>
      </w:r>
      <w:r>
        <w:rPr>
          <w:rFonts w:ascii="Times New Roman" w:hAnsi="Times New Roman" w:cs="Times New Roman"/>
          <w:lang w:val="en-US"/>
        </w:rPr>
        <w:t>Counterfactuals</w:t>
      </w:r>
      <w:bookmarkEnd w:id="48"/>
    </w:p>
    <w:p w14:paraId="1868A114" w14:textId="7EA9C0F4" w:rsidR="00FB04CF" w:rsidRDefault="00FB04CF" w:rsidP="00961543">
      <w:pPr>
        <w:pStyle w:val="Heading2"/>
        <w:spacing w:line="360" w:lineRule="auto"/>
        <w:rPr>
          <w:rFonts w:ascii="Times New Roman" w:hAnsi="Times New Roman" w:cs="Times New Roman"/>
          <w:lang w:val="en-US"/>
        </w:rPr>
      </w:pPr>
      <w:bookmarkStart w:id="49" w:name="_Toc86153500"/>
      <w:r w:rsidRPr="000D76E8">
        <w:rPr>
          <w:rFonts w:ascii="Times New Roman" w:hAnsi="Times New Roman" w:cs="Times New Roman"/>
          <w:i/>
          <w:iCs/>
          <w:lang w:val="en-US"/>
        </w:rPr>
        <w:t xml:space="preserve">Topic: </w:t>
      </w:r>
      <w:r>
        <w:rPr>
          <w:rFonts w:ascii="Times New Roman" w:hAnsi="Times New Roman" w:cs="Times New Roman"/>
          <w:i/>
          <w:iCs/>
          <w:lang w:val="en-US"/>
        </w:rPr>
        <w:t xml:space="preserve">Potential outcomes framework, </w:t>
      </w:r>
      <w:proofErr w:type="spellStart"/>
      <w:r>
        <w:rPr>
          <w:rFonts w:ascii="Times New Roman" w:hAnsi="Times New Roman" w:cs="Times New Roman"/>
          <w:i/>
          <w:iCs/>
          <w:lang w:val="en-US"/>
        </w:rPr>
        <w:t>ignorability</w:t>
      </w:r>
      <w:proofErr w:type="spellEnd"/>
      <w:r>
        <w:rPr>
          <w:rFonts w:ascii="Times New Roman" w:hAnsi="Times New Roman" w:cs="Times New Roman"/>
          <w:i/>
          <w:iCs/>
          <w:lang w:val="en-US"/>
        </w:rPr>
        <w:t>, mediation &amp; causal mechanisms, fairness in algorithmic decision-making</w:t>
      </w:r>
      <w:bookmarkEnd w:id="49"/>
      <w:r>
        <w:rPr>
          <w:rFonts w:ascii="Times New Roman" w:hAnsi="Times New Roman" w:cs="Times New Roman"/>
          <w:i/>
          <w:iCs/>
          <w:lang w:val="en-US"/>
        </w:rPr>
        <w:t xml:space="preserve"> </w:t>
      </w:r>
    </w:p>
    <w:p w14:paraId="12516345" w14:textId="6530B3A5" w:rsidR="00961543" w:rsidRPr="00B90B50" w:rsidRDefault="00961543" w:rsidP="00961543">
      <w:pPr>
        <w:pStyle w:val="Heading2"/>
        <w:spacing w:line="360" w:lineRule="auto"/>
        <w:rPr>
          <w:rFonts w:ascii="Times New Roman" w:hAnsi="Times New Roman" w:cs="Times New Roman"/>
          <w:lang w:val="en-US"/>
        </w:rPr>
      </w:pPr>
      <w:bookmarkStart w:id="50" w:name="_Toc86153501"/>
      <w:r w:rsidRPr="00B90B50">
        <w:rPr>
          <w:rFonts w:ascii="Times New Roman" w:hAnsi="Times New Roman" w:cs="Times New Roman"/>
          <w:lang w:val="en-US"/>
        </w:rPr>
        <w:t xml:space="preserve">The book of why, Chapter </w:t>
      </w:r>
      <w:r w:rsidR="00773AD2">
        <w:rPr>
          <w:rFonts w:ascii="Times New Roman" w:hAnsi="Times New Roman" w:cs="Times New Roman"/>
          <w:lang w:val="en-US"/>
        </w:rPr>
        <w:t>9</w:t>
      </w:r>
      <w:r w:rsidRPr="00B90B50">
        <w:rPr>
          <w:rFonts w:ascii="Times New Roman" w:hAnsi="Times New Roman" w:cs="Times New Roman"/>
          <w:lang w:val="en-US"/>
        </w:rPr>
        <w:t xml:space="preserve">: </w:t>
      </w:r>
      <w:r w:rsidR="00773AD2">
        <w:rPr>
          <w:rFonts w:ascii="Times New Roman" w:hAnsi="Times New Roman" w:cs="Times New Roman"/>
          <w:lang w:val="en-US"/>
        </w:rPr>
        <w:t xml:space="preserve">Mediation – the search for a mechanism </w:t>
      </w:r>
      <w:r>
        <w:rPr>
          <w:rFonts w:ascii="Times New Roman" w:hAnsi="Times New Roman" w:cs="Times New Roman"/>
          <w:lang w:val="en-US"/>
        </w:rPr>
        <w:t>(*missing)</w:t>
      </w:r>
      <w:bookmarkEnd w:id="50"/>
    </w:p>
    <w:p w14:paraId="2B9C4196" w14:textId="4E8D5340" w:rsidR="00984079" w:rsidRPr="00984079" w:rsidRDefault="00984079" w:rsidP="00984079">
      <w:pPr>
        <w:spacing w:line="360" w:lineRule="auto"/>
        <w:rPr>
          <w:lang w:val="en-US"/>
        </w:rPr>
      </w:pPr>
      <w:r w:rsidRPr="00984079">
        <w:rPr>
          <w:lang w:val="en-US"/>
        </w:rPr>
        <w:t>In summary, over the last fifteen years, the Causal Revolution has</w:t>
      </w:r>
      <w:r>
        <w:rPr>
          <w:lang w:val="en-US"/>
        </w:rPr>
        <w:t xml:space="preserve"> </w:t>
      </w:r>
      <w:r w:rsidRPr="00984079">
        <w:rPr>
          <w:lang w:val="en-US"/>
        </w:rPr>
        <w:t>uncovered clear and simple rules for quantifying how much of a given effect</w:t>
      </w:r>
      <w:r>
        <w:rPr>
          <w:lang w:val="en-US"/>
        </w:rPr>
        <w:t xml:space="preserve"> </w:t>
      </w:r>
      <w:r w:rsidRPr="00984079">
        <w:rPr>
          <w:lang w:val="en-US"/>
        </w:rPr>
        <w:t xml:space="preserve">is direct and how much </w:t>
      </w:r>
      <w:proofErr w:type="gramStart"/>
      <w:r w:rsidRPr="00984079">
        <w:rPr>
          <w:lang w:val="en-US"/>
        </w:rPr>
        <w:t>is</w:t>
      </w:r>
      <w:proofErr w:type="gramEnd"/>
      <w:r w:rsidRPr="00984079">
        <w:rPr>
          <w:lang w:val="en-US"/>
        </w:rPr>
        <w:t xml:space="preserve"> indirect. It has transformed mediation from a poorly</w:t>
      </w:r>
      <w:r>
        <w:rPr>
          <w:lang w:val="en-US"/>
        </w:rPr>
        <w:t xml:space="preserve"> </w:t>
      </w:r>
      <w:r w:rsidRPr="00984079">
        <w:rPr>
          <w:lang w:val="en-US"/>
        </w:rPr>
        <w:t>understood concept with doubtful legitimacy into a popular and widely</w:t>
      </w:r>
    </w:p>
    <w:p w14:paraId="4D80F3F5" w14:textId="1EBF9ACA" w:rsidR="00773AD2" w:rsidRDefault="00984079" w:rsidP="00984079">
      <w:pPr>
        <w:spacing w:line="360" w:lineRule="auto"/>
        <w:rPr>
          <w:lang w:val="en-US"/>
        </w:rPr>
      </w:pPr>
      <w:r w:rsidRPr="00984079">
        <w:rPr>
          <w:lang w:val="en-US"/>
        </w:rPr>
        <w:t>applicable tool for scientific analysis.</w:t>
      </w:r>
    </w:p>
    <w:p w14:paraId="37A1F75F" w14:textId="75EF03C2" w:rsidR="00984079" w:rsidRDefault="00984079" w:rsidP="00984079">
      <w:pPr>
        <w:spacing w:line="360" w:lineRule="auto"/>
        <w:rPr>
          <w:lang w:val="en-US"/>
        </w:rPr>
      </w:pPr>
    </w:p>
    <w:p w14:paraId="6D700EED" w14:textId="7CFCE111" w:rsidR="00984079" w:rsidRDefault="00D33E54" w:rsidP="00984079">
      <w:pPr>
        <w:spacing w:line="360" w:lineRule="auto"/>
        <w:rPr>
          <w:lang w:val="en-US"/>
        </w:rPr>
      </w:pPr>
      <w:r>
        <w:rPr>
          <w:lang w:val="en-US"/>
        </w:rPr>
        <w:t>Example</w:t>
      </w:r>
    </w:p>
    <w:p w14:paraId="62EB9A5E" w14:textId="77777777" w:rsidR="00D33E54" w:rsidRDefault="00D33E54" w:rsidP="00984079">
      <w:pPr>
        <w:spacing w:line="360" w:lineRule="auto"/>
        <w:rPr>
          <w:lang w:val="en-US"/>
        </w:rPr>
      </w:pPr>
      <w:r>
        <w:rPr>
          <w:lang w:val="en-US"/>
        </w:rPr>
        <w:t xml:space="preserve">Fruit </w:t>
      </w:r>
      <w:r w:rsidRPr="00D33E54">
        <w:rPr>
          <w:lang w:val="en-US"/>
        </w:rPr>
        <w:sym w:font="Wingdings" w:char="F0E0"/>
      </w:r>
      <w:r>
        <w:rPr>
          <w:lang w:val="en-US"/>
        </w:rPr>
        <w:t xml:space="preserve"> Vitamin C </w:t>
      </w:r>
      <w:r w:rsidRPr="00D33E54">
        <w:rPr>
          <w:lang w:val="en-US"/>
        </w:rPr>
        <w:sym w:font="Wingdings" w:char="F0E0"/>
      </w:r>
      <w:r>
        <w:rPr>
          <w:lang w:val="en-US"/>
        </w:rPr>
        <w:t xml:space="preserve"> scurvy (if mediator, vitamin C, is unknown, that is if the mediator or underlying why is unknown, we can't fully understand what causes what)</w:t>
      </w:r>
    </w:p>
    <w:p w14:paraId="79174B0E" w14:textId="77777777" w:rsidR="00D33E54" w:rsidRDefault="00D33E54" w:rsidP="00984079">
      <w:pPr>
        <w:spacing w:line="360" w:lineRule="auto"/>
        <w:rPr>
          <w:lang w:val="en-US"/>
        </w:rPr>
      </w:pPr>
    </w:p>
    <w:p w14:paraId="0C534C3B" w14:textId="28EE4863" w:rsidR="00D33E54" w:rsidRDefault="00A21BA6" w:rsidP="00A21BA6">
      <w:pPr>
        <w:spacing w:line="360" w:lineRule="auto"/>
        <w:rPr>
          <w:lang w:val="en-US"/>
        </w:rPr>
      </w:pPr>
      <w:r w:rsidRPr="00A21BA6">
        <w:rPr>
          <w:lang w:val="en-US"/>
        </w:rPr>
        <w:t xml:space="preserve">The missing phrase in both their vocabularies was “hold constant.” </w:t>
      </w:r>
      <w:proofErr w:type="spellStart"/>
      <w:r w:rsidRPr="00A21BA6">
        <w:rPr>
          <w:lang w:val="en-US"/>
        </w:rPr>
        <w:t>Todisable</w:t>
      </w:r>
      <w:proofErr w:type="spellEnd"/>
      <w:r w:rsidRPr="00A21BA6">
        <w:rPr>
          <w:lang w:val="en-US"/>
        </w:rPr>
        <w:t xml:space="preserve"> the indirect path from Gender to Outcome, we must hold constant the</w:t>
      </w:r>
      <w:r>
        <w:rPr>
          <w:lang w:val="en-US"/>
        </w:rPr>
        <w:t xml:space="preserve"> </w:t>
      </w:r>
      <w:r w:rsidRPr="00A21BA6">
        <w:rPr>
          <w:lang w:val="en-US"/>
        </w:rPr>
        <w:t>variable Department and then tweak the variable Gender. When we hold the</w:t>
      </w:r>
      <w:r>
        <w:rPr>
          <w:lang w:val="en-US"/>
        </w:rPr>
        <w:t xml:space="preserve"> </w:t>
      </w:r>
      <w:r w:rsidRPr="00A21BA6">
        <w:rPr>
          <w:lang w:val="en-US"/>
        </w:rPr>
        <w:t xml:space="preserve">department constant, we prevent (figuratively speaking) the applicants </w:t>
      </w:r>
      <w:r w:rsidRPr="00A21BA6">
        <w:rPr>
          <w:lang w:val="en-US"/>
        </w:rPr>
        <w:lastRenderedPageBreak/>
        <w:t>from</w:t>
      </w:r>
      <w:r>
        <w:rPr>
          <w:lang w:val="en-US"/>
        </w:rPr>
        <w:t xml:space="preserve"> </w:t>
      </w:r>
      <w:r w:rsidRPr="00A21BA6">
        <w:rPr>
          <w:lang w:val="en-US"/>
        </w:rPr>
        <w:t>choosing which department to apply to. Because statisticians do not have a</w:t>
      </w:r>
      <w:r>
        <w:rPr>
          <w:lang w:val="en-US"/>
        </w:rPr>
        <w:t xml:space="preserve"> </w:t>
      </w:r>
      <w:r w:rsidRPr="00A21BA6">
        <w:rPr>
          <w:lang w:val="en-US"/>
        </w:rPr>
        <w:t>word for this</w:t>
      </w:r>
      <w:r>
        <w:rPr>
          <w:lang w:val="en-US"/>
        </w:rPr>
        <w:t xml:space="preserve"> </w:t>
      </w:r>
      <w:r w:rsidRPr="00A21BA6">
        <w:rPr>
          <w:lang w:val="en-US"/>
        </w:rPr>
        <w:t>concept, they do something superficially similar: they condition</w:t>
      </w:r>
      <w:r>
        <w:rPr>
          <w:lang w:val="en-US"/>
        </w:rPr>
        <w:t xml:space="preserve"> </w:t>
      </w:r>
      <w:r w:rsidRPr="00A21BA6">
        <w:rPr>
          <w:lang w:val="en-US"/>
        </w:rPr>
        <w:t>on Department. That was exactly what Bickel had done: he looked at the data</w:t>
      </w:r>
      <w:r>
        <w:rPr>
          <w:lang w:val="en-US"/>
        </w:rPr>
        <w:t xml:space="preserve"> </w:t>
      </w:r>
      <w:r w:rsidRPr="00A21BA6">
        <w:rPr>
          <w:lang w:val="en-US"/>
        </w:rPr>
        <w:t>department-by-department and concluded that there was no evidence of</w:t>
      </w:r>
      <w:r>
        <w:rPr>
          <w:lang w:val="en-US"/>
        </w:rPr>
        <w:t xml:space="preserve"> </w:t>
      </w:r>
      <w:r w:rsidRPr="00A21BA6">
        <w:rPr>
          <w:lang w:val="en-US"/>
        </w:rPr>
        <w:t>discrimination against women. That procedure is valid when Department and</w:t>
      </w:r>
      <w:r>
        <w:rPr>
          <w:lang w:val="en-US"/>
        </w:rPr>
        <w:t xml:space="preserve"> </w:t>
      </w:r>
      <w:r w:rsidRPr="00A21BA6">
        <w:rPr>
          <w:lang w:val="en-US"/>
        </w:rPr>
        <w:t>Outcome are unconfounded; in that case, seeing is the same as doing. But</w:t>
      </w:r>
      <w:r>
        <w:rPr>
          <w:lang w:val="en-US"/>
        </w:rPr>
        <w:t xml:space="preserve"> </w:t>
      </w:r>
      <w:r w:rsidRPr="00A21BA6">
        <w:rPr>
          <w:lang w:val="en-US"/>
        </w:rPr>
        <w:t>Kruskal correctly asked, “What if there is a confounder, State of Residence?”</w:t>
      </w:r>
      <w:r>
        <w:rPr>
          <w:lang w:val="en-US"/>
        </w:rPr>
        <w:t xml:space="preserve"> </w:t>
      </w:r>
      <w:r w:rsidRPr="00A21BA6">
        <w:rPr>
          <w:lang w:val="en-US"/>
        </w:rPr>
        <w:t>He probably didn’t realize that he was following in the footsteps of Burks,</w:t>
      </w:r>
      <w:r>
        <w:rPr>
          <w:lang w:val="en-US"/>
        </w:rPr>
        <w:t xml:space="preserve"> </w:t>
      </w:r>
      <w:r w:rsidRPr="00A21BA6">
        <w:rPr>
          <w:lang w:val="en-US"/>
        </w:rPr>
        <w:t>who had drawn essentially the same diagram.</w:t>
      </w:r>
      <w:r>
        <w:rPr>
          <w:lang w:val="en-US"/>
        </w:rPr>
        <w:t xml:space="preserve"> </w:t>
      </w:r>
      <w:r w:rsidRPr="00A21BA6">
        <w:rPr>
          <w:lang w:val="en-US"/>
        </w:rPr>
        <w:t>I cannot stress enough how often this blunder has been repeated over the</w:t>
      </w:r>
      <w:r>
        <w:rPr>
          <w:lang w:val="en-US"/>
        </w:rPr>
        <w:t xml:space="preserve"> </w:t>
      </w:r>
      <w:r w:rsidRPr="00A21BA6">
        <w:rPr>
          <w:lang w:val="en-US"/>
        </w:rPr>
        <w:t>years—conditioning on the mediator instead of holding the mediator constant.</w:t>
      </w:r>
      <w:r>
        <w:rPr>
          <w:lang w:val="en-US"/>
        </w:rPr>
        <w:t xml:space="preserve"> </w:t>
      </w:r>
      <w:r w:rsidRPr="00A21BA6">
        <w:rPr>
          <w:lang w:val="en-US"/>
        </w:rPr>
        <w:t xml:space="preserve">For that </w:t>
      </w:r>
      <w:proofErr w:type="gramStart"/>
      <w:r w:rsidRPr="00A21BA6">
        <w:rPr>
          <w:lang w:val="en-US"/>
        </w:rPr>
        <w:t>reason</w:t>
      </w:r>
      <w:proofErr w:type="gramEnd"/>
      <w:r w:rsidRPr="00A21BA6">
        <w:rPr>
          <w:lang w:val="en-US"/>
        </w:rPr>
        <w:t xml:space="preserve"> I call it the Mediation Fallacy. Admittedly, the blunder is</w:t>
      </w:r>
      <w:r>
        <w:rPr>
          <w:lang w:val="en-US"/>
        </w:rPr>
        <w:t xml:space="preserve"> </w:t>
      </w:r>
      <w:r w:rsidRPr="00A21BA6">
        <w:rPr>
          <w:lang w:val="en-US"/>
        </w:rPr>
        <w:t>harmless if there is no confounding of the mediator and the outcome.</w:t>
      </w:r>
      <w:r>
        <w:rPr>
          <w:lang w:val="en-US"/>
        </w:rPr>
        <w:t xml:space="preserve"> </w:t>
      </w:r>
      <w:r w:rsidRPr="00A21BA6">
        <w:rPr>
          <w:lang w:val="en-US"/>
        </w:rPr>
        <w:t>However, if there is confounding, it can completely reverse the analysis, as</w:t>
      </w:r>
      <w:r>
        <w:rPr>
          <w:lang w:val="en-US"/>
        </w:rPr>
        <w:t xml:space="preserve"> </w:t>
      </w:r>
      <w:r w:rsidRPr="00A21BA6">
        <w:rPr>
          <w:lang w:val="en-US"/>
        </w:rPr>
        <w:t>Kruskal’s numerical example showed. It can lead the investigator to conclude</w:t>
      </w:r>
      <w:r>
        <w:rPr>
          <w:lang w:val="en-US"/>
        </w:rPr>
        <w:t xml:space="preserve"> </w:t>
      </w:r>
      <w:r w:rsidRPr="00A21BA6">
        <w:rPr>
          <w:lang w:val="en-US"/>
        </w:rPr>
        <w:t>there is no discrimination when in fact there is.</w:t>
      </w:r>
      <w:r w:rsidR="00D33E54">
        <w:rPr>
          <w:lang w:val="en-US"/>
        </w:rPr>
        <w:t xml:space="preserve"> </w:t>
      </w:r>
    </w:p>
    <w:p w14:paraId="046D735A" w14:textId="53836B6D" w:rsidR="00984079" w:rsidRDefault="00984079" w:rsidP="00984079">
      <w:pPr>
        <w:spacing w:line="360" w:lineRule="auto"/>
        <w:rPr>
          <w:lang w:val="en-US"/>
        </w:rPr>
      </w:pPr>
    </w:p>
    <w:p w14:paraId="73BD17E0" w14:textId="2E67DCA0" w:rsidR="0069437D" w:rsidRDefault="0069437D" w:rsidP="00984079">
      <w:pPr>
        <w:spacing w:line="360" w:lineRule="auto"/>
        <w:rPr>
          <w:b/>
          <w:bCs/>
          <w:lang w:val="en-US"/>
        </w:rPr>
      </w:pPr>
      <w:r>
        <w:rPr>
          <w:b/>
          <w:bCs/>
          <w:lang w:val="en-US"/>
        </w:rPr>
        <w:t>The direct effect</w:t>
      </w:r>
    </w:p>
    <w:p w14:paraId="6187BAB8" w14:textId="78568DC9" w:rsidR="0069437D" w:rsidRDefault="0069437D" w:rsidP="0069437D">
      <w:pPr>
        <w:spacing w:line="360" w:lineRule="auto"/>
        <w:rPr>
          <w:lang w:val="en-US"/>
        </w:rPr>
      </w:pPr>
      <w:r w:rsidRPr="0069437D">
        <w:rPr>
          <w:noProof/>
          <w:lang w:val="en-US"/>
        </w:rPr>
        <w:drawing>
          <wp:inline distT="0" distB="0" distL="0" distR="0" wp14:anchorId="64952C85" wp14:editId="074F0E56">
            <wp:extent cx="2994340" cy="2002971"/>
            <wp:effectExtent l="0" t="0" r="317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3003804" cy="2009302"/>
                    </a:xfrm>
                    <a:prstGeom prst="rect">
                      <a:avLst/>
                    </a:prstGeom>
                  </pic:spPr>
                </pic:pic>
              </a:graphicData>
            </a:graphic>
          </wp:inline>
        </w:drawing>
      </w:r>
    </w:p>
    <w:p w14:paraId="2B8A609E" w14:textId="0B69AC3A" w:rsidR="0069437D" w:rsidRPr="0069437D" w:rsidRDefault="0069437D" w:rsidP="0069437D">
      <w:pPr>
        <w:spacing w:line="360" w:lineRule="auto"/>
        <w:rPr>
          <w:lang w:val="en-US"/>
        </w:rPr>
      </w:pPr>
      <w:r w:rsidRPr="0069437D">
        <w:rPr>
          <w:noProof/>
          <w:lang w:val="en-US"/>
        </w:rPr>
        <w:drawing>
          <wp:inline distT="0" distB="0" distL="0" distR="0" wp14:anchorId="7000F6B9" wp14:editId="3D145244">
            <wp:extent cx="2838995" cy="2257717"/>
            <wp:effectExtent l="0" t="0" r="6350" b="317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2856845" cy="2271913"/>
                    </a:xfrm>
                    <a:prstGeom prst="rect">
                      <a:avLst/>
                    </a:prstGeom>
                  </pic:spPr>
                </pic:pic>
              </a:graphicData>
            </a:graphic>
          </wp:inline>
        </w:drawing>
      </w:r>
    </w:p>
    <w:p w14:paraId="3126498E" w14:textId="24E0AB26" w:rsidR="0069437D" w:rsidRDefault="0069437D" w:rsidP="00984079">
      <w:pPr>
        <w:spacing w:line="360" w:lineRule="auto"/>
        <w:rPr>
          <w:b/>
          <w:bCs/>
          <w:lang w:val="en-US"/>
        </w:rPr>
      </w:pPr>
    </w:p>
    <w:p w14:paraId="5A128D1F" w14:textId="7EE5A213" w:rsidR="0069437D" w:rsidRDefault="0069437D" w:rsidP="00984079">
      <w:pPr>
        <w:spacing w:line="360" w:lineRule="auto"/>
        <w:rPr>
          <w:b/>
          <w:bCs/>
          <w:lang w:val="en-US"/>
        </w:rPr>
      </w:pPr>
      <w:r>
        <w:rPr>
          <w:b/>
          <w:bCs/>
          <w:lang w:val="en-US"/>
        </w:rPr>
        <w:lastRenderedPageBreak/>
        <w:t>The indirect effect</w:t>
      </w:r>
    </w:p>
    <w:p w14:paraId="4A87B2E1" w14:textId="735D2E42" w:rsidR="0069437D" w:rsidRDefault="0069437D" w:rsidP="00984079">
      <w:pPr>
        <w:spacing w:line="360" w:lineRule="auto"/>
        <w:rPr>
          <w:lang w:val="en-US"/>
        </w:rPr>
      </w:pPr>
      <w:r w:rsidRPr="0069437D">
        <w:rPr>
          <w:noProof/>
          <w:lang w:val="en-US"/>
        </w:rPr>
        <w:drawing>
          <wp:inline distT="0" distB="0" distL="0" distR="0" wp14:anchorId="7B13E8E6" wp14:editId="45DABBA3">
            <wp:extent cx="3886200" cy="3098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3886200" cy="3098800"/>
                    </a:xfrm>
                    <a:prstGeom prst="rect">
                      <a:avLst/>
                    </a:prstGeom>
                  </pic:spPr>
                </pic:pic>
              </a:graphicData>
            </a:graphic>
          </wp:inline>
        </w:drawing>
      </w:r>
    </w:p>
    <w:p w14:paraId="58C49635" w14:textId="06EABA1B" w:rsidR="0069437D" w:rsidRDefault="0069437D" w:rsidP="00984079">
      <w:pPr>
        <w:spacing w:line="360" w:lineRule="auto"/>
        <w:rPr>
          <w:lang w:val="en-US"/>
        </w:rPr>
      </w:pPr>
    </w:p>
    <w:p w14:paraId="75F24E49" w14:textId="629904D8" w:rsidR="0069437D" w:rsidRDefault="0069437D" w:rsidP="00984079">
      <w:pPr>
        <w:spacing w:line="360" w:lineRule="auto"/>
        <w:rPr>
          <w:b/>
          <w:bCs/>
          <w:lang w:val="en-US"/>
        </w:rPr>
      </w:pPr>
      <w:r>
        <w:rPr>
          <w:b/>
          <w:bCs/>
          <w:lang w:val="en-US"/>
        </w:rPr>
        <w:t>Mediation in Linear Wonderland</w:t>
      </w:r>
    </w:p>
    <w:p w14:paraId="235BB860" w14:textId="7D3CCEAD" w:rsidR="0069437D" w:rsidRDefault="009C6AA5" w:rsidP="0069437D">
      <w:pPr>
        <w:pStyle w:val="ListParagraph"/>
        <w:numPr>
          <w:ilvl w:val="0"/>
          <w:numId w:val="2"/>
        </w:numPr>
        <w:spacing w:line="360" w:lineRule="auto"/>
        <w:rPr>
          <w:lang w:val="en-US"/>
        </w:rPr>
      </w:pPr>
      <w:r>
        <w:rPr>
          <w:lang w:val="en-US"/>
        </w:rPr>
        <w:t xml:space="preserve">For linear causal model, counterfactuals are not neither, hence. </w:t>
      </w:r>
      <m:oMath>
        <m:r>
          <w:rPr>
            <w:rFonts w:ascii="Cambria Math" w:hAnsi="Cambria Math"/>
            <w:lang w:val="en-US"/>
          </w:rPr>
          <m:t>total effect=direct effect+indirect effect</m:t>
        </m:r>
      </m:oMath>
    </w:p>
    <w:p w14:paraId="20D1C41A" w14:textId="678AF032" w:rsidR="009C6AA5" w:rsidRPr="00CE5CCA" w:rsidRDefault="00CE5CCA" w:rsidP="00CE5CCA">
      <w:pPr>
        <w:spacing w:line="360" w:lineRule="auto"/>
        <w:ind w:left="360"/>
        <w:rPr>
          <w:lang w:val="en-US"/>
        </w:rPr>
      </w:pPr>
      <w:r w:rsidRPr="00CE5CCA">
        <w:rPr>
          <w:noProof/>
          <w:lang w:val="en-US"/>
        </w:rPr>
        <w:drawing>
          <wp:inline distT="0" distB="0" distL="0" distR="0" wp14:anchorId="2F33F169" wp14:editId="76C10FE0">
            <wp:extent cx="3886200" cy="32893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7"/>
                    <a:stretch>
                      <a:fillRect/>
                    </a:stretch>
                  </pic:blipFill>
                  <pic:spPr>
                    <a:xfrm>
                      <a:off x="0" y="0"/>
                      <a:ext cx="3886200" cy="3289300"/>
                    </a:xfrm>
                    <a:prstGeom prst="rect">
                      <a:avLst/>
                    </a:prstGeom>
                  </pic:spPr>
                </pic:pic>
              </a:graphicData>
            </a:graphic>
          </wp:inline>
        </w:drawing>
      </w:r>
    </w:p>
    <w:p w14:paraId="582D96B0" w14:textId="1DB64637" w:rsidR="00CE5CCA" w:rsidRPr="00CE5CCA" w:rsidRDefault="00CE5CCA" w:rsidP="00CE5CCA">
      <w:pPr>
        <w:spacing w:line="360" w:lineRule="auto"/>
        <w:jc w:val="both"/>
        <w:rPr>
          <w:lang w:val="en-US"/>
        </w:rPr>
      </w:pPr>
      <w:r w:rsidRPr="00CE5CCA">
        <w:rPr>
          <w:lang w:val="en-US"/>
        </w:rPr>
        <w:t>In general, if there is more than one indirect pathway from X to Y, we</w:t>
      </w:r>
      <w:r>
        <w:rPr>
          <w:lang w:val="en-US"/>
        </w:rPr>
        <w:t xml:space="preserve"> </w:t>
      </w:r>
      <w:r w:rsidRPr="00CE5CCA">
        <w:rPr>
          <w:lang w:val="en-US"/>
        </w:rPr>
        <w:t>evaluate the indirect effect along each pathway by taking the product of all</w:t>
      </w:r>
      <w:r>
        <w:rPr>
          <w:lang w:val="en-US"/>
        </w:rPr>
        <w:t xml:space="preserve"> </w:t>
      </w:r>
      <w:r w:rsidRPr="00CE5CCA">
        <w:rPr>
          <w:lang w:val="en-US"/>
        </w:rPr>
        <w:t xml:space="preserve">the path coefficients along that pathway. Then we </w:t>
      </w:r>
      <w:r w:rsidRPr="00CE5CCA">
        <w:rPr>
          <w:lang w:val="en-US"/>
        </w:rPr>
        <w:lastRenderedPageBreak/>
        <w:t>get the total indirect effect</w:t>
      </w:r>
      <w:r>
        <w:rPr>
          <w:lang w:val="en-US"/>
        </w:rPr>
        <w:t xml:space="preserve"> </w:t>
      </w:r>
      <w:r w:rsidRPr="00CE5CCA">
        <w:rPr>
          <w:lang w:val="en-US"/>
        </w:rPr>
        <w:t>by adding up all the indirect causal pathways. Finally, the total effect of X on</w:t>
      </w:r>
      <w:r>
        <w:rPr>
          <w:lang w:val="en-US"/>
        </w:rPr>
        <w:t xml:space="preserve"> </w:t>
      </w:r>
      <w:r w:rsidRPr="00CE5CCA">
        <w:rPr>
          <w:lang w:val="en-US"/>
        </w:rPr>
        <w:t>Y is the sum of the direct and indirect effects. This “sum of products” rule has</w:t>
      </w:r>
      <w:r>
        <w:rPr>
          <w:lang w:val="en-US"/>
        </w:rPr>
        <w:t xml:space="preserve"> </w:t>
      </w:r>
      <w:r w:rsidRPr="00CE5CCA">
        <w:rPr>
          <w:lang w:val="en-US"/>
        </w:rPr>
        <w:t>been used since Sewall Wright invented path analysis, and, formally</w:t>
      </w:r>
      <w:r>
        <w:rPr>
          <w:lang w:val="en-US"/>
        </w:rPr>
        <w:t xml:space="preserve"> </w:t>
      </w:r>
      <w:r w:rsidRPr="00CE5CCA">
        <w:rPr>
          <w:lang w:val="en-US"/>
        </w:rPr>
        <w:t>speaking, it indeed follows from the do-operator definition of total effect.</w:t>
      </w:r>
    </w:p>
    <w:p w14:paraId="4097AEDA" w14:textId="77777777" w:rsidR="00354EFE" w:rsidRDefault="00354EFE" w:rsidP="00984079">
      <w:pPr>
        <w:spacing w:line="360" w:lineRule="auto"/>
        <w:rPr>
          <w:lang w:val="en-US"/>
        </w:rPr>
      </w:pPr>
    </w:p>
    <w:p w14:paraId="4EDA89C6" w14:textId="79237C18" w:rsidR="0009594F" w:rsidRDefault="00773AD2" w:rsidP="00773AD2">
      <w:pPr>
        <w:spacing w:line="360" w:lineRule="auto"/>
        <w:rPr>
          <w:rFonts w:eastAsiaTheme="majorEastAsia"/>
          <w:color w:val="2F5496" w:themeColor="accent1" w:themeShade="BF"/>
          <w:sz w:val="26"/>
          <w:szCs w:val="26"/>
          <w:lang w:val="en-US"/>
        </w:rPr>
      </w:pPr>
      <w:proofErr w:type="spellStart"/>
      <w:r w:rsidRPr="00773AD2">
        <w:rPr>
          <w:rFonts w:eastAsiaTheme="majorEastAsia"/>
          <w:color w:val="2F5496" w:themeColor="accent1" w:themeShade="BF"/>
          <w:sz w:val="26"/>
          <w:szCs w:val="26"/>
          <w:lang w:val="en-US"/>
        </w:rPr>
        <w:t>Satell</w:t>
      </w:r>
      <w:proofErr w:type="spellEnd"/>
      <w:r w:rsidRPr="00773AD2">
        <w:rPr>
          <w:rFonts w:eastAsiaTheme="majorEastAsia"/>
          <w:color w:val="2F5496" w:themeColor="accent1" w:themeShade="BF"/>
          <w:sz w:val="26"/>
          <w:szCs w:val="26"/>
          <w:lang w:val="en-US"/>
        </w:rPr>
        <w:t>, G. and Y. Abdel-</w:t>
      </w:r>
      <w:proofErr w:type="spellStart"/>
      <w:r w:rsidRPr="00773AD2">
        <w:rPr>
          <w:rFonts w:eastAsiaTheme="majorEastAsia"/>
          <w:color w:val="2F5496" w:themeColor="accent1" w:themeShade="BF"/>
          <w:sz w:val="26"/>
          <w:szCs w:val="26"/>
          <w:lang w:val="en-US"/>
        </w:rPr>
        <w:t>Magied</w:t>
      </w:r>
      <w:proofErr w:type="spellEnd"/>
      <w:r w:rsidRPr="00773AD2">
        <w:rPr>
          <w:rFonts w:eastAsiaTheme="majorEastAsia"/>
          <w:color w:val="2F5496" w:themeColor="accent1" w:themeShade="BF"/>
          <w:sz w:val="26"/>
          <w:szCs w:val="26"/>
          <w:lang w:val="en-US"/>
        </w:rPr>
        <w:t xml:space="preserve"> (2020).AI</w:t>
      </w:r>
      <w:r w:rsidRPr="00231660">
        <w:rPr>
          <w:rFonts w:eastAsiaTheme="majorEastAsia"/>
          <w:color w:val="2F5496" w:themeColor="accent1" w:themeShade="BF"/>
          <w:sz w:val="26"/>
          <w:szCs w:val="26"/>
          <w:lang w:val="en-US"/>
        </w:rPr>
        <w:t xml:space="preserve"> </w:t>
      </w:r>
      <w:r w:rsidRPr="00773AD2">
        <w:rPr>
          <w:rFonts w:eastAsiaTheme="majorEastAsia"/>
          <w:color w:val="2F5496" w:themeColor="accent1" w:themeShade="BF"/>
          <w:sz w:val="26"/>
          <w:szCs w:val="26"/>
          <w:lang w:val="en-US"/>
        </w:rPr>
        <w:t>Fairness Isn’t Just an Ethical Issue</w:t>
      </w:r>
      <w:r w:rsidRPr="00231660">
        <w:rPr>
          <w:rFonts w:eastAsiaTheme="majorEastAsia"/>
          <w:color w:val="2F5496" w:themeColor="accent1" w:themeShade="BF"/>
          <w:sz w:val="26"/>
          <w:szCs w:val="26"/>
          <w:lang w:val="en-US"/>
        </w:rPr>
        <w:t xml:space="preserve"> [</w:t>
      </w:r>
      <w:hyperlink r:id="rId28" w:history="1">
        <w:r w:rsidRPr="00231660">
          <w:rPr>
            <w:rFonts w:eastAsiaTheme="majorEastAsia"/>
            <w:color w:val="2F5496" w:themeColor="accent1" w:themeShade="BF"/>
            <w:sz w:val="26"/>
            <w:szCs w:val="26"/>
            <w:lang w:val="en-US"/>
          </w:rPr>
          <w:t>link</w:t>
        </w:r>
      </w:hyperlink>
      <w:r w:rsidRPr="00231660">
        <w:rPr>
          <w:rFonts w:eastAsiaTheme="majorEastAsia"/>
          <w:color w:val="2F5496" w:themeColor="accent1" w:themeShade="BF"/>
          <w:sz w:val="26"/>
          <w:szCs w:val="26"/>
          <w:lang w:val="en-US"/>
        </w:rPr>
        <w:t>]</w:t>
      </w:r>
      <w:r w:rsidR="00231660">
        <w:rPr>
          <w:rFonts w:eastAsiaTheme="majorEastAsia"/>
          <w:color w:val="2F5496" w:themeColor="accent1" w:themeShade="BF"/>
          <w:sz w:val="26"/>
          <w:szCs w:val="26"/>
          <w:lang w:val="en-US"/>
        </w:rPr>
        <w:t xml:space="preserve"> </w:t>
      </w:r>
    </w:p>
    <w:p w14:paraId="112285E6" w14:textId="77777777" w:rsidR="00E203DA" w:rsidRDefault="00E203DA" w:rsidP="00773AD2">
      <w:pPr>
        <w:spacing w:line="360" w:lineRule="auto"/>
        <w:rPr>
          <w:lang w:val="en-US"/>
        </w:rPr>
      </w:pPr>
      <w:r>
        <w:rPr>
          <w:lang w:val="en-US"/>
        </w:rPr>
        <w:t>Very well written paper about the dangers of bias in AI, highlighted via prejudice in grades during covid, amazon’s recruitment algorithm, Steve Wozniak’s wife who had 10x worse credit score due to bias against women and the like.</w:t>
      </w:r>
    </w:p>
    <w:p w14:paraId="43F23843" w14:textId="64DE4D0A" w:rsidR="0009594F" w:rsidRDefault="00E203DA" w:rsidP="00773AD2">
      <w:pPr>
        <w:spacing w:line="360" w:lineRule="auto"/>
        <w:rPr>
          <w:lang w:val="en-US"/>
        </w:rPr>
      </w:pPr>
      <w:r>
        <w:rPr>
          <w:lang w:val="en-US"/>
        </w:rPr>
        <w:t xml:space="preserve">Ethical paper as it claims 1) AI systems are tools designed to create value, not cause harm, for humans, 2) as with any human making decision impacting people’s life, oversight is needed, 3) it can in fact be profitable for a business to be fair.  </w:t>
      </w:r>
    </w:p>
    <w:p w14:paraId="4A6F7D27" w14:textId="77777777" w:rsidR="0009594F" w:rsidRDefault="0009594F" w:rsidP="00773AD2">
      <w:pPr>
        <w:spacing w:line="360" w:lineRule="auto"/>
        <w:rPr>
          <w:lang w:val="en-US"/>
        </w:rPr>
      </w:pPr>
    </w:p>
    <w:p w14:paraId="000FC356" w14:textId="426C4687" w:rsidR="00231660" w:rsidRPr="00231660" w:rsidRDefault="00773AD2" w:rsidP="00773AD2">
      <w:pPr>
        <w:spacing w:line="360" w:lineRule="auto"/>
        <w:rPr>
          <w:lang w:val="en-US"/>
        </w:rPr>
      </w:pPr>
      <w:r w:rsidRPr="00773AD2">
        <w:rPr>
          <w:rFonts w:eastAsiaTheme="majorEastAsia"/>
          <w:color w:val="2F5496" w:themeColor="accent1" w:themeShade="BF"/>
          <w:sz w:val="26"/>
          <w:szCs w:val="26"/>
          <w:lang w:val="en-US"/>
        </w:rPr>
        <w:t>Holland, P. (1986). Statistics and Causal Inference</w:t>
      </w:r>
      <w:r w:rsidR="00231660" w:rsidRPr="00231660">
        <w:rPr>
          <w:lang w:val="en-US"/>
        </w:rPr>
        <w:t xml:space="preserve"> </w:t>
      </w:r>
      <w:r w:rsidR="00231660">
        <w:rPr>
          <w:rFonts w:eastAsiaTheme="majorEastAsia"/>
          <w:color w:val="2F5496" w:themeColor="accent1" w:themeShade="BF"/>
          <w:sz w:val="26"/>
          <w:szCs w:val="26"/>
          <w:lang w:val="en-US"/>
        </w:rPr>
        <w:t>(*Missing)</w:t>
      </w:r>
    </w:p>
    <w:p w14:paraId="6E17461B" w14:textId="45AA2F16" w:rsidR="00231660" w:rsidRPr="00BC7FD5" w:rsidRDefault="00231660" w:rsidP="00773AD2">
      <w:pPr>
        <w:spacing w:line="360" w:lineRule="auto"/>
        <w:rPr>
          <w:lang w:val="en-US"/>
        </w:rPr>
      </w:pPr>
      <w:proofErr w:type="spellStart"/>
      <w:r w:rsidRPr="00BC7FD5">
        <w:rPr>
          <w:lang w:val="en-US"/>
        </w:rPr>
        <w:t>Xxx</w:t>
      </w:r>
      <w:proofErr w:type="spellEnd"/>
    </w:p>
    <w:p w14:paraId="4A695337" w14:textId="77777777" w:rsidR="00231660" w:rsidRPr="00BC7FD5" w:rsidRDefault="00231660" w:rsidP="00773AD2">
      <w:pPr>
        <w:spacing w:line="360" w:lineRule="auto"/>
        <w:rPr>
          <w:lang w:val="en-US"/>
        </w:rPr>
      </w:pPr>
    </w:p>
    <w:p w14:paraId="02E76AA8" w14:textId="5BB8270D" w:rsidR="00231660" w:rsidRDefault="00773AD2" w:rsidP="00773AD2">
      <w:pPr>
        <w:spacing w:line="360" w:lineRule="auto"/>
      </w:pPr>
      <w:r w:rsidRPr="00773AD2">
        <w:rPr>
          <w:rFonts w:eastAsiaTheme="majorEastAsia"/>
          <w:color w:val="2F5496" w:themeColor="accent1" w:themeShade="BF"/>
          <w:sz w:val="26"/>
          <w:szCs w:val="26"/>
          <w:lang w:val="en-US"/>
        </w:rPr>
        <w:t xml:space="preserve">Chapter 4 –Pearl, J., M. </w:t>
      </w:r>
      <w:proofErr w:type="spellStart"/>
      <w:r w:rsidRPr="00773AD2">
        <w:rPr>
          <w:rFonts w:eastAsiaTheme="majorEastAsia"/>
          <w:color w:val="2F5496" w:themeColor="accent1" w:themeShade="BF"/>
          <w:sz w:val="26"/>
          <w:szCs w:val="26"/>
          <w:lang w:val="en-US"/>
        </w:rPr>
        <w:t>Glymour</w:t>
      </w:r>
      <w:proofErr w:type="spellEnd"/>
      <w:r w:rsidRPr="00773AD2">
        <w:rPr>
          <w:rFonts w:eastAsiaTheme="majorEastAsia"/>
          <w:color w:val="2F5496" w:themeColor="accent1" w:themeShade="BF"/>
          <w:sz w:val="26"/>
          <w:szCs w:val="26"/>
          <w:lang w:val="en-US"/>
        </w:rPr>
        <w:t>, and N. Jewell (2016). Causal Inference in Statistics –A Primer</w:t>
      </w:r>
      <w:r w:rsidR="00231660">
        <w:rPr>
          <w:rFonts w:eastAsiaTheme="majorEastAsia"/>
          <w:color w:val="2F5496" w:themeColor="accent1" w:themeShade="BF"/>
          <w:sz w:val="26"/>
          <w:szCs w:val="26"/>
          <w:lang w:val="en-US"/>
        </w:rPr>
        <w:t xml:space="preserve"> (*Missing)</w:t>
      </w:r>
    </w:p>
    <w:p w14:paraId="2F5D3F3E" w14:textId="434B9710" w:rsidR="00231660" w:rsidRPr="00231660" w:rsidRDefault="00231660" w:rsidP="00773AD2">
      <w:pPr>
        <w:spacing w:line="360" w:lineRule="auto"/>
        <w:rPr>
          <w:lang w:val="en-US"/>
        </w:rPr>
      </w:pPr>
      <w:proofErr w:type="spellStart"/>
      <w:r w:rsidRPr="00231660">
        <w:rPr>
          <w:lang w:val="en-US"/>
        </w:rPr>
        <w:t>Xx</w:t>
      </w:r>
      <w:proofErr w:type="spellEnd"/>
    </w:p>
    <w:p w14:paraId="499AEC74" w14:textId="126E5FC8" w:rsidR="00773AD2" w:rsidRPr="00773AD2" w:rsidRDefault="00231660" w:rsidP="00773AD2">
      <w:pPr>
        <w:spacing w:line="360" w:lineRule="auto"/>
      </w:pPr>
      <w:r w:rsidRPr="00231660">
        <w:rPr>
          <w:lang w:val="en-US"/>
        </w:rPr>
        <w:t xml:space="preserve"> </w:t>
      </w:r>
    </w:p>
    <w:p w14:paraId="1E3BC05E" w14:textId="3E7666FD" w:rsidR="00231660" w:rsidRPr="00231660" w:rsidRDefault="00773AD2" w:rsidP="00773AD2">
      <w:pPr>
        <w:spacing w:line="360" w:lineRule="auto"/>
        <w:rPr>
          <w:lang w:val="en-US"/>
        </w:rPr>
      </w:pPr>
      <w:r w:rsidRPr="00773AD2">
        <w:rPr>
          <w:rFonts w:eastAsiaTheme="majorEastAsia"/>
          <w:color w:val="2F5496" w:themeColor="accent1" w:themeShade="BF"/>
          <w:sz w:val="26"/>
          <w:szCs w:val="26"/>
          <w:lang w:val="en-US"/>
        </w:rPr>
        <w:t xml:space="preserve">Zhang, </w:t>
      </w:r>
      <w:proofErr w:type="gramStart"/>
      <w:r w:rsidRPr="00773AD2">
        <w:rPr>
          <w:rFonts w:eastAsiaTheme="majorEastAsia"/>
          <w:color w:val="2F5496" w:themeColor="accent1" w:themeShade="BF"/>
          <w:sz w:val="26"/>
          <w:szCs w:val="26"/>
          <w:lang w:val="en-US"/>
        </w:rPr>
        <w:t>J.</w:t>
      </w:r>
      <w:proofErr w:type="gramEnd"/>
      <w:r w:rsidRPr="00773AD2">
        <w:rPr>
          <w:rFonts w:eastAsiaTheme="majorEastAsia"/>
          <w:color w:val="2F5496" w:themeColor="accent1" w:themeShade="BF"/>
          <w:sz w:val="26"/>
          <w:szCs w:val="26"/>
          <w:lang w:val="en-US"/>
        </w:rPr>
        <w:t xml:space="preserve"> and E. </w:t>
      </w:r>
      <w:proofErr w:type="spellStart"/>
      <w:r w:rsidRPr="00773AD2">
        <w:rPr>
          <w:rFonts w:eastAsiaTheme="majorEastAsia"/>
          <w:color w:val="2F5496" w:themeColor="accent1" w:themeShade="BF"/>
          <w:sz w:val="26"/>
          <w:szCs w:val="26"/>
          <w:lang w:val="en-US"/>
        </w:rPr>
        <w:t>Bareinboim</w:t>
      </w:r>
      <w:proofErr w:type="spellEnd"/>
      <w:r w:rsidRPr="00773AD2">
        <w:rPr>
          <w:rFonts w:eastAsiaTheme="majorEastAsia"/>
          <w:color w:val="2F5496" w:themeColor="accent1" w:themeShade="BF"/>
          <w:sz w:val="26"/>
          <w:szCs w:val="26"/>
          <w:lang w:val="en-US"/>
        </w:rPr>
        <w:t xml:space="preserve"> (2017). Fairness in Decision-Making –The Causal Explanation Formula</w:t>
      </w:r>
      <w:r w:rsidR="00231660">
        <w:rPr>
          <w:rFonts w:eastAsiaTheme="majorEastAsia"/>
          <w:color w:val="2F5496" w:themeColor="accent1" w:themeShade="BF"/>
          <w:sz w:val="26"/>
          <w:szCs w:val="26"/>
          <w:lang w:val="en-US"/>
        </w:rPr>
        <w:t xml:space="preserve"> [</w:t>
      </w:r>
      <w:hyperlink r:id="rId29" w:history="1">
        <w:r w:rsidR="00231660" w:rsidRPr="00231660">
          <w:rPr>
            <w:rStyle w:val="Hyperlink"/>
            <w:rFonts w:eastAsiaTheme="majorEastAsia"/>
            <w:sz w:val="26"/>
            <w:szCs w:val="26"/>
            <w:lang w:val="en-US"/>
          </w:rPr>
          <w:t>link</w:t>
        </w:r>
      </w:hyperlink>
      <w:r w:rsidR="00231660">
        <w:rPr>
          <w:rFonts w:eastAsiaTheme="majorEastAsia"/>
          <w:color w:val="2F5496" w:themeColor="accent1" w:themeShade="BF"/>
          <w:sz w:val="26"/>
          <w:szCs w:val="26"/>
          <w:lang w:val="en-US"/>
        </w:rPr>
        <w:t>] (*Missing)</w:t>
      </w:r>
      <w:r w:rsidR="00231660" w:rsidRPr="00231660">
        <w:rPr>
          <w:lang w:val="en-US"/>
        </w:rPr>
        <w:t xml:space="preserve"> </w:t>
      </w:r>
    </w:p>
    <w:p w14:paraId="628C064D" w14:textId="55BE34B4" w:rsidR="00773AD2" w:rsidRDefault="00231660" w:rsidP="00961543">
      <w:pPr>
        <w:spacing w:line="360" w:lineRule="auto"/>
        <w:rPr>
          <w:lang w:val="en-US"/>
        </w:rPr>
      </w:pPr>
      <w:proofErr w:type="spellStart"/>
      <w:r>
        <w:rPr>
          <w:lang w:val="en-US"/>
        </w:rPr>
        <w:t>Xxx</w:t>
      </w:r>
      <w:proofErr w:type="spellEnd"/>
    </w:p>
    <w:p w14:paraId="23D982EB" w14:textId="77777777" w:rsidR="00231660" w:rsidRPr="00231660" w:rsidRDefault="00231660" w:rsidP="00961543">
      <w:pPr>
        <w:spacing w:line="360" w:lineRule="auto"/>
        <w:rPr>
          <w:lang w:val="en-US"/>
        </w:rPr>
      </w:pPr>
    </w:p>
    <w:p w14:paraId="5AEE7CED" w14:textId="6E7AAA51" w:rsidR="00961543" w:rsidRPr="00961543" w:rsidRDefault="00961543" w:rsidP="00961543">
      <w:pPr>
        <w:pStyle w:val="Heading1"/>
        <w:spacing w:line="360" w:lineRule="auto"/>
        <w:rPr>
          <w:rFonts w:ascii="Times New Roman" w:hAnsi="Times New Roman" w:cs="Times New Roman"/>
          <w:lang w:val="en-US"/>
        </w:rPr>
      </w:pPr>
      <w:bookmarkStart w:id="51" w:name="_Toc86153503"/>
      <w:r w:rsidRPr="00B90B50">
        <w:rPr>
          <w:rFonts w:ascii="Times New Roman" w:hAnsi="Times New Roman" w:cs="Times New Roman"/>
          <w:lang w:val="en-US"/>
        </w:rPr>
        <w:t xml:space="preserve">Lecture </w:t>
      </w:r>
      <w:r>
        <w:rPr>
          <w:rFonts w:ascii="Times New Roman" w:hAnsi="Times New Roman" w:cs="Times New Roman"/>
          <w:lang w:val="en-US"/>
        </w:rPr>
        <w:t>11</w:t>
      </w:r>
      <w:r w:rsidRPr="00B90B50">
        <w:rPr>
          <w:rFonts w:ascii="Times New Roman" w:hAnsi="Times New Roman" w:cs="Times New Roman"/>
          <w:lang w:val="en-US"/>
        </w:rPr>
        <w:t xml:space="preserve">: </w:t>
      </w:r>
      <w:r>
        <w:rPr>
          <w:rFonts w:ascii="Times New Roman" w:hAnsi="Times New Roman" w:cs="Times New Roman"/>
          <w:lang w:val="en-US"/>
        </w:rPr>
        <w:t>External Validity</w:t>
      </w:r>
      <w:bookmarkEnd w:id="51"/>
    </w:p>
    <w:p w14:paraId="5DC9FDE3" w14:textId="44D5A39A" w:rsidR="00FB04CF" w:rsidRDefault="00FB04CF" w:rsidP="00961543">
      <w:pPr>
        <w:pStyle w:val="Heading2"/>
        <w:spacing w:line="360" w:lineRule="auto"/>
        <w:rPr>
          <w:rFonts w:ascii="Times New Roman" w:hAnsi="Times New Roman" w:cs="Times New Roman"/>
          <w:lang w:val="en-US"/>
        </w:rPr>
      </w:pPr>
      <w:bookmarkStart w:id="52" w:name="_Toc86153504"/>
      <w:r w:rsidRPr="000D76E8">
        <w:rPr>
          <w:rFonts w:ascii="Times New Roman" w:hAnsi="Times New Roman" w:cs="Times New Roman"/>
          <w:i/>
          <w:iCs/>
          <w:lang w:val="en-US"/>
        </w:rPr>
        <w:t xml:space="preserve">Topic: </w:t>
      </w:r>
      <w:r>
        <w:rPr>
          <w:rFonts w:ascii="Times New Roman" w:hAnsi="Times New Roman" w:cs="Times New Roman"/>
          <w:i/>
          <w:iCs/>
          <w:lang w:val="en-US"/>
        </w:rPr>
        <w:t>External Validity, the transportability problem, meta-</w:t>
      </w:r>
      <w:proofErr w:type="spellStart"/>
      <w:r>
        <w:rPr>
          <w:rFonts w:ascii="Times New Roman" w:hAnsi="Times New Roman" w:cs="Times New Roman"/>
          <w:i/>
          <w:iCs/>
          <w:lang w:val="en-US"/>
        </w:rPr>
        <w:t>transportabilty</w:t>
      </w:r>
      <w:bookmarkEnd w:id="52"/>
      <w:proofErr w:type="spellEnd"/>
    </w:p>
    <w:p w14:paraId="0A3B6DB0" w14:textId="515C5231" w:rsidR="00961543" w:rsidRPr="00B90B50" w:rsidRDefault="00961543" w:rsidP="00961543">
      <w:pPr>
        <w:pStyle w:val="Heading2"/>
        <w:spacing w:line="360" w:lineRule="auto"/>
        <w:rPr>
          <w:rFonts w:ascii="Times New Roman" w:hAnsi="Times New Roman" w:cs="Times New Roman"/>
          <w:lang w:val="en-US"/>
        </w:rPr>
      </w:pPr>
      <w:bookmarkStart w:id="53" w:name="_Toc86153505"/>
      <w:r w:rsidRPr="00B90B50">
        <w:rPr>
          <w:rFonts w:ascii="Times New Roman" w:hAnsi="Times New Roman" w:cs="Times New Roman"/>
          <w:lang w:val="en-US"/>
        </w:rPr>
        <w:t xml:space="preserve">The book of why, Chapter </w:t>
      </w:r>
      <w:r w:rsidR="00700C8E">
        <w:rPr>
          <w:rFonts w:ascii="Times New Roman" w:hAnsi="Times New Roman" w:cs="Times New Roman"/>
          <w:lang w:val="en-US"/>
        </w:rPr>
        <w:t>10</w:t>
      </w:r>
      <w:r w:rsidRPr="00B90B50">
        <w:rPr>
          <w:rFonts w:ascii="Times New Roman" w:hAnsi="Times New Roman" w:cs="Times New Roman"/>
          <w:lang w:val="en-US"/>
        </w:rPr>
        <w:t>:</w:t>
      </w:r>
      <w:r w:rsidR="00E048AB">
        <w:rPr>
          <w:rFonts w:ascii="Times New Roman" w:hAnsi="Times New Roman" w:cs="Times New Roman"/>
          <w:lang w:val="en-US"/>
        </w:rPr>
        <w:t xml:space="preserve"> Big Data, AI &amp; The Big Questions</w:t>
      </w:r>
      <w:r>
        <w:rPr>
          <w:rFonts w:ascii="Times New Roman" w:hAnsi="Times New Roman" w:cs="Times New Roman"/>
          <w:lang w:val="en-US"/>
        </w:rPr>
        <w:t xml:space="preserve"> (*missing)</w:t>
      </w:r>
      <w:bookmarkEnd w:id="53"/>
    </w:p>
    <w:p w14:paraId="24EBA765" w14:textId="583F5089" w:rsidR="00961543" w:rsidRDefault="00961543" w:rsidP="00961543">
      <w:pPr>
        <w:spacing w:line="360" w:lineRule="auto"/>
        <w:rPr>
          <w:lang w:val="en-US"/>
        </w:rPr>
      </w:pPr>
      <w:r>
        <w:rPr>
          <w:lang w:val="en-US"/>
        </w:rPr>
        <w:t>XX</w:t>
      </w:r>
    </w:p>
    <w:p w14:paraId="100171D6" w14:textId="43389BB7" w:rsidR="00700C8E" w:rsidRDefault="00700C8E" w:rsidP="00961543">
      <w:pPr>
        <w:spacing w:line="360" w:lineRule="auto"/>
        <w:rPr>
          <w:lang w:val="en-US"/>
        </w:rPr>
      </w:pPr>
    </w:p>
    <w:p w14:paraId="6402315F" w14:textId="5379FB41" w:rsidR="00E048AB" w:rsidRDefault="00700C8E" w:rsidP="00E048AB">
      <w:pPr>
        <w:pStyle w:val="Heading2"/>
        <w:spacing w:line="360" w:lineRule="auto"/>
        <w:rPr>
          <w:rFonts w:ascii="Times New Roman" w:hAnsi="Times New Roman" w:cs="Times New Roman"/>
          <w:lang w:val="en-US"/>
        </w:rPr>
      </w:pPr>
      <w:bookmarkStart w:id="54" w:name="_Toc86153506"/>
      <w:r w:rsidRPr="00700C8E">
        <w:rPr>
          <w:rFonts w:ascii="Times New Roman" w:hAnsi="Times New Roman" w:cs="Times New Roman"/>
          <w:lang w:val="en-US"/>
        </w:rPr>
        <w:lastRenderedPageBreak/>
        <w:t xml:space="preserve">Section 5 in </w:t>
      </w:r>
      <w:proofErr w:type="spellStart"/>
      <w:r w:rsidRPr="00700C8E">
        <w:rPr>
          <w:rFonts w:ascii="Times New Roman" w:hAnsi="Times New Roman" w:cs="Times New Roman"/>
          <w:lang w:val="en-US"/>
        </w:rPr>
        <w:t>Hünermund</w:t>
      </w:r>
      <w:proofErr w:type="spellEnd"/>
      <w:r w:rsidRPr="00700C8E">
        <w:rPr>
          <w:rFonts w:ascii="Times New Roman" w:hAnsi="Times New Roman" w:cs="Times New Roman"/>
          <w:lang w:val="en-US"/>
        </w:rPr>
        <w:t xml:space="preserve"> &amp; </w:t>
      </w:r>
      <w:proofErr w:type="spellStart"/>
      <w:r w:rsidRPr="00700C8E">
        <w:rPr>
          <w:rFonts w:ascii="Times New Roman" w:hAnsi="Times New Roman" w:cs="Times New Roman"/>
          <w:lang w:val="en-US"/>
        </w:rPr>
        <w:t>Bareinboim</w:t>
      </w:r>
      <w:proofErr w:type="spellEnd"/>
      <w:r w:rsidRPr="00700C8E">
        <w:rPr>
          <w:rFonts w:ascii="Times New Roman" w:hAnsi="Times New Roman" w:cs="Times New Roman"/>
          <w:lang w:val="en-US"/>
        </w:rPr>
        <w:t xml:space="preserve"> (2021)</w:t>
      </w:r>
      <w:r w:rsidR="00E048AB">
        <w:rPr>
          <w:rFonts w:ascii="Times New Roman" w:hAnsi="Times New Roman" w:cs="Times New Roman"/>
          <w:lang w:val="en-US"/>
        </w:rPr>
        <w:t xml:space="preserve"> </w:t>
      </w:r>
      <w:r w:rsidR="00E048AB">
        <w:rPr>
          <w:rFonts w:eastAsia="Times New Roman"/>
          <w:lang w:val="en-US"/>
        </w:rPr>
        <w:t>(*missing)</w:t>
      </w:r>
      <w:bookmarkEnd w:id="54"/>
    </w:p>
    <w:p w14:paraId="0A1FDF3D" w14:textId="3C4FC890" w:rsidR="00E048AB" w:rsidRPr="00E048AB" w:rsidRDefault="00E048AB" w:rsidP="00E048AB">
      <w:pPr>
        <w:rPr>
          <w:lang w:val="en-US"/>
        </w:rPr>
      </w:pPr>
      <w:proofErr w:type="spellStart"/>
      <w:r>
        <w:rPr>
          <w:lang w:val="en-US"/>
        </w:rPr>
        <w:t>xxxx</w:t>
      </w:r>
      <w:proofErr w:type="spellEnd"/>
    </w:p>
    <w:p w14:paraId="2E092F20" w14:textId="77777777" w:rsidR="00E048AB" w:rsidRDefault="00E048AB" w:rsidP="00700C8E">
      <w:pPr>
        <w:spacing w:line="360" w:lineRule="auto"/>
      </w:pPr>
    </w:p>
    <w:p w14:paraId="2FCAC5CF" w14:textId="0C92970C" w:rsidR="00E048AB" w:rsidRPr="00E048AB" w:rsidRDefault="00700C8E" w:rsidP="00E048AB">
      <w:pPr>
        <w:pStyle w:val="Heading2"/>
        <w:spacing w:line="360" w:lineRule="auto"/>
        <w:rPr>
          <w:lang w:val="en-US"/>
        </w:rPr>
      </w:pPr>
      <w:bookmarkStart w:id="55" w:name="_Toc86153507"/>
      <w:r w:rsidRPr="00700C8E">
        <w:rPr>
          <w:rFonts w:ascii="Times New Roman" w:hAnsi="Times New Roman" w:cs="Times New Roman"/>
          <w:lang w:val="en-US"/>
        </w:rPr>
        <w:t>Townsend, J. (Microsoft). A/B Testing and Covid-19: Data-Driven Decisions in Times of Uncertainty</w:t>
      </w:r>
      <w:r w:rsidRPr="00700C8E">
        <w:rPr>
          <w:rFonts w:eastAsia="Times New Roman"/>
        </w:rPr>
        <w:t xml:space="preserve"> </w:t>
      </w:r>
      <w:r w:rsidR="00E048AB" w:rsidRPr="00E048AB">
        <w:rPr>
          <w:rFonts w:eastAsia="Times New Roman"/>
          <w:lang w:val="en-US"/>
        </w:rPr>
        <w:t>[</w:t>
      </w:r>
      <w:hyperlink r:id="rId30" w:history="1">
        <w:r w:rsidR="00E048AB" w:rsidRPr="00E048AB">
          <w:rPr>
            <w:rStyle w:val="Hyperlink"/>
            <w:rFonts w:eastAsia="Times New Roman"/>
            <w:lang w:val="en-US"/>
          </w:rPr>
          <w:t>link</w:t>
        </w:r>
      </w:hyperlink>
      <w:r w:rsidR="00E048AB" w:rsidRPr="00E048AB">
        <w:rPr>
          <w:rFonts w:eastAsia="Times New Roman"/>
          <w:lang w:val="en-US"/>
        </w:rPr>
        <w:t>]</w:t>
      </w:r>
      <w:r w:rsidR="00E048AB">
        <w:rPr>
          <w:rFonts w:eastAsia="Times New Roman"/>
          <w:lang w:val="en-US"/>
        </w:rPr>
        <w:t xml:space="preserve"> (*missing)</w:t>
      </w:r>
      <w:bookmarkEnd w:id="55"/>
    </w:p>
    <w:p w14:paraId="2F53FD1C" w14:textId="77777777" w:rsidR="00E048AB" w:rsidRDefault="00E048AB" w:rsidP="00700C8E">
      <w:pPr>
        <w:spacing w:line="360" w:lineRule="auto"/>
      </w:pPr>
    </w:p>
    <w:p w14:paraId="39947FF2" w14:textId="4871EC87" w:rsidR="00700C8E" w:rsidRPr="00700C8E" w:rsidRDefault="00700C8E" w:rsidP="00700C8E">
      <w:pPr>
        <w:spacing w:line="360" w:lineRule="auto"/>
      </w:pPr>
    </w:p>
    <w:p w14:paraId="120E2A09" w14:textId="13621CB1" w:rsidR="00700C8E" w:rsidRDefault="00CF49B4" w:rsidP="00961543">
      <w:pPr>
        <w:spacing w:line="360" w:lineRule="auto"/>
        <w:rPr>
          <w:b/>
          <w:bCs/>
          <w:lang w:val="en-US"/>
        </w:rPr>
      </w:pPr>
      <w:r w:rsidRPr="00CF49B4">
        <w:rPr>
          <w:b/>
          <w:bCs/>
          <w:lang w:val="en-US"/>
        </w:rPr>
        <w:t>From Extra video in Fusion</w:t>
      </w:r>
    </w:p>
    <w:p w14:paraId="35F367CD" w14:textId="7A1E742A" w:rsidR="00CF49B4" w:rsidRDefault="00CF49B4" w:rsidP="00961543">
      <w:pPr>
        <w:spacing w:line="360" w:lineRule="auto"/>
        <w:rPr>
          <w:i/>
          <w:iCs/>
          <w:lang w:val="en-US"/>
        </w:rPr>
      </w:pPr>
      <w:r>
        <w:rPr>
          <w:i/>
          <w:iCs/>
          <w:lang w:val="en-US"/>
        </w:rPr>
        <w:t>Z-identifiability</w:t>
      </w:r>
    </w:p>
    <w:p w14:paraId="7D5B6950" w14:textId="5275FD9A" w:rsidR="00CF49B4" w:rsidRDefault="00CF49B4" w:rsidP="00CF49B4">
      <w:pPr>
        <w:pStyle w:val="ListParagraph"/>
        <w:numPr>
          <w:ilvl w:val="0"/>
          <w:numId w:val="2"/>
        </w:numPr>
        <w:spacing w:line="360" w:lineRule="auto"/>
        <w:rPr>
          <w:lang w:val="en-US"/>
        </w:rPr>
      </w:pPr>
      <w:r>
        <w:rPr>
          <w:lang w:val="en-US"/>
        </w:rPr>
        <w:t>Need to tell fusion we have experimental data (surrogate)</w:t>
      </w:r>
    </w:p>
    <w:p w14:paraId="138ED01E" w14:textId="29B0F7AD" w:rsidR="00CF49B4" w:rsidRDefault="00CF49B4" w:rsidP="00CF49B4">
      <w:pPr>
        <w:pStyle w:val="ListParagraph"/>
        <w:numPr>
          <w:ilvl w:val="0"/>
          <w:numId w:val="2"/>
        </w:numPr>
        <w:spacing w:line="360" w:lineRule="auto"/>
        <w:rPr>
          <w:lang w:val="en-US"/>
        </w:rPr>
      </w:pPr>
      <w:r>
        <w:rPr>
          <w:lang w:val="en-US"/>
        </w:rPr>
        <w:t>This makes it computable</w:t>
      </w:r>
    </w:p>
    <w:p w14:paraId="051A6DD6" w14:textId="1499FCAB" w:rsidR="00CF49B4" w:rsidRDefault="00CF49B4" w:rsidP="00CF49B4">
      <w:pPr>
        <w:spacing w:line="360" w:lineRule="auto"/>
        <w:rPr>
          <w:i/>
          <w:iCs/>
          <w:lang w:val="en-US"/>
        </w:rPr>
      </w:pPr>
      <w:r>
        <w:rPr>
          <w:i/>
          <w:iCs/>
          <w:lang w:val="en-US"/>
        </w:rPr>
        <w:t>Selection bias</w:t>
      </w:r>
    </w:p>
    <w:p w14:paraId="727EDA46" w14:textId="4F520803" w:rsidR="00CF49B4" w:rsidRDefault="00CF49B4" w:rsidP="00CF49B4">
      <w:pPr>
        <w:pStyle w:val="ListParagraph"/>
        <w:numPr>
          <w:ilvl w:val="0"/>
          <w:numId w:val="2"/>
        </w:numPr>
        <w:spacing w:line="360" w:lineRule="auto"/>
        <w:rPr>
          <w:lang w:val="en-US"/>
        </w:rPr>
      </w:pPr>
      <w:r>
        <w:rPr>
          <w:lang w:val="en-US"/>
        </w:rPr>
        <w:t>Add the selection node</w:t>
      </w:r>
    </w:p>
    <w:p w14:paraId="190A2D10" w14:textId="6E8ECE99" w:rsidR="00CF49B4" w:rsidRDefault="00CF49B4" w:rsidP="00CF49B4">
      <w:pPr>
        <w:pStyle w:val="ListParagraph"/>
        <w:numPr>
          <w:ilvl w:val="0"/>
          <w:numId w:val="2"/>
        </w:numPr>
        <w:spacing w:line="360" w:lineRule="auto"/>
        <w:rPr>
          <w:lang w:val="en-US"/>
        </w:rPr>
      </w:pPr>
      <w:r>
        <w:rPr>
          <w:lang w:val="en-US"/>
        </w:rPr>
        <w:t xml:space="preserve">Whatever found in the sample is representative for the </w:t>
      </w:r>
      <w:proofErr w:type="gramStart"/>
      <w:r>
        <w:rPr>
          <w:lang w:val="en-US"/>
        </w:rPr>
        <w:t>population as a whole, meaning</w:t>
      </w:r>
      <w:proofErr w:type="gramEnd"/>
      <w:r>
        <w:rPr>
          <w:lang w:val="en-US"/>
        </w:rPr>
        <w:t xml:space="preserve"> the selection bias is not influencing</w:t>
      </w:r>
    </w:p>
    <w:p w14:paraId="7798B2B3" w14:textId="6102E056" w:rsidR="00CF49B4" w:rsidRDefault="00CF49B4" w:rsidP="00CF49B4">
      <w:pPr>
        <w:spacing w:line="360" w:lineRule="auto"/>
        <w:rPr>
          <w:i/>
          <w:iCs/>
          <w:lang w:val="en-US"/>
        </w:rPr>
      </w:pPr>
      <w:r>
        <w:rPr>
          <w:i/>
          <w:iCs/>
          <w:lang w:val="en-US"/>
        </w:rPr>
        <w:t>Transportability</w:t>
      </w:r>
    </w:p>
    <w:p w14:paraId="46653C67" w14:textId="248D2568" w:rsidR="00CF49B4" w:rsidRDefault="00CF49B4" w:rsidP="00EF75A1">
      <w:pPr>
        <w:spacing w:line="360" w:lineRule="auto"/>
        <w:rPr>
          <w:lang w:val="en-US"/>
        </w:rPr>
      </w:pPr>
    </w:p>
    <w:p w14:paraId="55E0D9BA" w14:textId="2E0D9155" w:rsidR="00EF75A1" w:rsidRDefault="00EF75A1" w:rsidP="00EF75A1">
      <w:pPr>
        <w:spacing w:line="360" w:lineRule="auto"/>
        <w:rPr>
          <w:lang w:val="en-US"/>
        </w:rPr>
      </w:pPr>
    </w:p>
    <w:p w14:paraId="598D3EC5" w14:textId="348AEE25" w:rsidR="00EF75A1" w:rsidRDefault="00EF75A1" w:rsidP="00EF75A1">
      <w:pPr>
        <w:spacing w:line="360" w:lineRule="auto"/>
        <w:rPr>
          <w:b/>
          <w:bCs/>
          <w:lang w:val="en-US"/>
        </w:rPr>
      </w:pPr>
      <w:r>
        <w:rPr>
          <w:b/>
          <w:bCs/>
          <w:lang w:val="en-US"/>
        </w:rPr>
        <w:t>Pdfs</w:t>
      </w:r>
    </w:p>
    <w:p w14:paraId="4AFEC01C" w14:textId="77777777" w:rsidR="00EF75A1" w:rsidRDefault="00EF75A1" w:rsidP="00EF75A1">
      <w:pPr>
        <w:autoSpaceDE w:val="0"/>
        <w:autoSpaceDN w:val="0"/>
        <w:adjustRightInd w:val="0"/>
        <w:rPr>
          <w:rFonts w:eastAsiaTheme="minorHAnsi"/>
          <w:sz w:val="22"/>
          <w:szCs w:val="22"/>
          <w:lang w:val="en-US"/>
        </w:rPr>
      </w:pPr>
      <w:r>
        <w:rPr>
          <w:lang w:val="en-US"/>
        </w:rPr>
        <w:t>“</w:t>
      </w:r>
      <w:r>
        <w:rPr>
          <w:rFonts w:eastAsiaTheme="minorHAnsi"/>
          <w:sz w:val="22"/>
          <w:szCs w:val="22"/>
          <w:lang w:val="en-US"/>
        </w:rPr>
        <w:t>You can show, however, that you will never be able to perfectly determine a DAG</w:t>
      </w:r>
    </w:p>
    <w:p w14:paraId="50DEC6E6" w14:textId="166201B3" w:rsidR="00EF75A1" w:rsidRDefault="00EF75A1" w:rsidP="00EF75A1">
      <w:pPr>
        <w:spacing w:line="360" w:lineRule="auto"/>
        <w:rPr>
          <w:rFonts w:eastAsiaTheme="minorHAnsi"/>
          <w:sz w:val="22"/>
          <w:szCs w:val="22"/>
          <w:lang w:val="en-US"/>
        </w:rPr>
      </w:pPr>
      <w:r>
        <w:rPr>
          <w:rFonts w:eastAsiaTheme="minorHAnsi"/>
          <w:sz w:val="22"/>
          <w:szCs w:val="22"/>
          <w:lang w:val="en-US"/>
        </w:rPr>
        <w:t xml:space="preserve">from data alone. Some ex-ante causal </w:t>
      </w:r>
      <w:proofErr w:type="gramStart"/>
      <w:r>
        <w:rPr>
          <w:rFonts w:eastAsiaTheme="minorHAnsi"/>
          <w:sz w:val="22"/>
          <w:szCs w:val="22"/>
          <w:lang w:val="en-US"/>
        </w:rPr>
        <w:t>assumption</w:t>
      </w:r>
      <w:proofErr w:type="gramEnd"/>
      <w:r>
        <w:rPr>
          <w:rFonts w:eastAsiaTheme="minorHAnsi"/>
          <w:sz w:val="22"/>
          <w:szCs w:val="22"/>
          <w:lang w:val="en-US"/>
        </w:rPr>
        <w:t xml:space="preserve"> will always be needed</w:t>
      </w:r>
      <w:r>
        <w:rPr>
          <w:rFonts w:eastAsiaTheme="minorHAnsi"/>
          <w:sz w:val="22"/>
          <w:szCs w:val="22"/>
          <w:lang w:val="en-US"/>
        </w:rPr>
        <w:t>”</w:t>
      </w:r>
    </w:p>
    <w:p w14:paraId="48E7F676" w14:textId="5EBB6E15" w:rsidR="00EF75A1" w:rsidRPr="00EF75A1" w:rsidRDefault="00DA54D7" w:rsidP="00EF75A1">
      <w:pPr>
        <w:spacing w:line="360" w:lineRule="auto"/>
        <w:rPr>
          <w:lang w:val="en-US"/>
        </w:rPr>
      </w:pPr>
      <w:r>
        <w:rPr>
          <w:rFonts w:eastAsiaTheme="minorHAnsi"/>
          <w:sz w:val="22"/>
          <w:szCs w:val="22"/>
          <w:lang w:val="en-US"/>
        </w:rPr>
        <w:t xml:space="preserve">Slide 95 for discussion of the broader organizational perspective </w:t>
      </w:r>
    </w:p>
    <w:p w14:paraId="315C15CB" w14:textId="77777777" w:rsidR="00961543" w:rsidRPr="00E048AB" w:rsidRDefault="00961543" w:rsidP="00961543">
      <w:pPr>
        <w:spacing w:line="360" w:lineRule="auto"/>
      </w:pPr>
    </w:p>
    <w:p w14:paraId="4ECCF404" w14:textId="77777777" w:rsidR="00961543" w:rsidRPr="00E048AB" w:rsidRDefault="00961543" w:rsidP="00961543">
      <w:pPr>
        <w:spacing w:line="360" w:lineRule="auto"/>
      </w:pPr>
    </w:p>
    <w:p w14:paraId="7A71F1C5" w14:textId="77777777" w:rsidR="00961543" w:rsidRPr="00E048AB" w:rsidRDefault="00961543" w:rsidP="00B939ED">
      <w:pPr>
        <w:spacing w:line="360" w:lineRule="auto"/>
        <w:jc w:val="both"/>
      </w:pPr>
    </w:p>
    <w:sectPr w:rsidR="00961543" w:rsidRPr="00E048A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770F5"/>
    <w:multiLevelType w:val="hybridMultilevel"/>
    <w:tmpl w:val="92183CA6"/>
    <w:lvl w:ilvl="0" w:tplc="0406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407529"/>
    <w:multiLevelType w:val="hybridMultilevel"/>
    <w:tmpl w:val="C90A23D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C7D57"/>
    <w:multiLevelType w:val="hybridMultilevel"/>
    <w:tmpl w:val="AC4211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3E03AB"/>
    <w:multiLevelType w:val="hybridMultilevel"/>
    <w:tmpl w:val="E12266EC"/>
    <w:lvl w:ilvl="0" w:tplc="CDE6996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BD8674F"/>
    <w:multiLevelType w:val="hybridMultilevel"/>
    <w:tmpl w:val="D348EF72"/>
    <w:lvl w:ilvl="0" w:tplc="0409000F">
      <w:start w:val="1"/>
      <w:numFmt w:val="decimal"/>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abstractNum w:abstractNumId="5" w15:restartNumberingAfterBreak="0">
    <w:nsid w:val="4FA07ACC"/>
    <w:multiLevelType w:val="hybridMultilevel"/>
    <w:tmpl w:val="49B89090"/>
    <w:lvl w:ilvl="0" w:tplc="ED66FA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A24F95"/>
    <w:multiLevelType w:val="hybridMultilevel"/>
    <w:tmpl w:val="6B8E8EDC"/>
    <w:lvl w:ilvl="0" w:tplc="ECD2E9AE">
      <w:numFmt w:val="bullet"/>
      <w:lvlText w:val="-"/>
      <w:lvlJc w:val="left"/>
      <w:pPr>
        <w:ind w:left="720" w:hanging="360"/>
      </w:pPr>
      <w:rPr>
        <w:rFonts w:ascii="Times New Roman" w:eastAsiaTheme="minorHAnsi" w:hAnsi="Times New Roman"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6196040D"/>
    <w:multiLevelType w:val="hybridMultilevel"/>
    <w:tmpl w:val="617E7F32"/>
    <w:lvl w:ilvl="0" w:tplc="ED66FA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2344F7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9829E8"/>
    <w:multiLevelType w:val="hybridMultilevel"/>
    <w:tmpl w:val="5768A912"/>
    <w:lvl w:ilvl="0" w:tplc="3A06833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E1386D"/>
    <w:multiLevelType w:val="hybridMultilevel"/>
    <w:tmpl w:val="3CCCD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751FE7"/>
    <w:multiLevelType w:val="hybridMultilevel"/>
    <w:tmpl w:val="0C24429E"/>
    <w:lvl w:ilvl="0" w:tplc="8F6CC8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70059C"/>
    <w:multiLevelType w:val="hybridMultilevel"/>
    <w:tmpl w:val="CF8A7A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608937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4"/>
  </w:num>
  <w:num w:numId="5">
    <w:abstractNumId w:val="9"/>
  </w:num>
  <w:num w:numId="6">
    <w:abstractNumId w:val="2"/>
  </w:num>
  <w:num w:numId="7">
    <w:abstractNumId w:val="11"/>
  </w:num>
  <w:num w:numId="8">
    <w:abstractNumId w:val="0"/>
  </w:num>
  <w:num w:numId="9">
    <w:abstractNumId w:val="7"/>
  </w:num>
  <w:num w:numId="10">
    <w:abstractNumId w:val="10"/>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2F4"/>
    <w:rsid w:val="00000B6D"/>
    <w:rsid w:val="000868A6"/>
    <w:rsid w:val="0009594F"/>
    <w:rsid w:val="000A7358"/>
    <w:rsid w:val="000C3CA8"/>
    <w:rsid w:val="000D76E8"/>
    <w:rsid w:val="000F55D7"/>
    <w:rsid w:val="001732F4"/>
    <w:rsid w:val="001B0F34"/>
    <w:rsid w:val="00205D22"/>
    <w:rsid w:val="002140F9"/>
    <w:rsid w:val="00231660"/>
    <w:rsid w:val="00237762"/>
    <w:rsid w:val="00243F90"/>
    <w:rsid w:val="00244535"/>
    <w:rsid w:val="00261208"/>
    <w:rsid w:val="00281BE9"/>
    <w:rsid w:val="002B7142"/>
    <w:rsid w:val="002B7DBE"/>
    <w:rsid w:val="002D1DC9"/>
    <w:rsid w:val="00317158"/>
    <w:rsid w:val="00354EFE"/>
    <w:rsid w:val="003851F2"/>
    <w:rsid w:val="003930CB"/>
    <w:rsid w:val="003A0169"/>
    <w:rsid w:val="003D554F"/>
    <w:rsid w:val="003F0434"/>
    <w:rsid w:val="00422D7B"/>
    <w:rsid w:val="0043778E"/>
    <w:rsid w:val="00480680"/>
    <w:rsid w:val="00497BAB"/>
    <w:rsid w:val="004E25FF"/>
    <w:rsid w:val="004F0137"/>
    <w:rsid w:val="005044A9"/>
    <w:rsid w:val="005422A2"/>
    <w:rsid w:val="005873BB"/>
    <w:rsid w:val="005C0383"/>
    <w:rsid w:val="00603472"/>
    <w:rsid w:val="00621698"/>
    <w:rsid w:val="00656503"/>
    <w:rsid w:val="00670FB3"/>
    <w:rsid w:val="006757A3"/>
    <w:rsid w:val="006938DC"/>
    <w:rsid w:val="0069437D"/>
    <w:rsid w:val="00697947"/>
    <w:rsid w:val="006F655F"/>
    <w:rsid w:val="006F7E68"/>
    <w:rsid w:val="00700C8E"/>
    <w:rsid w:val="0073605C"/>
    <w:rsid w:val="00770947"/>
    <w:rsid w:val="00773AD2"/>
    <w:rsid w:val="0078717C"/>
    <w:rsid w:val="007A6033"/>
    <w:rsid w:val="007B305D"/>
    <w:rsid w:val="007D0FC2"/>
    <w:rsid w:val="007D1CF4"/>
    <w:rsid w:val="00815DA7"/>
    <w:rsid w:val="0082197F"/>
    <w:rsid w:val="00840995"/>
    <w:rsid w:val="00841D0E"/>
    <w:rsid w:val="00854DB2"/>
    <w:rsid w:val="008636E2"/>
    <w:rsid w:val="008E4B6A"/>
    <w:rsid w:val="008F789D"/>
    <w:rsid w:val="008F7B81"/>
    <w:rsid w:val="00912E1B"/>
    <w:rsid w:val="0091498C"/>
    <w:rsid w:val="0092078E"/>
    <w:rsid w:val="0092373F"/>
    <w:rsid w:val="00955E46"/>
    <w:rsid w:val="00961543"/>
    <w:rsid w:val="0097641C"/>
    <w:rsid w:val="00984079"/>
    <w:rsid w:val="009936D6"/>
    <w:rsid w:val="009C66D6"/>
    <w:rsid w:val="009C6AA5"/>
    <w:rsid w:val="00A21BA6"/>
    <w:rsid w:val="00A67CCC"/>
    <w:rsid w:val="00A702AC"/>
    <w:rsid w:val="00A80540"/>
    <w:rsid w:val="00A830B3"/>
    <w:rsid w:val="00A91D03"/>
    <w:rsid w:val="00AC7E93"/>
    <w:rsid w:val="00AD04A7"/>
    <w:rsid w:val="00AD218F"/>
    <w:rsid w:val="00AD5D4F"/>
    <w:rsid w:val="00B51983"/>
    <w:rsid w:val="00B90B50"/>
    <w:rsid w:val="00B9226B"/>
    <w:rsid w:val="00B939ED"/>
    <w:rsid w:val="00BA7B54"/>
    <w:rsid w:val="00BC7FD5"/>
    <w:rsid w:val="00C35FC8"/>
    <w:rsid w:val="00C43832"/>
    <w:rsid w:val="00C44AD6"/>
    <w:rsid w:val="00C51F2F"/>
    <w:rsid w:val="00C85038"/>
    <w:rsid w:val="00CE5CCA"/>
    <w:rsid w:val="00CF49B4"/>
    <w:rsid w:val="00CF7769"/>
    <w:rsid w:val="00D17077"/>
    <w:rsid w:val="00D242B6"/>
    <w:rsid w:val="00D33E54"/>
    <w:rsid w:val="00D52848"/>
    <w:rsid w:val="00D706CF"/>
    <w:rsid w:val="00D76FB0"/>
    <w:rsid w:val="00D85596"/>
    <w:rsid w:val="00DA54D7"/>
    <w:rsid w:val="00DD5AF2"/>
    <w:rsid w:val="00E048AB"/>
    <w:rsid w:val="00E203DA"/>
    <w:rsid w:val="00E367C2"/>
    <w:rsid w:val="00E520A3"/>
    <w:rsid w:val="00E70CEC"/>
    <w:rsid w:val="00E74FA8"/>
    <w:rsid w:val="00E96FDE"/>
    <w:rsid w:val="00EA2349"/>
    <w:rsid w:val="00EB2989"/>
    <w:rsid w:val="00EF75A1"/>
    <w:rsid w:val="00F1010E"/>
    <w:rsid w:val="00F246E8"/>
    <w:rsid w:val="00F56D35"/>
    <w:rsid w:val="00F92CA2"/>
    <w:rsid w:val="00FA147C"/>
    <w:rsid w:val="00FB04CF"/>
    <w:rsid w:val="00FB075A"/>
    <w:rsid w:val="00FB0CB6"/>
    <w:rsid w:val="00FD3C40"/>
    <w:rsid w:val="00FD46BE"/>
    <w:rsid w:val="00FE5788"/>
    <w:rsid w:val="00FE631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0620F78E"/>
  <w15:chartTrackingRefBased/>
  <w15:docId w15:val="{18F5550F-DD24-1648-B8FE-F4919847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05C"/>
    <w:rPr>
      <w:rFonts w:ascii="Times New Roman" w:eastAsia="Times New Roman" w:hAnsi="Times New Roman" w:cs="Times New Roman"/>
      <w:lang w:val="en-DK"/>
    </w:rPr>
  </w:style>
  <w:style w:type="paragraph" w:styleId="Heading1">
    <w:name w:val="heading 1"/>
    <w:basedOn w:val="Normal"/>
    <w:next w:val="Normal"/>
    <w:link w:val="Heading1Char"/>
    <w:uiPriority w:val="9"/>
    <w:qFormat/>
    <w:rsid w:val="001732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32F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732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2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732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32F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732F4"/>
    <w:pPr>
      <w:ind w:left="720"/>
      <w:contextualSpacing/>
    </w:pPr>
  </w:style>
  <w:style w:type="paragraph" w:styleId="TOCHeading">
    <w:name w:val="TOC Heading"/>
    <w:basedOn w:val="Heading1"/>
    <w:next w:val="Normal"/>
    <w:uiPriority w:val="39"/>
    <w:unhideWhenUsed/>
    <w:qFormat/>
    <w:rsid w:val="0092373F"/>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2373F"/>
    <w:pPr>
      <w:spacing w:before="120"/>
    </w:pPr>
    <w:rPr>
      <w:rFonts w:cstheme="minorHAnsi"/>
      <w:b/>
      <w:bCs/>
      <w:i/>
      <w:iCs/>
    </w:rPr>
  </w:style>
  <w:style w:type="paragraph" w:styleId="TOC2">
    <w:name w:val="toc 2"/>
    <w:basedOn w:val="Normal"/>
    <w:next w:val="Normal"/>
    <w:autoRedefine/>
    <w:uiPriority w:val="39"/>
    <w:unhideWhenUsed/>
    <w:rsid w:val="0092373F"/>
    <w:pPr>
      <w:spacing w:before="120"/>
      <w:ind w:left="240"/>
    </w:pPr>
    <w:rPr>
      <w:rFonts w:cstheme="minorHAnsi"/>
      <w:b/>
      <w:bCs/>
      <w:sz w:val="22"/>
      <w:szCs w:val="22"/>
    </w:rPr>
  </w:style>
  <w:style w:type="character" w:styleId="Hyperlink">
    <w:name w:val="Hyperlink"/>
    <w:basedOn w:val="DefaultParagraphFont"/>
    <w:uiPriority w:val="99"/>
    <w:unhideWhenUsed/>
    <w:rsid w:val="0092373F"/>
    <w:rPr>
      <w:color w:val="0563C1" w:themeColor="hyperlink"/>
      <w:u w:val="single"/>
    </w:rPr>
  </w:style>
  <w:style w:type="paragraph" w:styleId="TOC3">
    <w:name w:val="toc 3"/>
    <w:basedOn w:val="Normal"/>
    <w:next w:val="Normal"/>
    <w:autoRedefine/>
    <w:uiPriority w:val="39"/>
    <w:semiHidden/>
    <w:unhideWhenUsed/>
    <w:rsid w:val="0092373F"/>
    <w:pPr>
      <w:ind w:left="480"/>
    </w:pPr>
    <w:rPr>
      <w:rFonts w:cstheme="minorHAnsi"/>
      <w:sz w:val="20"/>
      <w:szCs w:val="20"/>
    </w:rPr>
  </w:style>
  <w:style w:type="paragraph" w:styleId="TOC4">
    <w:name w:val="toc 4"/>
    <w:basedOn w:val="Normal"/>
    <w:next w:val="Normal"/>
    <w:autoRedefine/>
    <w:uiPriority w:val="39"/>
    <w:semiHidden/>
    <w:unhideWhenUsed/>
    <w:rsid w:val="0092373F"/>
    <w:pPr>
      <w:ind w:left="720"/>
    </w:pPr>
    <w:rPr>
      <w:rFonts w:cstheme="minorHAnsi"/>
      <w:sz w:val="20"/>
      <w:szCs w:val="20"/>
    </w:rPr>
  </w:style>
  <w:style w:type="paragraph" w:styleId="TOC5">
    <w:name w:val="toc 5"/>
    <w:basedOn w:val="Normal"/>
    <w:next w:val="Normal"/>
    <w:autoRedefine/>
    <w:uiPriority w:val="39"/>
    <w:semiHidden/>
    <w:unhideWhenUsed/>
    <w:rsid w:val="0092373F"/>
    <w:pPr>
      <w:ind w:left="960"/>
    </w:pPr>
    <w:rPr>
      <w:rFonts w:cstheme="minorHAnsi"/>
      <w:sz w:val="20"/>
      <w:szCs w:val="20"/>
    </w:rPr>
  </w:style>
  <w:style w:type="paragraph" w:styleId="TOC6">
    <w:name w:val="toc 6"/>
    <w:basedOn w:val="Normal"/>
    <w:next w:val="Normal"/>
    <w:autoRedefine/>
    <w:uiPriority w:val="39"/>
    <w:semiHidden/>
    <w:unhideWhenUsed/>
    <w:rsid w:val="0092373F"/>
    <w:pPr>
      <w:ind w:left="1200"/>
    </w:pPr>
    <w:rPr>
      <w:rFonts w:cstheme="minorHAnsi"/>
      <w:sz w:val="20"/>
      <w:szCs w:val="20"/>
    </w:rPr>
  </w:style>
  <w:style w:type="paragraph" w:styleId="TOC7">
    <w:name w:val="toc 7"/>
    <w:basedOn w:val="Normal"/>
    <w:next w:val="Normal"/>
    <w:autoRedefine/>
    <w:uiPriority w:val="39"/>
    <w:semiHidden/>
    <w:unhideWhenUsed/>
    <w:rsid w:val="0092373F"/>
    <w:pPr>
      <w:ind w:left="1440"/>
    </w:pPr>
    <w:rPr>
      <w:rFonts w:cstheme="minorHAnsi"/>
      <w:sz w:val="20"/>
      <w:szCs w:val="20"/>
    </w:rPr>
  </w:style>
  <w:style w:type="paragraph" w:styleId="TOC8">
    <w:name w:val="toc 8"/>
    <w:basedOn w:val="Normal"/>
    <w:next w:val="Normal"/>
    <w:autoRedefine/>
    <w:uiPriority w:val="39"/>
    <w:semiHidden/>
    <w:unhideWhenUsed/>
    <w:rsid w:val="0092373F"/>
    <w:pPr>
      <w:ind w:left="1680"/>
    </w:pPr>
    <w:rPr>
      <w:rFonts w:cstheme="minorHAnsi"/>
      <w:sz w:val="20"/>
      <w:szCs w:val="20"/>
    </w:rPr>
  </w:style>
  <w:style w:type="paragraph" w:styleId="TOC9">
    <w:name w:val="toc 9"/>
    <w:basedOn w:val="Normal"/>
    <w:next w:val="Normal"/>
    <w:autoRedefine/>
    <w:uiPriority w:val="39"/>
    <w:semiHidden/>
    <w:unhideWhenUsed/>
    <w:rsid w:val="0092373F"/>
    <w:pPr>
      <w:ind w:left="1920"/>
    </w:pPr>
    <w:rPr>
      <w:rFonts w:cstheme="minorHAnsi"/>
      <w:sz w:val="20"/>
      <w:szCs w:val="20"/>
    </w:rPr>
  </w:style>
  <w:style w:type="character" w:styleId="PlaceholderText">
    <w:name w:val="Placeholder Text"/>
    <w:basedOn w:val="DefaultParagraphFont"/>
    <w:uiPriority w:val="99"/>
    <w:semiHidden/>
    <w:rsid w:val="00697947"/>
    <w:rPr>
      <w:color w:val="808080"/>
    </w:rPr>
  </w:style>
  <w:style w:type="character" w:customStyle="1" w:styleId="textlayer--absolute">
    <w:name w:val="textlayer--absolute"/>
    <w:basedOn w:val="DefaultParagraphFont"/>
    <w:rsid w:val="00B90B50"/>
  </w:style>
  <w:style w:type="character" w:styleId="UnresolvedMention">
    <w:name w:val="Unresolved Mention"/>
    <w:basedOn w:val="DefaultParagraphFont"/>
    <w:uiPriority w:val="99"/>
    <w:semiHidden/>
    <w:unhideWhenUsed/>
    <w:rsid w:val="00621698"/>
    <w:rPr>
      <w:color w:val="605E5C"/>
      <w:shd w:val="clear" w:color="auto" w:fill="E1DFDD"/>
    </w:rPr>
  </w:style>
  <w:style w:type="character" w:styleId="FollowedHyperlink">
    <w:name w:val="FollowedHyperlink"/>
    <w:basedOn w:val="DefaultParagraphFont"/>
    <w:uiPriority w:val="99"/>
    <w:semiHidden/>
    <w:unhideWhenUsed/>
    <w:rsid w:val="00FB04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7035">
      <w:bodyDiv w:val="1"/>
      <w:marLeft w:val="0"/>
      <w:marRight w:val="0"/>
      <w:marTop w:val="0"/>
      <w:marBottom w:val="0"/>
      <w:divBdr>
        <w:top w:val="none" w:sz="0" w:space="0" w:color="auto"/>
        <w:left w:val="none" w:sz="0" w:space="0" w:color="auto"/>
        <w:bottom w:val="none" w:sz="0" w:space="0" w:color="auto"/>
        <w:right w:val="none" w:sz="0" w:space="0" w:color="auto"/>
      </w:divBdr>
      <w:divsChild>
        <w:div w:id="1489128993">
          <w:marLeft w:val="0"/>
          <w:marRight w:val="0"/>
          <w:marTop w:val="100"/>
          <w:marBottom w:val="100"/>
          <w:divBdr>
            <w:top w:val="dashed" w:sz="6" w:space="0" w:color="A8A8A8"/>
            <w:left w:val="none" w:sz="0" w:space="0" w:color="auto"/>
            <w:bottom w:val="none" w:sz="0" w:space="0" w:color="auto"/>
            <w:right w:val="none" w:sz="0" w:space="0" w:color="auto"/>
          </w:divBdr>
          <w:divsChild>
            <w:div w:id="1036854800">
              <w:marLeft w:val="0"/>
              <w:marRight w:val="0"/>
              <w:marTop w:val="750"/>
              <w:marBottom w:val="750"/>
              <w:divBdr>
                <w:top w:val="none" w:sz="0" w:space="0" w:color="auto"/>
                <w:left w:val="none" w:sz="0" w:space="0" w:color="auto"/>
                <w:bottom w:val="none" w:sz="0" w:space="0" w:color="auto"/>
                <w:right w:val="none" w:sz="0" w:space="0" w:color="auto"/>
              </w:divBdr>
              <w:divsChild>
                <w:div w:id="1818109119">
                  <w:marLeft w:val="0"/>
                  <w:marRight w:val="0"/>
                  <w:marTop w:val="0"/>
                  <w:marBottom w:val="0"/>
                  <w:divBdr>
                    <w:top w:val="none" w:sz="0" w:space="0" w:color="auto"/>
                    <w:left w:val="none" w:sz="0" w:space="0" w:color="auto"/>
                    <w:bottom w:val="none" w:sz="0" w:space="0" w:color="auto"/>
                    <w:right w:val="none" w:sz="0" w:space="0" w:color="auto"/>
                  </w:divBdr>
                  <w:divsChild>
                    <w:div w:id="618994382">
                      <w:marLeft w:val="0"/>
                      <w:marRight w:val="0"/>
                      <w:marTop w:val="0"/>
                      <w:marBottom w:val="0"/>
                      <w:divBdr>
                        <w:top w:val="none" w:sz="0" w:space="0" w:color="auto"/>
                        <w:left w:val="none" w:sz="0" w:space="0" w:color="auto"/>
                        <w:bottom w:val="none" w:sz="0" w:space="0" w:color="auto"/>
                        <w:right w:val="none" w:sz="0" w:space="0" w:color="auto"/>
                      </w:divBdr>
                      <w:divsChild>
                        <w:div w:id="8319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49093">
          <w:marLeft w:val="0"/>
          <w:marRight w:val="0"/>
          <w:marTop w:val="100"/>
          <w:marBottom w:val="100"/>
          <w:divBdr>
            <w:top w:val="dashed" w:sz="6" w:space="0" w:color="A8A8A8"/>
            <w:left w:val="none" w:sz="0" w:space="0" w:color="auto"/>
            <w:bottom w:val="none" w:sz="0" w:space="0" w:color="auto"/>
            <w:right w:val="none" w:sz="0" w:space="0" w:color="auto"/>
          </w:divBdr>
          <w:divsChild>
            <w:div w:id="2125299386">
              <w:marLeft w:val="0"/>
              <w:marRight w:val="0"/>
              <w:marTop w:val="750"/>
              <w:marBottom w:val="750"/>
              <w:divBdr>
                <w:top w:val="none" w:sz="0" w:space="0" w:color="auto"/>
                <w:left w:val="none" w:sz="0" w:space="0" w:color="auto"/>
                <w:bottom w:val="none" w:sz="0" w:space="0" w:color="auto"/>
                <w:right w:val="none" w:sz="0" w:space="0" w:color="auto"/>
              </w:divBdr>
              <w:divsChild>
                <w:div w:id="1900630615">
                  <w:marLeft w:val="0"/>
                  <w:marRight w:val="0"/>
                  <w:marTop w:val="0"/>
                  <w:marBottom w:val="0"/>
                  <w:divBdr>
                    <w:top w:val="none" w:sz="0" w:space="0" w:color="auto"/>
                    <w:left w:val="none" w:sz="0" w:space="0" w:color="auto"/>
                    <w:bottom w:val="none" w:sz="0" w:space="0" w:color="auto"/>
                    <w:right w:val="none" w:sz="0" w:space="0" w:color="auto"/>
                  </w:divBdr>
                  <w:divsChild>
                    <w:div w:id="304630592">
                      <w:marLeft w:val="0"/>
                      <w:marRight w:val="0"/>
                      <w:marTop w:val="0"/>
                      <w:marBottom w:val="0"/>
                      <w:divBdr>
                        <w:top w:val="none" w:sz="0" w:space="0" w:color="auto"/>
                        <w:left w:val="none" w:sz="0" w:space="0" w:color="auto"/>
                        <w:bottom w:val="none" w:sz="0" w:space="0" w:color="auto"/>
                        <w:right w:val="none" w:sz="0" w:space="0" w:color="auto"/>
                      </w:divBdr>
                      <w:divsChild>
                        <w:div w:id="17194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17494">
      <w:bodyDiv w:val="1"/>
      <w:marLeft w:val="0"/>
      <w:marRight w:val="0"/>
      <w:marTop w:val="0"/>
      <w:marBottom w:val="0"/>
      <w:divBdr>
        <w:top w:val="none" w:sz="0" w:space="0" w:color="auto"/>
        <w:left w:val="none" w:sz="0" w:space="0" w:color="auto"/>
        <w:bottom w:val="none" w:sz="0" w:space="0" w:color="auto"/>
        <w:right w:val="none" w:sz="0" w:space="0" w:color="auto"/>
      </w:divBdr>
    </w:div>
    <w:div w:id="231284004">
      <w:bodyDiv w:val="1"/>
      <w:marLeft w:val="0"/>
      <w:marRight w:val="0"/>
      <w:marTop w:val="0"/>
      <w:marBottom w:val="0"/>
      <w:divBdr>
        <w:top w:val="none" w:sz="0" w:space="0" w:color="auto"/>
        <w:left w:val="none" w:sz="0" w:space="0" w:color="auto"/>
        <w:bottom w:val="none" w:sz="0" w:space="0" w:color="auto"/>
        <w:right w:val="none" w:sz="0" w:space="0" w:color="auto"/>
      </w:divBdr>
    </w:div>
    <w:div w:id="266813345">
      <w:bodyDiv w:val="1"/>
      <w:marLeft w:val="0"/>
      <w:marRight w:val="0"/>
      <w:marTop w:val="0"/>
      <w:marBottom w:val="0"/>
      <w:divBdr>
        <w:top w:val="none" w:sz="0" w:space="0" w:color="auto"/>
        <w:left w:val="none" w:sz="0" w:space="0" w:color="auto"/>
        <w:bottom w:val="none" w:sz="0" w:space="0" w:color="auto"/>
        <w:right w:val="none" w:sz="0" w:space="0" w:color="auto"/>
      </w:divBdr>
    </w:div>
    <w:div w:id="412746757">
      <w:bodyDiv w:val="1"/>
      <w:marLeft w:val="0"/>
      <w:marRight w:val="0"/>
      <w:marTop w:val="0"/>
      <w:marBottom w:val="0"/>
      <w:divBdr>
        <w:top w:val="none" w:sz="0" w:space="0" w:color="auto"/>
        <w:left w:val="none" w:sz="0" w:space="0" w:color="auto"/>
        <w:bottom w:val="none" w:sz="0" w:space="0" w:color="auto"/>
        <w:right w:val="none" w:sz="0" w:space="0" w:color="auto"/>
      </w:divBdr>
    </w:div>
    <w:div w:id="468867692">
      <w:bodyDiv w:val="1"/>
      <w:marLeft w:val="0"/>
      <w:marRight w:val="0"/>
      <w:marTop w:val="0"/>
      <w:marBottom w:val="0"/>
      <w:divBdr>
        <w:top w:val="none" w:sz="0" w:space="0" w:color="auto"/>
        <w:left w:val="none" w:sz="0" w:space="0" w:color="auto"/>
        <w:bottom w:val="none" w:sz="0" w:space="0" w:color="auto"/>
        <w:right w:val="none" w:sz="0" w:space="0" w:color="auto"/>
      </w:divBdr>
    </w:div>
    <w:div w:id="554121178">
      <w:bodyDiv w:val="1"/>
      <w:marLeft w:val="0"/>
      <w:marRight w:val="0"/>
      <w:marTop w:val="0"/>
      <w:marBottom w:val="0"/>
      <w:divBdr>
        <w:top w:val="none" w:sz="0" w:space="0" w:color="auto"/>
        <w:left w:val="none" w:sz="0" w:space="0" w:color="auto"/>
        <w:bottom w:val="none" w:sz="0" w:space="0" w:color="auto"/>
        <w:right w:val="none" w:sz="0" w:space="0" w:color="auto"/>
      </w:divBdr>
      <w:divsChild>
        <w:div w:id="1115831071">
          <w:marLeft w:val="0"/>
          <w:marRight w:val="0"/>
          <w:marTop w:val="100"/>
          <w:marBottom w:val="100"/>
          <w:divBdr>
            <w:top w:val="dashed" w:sz="6" w:space="0" w:color="A8A8A8"/>
            <w:left w:val="none" w:sz="0" w:space="0" w:color="auto"/>
            <w:bottom w:val="none" w:sz="0" w:space="0" w:color="auto"/>
            <w:right w:val="none" w:sz="0" w:space="0" w:color="auto"/>
          </w:divBdr>
          <w:divsChild>
            <w:div w:id="1519999337">
              <w:marLeft w:val="0"/>
              <w:marRight w:val="0"/>
              <w:marTop w:val="750"/>
              <w:marBottom w:val="750"/>
              <w:divBdr>
                <w:top w:val="none" w:sz="0" w:space="0" w:color="auto"/>
                <w:left w:val="none" w:sz="0" w:space="0" w:color="auto"/>
                <w:bottom w:val="none" w:sz="0" w:space="0" w:color="auto"/>
                <w:right w:val="none" w:sz="0" w:space="0" w:color="auto"/>
              </w:divBdr>
              <w:divsChild>
                <w:div w:id="946741366">
                  <w:marLeft w:val="0"/>
                  <w:marRight w:val="0"/>
                  <w:marTop w:val="0"/>
                  <w:marBottom w:val="0"/>
                  <w:divBdr>
                    <w:top w:val="none" w:sz="0" w:space="0" w:color="auto"/>
                    <w:left w:val="none" w:sz="0" w:space="0" w:color="auto"/>
                    <w:bottom w:val="none" w:sz="0" w:space="0" w:color="auto"/>
                    <w:right w:val="none" w:sz="0" w:space="0" w:color="auto"/>
                  </w:divBdr>
                  <w:divsChild>
                    <w:div w:id="1370110651">
                      <w:marLeft w:val="0"/>
                      <w:marRight w:val="0"/>
                      <w:marTop w:val="0"/>
                      <w:marBottom w:val="0"/>
                      <w:divBdr>
                        <w:top w:val="none" w:sz="0" w:space="0" w:color="auto"/>
                        <w:left w:val="none" w:sz="0" w:space="0" w:color="auto"/>
                        <w:bottom w:val="none" w:sz="0" w:space="0" w:color="auto"/>
                        <w:right w:val="none" w:sz="0" w:space="0" w:color="auto"/>
                      </w:divBdr>
                      <w:divsChild>
                        <w:div w:id="5920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92314">
          <w:marLeft w:val="0"/>
          <w:marRight w:val="0"/>
          <w:marTop w:val="100"/>
          <w:marBottom w:val="100"/>
          <w:divBdr>
            <w:top w:val="dashed" w:sz="6" w:space="0" w:color="A8A8A8"/>
            <w:left w:val="none" w:sz="0" w:space="0" w:color="auto"/>
            <w:bottom w:val="none" w:sz="0" w:space="0" w:color="auto"/>
            <w:right w:val="none" w:sz="0" w:space="0" w:color="auto"/>
          </w:divBdr>
          <w:divsChild>
            <w:div w:id="573010005">
              <w:marLeft w:val="0"/>
              <w:marRight w:val="0"/>
              <w:marTop w:val="750"/>
              <w:marBottom w:val="750"/>
              <w:divBdr>
                <w:top w:val="none" w:sz="0" w:space="0" w:color="auto"/>
                <w:left w:val="none" w:sz="0" w:space="0" w:color="auto"/>
                <w:bottom w:val="none" w:sz="0" w:space="0" w:color="auto"/>
                <w:right w:val="none" w:sz="0" w:space="0" w:color="auto"/>
              </w:divBdr>
              <w:divsChild>
                <w:div w:id="562256092">
                  <w:marLeft w:val="0"/>
                  <w:marRight w:val="0"/>
                  <w:marTop w:val="0"/>
                  <w:marBottom w:val="0"/>
                  <w:divBdr>
                    <w:top w:val="none" w:sz="0" w:space="0" w:color="auto"/>
                    <w:left w:val="none" w:sz="0" w:space="0" w:color="auto"/>
                    <w:bottom w:val="none" w:sz="0" w:space="0" w:color="auto"/>
                    <w:right w:val="none" w:sz="0" w:space="0" w:color="auto"/>
                  </w:divBdr>
                  <w:divsChild>
                    <w:div w:id="1931580">
                      <w:marLeft w:val="0"/>
                      <w:marRight w:val="0"/>
                      <w:marTop w:val="0"/>
                      <w:marBottom w:val="0"/>
                      <w:divBdr>
                        <w:top w:val="none" w:sz="0" w:space="0" w:color="auto"/>
                        <w:left w:val="none" w:sz="0" w:space="0" w:color="auto"/>
                        <w:bottom w:val="none" w:sz="0" w:space="0" w:color="auto"/>
                        <w:right w:val="none" w:sz="0" w:space="0" w:color="auto"/>
                      </w:divBdr>
                      <w:divsChild>
                        <w:div w:id="5041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299279">
      <w:bodyDiv w:val="1"/>
      <w:marLeft w:val="0"/>
      <w:marRight w:val="0"/>
      <w:marTop w:val="0"/>
      <w:marBottom w:val="0"/>
      <w:divBdr>
        <w:top w:val="none" w:sz="0" w:space="0" w:color="auto"/>
        <w:left w:val="none" w:sz="0" w:space="0" w:color="auto"/>
        <w:bottom w:val="none" w:sz="0" w:space="0" w:color="auto"/>
        <w:right w:val="none" w:sz="0" w:space="0" w:color="auto"/>
      </w:divBdr>
    </w:div>
    <w:div w:id="701133637">
      <w:bodyDiv w:val="1"/>
      <w:marLeft w:val="0"/>
      <w:marRight w:val="0"/>
      <w:marTop w:val="0"/>
      <w:marBottom w:val="0"/>
      <w:divBdr>
        <w:top w:val="none" w:sz="0" w:space="0" w:color="auto"/>
        <w:left w:val="none" w:sz="0" w:space="0" w:color="auto"/>
        <w:bottom w:val="none" w:sz="0" w:space="0" w:color="auto"/>
        <w:right w:val="none" w:sz="0" w:space="0" w:color="auto"/>
      </w:divBdr>
    </w:div>
    <w:div w:id="817573339">
      <w:bodyDiv w:val="1"/>
      <w:marLeft w:val="0"/>
      <w:marRight w:val="0"/>
      <w:marTop w:val="0"/>
      <w:marBottom w:val="0"/>
      <w:divBdr>
        <w:top w:val="none" w:sz="0" w:space="0" w:color="auto"/>
        <w:left w:val="none" w:sz="0" w:space="0" w:color="auto"/>
        <w:bottom w:val="none" w:sz="0" w:space="0" w:color="auto"/>
        <w:right w:val="none" w:sz="0" w:space="0" w:color="auto"/>
      </w:divBdr>
    </w:div>
    <w:div w:id="887255148">
      <w:bodyDiv w:val="1"/>
      <w:marLeft w:val="0"/>
      <w:marRight w:val="0"/>
      <w:marTop w:val="0"/>
      <w:marBottom w:val="0"/>
      <w:divBdr>
        <w:top w:val="none" w:sz="0" w:space="0" w:color="auto"/>
        <w:left w:val="none" w:sz="0" w:space="0" w:color="auto"/>
        <w:bottom w:val="none" w:sz="0" w:space="0" w:color="auto"/>
        <w:right w:val="none" w:sz="0" w:space="0" w:color="auto"/>
      </w:divBdr>
    </w:div>
    <w:div w:id="988284806">
      <w:bodyDiv w:val="1"/>
      <w:marLeft w:val="0"/>
      <w:marRight w:val="0"/>
      <w:marTop w:val="0"/>
      <w:marBottom w:val="0"/>
      <w:divBdr>
        <w:top w:val="none" w:sz="0" w:space="0" w:color="auto"/>
        <w:left w:val="none" w:sz="0" w:space="0" w:color="auto"/>
        <w:bottom w:val="none" w:sz="0" w:space="0" w:color="auto"/>
        <w:right w:val="none" w:sz="0" w:space="0" w:color="auto"/>
      </w:divBdr>
    </w:div>
    <w:div w:id="1114402124">
      <w:bodyDiv w:val="1"/>
      <w:marLeft w:val="0"/>
      <w:marRight w:val="0"/>
      <w:marTop w:val="0"/>
      <w:marBottom w:val="0"/>
      <w:divBdr>
        <w:top w:val="none" w:sz="0" w:space="0" w:color="auto"/>
        <w:left w:val="none" w:sz="0" w:space="0" w:color="auto"/>
        <w:bottom w:val="none" w:sz="0" w:space="0" w:color="auto"/>
        <w:right w:val="none" w:sz="0" w:space="0" w:color="auto"/>
      </w:divBdr>
    </w:div>
    <w:div w:id="1127434641">
      <w:bodyDiv w:val="1"/>
      <w:marLeft w:val="0"/>
      <w:marRight w:val="0"/>
      <w:marTop w:val="0"/>
      <w:marBottom w:val="0"/>
      <w:divBdr>
        <w:top w:val="none" w:sz="0" w:space="0" w:color="auto"/>
        <w:left w:val="none" w:sz="0" w:space="0" w:color="auto"/>
        <w:bottom w:val="none" w:sz="0" w:space="0" w:color="auto"/>
        <w:right w:val="none" w:sz="0" w:space="0" w:color="auto"/>
      </w:divBdr>
    </w:div>
    <w:div w:id="1144931480">
      <w:bodyDiv w:val="1"/>
      <w:marLeft w:val="0"/>
      <w:marRight w:val="0"/>
      <w:marTop w:val="0"/>
      <w:marBottom w:val="0"/>
      <w:divBdr>
        <w:top w:val="none" w:sz="0" w:space="0" w:color="auto"/>
        <w:left w:val="none" w:sz="0" w:space="0" w:color="auto"/>
        <w:bottom w:val="none" w:sz="0" w:space="0" w:color="auto"/>
        <w:right w:val="none" w:sz="0" w:space="0" w:color="auto"/>
      </w:divBdr>
    </w:div>
    <w:div w:id="1511989628">
      <w:bodyDiv w:val="1"/>
      <w:marLeft w:val="0"/>
      <w:marRight w:val="0"/>
      <w:marTop w:val="0"/>
      <w:marBottom w:val="0"/>
      <w:divBdr>
        <w:top w:val="none" w:sz="0" w:space="0" w:color="auto"/>
        <w:left w:val="none" w:sz="0" w:space="0" w:color="auto"/>
        <w:bottom w:val="none" w:sz="0" w:space="0" w:color="auto"/>
        <w:right w:val="none" w:sz="0" w:space="0" w:color="auto"/>
      </w:divBdr>
    </w:div>
    <w:div w:id="1551460969">
      <w:bodyDiv w:val="1"/>
      <w:marLeft w:val="0"/>
      <w:marRight w:val="0"/>
      <w:marTop w:val="0"/>
      <w:marBottom w:val="0"/>
      <w:divBdr>
        <w:top w:val="none" w:sz="0" w:space="0" w:color="auto"/>
        <w:left w:val="none" w:sz="0" w:space="0" w:color="auto"/>
        <w:bottom w:val="none" w:sz="0" w:space="0" w:color="auto"/>
        <w:right w:val="none" w:sz="0" w:space="0" w:color="auto"/>
      </w:divBdr>
    </w:div>
    <w:div w:id="1636645276">
      <w:bodyDiv w:val="1"/>
      <w:marLeft w:val="0"/>
      <w:marRight w:val="0"/>
      <w:marTop w:val="0"/>
      <w:marBottom w:val="0"/>
      <w:divBdr>
        <w:top w:val="none" w:sz="0" w:space="0" w:color="auto"/>
        <w:left w:val="none" w:sz="0" w:space="0" w:color="auto"/>
        <w:bottom w:val="none" w:sz="0" w:space="0" w:color="auto"/>
        <w:right w:val="none" w:sz="0" w:space="0" w:color="auto"/>
      </w:divBdr>
    </w:div>
    <w:div w:id="1704748768">
      <w:bodyDiv w:val="1"/>
      <w:marLeft w:val="0"/>
      <w:marRight w:val="0"/>
      <w:marTop w:val="0"/>
      <w:marBottom w:val="0"/>
      <w:divBdr>
        <w:top w:val="none" w:sz="0" w:space="0" w:color="auto"/>
        <w:left w:val="none" w:sz="0" w:space="0" w:color="auto"/>
        <w:bottom w:val="none" w:sz="0" w:space="0" w:color="auto"/>
        <w:right w:val="none" w:sz="0" w:space="0" w:color="auto"/>
      </w:divBdr>
    </w:div>
    <w:div w:id="180107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david-salazar.github.io/2020/07/31/causality-testing-identifiability/"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causalscience.org/blog/how-to-push-causal-inference-in-industry"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papers.ssrn.com/sol3/papers.cfm?abstract_id=3867326" TargetMode="External"/><Relationship Id="rId20" Type="http://schemas.openxmlformats.org/officeDocument/2006/relationships/hyperlink" Target="https://arxiv.org/abs/1912.09104" TargetMode="External"/><Relationship Id="rId29" Type="http://schemas.openxmlformats.org/officeDocument/2006/relationships/hyperlink" Target="https://causalai.net/r30.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br.org/2020/03/avoid-the-pitfalls-of-a-b-testing"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ausalscience.netlify.app/programme/keynote-videos" TargetMode="External"/><Relationship Id="rId23" Type="http://schemas.openxmlformats.org/officeDocument/2006/relationships/image" Target="media/image10.png"/><Relationship Id="rId28" Type="http://schemas.openxmlformats.org/officeDocument/2006/relationships/hyperlink" Target="https://hbr.org/2020/10/ai-fairness-isnt-just-an-ethical-issue" TargetMode="External"/><Relationship Id="rId10" Type="http://schemas.openxmlformats.org/officeDocument/2006/relationships/hyperlink" Target="https://hbr.org/2017/09/the-surprising-power-of-online-experiments" TargetMode="External"/><Relationship Id="rId19" Type="http://schemas.openxmlformats.org/officeDocument/2006/relationships/hyperlink" Target="https://www.causalscience.org/blog/what-is-causal-data-fusion/"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microsoft.com/en-us/research/group/experimentation-platform-exp/articles/a-b-testing-and-covid-19-data-driven-decisions-in-times-of-uncertainty/"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D7030-C368-1248-834D-D7F9E37B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28</Pages>
  <Words>6406</Words>
  <Characters>36515</Characters>
  <Application>Microsoft Office Word</Application>
  <DocSecurity>0</DocSecurity>
  <Lines>304</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42836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Bast Olsen</dc:creator>
  <cp:keywords/>
  <dc:description/>
  <cp:lastModifiedBy>Anders Bast Olsen</cp:lastModifiedBy>
  <cp:revision>59</cp:revision>
  <dcterms:created xsi:type="dcterms:W3CDTF">2021-09-02T06:27:00Z</dcterms:created>
  <dcterms:modified xsi:type="dcterms:W3CDTF">2021-12-06T11:02:00Z</dcterms:modified>
</cp:coreProperties>
</file>