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3BBE" w:rsidRDefault="0013186D">
      <w:r>
        <w:t>Flujo de compra</w:t>
      </w:r>
    </w:p>
    <w:p w:rsidR="0013385D" w:rsidRDefault="0013385D">
      <w:r w:rsidRPr="0013385D">
        <w:drawing>
          <wp:inline distT="0" distB="0" distL="0" distR="0" wp14:anchorId="260159A1" wp14:editId="27BE5E8A">
            <wp:extent cx="5400040" cy="30372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5D" w:rsidRDefault="0013385D"/>
    <w:p w:rsidR="0013385D" w:rsidRDefault="0013385D">
      <w:r>
        <w:t xml:space="preserve"> Vamos a </w:t>
      </w:r>
      <w:proofErr w:type="gramStart"/>
      <w:r>
        <w:t>crear  una</w:t>
      </w:r>
      <w:proofErr w:type="gramEnd"/>
      <w:r>
        <w:t xml:space="preserve"> unidad a nuestra necesidad</w:t>
      </w:r>
    </w:p>
    <w:p w:rsidR="0013385D" w:rsidRDefault="0013385D">
      <w:proofErr w:type="spellStart"/>
      <w:r>
        <w:t>Click</w:t>
      </w:r>
      <w:proofErr w:type="spellEnd"/>
      <w:r>
        <w:t xml:space="preserve"> en peso y se abre todas las unidades de medida que </w:t>
      </w:r>
      <w:proofErr w:type="spellStart"/>
      <w:r>
        <w:t>esta</w:t>
      </w:r>
      <w:proofErr w:type="spellEnd"/>
      <w:r>
        <w:t xml:space="preserve"> dentro de peso</w:t>
      </w:r>
    </w:p>
    <w:p w:rsidR="0013385D" w:rsidRDefault="0013385D">
      <w:r w:rsidRPr="0013385D">
        <w:drawing>
          <wp:inline distT="0" distB="0" distL="0" distR="0" wp14:anchorId="3BB9648B" wp14:editId="26686D40">
            <wp:extent cx="5400040" cy="30372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5D" w:rsidRDefault="0013385D">
      <w:r>
        <w:t xml:space="preserve">Creamos </w:t>
      </w:r>
      <w:proofErr w:type="gramStart"/>
      <w:r>
        <w:t>un nueva unidad</w:t>
      </w:r>
      <w:proofErr w:type="gramEnd"/>
      <w:r>
        <w:t xml:space="preserve"> de medida que es </w:t>
      </w:r>
      <w:proofErr w:type="spellStart"/>
      <w:r>
        <w:t>mas</w:t>
      </w:r>
      <w:proofErr w:type="spellEnd"/>
      <w:r>
        <w:t xml:space="preserve"> grande que nuestra unidad de medida</w:t>
      </w:r>
    </w:p>
    <w:p w:rsidR="0013385D" w:rsidRDefault="0013385D">
      <w:r w:rsidRPr="0013385D">
        <w:lastRenderedPageBreak/>
        <w:drawing>
          <wp:inline distT="0" distB="0" distL="0" distR="0" wp14:anchorId="79EA1256" wp14:editId="6F2B809F">
            <wp:extent cx="5400040" cy="30372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3385D" w:rsidRDefault="0013385D">
      <w:r>
        <w:t>Volvemos y podemos ver nuestra nueva unidad de medida dentro de peso</w:t>
      </w:r>
    </w:p>
    <w:p w:rsidR="0013385D" w:rsidRDefault="0013385D">
      <w:r>
        <w:t xml:space="preserve">    </w:t>
      </w:r>
    </w:p>
    <w:p w:rsidR="0013385D" w:rsidRDefault="0013385D"/>
    <w:p w:rsidR="0013385D" w:rsidRDefault="0013385D">
      <w:r w:rsidRPr="0013385D">
        <w:drawing>
          <wp:inline distT="0" distB="0" distL="0" distR="0" wp14:anchorId="4E63D4FB" wp14:editId="725C0B7D">
            <wp:extent cx="5400040" cy="2550795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13385D" w:rsidRDefault="0013385D"/>
    <w:p w:rsidR="0013385D" w:rsidRDefault="0013385D"/>
    <w:p w:rsidR="0013385D" w:rsidRDefault="0013385D">
      <w:r>
        <w:t xml:space="preserve">Haciendo uso de nuestra nueva medida en un producto </w:t>
      </w:r>
      <w:proofErr w:type="spellStart"/>
      <w:r>
        <w:t>especifico</w:t>
      </w:r>
      <w:proofErr w:type="spellEnd"/>
      <w:r>
        <w:t xml:space="preserve"> </w:t>
      </w:r>
      <w:proofErr w:type="spellStart"/>
      <w:r>
        <w:t>manzan</w:t>
      </w:r>
      <w:proofErr w:type="spellEnd"/>
      <w:r>
        <w:t xml:space="preserve"> Golden</w:t>
      </w:r>
    </w:p>
    <w:p w:rsidR="0013385D" w:rsidRDefault="0013385D">
      <w:r w:rsidRPr="0013385D">
        <w:lastRenderedPageBreak/>
        <w:drawing>
          <wp:inline distT="0" distB="0" distL="0" distR="0" wp14:anchorId="63E2AB41" wp14:editId="715A0EEC">
            <wp:extent cx="5400040" cy="30372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5D" w:rsidRDefault="0013385D">
      <w:r>
        <w:t>Vamos a realiza una compra nos vamos a compre y luego a solicitud de presupuesto y generamos una nueva solicitud de presupuesto</w:t>
      </w:r>
    </w:p>
    <w:p w:rsidR="0013385D" w:rsidRDefault="0013385D">
      <w:r w:rsidRPr="0013385D">
        <w:drawing>
          <wp:inline distT="0" distB="0" distL="0" distR="0" wp14:anchorId="0C4D8E61" wp14:editId="1F28F0CD">
            <wp:extent cx="5400040" cy="30372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3385D" w:rsidRDefault="0013385D"/>
    <w:p w:rsidR="00AA2C44" w:rsidRDefault="00AA2C44">
      <w:r>
        <w:t>Crear un usuario nuevo</w:t>
      </w:r>
    </w:p>
    <w:p w:rsidR="00AA2C44" w:rsidRDefault="00AA2C44">
      <w:r>
        <w:t>Ajuste y en opciones generales -&gt; usuarios</w:t>
      </w:r>
    </w:p>
    <w:p w:rsidR="00AA2C44" w:rsidRDefault="00AA2C44">
      <w:pPr>
        <w:rPr>
          <w:u w:val="single"/>
        </w:rPr>
      </w:pPr>
      <w:r w:rsidRPr="00AA2C44">
        <w:rPr>
          <w:u w:val="single"/>
        </w:rPr>
        <w:lastRenderedPageBreak/>
        <w:drawing>
          <wp:inline distT="0" distB="0" distL="0" distR="0" wp14:anchorId="5A67EE80" wp14:editId="1A4EC117">
            <wp:extent cx="5400040" cy="303720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single"/>
        </w:rPr>
        <w:t xml:space="preserve"> </w:t>
      </w:r>
    </w:p>
    <w:p w:rsidR="00AA2C44" w:rsidRDefault="00AA2C44">
      <w:pPr>
        <w:rPr>
          <w:u w:val="single"/>
        </w:rPr>
      </w:pPr>
      <w:r w:rsidRPr="00AA2C44">
        <w:rPr>
          <w:u w:val="single"/>
        </w:rPr>
        <w:drawing>
          <wp:inline distT="0" distB="0" distL="0" distR="0" wp14:anchorId="125BFCC2" wp14:editId="30C1B7EF">
            <wp:extent cx="5400040" cy="30372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C44" w:rsidRDefault="00AA2C44">
      <w:pPr>
        <w:rPr>
          <w:u w:val="single"/>
        </w:rPr>
      </w:pPr>
    </w:p>
    <w:p w:rsidR="00AA2C44" w:rsidRDefault="00AA2C44">
      <w:pPr>
        <w:rPr>
          <w:u w:val="single"/>
        </w:rPr>
      </w:pPr>
      <w:r>
        <w:rPr>
          <w:u w:val="single"/>
        </w:rPr>
        <w:t>En nuevo llegamos a esta pantalla</w:t>
      </w:r>
    </w:p>
    <w:p w:rsidR="00AA2C44" w:rsidRDefault="00AA2C44">
      <w:pPr>
        <w:rPr>
          <w:u w:val="single"/>
        </w:rPr>
      </w:pPr>
      <w:r w:rsidRPr="00AA2C44">
        <w:rPr>
          <w:u w:val="single"/>
        </w:rPr>
        <w:lastRenderedPageBreak/>
        <w:drawing>
          <wp:inline distT="0" distB="0" distL="0" distR="0" wp14:anchorId="3FB3F2C7" wp14:editId="438F4B38">
            <wp:extent cx="5400040" cy="30372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C44" w:rsidRDefault="00AA2C44">
      <w:pPr>
        <w:rPr>
          <w:u w:val="single"/>
        </w:rPr>
      </w:pPr>
      <w:r>
        <w:rPr>
          <w:u w:val="single"/>
        </w:rPr>
        <w:t xml:space="preserve">Y le </w:t>
      </w:r>
      <w:proofErr w:type="gramStart"/>
      <w:r>
        <w:rPr>
          <w:u w:val="single"/>
        </w:rPr>
        <w:t>cambiamos  el</w:t>
      </w:r>
      <w:proofErr w:type="gramEnd"/>
      <w:r>
        <w:rPr>
          <w:u w:val="single"/>
        </w:rPr>
        <w:t xml:space="preserve"> rol s a usuario</w:t>
      </w:r>
    </w:p>
    <w:p w:rsidR="00AA2C44" w:rsidRDefault="00AA2C44">
      <w:pPr>
        <w:rPr>
          <w:u w:val="single"/>
        </w:rPr>
      </w:pPr>
      <w:r w:rsidRPr="00AA2C44">
        <w:rPr>
          <w:u w:val="single"/>
        </w:rPr>
        <w:drawing>
          <wp:inline distT="0" distB="0" distL="0" distR="0" wp14:anchorId="70A0DB3B" wp14:editId="19EC5527">
            <wp:extent cx="5400040" cy="30372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single"/>
        </w:rPr>
        <w:t xml:space="preserve"> </w:t>
      </w:r>
    </w:p>
    <w:p w:rsidR="00AA2C44" w:rsidRDefault="00AA2C44">
      <w:pPr>
        <w:rPr>
          <w:u w:val="single"/>
        </w:rPr>
      </w:pPr>
    </w:p>
    <w:p w:rsidR="00AA2C44" w:rsidRDefault="00AA2C44">
      <w:pPr>
        <w:rPr>
          <w:u w:val="single"/>
        </w:rPr>
      </w:pPr>
      <w:r>
        <w:rPr>
          <w:u w:val="single"/>
        </w:rPr>
        <w:t>Establecer contraseña en el símbolo del engranaje</w:t>
      </w:r>
    </w:p>
    <w:p w:rsidR="00AA2C44" w:rsidRDefault="00AA2C44">
      <w:pPr>
        <w:rPr>
          <w:u w:val="single"/>
        </w:rPr>
      </w:pPr>
      <w:r w:rsidRPr="00AA2C44">
        <w:rPr>
          <w:u w:val="single"/>
        </w:rPr>
        <w:lastRenderedPageBreak/>
        <w:drawing>
          <wp:inline distT="0" distB="0" distL="0" distR="0" wp14:anchorId="5EC28F19" wp14:editId="4C67A63C">
            <wp:extent cx="5400040" cy="30372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C44" w:rsidRDefault="00AA2C44">
      <w:pPr>
        <w:rPr>
          <w:u w:val="single"/>
        </w:rPr>
      </w:pPr>
    </w:p>
    <w:p w:rsidR="00AA2C44" w:rsidRDefault="00AA2C44">
      <w:pPr>
        <w:rPr>
          <w:u w:val="single"/>
        </w:rPr>
      </w:pPr>
      <w:r>
        <w:rPr>
          <w:u w:val="single"/>
        </w:rPr>
        <w:t>Para darle poder de comprar nos vamos a ajustes y buscamos aprobación de pedido de compra</w:t>
      </w:r>
    </w:p>
    <w:p w:rsidR="00AA2C44" w:rsidRDefault="00AA2C44">
      <w:pPr>
        <w:rPr>
          <w:u w:val="single"/>
        </w:rPr>
      </w:pPr>
      <w:r w:rsidRPr="00AA2C44">
        <w:rPr>
          <w:u w:val="single"/>
        </w:rPr>
        <w:drawing>
          <wp:inline distT="0" distB="0" distL="0" distR="0" wp14:anchorId="39B4F1C6" wp14:editId="14940E75">
            <wp:extent cx="5400040" cy="30372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C44" w:rsidRDefault="00AA2C44">
      <w:pPr>
        <w:rPr>
          <w:u w:val="single"/>
        </w:rPr>
      </w:pPr>
    </w:p>
    <w:p w:rsidR="00AA2C44" w:rsidRDefault="00AA2C44">
      <w:pPr>
        <w:rPr>
          <w:u w:val="single"/>
        </w:rPr>
      </w:pPr>
      <w:r>
        <w:rPr>
          <w:u w:val="single"/>
        </w:rPr>
        <w:t xml:space="preserve"> Cambiamos d </w:t>
      </w:r>
      <w:proofErr w:type="spellStart"/>
      <w:r>
        <w:rPr>
          <w:u w:val="single"/>
        </w:rPr>
        <w:t>eusuario</w:t>
      </w:r>
      <w:proofErr w:type="spellEnd"/>
      <w:r>
        <w:rPr>
          <w:u w:val="single"/>
        </w:rPr>
        <w:t xml:space="preserve"> y compramos con Paco por una cantidad </w:t>
      </w:r>
      <w:proofErr w:type="spellStart"/>
      <w:r>
        <w:rPr>
          <w:u w:val="single"/>
        </w:rPr>
        <w:t>duperior</w:t>
      </w:r>
      <w:proofErr w:type="spellEnd"/>
      <w:r>
        <w:rPr>
          <w:u w:val="single"/>
        </w:rPr>
        <w:t xml:space="preserve"> a </w:t>
      </w:r>
      <w:proofErr w:type="spellStart"/>
      <w:r>
        <w:rPr>
          <w:u w:val="single"/>
        </w:rPr>
        <w:t>lso</w:t>
      </w:r>
      <w:proofErr w:type="spellEnd"/>
      <w:r>
        <w:rPr>
          <w:u w:val="single"/>
        </w:rPr>
        <w:t xml:space="preserve"> 500 </w:t>
      </w:r>
      <w:proofErr w:type="spellStart"/>
      <w:r>
        <w:rPr>
          <w:u w:val="single"/>
        </w:rPr>
        <w:t>eureos</w:t>
      </w:r>
      <w:proofErr w:type="spellEnd"/>
    </w:p>
    <w:p w:rsidR="00AA2C44" w:rsidRDefault="00AA2C44">
      <w:pPr>
        <w:rPr>
          <w:u w:val="single"/>
        </w:rPr>
      </w:pPr>
      <w:r>
        <w:rPr>
          <w:u w:val="single"/>
        </w:rPr>
        <w:t>Confirmamos el producto después de pedirlo</w:t>
      </w:r>
    </w:p>
    <w:p w:rsidR="00AA2C44" w:rsidRDefault="00AA2C44">
      <w:pPr>
        <w:rPr>
          <w:u w:val="single"/>
        </w:rPr>
      </w:pPr>
      <w:r w:rsidRPr="00AA2C44">
        <w:rPr>
          <w:u w:val="single"/>
        </w:rPr>
        <w:lastRenderedPageBreak/>
        <w:drawing>
          <wp:inline distT="0" distB="0" distL="0" distR="0" wp14:anchorId="56DBFDB9" wp14:editId="66DD061D">
            <wp:extent cx="5400040" cy="303720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C44" w:rsidRPr="003F698F" w:rsidRDefault="003F698F">
      <w:r w:rsidRPr="003F698F">
        <w:t>Como vemos en la parte superior nos sale la pestaña de A aprobar</w:t>
      </w:r>
    </w:p>
    <w:p w:rsidR="003F698F" w:rsidRDefault="003F698F">
      <w:pPr>
        <w:rPr>
          <w:u w:val="single"/>
        </w:rPr>
      </w:pPr>
    </w:p>
    <w:p w:rsidR="003F698F" w:rsidRPr="003F698F" w:rsidRDefault="003F698F">
      <w:r w:rsidRPr="003F698F">
        <w:t>Cambiamos de usuario a administrador y lo confirmaremos</w:t>
      </w:r>
    </w:p>
    <w:p w:rsidR="003F698F" w:rsidRDefault="003F698F">
      <w:pPr>
        <w:rPr>
          <w:u w:val="single"/>
        </w:rPr>
      </w:pPr>
      <w:r w:rsidRPr="003F698F">
        <w:rPr>
          <w:u w:val="single"/>
        </w:rPr>
        <w:drawing>
          <wp:inline distT="0" distB="0" distL="0" distR="0" wp14:anchorId="0E24C20E" wp14:editId="3493B242">
            <wp:extent cx="5400040" cy="2075815"/>
            <wp:effectExtent l="0" t="0" r="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98F" w:rsidRDefault="003F698F">
      <w:pPr>
        <w:rPr>
          <w:u w:val="single"/>
        </w:rPr>
      </w:pPr>
    </w:p>
    <w:p w:rsidR="003F698F" w:rsidRDefault="003F698F">
      <w:pPr>
        <w:rPr>
          <w:u w:val="single"/>
        </w:rPr>
      </w:pPr>
      <w:r w:rsidRPr="003F698F">
        <w:rPr>
          <w:u w:val="single"/>
        </w:rPr>
        <w:lastRenderedPageBreak/>
        <w:drawing>
          <wp:inline distT="0" distB="0" distL="0" distR="0" wp14:anchorId="032F4424" wp14:editId="0418291D">
            <wp:extent cx="5400040" cy="303720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98F" w:rsidRPr="003F698F" w:rsidRDefault="003F698F">
      <w:proofErr w:type="spellStart"/>
      <w:r w:rsidRPr="003F698F">
        <w:t>Click</w:t>
      </w:r>
      <w:proofErr w:type="spellEnd"/>
      <w:r w:rsidRPr="003F698F">
        <w:t xml:space="preserve"> en la persona en este caso Paco y aparecerá </w:t>
      </w:r>
    </w:p>
    <w:p w:rsidR="003F698F" w:rsidRDefault="003F698F">
      <w:pPr>
        <w:rPr>
          <w:u w:val="single"/>
        </w:rPr>
      </w:pPr>
      <w:r w:rsidRPr="003F698F">
        <w:rPr>
          <w:u w:val="single"/>
        </w:rPr>
        <w:drawing>
          <wp:inline distT="0" distB="0" distL="0" distR="0" wp14:anchorId="04990231" wp14:editId="2F4048E0">
            <wp:extent cx="5400040" cy="303720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98F" w:rsidRPr="003F698F" w:rsidRDefault="003F698F">
      <w:pPr>
        <w:rPr>
          <w:u w:val="single"/>
        </w:rPr>
      </w:pPr>
      <w:r w:rsidRPr="003F698F">
        <w:t>Como vemos en la parte superior izquierda aparece la pestaña morada Aprobar pedido</w:t>
      </w:r>
      <w:bookmarkStart w:id="0" w:name="_GoBack"/>
      <w:bookmarkEnd w:id="0"/>
    </w:p>
    <w:sectPr w:rsidR="003F698F" w:rsidRPr="003F698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186D"/>
    <w:rsid w:val="00060130"/>
    <w:rsid w:val="0013186D"/>
    <w:rsid w:val="0013385D"/>
    <w:rsid w:val="003F698F"/>
    <w:rsid w:val="008457A3"/>
    <w:rsid w:val="00AA2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625DA0"/>
  <w15:chartTrackingRefBased/>
  <w15:docId w15:val="{C0A70D91-DDB9-44F9-A996-1EF3C1EC2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8</Pages>
  <Words>185</Words>
  <Characters>1023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tarde</dc:creator>
  <cp:keywords/>
  <dc:description/>
  <cp:lastModifiedBy>tarde</cp:lastModifiedBy>
  <cp:revision>2</cp:revision>
  <dcterms:created xsi:type="dcterms:W3CDTF">2024-10-29T19:22:00Z</dcterms:created>
  <dcterms:modified xsi:type="dcterms:W3CDTF">2024-10-29T20:09:00Z</dcterms:modified>
</cp:coreProperties>
</file>