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61" w:rsidRPr="00A149CE" w:rsidRDefault="00A149CE" w:rsidP="000E2E8E">
      <w:pPr>
        <w:spacing w:after="120"/>
        <w:rPr>
          <w:b/>
          <w:bCs/>
          <w:sz w:val="28"/>
          <w:szCs w:val="28"/>
          <w:u w:val="single"/>
        </w:rPr>
      </w:pPr>
      <w:r w:rsidRPr="00A149CE">
        <w:rPr>
          <w:b/>
          <w:bCs/>
          <w:sz w:val="28"/>
          <w:szCs w:val="28"/>
          <w:u w:val="single"/>
        </w:rPr>
        <w:t>Guión para elaboración y presentación de proyectos para el tercer trimestre.</w:t>
      </w:r>
    </w:p>
    <w:p w:rsidR="00A149CE" w:rsidRDefault="00A149CE" w:rsidP="000E2E8E">
      <w:pPr>
        <w:spacing w:after="120"/>
        <w:jc w:val="both"/>
        <w:rPr>
          <w:u w:val="single"/>
        </w:rPr>
      </w:pPr>
      <w:r w:rsidRPr="00577C11">
        <w:rPr>
          <w:highlight w:val="lightGray"/>
          <w:u w:val="single"/>
        </w:rPr>
        <w:t>ELABORACIÓN</w:t>
      </w:r>
    </w:p>
    <w:p w:rsidR="008E4102" w:rsidRPr="008E4102" w:rsidRDefault="008E4102" w:rsidP="000E2E8E">
      <w:pPr>
        <w:spacing w:after="120"/>
        <w:jc w:val="both"/>
      </w:pPr>
      <w:r w:rsidRPr="008E4102">
        <w:t xml:space="preserve">Para la elaboración del proyecto se </w:t>
      </w:r>
      <w:r>
        <w:t>considerarán</w:t>
      </w:r>
      <w:r w:rsidRPr="008E4102">
        <w:t>, al menos</w:t>
      </w:r>
      <w:r>
        <w:t>,</w:t>
      </w:r>
      <w:r w:rsidRPr="008E4102">
        <w:t xml:space="preserve"> los siguientes aspectos:</w:t>
      </w:r>
    </w:p>
    <w:p w:rsidR="00116E94" w:rsidRDefault="00116E94" w:rsidP="000E2E8E">
      <w:pPr>
        <w:spacing w:after="120"/>
        <w:jc w:val="both"/>
        <w:rPr>
          <w:u w:val="single"/>
        </w:rPr>
      </w:pPr>
      <w:r>
        <w:rPr>
          <w:u w:val="single"/>
        </w:rPr>
        <w:t>Formato</w:t>
      </w:r>
    </w:p>
    <w:p w:rsidR="007A4C7A" w:rsidRDefault="007A4C7A" w:rsidP="000E2E8E">
      <w:pPr>
        <w:spacing w:after="120"/>
        <w:jc w:val="both"/>
      </w:pPr>
      <w:r w:rsidRPr="007A4C7A">
        <w:t xml:space="preserve">El proyecto ha de entregarse en papel con independencia de los archivos que formen parte del mismo que también deben de aportarse. </w:t>
      </w:r>
      <w:r w:rsidR="006A5DA9">
        <w:t>S</w:t>
      </w:r>
      <w:r w:rsidRPr="007A4C7A">
        <w:t>e presentará encuadernado de la forma que mejor consideren los componentes del proyecto.</w:t>
      </w:r>
    </w:p>
    <w:p w:rsidR="007A4C7A" w:rsidRDefault="007A4C7A" w:rsidP="000E2E8E">
      <w:pPr>
        <w:spacing w:after="120"/>
        <w:jc w:val="both"/>
      </w:pPr>
      <w:r>
        <w:t>Puede ser conveniente</w:t>
      </w:r>
      <w:r w:rsidR="0055354B">
        <w:t>, según el tipo de proyecto,</w:t>
      </w:r>
      <w:r>
        <w:t xml:space="preserve"> qu</w:t>
      </w:r>
      <w:r w:rsidR="0055354B">
        <w:t xml:space="preserve">e para la exposición se realicen esquemas </w:t>
      </w:r>
      <w:r>
        <w:t xml:space="preserve"> gráficos, presentaciones</w:t>
      </w:r>
      <w:r w:rsidR="0055354B">
        <w:t xml:space="preserve">, videos, etc. que faciliten la exposición a los miembros del mismo, </w:t>
      </w:r>
      <w:r w:rsidR="008E4102">
        <w:t xml:space="preserve">y sean valorados de forma adecuada por el tribunal, </w:t>
      </w:r>
      <w:r w:rsidR="0055354B">
        <w:t>el día de la exposición.</w:t>
      </w:r>
    </w:p>
    <w:p w:rsidR="00577C11" w:rsidRPr="007A4C7A" w:rsidRDefault="00577C11" w:rsidP="000E2E8E">
      <w:pPr>
        <w:spacing w:after="120"/>
        <w:jc w:val="both"/>
      </w:pPr>
      <w:r>
        <w:t>Se valorará</w:t>
      </w:r>
      <w:r w:rsidR="00AD333A">
        <w:t>n</w:t>
      </w:r>
      <w:r>
        <w:t xml:space="preserve"> especialmente la innovación y la originalidad tanto del contenido como de la forma en la exposición del proyecto.</w:t>
      </w:r>
    </w:p>
    <w:p w:rsidR="00A149CE" w:rsidRDefault="00763396" w:rsidP="000E2E8E">
      <w:pPr>
        <w:spacing w:after="120"/>
        <w:jc w:val="both"/>
        <w:rPr>
          <w:u w:val="single"/>
        </w:rPr>
      </w:pPr>
      <w:r>
        <w:rPr>
          <w:u w:val="single"/>
        </w:rPr>
        <w:t>Introducción</w:t>
      </w:r>
    </w:p>
    <w:p w:rsidR="00763396" w:rsidRDefault="00577C11" w:rsidP="000E2E8E">
      <w:pPr>
        <w:spacing w:after="120"/>
        <w:jc w:val="both"/>
      </w:pPr>
      <w:r>
        <w:t>En este apartado s</w:t>
      </w:r>
      <w:r w:rsidR="007A4C7A">
        <w:t>e contextualizará</w:t>
      </w:r>
      <w:r w:rsidR="00980BA4">
        <w:t>, se justificará</w:t>
      </w:r>
      <w:r w:rsidR="007A4C7A">
        <w:t xml:space="preserve"> y se hará una</w:t>
      </w:r>
      <w:r w:rsidR="00763396" w:rsidRPr="00763396">
        <w:t xml:space="preserve"> </w:t>
      </w:r>
      <w:r w:rsidR="00AD333A">
        <w:t xml:space="preserve">pequeña </w:t>
      </w:r>
      <w:r w:rsidR="00763396" w:rsidRPr="00763396">
        <w:t>descripción del contenido del proyecto.</w:t>
      </w:r>
    </w:p>
    <w:p w:rsidR="00763396" w:rsidRDefault="00763396" w:rsidP="000E2E8E">
      <w:pPr>
        <w:spacing w:after="120"/>
        <w:jc w:val="both"/>
        <w:rPr>
          <w:u w:val="single"/>
        </w:rPr>
      </w:pPr>
      <w:r w:rsidRPr="00763396">
        <w:rPr>
          <w:u w:val="single"/>
        </w:rPr>
        <w:t>Desarrollo</w:t>
      </w:r>
    </w:p>
    <w:p w:rsidR="00577C11" w:rsidRPr="00577C11" w:rsidRDefault="00577C11" w:rsidP="000E2E8E">
      <w:pPr>
        <w:spacing w:after="120"/>
        <w:jc w:val="both"/>
      </w:pPr>
      <w:r w:rsidRPr="00577C11">
        <w:t>Esta es la parte donde se desarrolla todo el contenido del proyecto</w:t>
      </w:r>
      <w:r>
        <w:t xml:space="preserve">, estará formada por el índice correspondiente, apartados diferenciados, imágenes, </w:t>
      </w:r>
      <w:r w:rsidR="008E4102">
        <w:t xml:space="preserve">esquemas, ejemplos,….. y todo aquello que sea necesario para la explicación del </w:t>
      </w:r>
      <w:r w:rsidR="009F1D9F">
        <w:t>mismo</w:t>
      </w:r>
      <w:r w:rsidR="008E4102">
        <w:t>. Según el tipo de proyecto puede ser necesario o conveniente aportar software, dispositivos físicos,  o hacer una presentación de los mismos a través de direcciones, imágenes, vídeos, etc.</w:t>
      </w:r>
    </w:p>
    <w:p w:rsidR="00763396" w:rsidRDefault="00763396" w:rsidP="000E2E8E">
      <w:pPr>
        <w:spacing w:after="120"/>
        <w:jc w:val="both"/>
        <w:rPr>
          <w:u w:val="single"/>
        </w:rPr>
      </w:pPr>
      <w:r>
        <w:rPr>
          <w:u w:val="single"/>
        </w:rPr>
        <w:t>Normativa</w:t>
      </w:r>
    </w:p>
    <w:p w:rsidR="007A4C7A" w:rsidRPr="007A4C7A" w:rsidRDefault="007A4C7A" w:rsidP="000E2E8E">
      <w:pPr>
        <w:spacing w:after="120"/>
        <w:jc w:val="both"/>
        <w:rPr>
          <w:u w:val="single"/>
        </w:rPr>
      </w:pPr>
      <w:r w:rsidRPr="007A4C7A">
        <w:t>Se incluirá mención a las normativas, e</w:t>
      </w:r>
      <w:r>
        <w:t>s</w:t>
      </w:r>
      <w:r w:rsidRPr="007A4C7A">
        <w:t xml:space="preserve">tándares y cualquier </w:t>
      </w:r>
      <w:r w:rsidR="00577C11">
        <w:t xml:space="preserve">otra </w:t>
      </w:r>
      <w:r w:rsidRPr="007A4C7A">
        <w:t>fuente oficial que regule</w:t>
      </w:r>
      <w:r w:rsidR="006A5DA9">
        <w:t xml:space="preserve"> y esté directamente relacionada </w:t>
      </w:r>
      <w:r w:rsidR="00577C11" w:rsidRPr="00577C11">
        <w:t>con el título de proyecto.</w:t>
      </w:r>
    </w:p>
    <w:p w:rsidR="00763396" w:rsidRPr="00763396" w:rsidRDefault="00763396" w:rsidP="000E2E8E">
      <w:pPr>
        <w:spacing w:after="120"/>
        <w:jc w:val="both"/>
        <w:rPr>
          <w:u w:val="single"/>
        </w:rPr>
      </w:pPr>
      <w:r>
        <w:rPr>
          <w:u w:val="single"/>
        </w:rPr>
        <w:t>Bibliografía</w:t>
      </w:r>
    </w:p>
    <w:p w:rsidR="00A149CE" w:rsidRPr="007A4C7A" w:rsidRDefault="007A4C7A" w:rsidP="000E2E8E">
      <w:pPr>
        <w:spacing w:after="120"/>
        <w:jc w:val="both"/>
      </w:pPr>
      <w:r w:rsidRPr="007A4C7A">
        <w:t xml:space="preserve">En </w:t>
      </w:r>
      <w:r w:rsidR="00577C11">
        <w:t>este apartado se indica</w:t>
      </w:r>
      <w:r w:rsidRPr="007A4C7A">
        <w:t>n las fuentes de información consultadas para la elaboración del proyecto. Incluyendo direcciones de internet, documentos  impresos, libros, etc.</w:t>
      </w:r>
    </w:p>
    <w:p w:rsidR="00A149CE" w:rsidRPr="00F21D10" w:rsidRDefault="00A149CE" w:rsidP="000E2E8E">
      <w:pPr>
        <w:spacing w:after="120"/>
        <w:jc w:val="both"/>
        <w:rPr>
          <w:b/>
          <w:u w:val="single"/>
        </w:rPr>
      </w:pPr>
      <w:r w:rsidRPr="00577C11">
        <w:rPr>
          <w:b/>
          <w:highlight w:val="lightGray"/>
          <w:u w:val="single"/>
        </w:rPr>
        <w:t>PRESENTACIÓN</w:t>
      </w:r>
    </w:p>
    <w:p w:rsidR="00A149CE" w:rsidRDefault="00A149CE" w:rsidP="000E2E8E">
      <w:pPr>
        <w:spacing w:after="120"/>
        <w:jc w:val="both"/>
      </w:pPr>
      <w:r>
        <w:t>Los proyectos que se elaborarán durante el tercer trimestre</w:t>
      </w:r>
      <w:r w:rsidR="00F21D10">
        <w:t xml:space="preserve"> y</w:t>
      </w:r>
      <w:r>
        <w:t xml:space="preserve"> tendrán que entregarse </w:t>
      </w:r>
      <w:r w:rsidR="00F21D10" w:rsidRPr="00F21D10">
        <w:rPr>
          <w:b/>
        </w:rPr>
        <w:t>impresos</w:t>
      </w:r>
      <w:r>
        <w:t xml:space="preserve"> el día de la exposición y además se dejarán en </w:t>
      </w:r>
      <w:r w:rsidRPr="00F21D10">
        <w:rPr>
          <w:b/>
        </w:rPr>
        <w:t>soporte informático</w:t>
      </w:r>
      <w:r>
        <w:t xml:space="preserve"> o </w:t>
      </w:r>
      <w:r w:rsidR="00F21D10">
        <w:t xml:space="preserve">copiados </w:t>
      </w:r>
      <w:r>
        <w:t>en una carpeta del equipo del aula de exposición, con el nombre de los componentes que lo han realizado.</w:t>
      </w:r>
    </w:p>
    <w:p w:rsidR="00F21D10" w:rsidRDefault="00F21D10" w:rsidP="000E2E8E">
      <w:pPr>
        <w:spacing w:after="120"/>
        <w:jc w:val="both"/>
        <w:rPr>
          <w:b/>
          <w:u w:val="single"/>
        </w:rPr>
      </w:pPr>
      <w:r w:rsidRPr="00577C11">
        <w:rPr>
          <w:b/>
          <w:highlight w:val="lightGray"/>
          <w:u w:val="single"/>
        </w:rPr>
        <w:t>EXPOSICIÓN</w:t>
      </w:r>
    </w:p>
    <w:p w:rsidR="00F21D10" w:rsidRDefault="00F21D10" w:rsidP="000E2E8E">
      <w:pPr>
        <w:spacing w:after="120"/>
        <w:jc w:val="both"/>
      </w:pPr>
      <w:r w:rsidRPr="00F21D10">
        <w:t>La</w:t>
      </w:r>
      <w:r>
        <w:t xml:space="preserve"> exposición de los proyectos se realizará </w:t>
      </w:r>
      <w:r w:rsidR="00DB46F3">
        <w:t xml:space="preserve">durante la primera quincena </w:t>
      </w:r>
      <w:r>
        <w:t>de junio, cuando haya finalizado la realización de prácticas de F.C.T. antes de las sesiones de evalu</w:t>
      </w:r>
      <w:r w:rsidR="000B3EC6">
        <w:t>ación.</w:t>
      </w:r>
      <w:r w:rsidR="00566C35">
        <w:t xml:space="preserve"> </w:t>
      </w:r>
      <w:r>
        <w:t xml:space="preserve">Los grupos de proyecto serán convocados con al menos 15 días de antelación en el tablón del departamento y se citarán de dos en dos, a intervalos de </w:t>
      </w:r>
      <w:r w:rsidR="007A4C7A">
        <w:t>1hora</w:t>
      </w:r>
      <w:r>
        <w:t>, para que no haya pérdida de tiempos y en previsión de que algún grupo pueda retrasarse.</w:t>
      </w:r>
      <w:r w:rsidR="007A4C7A">
        <w:t xml:space="preserve"> </w:t>
      </w:r>
      <w:r w:rsidR="00DB46F3">
        <w:t>La exposición de cada grupo será de 20 minutos,</w:t>
      </w:r>
      <w:bookmarkStart w:id="0" w:name="_GoBack"/>
      <w:bookmarkEnd w:id="0"/>
      <w:r w:rsidR="00DB46F3">
        <w:t xml:space="preserve"> más 5 minutos de debate con el tribunal. </w:t>
      </w:r>
      <w:r>
        <w:t>Para la exposición pueden usarse los medios disponibles en el aula: ordenador, proyector, pizarra digital, etc. y los grupos pueden hacer uso de cualquier medio audiovisual o informático para la exposición, para la cual además se dispondrá de acceso a Internet.</w:t>
      </w:r>
      <w:r w:rsidR="000B3EC6">
        <w:t xml:space="preserve"> Si esto fuese necesario es conveniente coordinar con el tutor de proyecto algún ensayo previo para comprobar la funcionalidad de los recursos necesarios en el contexto de la exposición.</w:t>
      </w:r>
    </w:p>
    <w:p w:rsidR="00F21D10" w:rsidRPr="00A149CE" w:rsidRDefault="00F21D10" w:rsidP="000E2E8E">
      <w:pPr>
        <w:spacing w:after="120"/>
        <w:jc w:val="both"/>
      </w:pPr>
    </w:p>
    <w:sectPr w:rsidR="00F21D10" w:rsidRPr="00A149CE" w:rsidSect="000E2E8E">
      <w:pgSz w:w="11906" w:h="16838"/>
      <w:pgMar w:top="851" w:right="85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49CE"/>
    <w:rsid w:val="000B3EC6"/>
    <w:rsid w:val="000E2E8E"/>
    <w:rsid w:val="00116E94"/>
    <w:rsid w:val="00377D61"/>
    <w:rsid w:val="0055354B"/>
    <w:rsid w:val="00566C35"/>
    <w:rsid w:val="00577C11"/>
    <w:rsid w:val="006A5DA9"/>
    <w:rsid w:val="00763396"/>
    <w:rsid w:val="007A4C7A"/>
    <w:rsid w:val="008E4102"/>
    <w:rsid w:val="00980BA4"/>
    <w:rsid w:val="009F1D9F"/>
    <w:rsid w:val="00A149CE"/>
    <w:rsid w:val="00AD333A"/>
    <w:rsid w:val="00DB46F3"/>
    <w:rsid w:val="00F2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4E01"/>
  <w15:docId w15:val="{A94A6FA6-811C-4FAA-871F-41F26952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</cp:lastModifiedBy>
  <cp:revision>14</cp:revision>
  <dcterms:created xsi:type="dcterms:W3CDTF">2016-04-05T14:51:00Z</dcterms:created>
  <dcterms:modified xsi:type="dcterms:W3CDTF">2024-01-30T15:48:00Z</dcterms:modified>
</cp:coreProperties>
</file>