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F776" w14:textId="400A8FFB" w:rsidR="00755D60" w:rsidRDefault="00755D60">
      <w:r>
        <w:t>Fraud Detection Scenarios:</w:t>
      </w:r>
      <w:r>
        <w:br/>
        <w:t>1) Duplicate Transaction from same customer at the same time</w:t>
      </w:r>
    </w:p>
    <w:p w14:paraId="30616FB5" w14:textId="0BB25F62" w:rsidR="00755D60" w:rsidRDefault="00755D60">
      <w:r>
        <w:t>2) if n transaction with the same amount got debited within 10 seconds range from same customer with same merchant</w:t>
      </w:r>
    </w:p>
    <w:p w14:paraId="0AB03D13" w14:textId="7B119E81" w:rsidR="00755D60" w:rsidRDefault="00755D60">
      <w:r>
        <w:t>3) Customer email and phone no are invalid</w:t>
      </w:r>
    </w:p>
    <w:p w14:paraId="446089F2" w14:textId="302D245C" w:rsidR="00755D60" w:rsidRDefault="00755D60">
      <w:r>
        <w:t xml:space="preserve">4) Merchant name and details are invalid </w:t>
      </w:r>
    </w:p>
    <w:p w14:paraId="6923EC38" w14:textId="4D166962" w:rsidR="00755D60" w:rsidRDefault="00755D60">
      <w:r>
        <w:t>5) If there are more three failures in 10 mins, fraud</w:t>
      </w:r>
    </w:p>
    <w:p w14:paraId="75AE5E68" w14:textId="0E90CBFF" w:rsidR="00755D60" w:rsidRDefault="00755D60">
      <w:r>
        <w:t>6) Transaction Type: Cash is fraud.</w:t>
      </w:r>
    </w:p>
    <w:sectPr w:rsidR="0075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60"/>
    <w:rsid w:val="00755D60"/>
    <w:rsid w:val="00BD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7ADE4"/>
  <w15:chartTrackingRefBased/>
  <w15:docId w15:val="{C3D51907-E626-134A-A745-B7B4F3FA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Nihil Rengasamy</dc:creator>
  <cp:keywords/>
  <dc:description/>
  <cp:lastModifiedBy>Nihil Rengasamy</cp:lastModifiedBy>
  <cp:revision>1</cp:revision>
  <dcterms:created xsi:type="dcterms:W3CDTF">2025-10-28T00:28:00Z</dcterms:created>
  <dcterms:modified xsi:type="dcterms:W3CDTF">2025-10-28T00:38:00Z</dcterms:modified>
</cp:coreProperties>
</file>