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FE2" w:rsidRDefault="00700FE2" w:rsidP="00700FE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Culpa - Manobrista precisa ter o conhecimento que cada carro tem seu tamanho e pode ou não caber em determinada vaga.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Solução - Após a modernização do sistema contratar uma empresa terceirizada a treinar os manobristas no uso de por exemplo </w:t>
      </w:r>
      <w:proofErr w:type="gramStart"/>
      <w:r>
        <w:rPr>
          <w:rFonts w:ascii="Segoe UI" w:hAnsi="Segoe UI" w:cs="Segoe UI"/>
          <w:color w:val="24292E"/>
        </w:rPr>
        <w:t xml:space="preserve">( </w:t>
      </w:r>
      <w:proofErr w:type="spellStart"/>
      <w:r>
        <w:rPr>
          <w:rFonts w:ascii="Segoe UI" w:hAnsi="Segoe UI" w:cs="Segoe UI"/>
          <w:color w:val="24292E"/>
        </w:rPr>
        <w:t>Camera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rè</w:t>
      </w:r>
      <w:proofErr w:type="spellEnd"/>
      <w:r>
        <w:rPr>
          <w:rFonts w:ascii="Segoe UI" w:hAnsi="Segoe UI" w:cs="Segoe UI"/>
          <w:color w:val="24292E"/>
        </w:rPr>
        <w:t xml:space="preserve"> ) contratar pessoas com carta e fazer teste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portas amassadas e riscos de pintura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causa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desrespeito as vagas demarcadas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Solução - Um computador que quando se da entrada em um carro ele subtrai o valor total de carros, e na </w:t>
      </w:r>
      <w:proofErr w:type="spellStart"/>
      <w:r>
        <w:rPr>
          <w:rFonts w:ascii="Segoe UI" w:hAnsi="Segoe UI" w:cs="Segoe UI"/>
          <w:color w:val="24292E"/>
        </w:rPr>
        <w:t>saida</w:t>
      </w:r>
      <w:proofErr w:type="spellEnd"/>
      <w:r>
        <w:rPr>
          <w:rFonts w:ascii="Segoe UI" w:hAnsi="Segoe UI" w:cs="Segoe UI"/>
          <w:color w:val="24292E"/>
        </w:rPr>
        <w:t xml:space="preserve"> aumenta em um.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Manobristas não sabem se cabe mais carros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Solução - Modernização colocando um pequeno servidor que funciona 24 horas por dia registrando carros com </w:t>
      </w:r>
      <w:proofErr w:type="spellStart"/>
      <w:r>
        <w:rPr>
          <w:rFonts w:ascii="Segoe UI" w:hAnsi="Segoe UI" w:cs="Segoe UI"/>
          <w:color w:val="24292E"/>
        </w:rPr>
        <w:t>horario</w:t>
      </w:r>
      <w:proofErr w:type="spellEnd"/>
      <w:r>
        <w:rPr>
          <w:rFonts w:ascii="Segoe UI" w:hAnsi="Segoe UI" w:cs="Segoe UI"/>
          <w:color w:val="24292E"/>
        </w:rPr>
        <w:t xml:space="preserve"> de entrada, </w:t>
      </w:r>
      <w:proofErr w:type="spellStart"/>
      <w:r>
        <w:rPr>
          <w:rFonts w:ascii="Segoe UI" w:hAnsi="Segoe UI" w:cs="Segoe UI"/>
          <w:color w:val="24292E"/>
        </w:rPr>
        <w:t>saida</w:t>
      </w:r>
      <w:proofErr w:type="spellEnd"/>
      <w:r>
        <w:rPr>
          <w:rFonts w:ascii="Segoe UI" w:hAnsi="Segoe UI" w:cs="Segoe UI"/>
          <w:color w:val="24292E"/>
        </w:rPr>
        <w:t xml:space="preserve"> e a bandeira.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Tem pessoas que saem sem pagar - sem controle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Algumas pessoas pagam menos que o valor estipulado</w:t>
      </w:r>
    </w:p>
    <w:p w:rsidR="00700FE2" w:rsidRDefault="00700FE2" w:rsidP="00700F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Solução - Toda entrada e </w:t>
      </w:r>
      <w:proofErr w:type="spellStart"/>
      <w:r>
        <w:rPr>
          <w:rFonts w:ascii="Segoe UI" w:hAnsi="Segoe UI" w:cs="Segoe UI"/>
          <w:color w:val="24292E"/>
        </w:rPr>
        <w:t>saida</w:t>
      </w:r>
      <w:proofErr w:type="spellEnd"/>
      <w:r>
        <w:rPr>
          <w:rFonts w:ascii="Segoe UI" w:hAnsi="Segoe UI" w:cs="Segoe UI"/>
          <w:color w:val="24292E"/>
        </w:rPr>
        <w:t xml:space="preserve"> de carro </w:t>
      </w:r>
      <w:proofErr w:type="spellStart"/>
      <w:proofErr w:type="gramStart"/>
      <w:r>
        <w:rPr>
          <w:rFonts w:ascii="Segoe UI" w:hAnsi="Segoe UI" w:cs="Segoe UI"/>
          <w:color w:val="24292E"/>
        </w:rPr>
        <w:t>esta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atrelada a um documento com </w:t>
      </w:r>
      <w:proofErr w:type="spellStart"/>
      <w:r>
        <w:rPr>
          <w:rFonts w:ascii="Segoe UI" w:hAnsi="Segoe UI" w:cs="Segoe UI"/>
          <w:color w:val="24292E"/>
        </w:rPr>
        <w:t>Debido</w:t>
      </w:r>
      <w:proofErr w:type="spellEnd"/>
      <w:r>
        <w:rPr>
          <w:rFonts w:ascii="Segoe UI" w:hAnsi="Segoe UI" w:cs="Segoe UI"/>
          <w:color w:val="24292E"/>
        </w:rPr>
        <w:t xml:space="preserve"> e Credito para que não exista </w:t>
      </w:r>
      <w:proofErr w:type="spellStart"/>
      <w:r>
        <w:rPr>
          <w:rFonts w:ascii="Segoe UI" w:hAnsi="Segoe UI" w:cs="Segoe UI"/>
          <w:color w:val="24292E"/>
        </w:rPr>
        <w:t>duvidas</w:t>
      </w:r>
      <w:proofErr w:type="spellEnd"/>
      <w:r>
        <w:rPr>
          <w:rFonts w:ascii="Segoe UI" w:hAnsi="Segoe UI" w:cs="Segoe UI"/>
          <w:color w:val="24292E"/>
        </w:rPr>
        <w:t xml:space="preserve"> sobre a </w:t>
      </w:r>
      <w:proofErr w:type="spellStart"/>
      <w:r>
        <w:rPr>
          <w:rFonts w:ascii="Segoe UI" w:hAnsi="Segoe UI" w:cs="Segoe UI"/>
          <w:color w:val="24292E"/>
        </w:rPr>
        <w:t>vericidade</w:t>
      </w:r>
      <w:proofErr w:type="spellEnd"/>
      <w:r>
        <w:rPr>
          <w:rFonts w:ascii="Segoe UI" w:hAnsi="Segoe UI" w:cs="Segoe UI"/>
          <w:color w:val="24292E"/>
        </w:rPr>
        <w:t xml:space="preserve"> do serviço, adicionalmente a catraca só levanta com o registro do Debito e Credito.</w:t>
      </w:r>
    </w:p>
    <w:p w:rsidR="00700FE2" w:rsidRDefault="00700FE2" w:rsidP="00700F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Tudo é manual e documentado no papel.</w:t>
      </w:r>
    </w:p>
    <w:p w:rsidR="00700FE2" w:rsidRDefault="00700FE2">
      <w:bookmarkStart w:id="0" w:name="_GoBack"/>
      <w:bookmarkEnd w:id="0"/>
    </w:p>
    <w:sectPr w:rsidR="00700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2"/>
    <w:rsid w:val="0070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8BCCE-A2A4-4806-BD70-06461DD9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2020-03-10T11:49:00Z</dcterms:created>
  <dcterms:modified xsi:type="dcterms:W3CDTF">2020-03-10T11:50:00Z</dcterms:modified>
</cp:coreProperties>
</file>