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Sovelluksen käyttöliittymän suunnittelu</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Vaaka- vai pystytasossa (tilan täyttö)?</w:t>
      </w:r>
    </w:p>
    <w:p w:rsidR="00000000" w:rsidDel="00000000" w:rsidP="00000000" w:rsidRDefault="00000000" w:rsidRPr="00000000" w14:paraId="00000004">
      <w:pPr>
        <w:rPr>
          <w:color w:val="0000ff"/>
        </w:rPr>
      </w:pPr>
      <w:r w:rsidDel="00000000" w:rsidR="00000000" w:rsidRPr="00000000">
        <w:rPr>
          <w:color w:val="0000ff"/>
          <w:rtl w:val="0"/>
        </w:rPr>
        <w:t xml:space="preserve">Pakotettu vaakatila ois varmaan helpompi niin ei tuu resoluution kaa hirveesti ongelmia - Oskari</w:t>
      </w:r>
    </w:p>
    <w:p w:rsidR="00000000" w:rsidDel="00000000" w:rsidP="00000000" w:rsidRDefault="00000000" w:rsidRPr="00000000" w14:paraId="00000005">
      <w:pPr>
        <w:rPr/>
      </w:pPr>
      <w:r w:rsidDel="00000000" w:rsidR="00000000" w:rsidRPr="00000000">
        <w:rPr>
          <w:rtl w:val="0"/>
        </w:rPr>
        <w:t xml:space="preserve">Millaiset pelit?</w:t>
      </w:r>
    </w:p>
    <w:p w:rsidR="00000000" w:rsidDel="00000000" w:rsidP="00000000" w:rsidRDefault="00000000" w:rsidRPr="00000000" w14:paraId="00000006">
      <w:pPr>
        <w:rPr>
          <w:color w:val="0000ff"/>
        </w:rPr>
      </w:pPr>
      <w:r w:rsidDel="00000000" w:rsidR="00000000" w:rsidRPr="00000000">
        <w:rPr>
          <w:color w:val="0000ff"/>
          <w:rtl w:val="0"/>
        </w:rPr>
        <w:t xml:space="preserve">Olin miettiny yheks minipeliks sellasta muistipeliä missä näkyy ensin ruudukko ja random ruutu/ruudut vaihtaa esim. väriä. Sitten ne poistuu näkyvistä ja kun on painanu oikeita ruutuja pelissä siirrytään toiselle tasolle, missä on esim enemmän ruutuja ja kohtia jotka pitää muistaa. Sit vois olla x määrä yrityskertoja. Sitku peli loppuu nii tulee esim kuinka monta kierrosta muisti ja se kirjattais omaan kehitykseen - Oskari</w:t>
      </w:r>
    </w:p>
    <w:p w:rsidR="00000000" w:rsidDel="00000000" w:rsidP="00000000" w:rsidRDefault="00000000" w:rsidRPr="00000000" w14:paraId="00000007">
      <w:pPr>
        <w:rPr>
          <w:color w:val="0000ff"/>
        </w:rPr>
      </w:pPr>
      <w:r w:rsidDel="00000000" w:rsidR="00000000" w:rsidRPr="00000000">
        <w:rPr>
          <w:color w:val="0000ff"/>
        </w:rPr>
        <w:drawing>
          <wp:inline distB="114300" distT="114300" distL="114300" distR="114300">
            <wp:extent cx="6122670" cy="25908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2267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Yksinkertaistettu käyttöliittymä?</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6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Mah. vähän kaikkea turhaa</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665"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Esim. 2048</w:t>
      </w:r>
    </w:p>
    <w:p w:rsidR="00000000" w:rsidDel="00000000" w:rsidP="00000000" w:rsidRDefault="00000000" w:rsidRPr="00000000" w14:paraId="0000000B">
      <w:pPr>
        <w:ind w:firstLine="1304"/>
        <w:rPr/>
      </w:pPr>
      <w:r w:rsidDel="00000000" w:rsidR="00000000" w:rsidRPr="00000000">
        <w:rPr/>
        <w:drawing>
          <wp:inline distB="0" distT="0" distL="0" distR="0">
            <wp:extent cx="1438275" cy="2962592"/>
            <wp:effectExtent b="0" l="0" r="0" t="0"/>
            <wp:docPr descr="Kuva, joka sisältää kohteen näppäimistö, piirtäminen&#10;&#10;Kuvaus luotu automaattisesti" id="5" name="image3.jpg"/>
            <a:graphic>
              <a:graphicData uri="http://schemas.openxmlformats.org/drawingml/2006/picture">
                <pic:pic>
                  <pic:nvPicPr>
                    <pic:cNvPr descr="Kuva, joka sisältää kohteen näppäimistö, piirtäminen&#10;&#10;Kuvaus luotu automaattisesti" id="0" name="image3.jpg"/>
                    <pic:cNvPicPr preferRelativeResize="0"/>
                  </pic:nvPicPr>
                  <pic:blipFill>
                    <a:blip r:embed="rId8"/>
                    <a:srcRect b="0" l="0" r="0" t="0"/>
                    <a:stretch>
                      <a:fillRect/>
                    </a:stretch>
                  </pic:blipFill>
                  <pic:spPr>
                    <a:xfrm>
                      <a:off x="0" y="0"/>
                      <a:ext cx="1438275" cy="296259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bookmarkStart w:colFirst="0" w:colLast="0" w:name="_heading=h.gjdgxs" w:id="0"/>
      <w:bookmarkEnd w:id="0"/>
      <w:r w:rsidDel="00000000" w:rsidR="00000000" w:rsidRPr="00000000">
        <w:rPr>
          <w:rtl w:val="0"/>
        </w:rPr>
        <w:t xml:space="preserve">Pause menu? </w:t>
      </w:r>
    </w:p>
    <w:p w:rsidR="00000000" w:rsidDel="00000000" w:rsidP="00000000" w:rsidRDefault="00000000" w:rsidRPr="00000000" w14:paraId="0000000D">
      <w:pPr>
        <w:rPr>
          <w:color w:val="0000ff"/>
        </w:rPr>
      </w:pPr>
      <w:bookmarkStart w:colFirst="0" w:colLast="0" w:name="_heading=h.60q74stnscev" w:id="1"/>
      <w:bookmarkEnd w:id="1"/>
      <w:r w:rsidDel="00000000" w:rsidR="00000000" w:rsidRPr="00000000">
        <w:rPr>
          <w:color w:val="0000ff"/>
          <w:rtl w:val="0"/>
        </w:rPr>
        <w:t xml:space="preserve">Pause menu. Joo, ei kuitenkaan tarvitse olla priorisointilistalla ylimpänä - Oskari</w:t>
      </w:r>
    </w:p>
    <w:p w:rsidR="00000000" w:rsidDel="00000000" w:rsidP="00000000" w:rsidRDefault="00000000" w:rsidRPr="00000000" w14:paraId="0000000E">
      <w:pPr>
        <w:rPr/>
      </w:pPr>
      <w:r w:rsidDel="00000000" w:rsidR="00000000" w:rsidRPr="00000000">
        <w:rPr>
          <w:rtl w:val="0"/>
        </w:rPr>
        <w:t xml:space="preserve">Oma kehitys millaisessa muodossa? Kaavio, suurimmat tulokset yms.</w:t>
      </w:r>
    </w:p>
    <w:p w:rsidR="00000000" w:rsidDel="00000000" w:rsidP="00000000" w:rsidRDefault="00000000" w:rsidRPr="00000000" w14:paraId="0000000F">
      <w:pPr>
        <w:rPr>
          <w:color w:val="0000ff"/>
        </w:rPr>
      </w:pPr>
      <w:r w:rsidDel="00000000" w:rsidR="00000000" w:rsidRPr="00000000">
        <w:rPr>
          <w:color w:val="0000ff"/>
          <w:rtl w:val="0"/>
        </w:rPr>
        <w:t xml:space="preserve">Kaaviota vois kokeilla mutta jos ei onnistu niin suurimmat tulokset vaikuttaa hyvältä ja myös edelliset tulokset - Oskari</w:t>
      </w:r>
    </w:p>
    <w:p w:rsidR="00000000" w:rsidDel="00000000" w:rsidP="00000000" w:rsidRDefault="00000000" w:rsidRPr="00000000" w14:paraId="00000010">
      <w:pPr>
        <w:rPr>
          <w:color w:val="e06666"/>
        </w:rPr>
      </w:pPr>
      <w:r w:rsidDel="00000000" w:rsidR="00000000" w:rsidRPr="00000000">
        <w:rPr>
          <w:color w:val="e06666"/>
          <w:rtl w:val="0"/>
        </w:rPr>
        <w:t xml:space="preserve">Mun mielestä kaaviota ei välttämättä tarvita. Vois olla tuloksia listassa paremmuusjärjestyksessä. Tallentuisko tuloksiin päivämäärä ja kellonaika? -Hanna</w:t>
      </w:r>
    </w:p>
    <w:p w:rsidR="00000000" w:rsidDel="00000000" w:rsidP="00000000" w:rsidRDefault="00000000" w:rsidRPr="00000000" w14:paraId="00000011">
      <w:pPr>
        <w:rPr/>
      </w:pPr>
      <w:r w:rsidDel="00000000" w:rsidR="00000000" w:rsidRPr="00000000">
        <w:rPr>
          <w:rtl w:val="0"/>
        </w:rPr>
        <w:t xml:space="preserve">Oma alustava ideointi kotivalikosta:</w:t>
      </w:r>
    </w:p>
    <w:p w:rsidR="00000000" w:rsidDel="00000000" w:rsidP="00000000" w:rsidRDefault="00000000" w:rsidRPr="00000000" w14:paraId="00000012">
      <w:pPr>
        <w:rPr/>
      </w:pPr>
      <w:r w:rsidDel="00000000" w:rsidR="00000000" w:rsidRPr="00000000">
        <w:rPr/>
        <w:drawing>
          <wp:inline distB="0" distT="0" distL="0" distR="0">
            <wp:extent cx="4123277" cy="2948498"/>
            <wp:effectExtent b="0" l="0" r="0" t="0"/>
            <wp:docPr descr="Kuva, joka sisältää kohteen teksti, kartta&#10;&#10;Kuvaus luotu automaattisesti" id="6" name="image2.jpg"/>
            <a:graphic>
              <a:graphicData uri="http://schemas.openxmlformats.org/drawingml/2006/picture">
                <pic:pic>
                  <pic:nvPicPr>
                    <pic:cNvPr descr="Kuva, joka sisältää kohteen teksti, kartta&#10;&#10;Kuvaus luotu automaattisesti" id="0" name="image2.jpg"/>
                    <pic:cNvPicPr preferRelativeResize="0"/>
                  </pic:nvPicPr>
                  <pic:blipFill>
                    <a:blip r:embed="rId9"/>
                    <a:srcRect b="0" l="0" r="0" t="0"/>
                    <a:stretch>
                      <a:fillRect/>
                    </a:stretch>
                  </pic:blipFill>
                  <pic:spPr>
                    <a:xfrm>
                      <a:off x="0" y="0"/>
                      <a:ext cx="4123277" cy="2948498"/>
                    </a:xfrm>
                    <a:prstGeom prst="rect"/>
                    <a:ln/>
                  </pic:spPr>
                </pic:pic>
              </a:graphicData>
            </a:graphic>
          </wp:inline>
        </w:drawing>
      </w:r>
      <w:r w:rsidDel="00000000" w:rsidR="00000000" w:rsidRPr="00000000">
        <w:rPr>
          <w:rtl w:val="0"/>
        </w:rPr>
      </w:r>
    </w:p>
    <w:sectPr>
      <w:pgSz w:h="16838" w:w="11906"/>
      <w:pgMar w:bottom="1417"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665" w:hanging="360"/>
      </w:pPr>
      <w:rPr>
        <w:rFonts w:ascii="Calibri" w:cs="Calibri" w:eastAsia="Calibri" w:hAnsi="Calibri"/>
      </w:rPr>
    </w:lvl>
    <w:lvl w:ilvl="1">
      <w:start w:val="1"/>
      <w:numFmt w:val="bullet"/>
      <w:lvlText w:val="o"/>
      <w:lvlJc w:val="left"/>
      <w:pPr>
        <w:ind w:left="2385" w:hanging="360"/>
      </w:pPr>
      <w:rPr>
        <w:rFonts w:ascii="Courier New" w:cs="Courier New" w:eastAsia="Courier New" w:hAnsi="Courier New"/>
      </w:rPr>
    </w:lvl>
    <w:lvl w:ilvl="2">
      <w:start w:val="1"/>
      <w:numFmt w:val="bullet"/>
      <w:lvlText w:val="▪"/>
      <w:lvlJc w:val="left"/>
      <w:pPr>
        <w:ind w:left="3105" w:hanging="360"/>
      </w:pPr>
      <w:rPr>
        <w:rFonts w:ascii="Noto Sans Symbols" w:cs="Noto Sans Symbols" w:eastAsia="Noto Sans Symbols" w:hAnsi="Noto Sans Symbols"/>
      </w:rPr>
    </w:lvl>
    <w:lvl w:ilvl="3">
      <w:start w:val="1"/>
      <w:numFmt w:val="bullet"/>
      <w:lvlText w:val="●"/>
      <w:lvlJc w:val="left"/>
      <w:pPr>
        <w:ind w:left="3825" w:hanging="360"/>
      </w:pPr>
      <w:rPr>
        <w:rFonts w:ascii="Noto Sans Symbols" w:cs="Noto Sans Symbols" w:eastAsia="Noto Sans Symbols" w:hAnsi="Noto Sans Symbols"/>
      </w:rPr>
    </w:lvl>
    <w:lvl w:ilvl="4">
      <w:start w:val="1"/>
      <w:numFmt w:val="bullet"/>
      <w:lvlText w:val="o"/>
      <w:lvlJc w:val="left"/>
      <w:pPr>
        <w:ind w:left="4545" w:hanging="360"/>
      </w:pPr>
      <w:rPr>
        <w:rFonts w:ascii="Courier New" w:cs="Courier New" w:eastAsia="Courier New" w:hAnsi="Courier New"/>
      </w:rPr>
    </w:lvl>
    <w:lvl w:ilvl="5">
      <w:start w:val="1"/>
      <w:numFmt w:val="bullet"/>
      <w:lvlText w:val="▪"/>
      <w:lvlJc w:val="left"/>
      <w:pPr>
        <w:ind w:left="5265" w:hanging="360"/>
      </w:pPr>
      <w:rPr>
        <w:rFonts w:ascii="Noto Sans Symbols" w:cs="Noto Sans Symbols" w:eastAsia="Noto Sans Symbols" w:hAnsi="Noto Sans Symbols"/>
      </w:rPr>
    </w:lvl>
    <w:lvl w:ilvl="6">
      <w:start w:val="1"/>
      <w:numFmt w:val="bullet"/>
      <w:lvlText w:val="●"/>
      <w:lvlJc w:val="left"/>
      <w:pPr>
        <w:ind w:left="5985" w:hanging="360"/>
      </w:pPr>
      <w:rPr>
        <w:rFonts w:ascii="Noto Sans Symbols" w:cs="Noto Sans Symbols" w:eastAsia="Noto Sans Symbols" w:hAnsi="Noto Sans Symbols"/>
      </w:rPr>
    </w:lvl>
    <w:lvl w:ilvl="7">
      <w:start w:val="1"/>
      <w:numFmt w:val="bullet"/>
      <w:lvlText w:val="o"/>
      <w:lvlJc w:val="left"/>
      <w:pPr>
        <w:ind w:left="6705" w:hanging="360"/>
      </w:pPr>
      <w:rPr>
        <w:rFonts w:ascii="Courier New" w:cs="Courier New" w:eastAsia="Courier New" w:hAnsi="Courier New"/>
      </w:rPr>
    </w:lvl>
    <w:lvl w:ilvl="8">
      <w:start w:val="1"/>
      <w:numFmt w:val="bullet"/>
      <w:lvlText w:val="▪"/>
      <w:lvlJc w:val="left"/>
      <w:pPr>
        <w:ind w:left="742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i-FI"/>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ali" w:default="1">
    <w:name w:val="Normal"/>
    <w:qFormat w:val="1"/>
  </w:style>
  <w:style w:type="character" w:styleId="Kappaleenoletusfontti" w:default="1">
    <w:name w:val="Default Paragraph Font"/>
    <w:uiPriority w:val="1"/>
    <w:semiHidden w:val="1"/>
    <w:unhideWhenUsed w:val="1"/>
  </w:style>
  <w:style w:type="table" w:styleId="Normaalitaulukko" w:default="1">
    <w:name w:val="Normal Table"/>
    <w:uiPriority w:val="99"/>
    <w:semiHidden w:val="1"/>
    <w:unhideWhenUsed w:val="1"/>
    <w:tblPr>
      <w:tblInd w:w="0.0" w:type="dxa"/>
      <w:tblCellMar>
        <w:top w:w="0.0" w:type="dxa"/>
        <w:left w:w="108.0" w:type="dxa"/>
        <w:bottom w:w="0.0" w:type="dxa"/>
        <w:right w:w="108.0" w:type="dxa"/>
      </w:tblCellMar>
    </w:tblPr>
  </w:style>
  <w:style w:type="numbering" w:styleId="Eiluetteloa" w:default="1">
    <w:name w:val="No List"/>
    <w:uiPriority w:val="99"/>
    <w:semiHidden w:val="1"/>
    <w:unhideWhenUsed w:val="1"/>
  </w:style>
  <w:style w:type="paragraph" w:styleId="Luettelokappale">
    <w:name w:val="List Paragraph"/>
    <w:basedOn w:val="Normaali"/>
    <w:uiPriority w:val="34"/>
    <w:qFormat w:val="1"/>
    <w:rsid w:val="00461568"/>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jp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7PhIo8mQoRdqCaceFAlkfdsYSw==">AMUW2mUyDyRSo3EfbzQ0ZP1m7u2hAbz/uvs07NofKAnyIrswJ4QtSy56kZoXQ3I+S/j5T7MgXzL8j7wCCMMupYh1h1DzTVALY51eWaoz7xkx+NEpBr0eD52LWTv3TCRtrZe0mha1bzGzdgf1BLWQXwpRJZ6azzl2Ow==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2020-04-21T06:16:00Z</dcterms:created>
  <dc:creator>Nanette Arho</dc:creator>
</cp:coreProperties>
</file>