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3EACF" w:themeColor="background2"/>
  <w:body>
    <w:p w14:paraId="7261FF3C" w14:textId="0E631EC5" w:rsidR="00FB414C" w:rsidRDefault="004A2B7C" w:rsidP="00D22A5B">
      <w:pPr>
        <w:pStyle w:val="IntenseQuote"/>
        <w:numPr>
          <w:ilvl w:val="1"/>
          <w:numId w:val="1"/>
        </w:numPr>
      </w:pPr>
      <w:r>
        <w:t>SQL QUERIES AND THEIR OUTPUTS</w:t>
      </w:r>
    </w:p>
    <w:p w14:paraId="1A6348B2" w14:textId="77777777" w:rsidR="004A2B7C" w:rsidRDefault="004A2B7C" w:rsidP="00D22A5B">
      <w:pPr>
        <w:jc w:val="center"/>
      </w:pPr>
    </w:p>
    <w:p w14:paraId="0D0EFB01" w14:textId="3C8DCEFF" w:rsidR="004A2B7C" w:rsidRPr="00D22A5B" w:rsidRDefault="004A2B7C" w:rsidP="00D22A5B">
      <w:pPr>
        <w:pStyle w:val="ListParagraph"/>
        <w:numPr>
          <w:ilvl w:val="0"/>
          <w:numId w:val="1"/>
        </w:numPr>
        <w:jc w:val="center"/>
        <w:rPr>
          <w:i/>
          <w:iCs/>
          <w:sz w:val="20"/>
          <w:szCs w:val="20"/>
        </w:rPr>
      </w:pPr>
      <w:r w:rsidRPr="00D22A5B">
        <w:rPr>
          <w:b/>
          <w:bCs/>
        </w:rPr>
        <w:t>Note:</w:t>
      </w:r>
      <w:r>
        <w:t xml:space="preserve"> </w:t>
      </w:r>
      <w:r w:rsidRPr="00D22A5B">
        <w:rPr>
          <w:i/>
          <w:iCs/>
          <w:sz w:val="20"/>
          <w:szCs w:val="20"/>
        </w:rPr>
        <w:t>These are illustrative queries that were executed to on datasets and similar queries were also executed on other monthly datasets.</w:t>
      </w:r>
    </w:p>
    <w:p w14:paraId="545C6DA2" w14:textId="77777777" w:rsidR="004A2B7C" w:rsidRDefault="004A2B7C" w:rsidP="004A2B7C"/>
    <w:p w14:paraId="08694123" w14:textId="539C5675" w:rsidR="004A2B7C" w:rsidRDefault="004A2B7C">
      <w:r>
        <w:br w:type="page"/>
      </w:r>
    </w:p>
    <w:p w14:paraId="2FADA298" w14:textId="44F6064E" w:rsidR="004A2B7C" w:rsidRDefault="00665D9F" w:rsidP="004A2B7C">
      <w:r>
        <w:lastRenderedPageBreak/>
        <w:t>1</w:t>
      </w:r>
      <w:r w:rsidRPr="00D22A5B">
        <w:rPr>
          <w:i/>
          <w:iCs/>
        </w:rPr>
        <w:t>.</w:t>
      </w:r>
      <w:r w:rsidR="004A2B7C" w:rsidRPr="00D22A5B">
        <w:rPr>
          <w:i/>
          <w:iCs/>
        </w:rPr>
        <w:t>Query to see existing data from the table</w:t>
      </w:r>
    </w:p>
    <w:p w14:paraId="66DE96B9" w14:textId="77777777" w:rsidR="004A2B7C" w:rsidRDefault="004A2B7C" w:rsidP="004A2B7C"/>
    <w:p w14:paraId="06B1B666" w14:textId="3FD77637" w:rsidR="004A2B7C" w:rsidRDefault="004A2B7C" w:rsidP="004A2B7C">
      <w:r w:rsidRPr="004A2B7C">
        <w:drawing>
          <wp:inline distT="0" distB="0" distL="0" distR="0" wp14:anchorId="47DEE689" wp14:editId="588A7AF8">
            <wp:extent cx="5731510" cy="2159000"/>
            <wp:effectExtent l="0" t="0" r="2540" b="0"/>
            <wp:docPr id="75016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6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BD8" w14:textId="77777777" w:rsidR="004A2B7C" w:rsidRDefault="004A2B7C" w:rsidP="004A2B7C"/>
    <w:p w14:paraId="64B06AEC" w14:textId="249EEA8C" w:rsidR="004A2B7C" w:rsidRPr="00D22A5B" w:rsidRDefault="00665D9F" w:rsidP="004A2B7C">
      <w:pPr>
        <w:rPr>
          <w:i/>
          <w:iCs/>
        </w:rPr>
      </w:pPr>
      <w:r>
        <w:t xml:space="preserve">2. </w:t>
      </w:r>
      <w:r w:rsidR="004A2B7C" w:rsidRPr="00D22A5B">
        <w:rPr>
          <w:i/>
          <w:iCs/>
        </w:rPr>
        <w:t>Sorting Data into a logical and meaningful order</w:t>
      </w:r>
    </w:p>
    <w:p w14:paraId="0A5622E2" w14:textId="1C945417" w:rsidR="004A2B7C" w:rsidRDefault="004A2B7C" w:rsidP="004A2B7C">
      <w:r w:rsidRPr="004A2B7C">
        <w:drawing>
          <wp:inline distT="0" distB="0" distL="0" distR="0" wp14:anchorId="016AB6B9" wp14:editId="6EF0AC27">
            <wp:extent cx="5731510" cy="2421255"/>
            <wp:effectExtent l="0" t="0" r="2540" b="0"/>
            <wp:docPr id="202212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0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10AD" w14:textId="77777777" w:rsidR="004A2B7C" w:rsidRDefault="004A2B7C" w:rsidP="004A2B7C"/>
    <w:p w14:paraId="3598BD00" w14:textId="606FC848" w:rsidR="004A2B7C" w:rsidRPr="00D22A5B" w:rsidRDefault="00665D9F">
      <w:pPr>
        <w:rPr>
          <w:i/>
          <w:iCs/>
        </w:rPr>
      </w:pPr>
      <w:r>
        <w:t xml:space="preserve">3. </w:t>
      </w:r>
      <w:r w:rsidRPr="00D22A5B">
        <w:rPr>
          <w:i/>
          <w:iCs/>
        </w:rPr>
        <w:t>Query to check the total members using electric bikes</w:t>
      </w:r>
    </w:p>
    <w:p w14:paraId="7CC2DDC6" w14:textId="3AEB2167" w:rsidR="004A2B7C" w:rsidRPr="00D22A5B" w:rsidRDefault="004A2B7C" w:rsidP="004A2B7C">
      <w:pPr>
        <w:rPr>
          <w:i/>
          <w:iCs/>
        </w:rPr>
      </w:pPr>
      <w:r w:rsidRPr="00D22A5B">
        <w:rPr>
          <w:i/>
          <w:iCs/>
        </w:rPr>
        <w:drawing>
          <wp:inline distT="0" distB="0" distL="0" distR="0" wp14:anchorId="696D33AC" wp14:editId="16E9A750">
            <wp:extent cx="5731510" cy="1985010"/>
            <wp:effectExtent l="0" t="0" r="2540" b="0"/>
            <wp:docPr id="185187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77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C9E4" w14:textId="77777777" w:rsidR="004A2B7C" w:rsidRPr="00D22A5B" w:rsidRDefault="004A2B7C" w:rsidP="004A2B7C">
      <w:pPr>
        <w:rPr>
          <w:i/>
          <w:iCs/>
        </w:rPr>
      </w:pPr>
    </w:p>
    <w:p w14:paraId="70131182" w14:textId="639BE8AC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t>4. Query to see total users of electric and classic bike of people with membership</w:t>
      </w:r>
    </w:p>
    <w:p w14:paraId="494B8BFF" w14:textId="0C3F8F3C" w:rsidR="004A2B7C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drawing>
          <wp:inline distT="0" distB="0" distL="0" distR="0" wp14:anchorId="7D669E0D" wp14:editId="4DBE10C7">
            <wp:extent cx="5731510" cy="2171700"/>
            <wp:effectExtent l="0" t="0" r="2540" b="0"/>
            <wp:docPr id="99086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68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7370" w14:textId="5566D17D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t>5. Query to see total user of electric and classic bike of people with casual membership</w:t>
      </w:r>
    </w:p>
    <w:p w14:paraId="5F147C51" w14:textId="5E2C789C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drawing>
          <wp:inline distT="0" distB="0" distL="0" distR="0" wp14:anchorId="6B1BDD00" wp14:editId="6B454396">
            <wp:extent cx="5731510" cy="2178050"/>
            <wp:effectExtent l="0" t="0" r="2540" b="0"/>
            <wp:docPr id="107076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62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F647" w14:textId="3C9C5B01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t xml:space="preserve">6. Query to see the total user of electric and classic bike </w:t>
      </w:r>
      <w:r w:rsidR="00D22A5B" w:rsidRPr="00D22A5B">
        <w:rPr>
          <w:i/>
          <w:iCs/>
        </w:rPr>
        <w:t>of people having permanent and casual memberships</w:t>
      </w:r>
    </w:p>
    <w:p w14:paraId="392C7CF0" w14:textId="3091FE93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drawing>
          <wp:inline distT="0" distB="0" distL="0" distR="0" wp14:anchorId="6BE02CA2" wp14:editId="26314313">
            <wp:extent cx="5731510" cy="2408555"/>
            <wp:effectExtent l="0" t="0" r="2540" b="0"/>
            <wp:docPr id="100063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7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AFC5" w14:textId="77777777" w:rsidR="00665D9F" w:rsidRPr="00D22A5B" w:rsidRDefault="00665D9F" w:rsidP="004A2B7C">
      <w:pPr>
        <w:rPr>
          <w:i/>
          <w:iCs/>
        </w:rPr>
      </w:pPr>
    </w:p>
    <w:p w14:paraId="09F92A07" w14:textId="77777777" w:rsidR="00665D9F" w:rsidRPr="00D22A5B" w:rsidRDefault="00665D9F" w:rsidP="004A2B7C">
      <w:pPr>
        <w:rPr>
          <w:i/>
          <w:iCs/>
        </w:rPr>
      </w:pPr>
    </w:p>
    <w:p w14:paraId="1A7AB11C" w14:textId="6AEA7304" w:rsidR="00665D9F" w:rsidRPr="00D22A5B" w:rsidRDefault="00D22A5B" w:rsidP="004A2B7C">
      <w:pPr>
        <w:rPr>
          <w:i/>
          <w:iCs/>
        </w:rPr>
      </w:pPr>
      <w:r w:rsidRPr="00D22A5B">
        <w:rPr>
          <w:i/>
          <w:iCs/>
        </w:rPr>
        <w:t>7. Query to see the total ride according to the use of bike in a day grouped by membership types.</w:t>
      </w:r>
    </w:p>
    <w:p w14:paraId="60B6170F" w14:textId="0918ACF1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drawing>
          <wp:inline distT="0" distB="0" distL="0" distR="0" wp14:anchorId="12AF49CF" wp14:editId="5ECC4282">
            <wp:extent cx="5731510" cy="1779270"/>
            <wp:effectExtent l="0" t="0" r="2540" b="0"/>
            <wp:docPr id="52589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95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98B8" w14:textId="107C0362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drawing>
          <wp:inline distT="0" distB="0" distL="0" distR="0" wp14:anchorId="009A8FA9" wp14:editId="46BE37D9">
            <wp:extent cx="5731510" cy="1869440"/>
            <wp:effectExtent l="0" t="0" r="2540" b="0"/>
            <wp:docPr id="166296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64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86AF" w14:textId="77777777" w:rsidR="00665D9F" w:rsidRPr="00D22A5B" w:rsidRDefault="00665D9F" w:rsidP="004A2B7C">
      <w:pPr>
        <w:rPr>
          <w:i/>
          <w:iCs/>
        </w:rPr>
      </w:pPr>
    </w:p>
    <w:p w14:paraId="7E247B82" w14:textId="58A31692" w:rsidR="00D22A5B" w:rsidRPr="00D22A5B" w:rsidRDefault="00D22A5B" w:rsidP="004A2B7C">
      <w:pPr>
        <w:rPr>
          <w:i/>
          <w:iCs/>
        </w:rPr>
      </w:pPr>
      <w:r w:rsidRPr="00D22A5B">
        <w:rPr>
          <w:i/>
          <w:iCs/>
        </w:rPr>
        <w:t>8. Query to see most popular destination where the trip ended most of times</w:t>
      </w:r>
    </w:p>
    <w:p w14:paraId="5E3452A2" w14:textId="60258B96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drawing>
          <wp:inline distT="0" distB="0" distL="0" distR="0" wp14:anchorId="1B68EE62" wp14:editId="09945FED">
            <wp:extent cx="5731510" cy="1029335"/>
            <wp:effectExtent l="0" t="0" r="2540" b="0"/>
            <wp:docPr id="160513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32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979F" w14:textId="1DD30A6D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drawing>
          <wp:inline distT="0" distB="0" distL="0" distR="0" wp14:anchorId="4443C419" wp14:editId="3F3EFE3D">
            <wp:extent cx="5731510" cy="1599565"/>
            <wp:effectExtent l="0" t="0" r="2540" b="635"/>
            <wp:docPr id="177874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45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6685" w14:textId="77777777" w:rsidR="00665D9F" w:rsidRPr="00D22A5B" w:rsidRDefault="00665D9F" w:rsidP="004A2B7C">
      <w:pPr>
        <w:rPr>
          <w:i/>
          <w:iCs/>
        </w:rPr>
      </w:pPr>
    </w:p>
    <w:p w14:paraId="5AF2FC19" w14:textId="77777777" w:rsidR="00665D9F" w:rsidRPr="00D22A5B" w:rsidRDefault="00665D9F" w:rsidP="004A2B7C">
      <w:pPr>
        <w:rPr>
          <w:i/>
          <w:iCs/>
        </w:rPr>
      </w:pPr>
    </w:p>
    <w:p w14:paraId="41B329DF" w14:textId="77777777" w:rsidR="00D22A5B" w:rsidRPr="00D22A5B" w:rsidRDefault="00D22A5B" w:rsidP="004A2B7C">
      <w:pPr>
        <w:rPr>
          <w:i/>
          <w:iCs/>
        </w:rPr>
      </w:pPr>
    </w:p>
    <w:p w14:paraId="375086C5" w14:textId="77777777" w:rsidR="00665D9F" w:rsidRPr="00D22A5B" w:rsidRDefault="00665D9F" w:rsidP="004A2B7C">
      <w:pPr>
        <w:rPr>
          <w:i/>
          <w:iCs/>
        </w:rPr>
      </w:pPr>
    </w:p>
    <w:p w14:paraId="48A8BD06" w14:textId="68436FF7" w:rsidR="00D22A5B" w:rsidRPr="00D22A5B" w:rsidRDefault="00D22A5B" w:rsidP="004A2B7C">
      <w:pPr>
        <w:rPr>
          <w:i/>
          <w:iCs/>
        </w:rPr>
      </w:pPr>
      <w:r w:rsidRPr="00D22A5B">
        <w:rPr>
          <w:i/>
          <w:iCs/>
        </w:rPr>
        <w:t>9. Query to see total ride count for casual members and listing out most popular end stations.</w:t>
      </w:r>
    </w:p>
    <w:p w14:paraId="1D802EF1" w14:textId="2D1571C1" w:rsidR="00665D9F" w:rsidRPr="00D22A5B" w:rsidRDefault="00665D9F" w:rsidP="004A2B7C">
      <w:pPr>
        <w:rPr>
          <w:i/>
          <w:iCs/>
        </w:rPr>
      </w:pPr>
      <w:r w:rsidRPr="00D22A5B">
        <w:rPr>
          <w:i/>
          <w:iCs/>
        </w:rPr>
        <w:drawing>
          <wp:inline distT="0" distB="0" distL="0" distR="0" wp14:anchorId="2AB9B19C" wp14:editId="5E6523AD">
            <wp:extent cx="5731510" cy="1290955"/>
            <wp:effectExtent l="0" t="0" r="2540" b="4445"/>
            <wp:docPr id="3520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6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E44B" w14:textId="10E8EEC2" w:rsidR="00665D9F" w:rsidRPr="004A2B7C" w:rsidRDefault="00665D9F" w:rsidP="004A2B7C">
      <w:r w:rsidRPr="00665D9F">
        <w:drawing>
          <wp:inline distT="0" distB="0" distL="0" distR="0" wp14:anchorId="531C36C8" wp14:editId="04E5AB71">
            <wp:extent cx="5731510" cy="1721485"/>
            <wp:effectExtent l="0" t="0" r="2540" b="0"/>
            <wp:docPr id="55996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68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665D9F" w:rsidRPr="004A2B7C" w:rsidSect="00D22A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A06A3"/>
    <w:multiLevelType w:val="hybridMultilevel"/>
    <w:tmpl w:val="8AE60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5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7C"/>
    <w:rsid w:val="004A2B7C"/>
    <w:rsid w:val="00523CA6"/>
    <w:rsid w:val="00665D9F"/>
    <w:rsid w:val="008C0D17"/>
    <w:rsid w:val="00D22A5B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6D15"/>
  <w15:chartTrackingRefBased/>
  <w15:docId w15:val="{36D2CE8B-6258-487A-8FE1-8373EDC1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5B"/>
  </w:style>
  <w:style w:type="paragraph" w:styleId="Heading1">
    <w:name w:val="heading 1"/>
    <w:basedOn w:val="Normal"/>
    <w:next w:val="Normal"/>
    <w:link w:val="Heading1Char"/>
    <w:uiPriority w:val="9"/>
    <w:qFormat/>
    <w:rsid w:val="00D22A5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5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5B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5B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5B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5B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5B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5B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5B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5B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5B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2A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22A5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2A5B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D22A5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22A5B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A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5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5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5B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22A5B"/>
    <w:rPr>
      <w:b/>
      <w:bCs/>
      <w:smallCaps/>
      <w:color w:val="6AAC91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2A5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D22A5B"/>
    <w:rPr>
      <w:b/>
      <w:bCs/>
    </w:rPr>
  </w:style>
  <w:style w:type="character" w:styleId="Emphasis">
    <w:name w:val="Emphasis"/>
    <w:basedOn w:val="DefaultParagraphFont"/>
    <w:uiPriority w:val="20"/>
    <w:qFormat/>
    <w:rsid w:val="00D22A5B"/>
    <w:rPr>
      <w:i/>
      <w:iCs/>
      <w:color w:val="6AAC91" w:themeColor="accent6"/>
    </w:rPr>
  </w:style>
  <w:style w:type="paragraph" w:styleId="NoSpacing">
    <w:name w:val="No Spacing"/>
    <w:uiPriority w:val="1"/>
    <w:qFormat/>
    <w:rsid w:val="00D22A5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22A5B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D22A5B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D22A5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A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41ED-1DEC-446C-815F-A5C00279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Chauhan</dc:creator>
  <cp:keywords/>
  <dc:description/>
  <cp:lastModifiedBy>Akshay Chauhan</cp:lastModifiedBy>
  <cp:revision>1</cp:revision>
  <dcterms:created xsi:type="dcterms:W3CDTF">2025-04-25T15:50:00Z</dcterms:created>
  <dcterms:modified xsi:type="dcterms:W3CDTF">2025-04-25T16:18:00Z</dcterms:modified>
</cp:coreProperties>
</file>