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6435A" w14:textId="4F232C14" w:rsidR="005615E4" w:rsidRPr="005615E4" w:rsidRDefault="00000000" w:rsidP="005615E4">
      <w:pPr>
        <w:spacing w:line="360" w:lineRule="auto"/>
        <w:jc w:val="right"/>
        <w:rPr>
          <w:rFonts w:ascii="David" w:hAnsi="David" w:cs="David"/>
          <w:sz w:val="24"/>
          <w:szCs w:val="24"/>
        </w:rPr>
      </w:pPr>
      <w:r>
        <w:rPr>
          <w:noProof/>
        </w:rPr>
        <w:pict w14:anchorId="6BB887FD">
          <v:shapetype id="_x0000_t202" coordsize="21600,21600" o:spt="202" path="m,l,21600r21600,l21600,xe">
            <v:stroke joinstyle="miter"/>
            <v:path gradientshapeok="t" o:connecttype="rect"/>
          </v:shapetype>
          <v:shape id="תיבת טקסט 2" o:spid="_x0000_s1026" type="#_x0000_t202" style="position:absolute;margin-left:316.4pt;margin-top:29.55pt;width:97.6pt;height:59.35pt;flip:x;z-index:251661312;visibility:visible;mso-wrap-distance-left:9pt;mso-wrap-distance-top:3.6pt;mso-wrap-distance-right:9pt;mso-wrap-distance-bottom:3.6pt;mso-position-horizontal-relative:text;mso-position-vertical:absolute;mso-position-vertical-relative:text;mso-width-relative:margin;mso-height-relative:margin;v-text-anchor:top" strokecolor="white [3212]">
            <v:textbox>
              <w:txbxContent>
                <w:p w14:paraId="66B77170" w14:textId="3199B677" w:rsidR="00CD5EDC" w:rsidRPr="00CD5EDC" w:rsidRDefault="00CD5EDC">
                  <w:pPr>
                    <w:rPr>
                      <w:rFonts w:asciiTheme="majorBidi" w:hAnsiTheme="majorBidi" w:cstheme="majorBidi"/>
                      <w:sz w:val="24"/>
                      <w:szCs w:val="24"/>
                      <w:rtl/>
                    </w:rPr>
                  </w:pPr>
                  <w:r w:rsidRPr="00CD5EDC">
                    <w:rPr>
                      <w:rFonts w:asciiTheme="majorBidi" w:hAnsiTheme="majorBidi" w:cstheme="majorBidi"/>
                      <w:sz w:val="24"/>
                      <w:szCs w:val="24"/>
                      <w:rtl/>
                    </w:rPr>
                    <w:t>שם: ליעד צור</w:t>
                  </w:r>
                  <w:r w:rsidRPr="00CD5EDC">
                    <w:rPr>
                      <w:rFonts w:asciiTheme="majorBidi" w:hAnsiTheme="majorBidi" w:cstheme="majorBidi"/>
                      <w:sz w:val="24"/>
                      <w:szCs w:val="24"/>
                      <w:rtl/>
                    </w:rPr>
                    <w:br/>
                  </w:r>
                  <w:r w:rsidRPr="00CD5EDC">
                    <w:rPr>
                      <w:rFonts w:asciiTheme="majorBidi" w:hAnsiTheme="majorBidi" w:cstheme="majorBidi"/>
                      <w:sz w:val="24"/>
                      <w:szCs w:val="24"/>
                      <w:rtl/>
                    </w:rPr>
                    <w:br/>
                    <w:t>ת"ז: 315368464</w:t>
                  </w:r>
                </w:p>
              </w:txbxContent>
            </v:textbox>
            <w10:wrap type="square"/>
          </v:shape>
        </w:pict>
      </w:r>
      <w:r>
        <w:rPr>
          <w:noProof/>
        </w:rPr>
        <w:pict w14:anchorId="3764750C">
          <v:shape id="תיבת טקסט 1" o:spid="_x0000_s1027" type="#_x0000_t202" style="position:absolute;margin-left:0;margin-top:-50.25pt;width:488.25pt;height:5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" filled="f" stroked="f">
            <v:textbox>
              <w:txbxContent>
                <w:p w14:paraId="7EFBFCB1" w14:textId="579BFB9D" w:rsidR="0082387E" w:rsidRPr="00F56791" w:rsidRDefault="00FE1E07" w:rsidP="0082387E">
                  <w:pPr>
                    <w:jc w:val="center"/>
                    <w:rPr>
                      <w:color w:val="44546A" w:themeColor="text2"/>
                      <w:sz w:val="56"/>
                      <w:szCs w:val="56"/>
                      <w:u w:val="single"/>
                      <w:rtl/>
                    </w:rPr>
                  </w:pPr>
                  <w:r w:rsidRPr="00F56791">
                    <w:rPr>
                      <w:color w:val="44546A" w:themeColor="text2"/>
                      <w:sz w:val="56"/>
                      <w:szCs w:val="56"/>
                      <w:u w:val="single"/>
                    </w:rPr>
                    <w:t>Final Project</w:t>
                  </w:r>
                </w:p>
              </w:txbxContent>
            </v:textbox>
            <w10:wrap anchorx="margin"/>
          </v:shape>
        </w:pict>
      </w:r>
      <w:r w:rsidR="0082387E">
        <w:rPr>
          <w:sz w:val="24"/>
          <w:szCs w:val="24"/>
        </w:rPr>
        <w:br/>
      </w:r>
      <w:r w:rsidR="0082387E">
        <w:rPr>
          <w:sz w:val="24"/>
          <w:szCs w:val="24"/>
        </w:rPr>
        <w:br/>
      </w:r>
      <w:r w:rsidR="00CD5EDC">
        <w:rPr>
          <w:sz w:val="24"/>
          <w:szCs w:val="24"/>
        </w:rPr>
        <w:br/>
      </w:r>
      <w:r w:rsidR="00CD5EDC" w:rsidRPr="00625474">
        <w:rPr>
          <w:rFonts w:ascii="David" w:hAnsi="David" w:cs="David"/>
          <w:b/>
          <w:bCs/>
          <w:color w:val="4472C4" w:themeColor="accent1"/>
          <w:sz w:val="32"/>
          <w:szCs w:val="32"/>
          <w:u w:val="single"/>
        </w:rPr>
        <w:t>The data:</w:t>
      </w:r>
      <w:r w:rsidR="00713805" w:rsidRPr="00FD0D0B">
        <w:rPr>
          <w:rFonts w:ascii="David" w:hAnsi="David" w:cs="David"/>
          <w:sz w:val="24"/>
          <w:szCs w:val="24"/>
          <w:rtl/>
        </w:rPr>
        <w:br/>
      </w:r>
      <w:hyperlink r:id="rId8" w:history="1">
        <w:r w:rsidR="00713805" w:rsidRPr="00FD0D0B">
          <w:rPr>
            <w:rStyle w:val="Hyperlink"/>
            <w:rFonts w:ascii="David" w:hAnsi="David" w:cs="David"/>
          </w:rPr>
          <w:t>Predict students' dropout and academic success - UCI Machine Learning Repository</w:t>
        </w:r>
      </w:hyperlink>
      <w:r w:rsidR="00360963">
        <w:rPr>
          <w:rStyle w:val="Hyperlink"/>
          <w:rFonts w:ascii="David" w:hAnsi="David" w:cs="David"/>
        </w:rPr>
        <w:br/>
      </w:r>
      <w:r w:rsidR="00A34AFC" w:rsidRPr="00A34AFC">
        <w:rPr>
          <w:rFonts w:ascii="David" w:hAnsi="David" w:cs="David"/>
          <w:sz w:val="24"/>
          <w:szCs w:val="24"/>
        </w:rPr>
        <w:t xml:space="preserve">The data </w:t>
      </w:r>
      <w:r w:rsidR="00A34AFC">
        <w:rPr>
          <w:rFonts w:ascii="David" w:hAnsi="David" w:cs="David"/>
          <w:sz w:val="24"/>
          <w:szCs w:val="24"/>
        </w:rPr>
        <w:t>I</w:t>
      </w:r>
      <w:r w:rsidR="00A34AFC" w:rsidRPr="00A34AFC">
        <w:rPr>
          <w:rFonts w:ascii="David" w:hAnsi="David" w:cs="David"/>
          <w:sz w:val="24"/>
          <w:szCs w:val="24"/>
        </w:rPr>
        <w:t xml:space="preserve"> researche</w:t>
      </w:r>
      <w:r w:rsidR="00A34AFC">
        <w:rPr>
          <w:rFonts w:ascii="David" w:hAnsi="David" w:cs="David"/>
          <w:sz w:val="24"/>
          <w:szCs w:val="24"/>
        </w:rPr>
        <w:t>d</w:t>
      </w:r>
      <w:r w:rsidR="00360963" w:rsidRPr="00360963">
        <w:rPr>
          <w:rFonts w:ascii="David" w:hAnsi="David" w:cs="David"/>
          <w:sz w:val="24"/>
          <w:szCs w:val="24"/>
        </w:rPr>
        <w:t xml:space="preserve"> has created from a higher education institution (acquired from several disjoint databases) related to students enrolled in different undergraduate degrees</w:t>
      </w:r>
      <w:r w:rsidR="00A34AFC">
        <w:rPr>
          <w:rFonts w:ascii="David" w:hAnsi="David" w:cs="David"/>
          <w:sz w:val="24"/>
          <w:szCs w:val="24"/>
        </w:rPr>
        <w:t>,</w:t>
      </w:r>
      <w:r w:rsidR="00360963" w:rsidRPr="00360963">
        <w:rPr>
          <w:rFonts w:ascii="David" w:hAnsi="David" w:cs="David"/>
          <w:sz w:val="24"/>
          <w:szCs w:val="24"/>
        </w:rPr>
        <w:t xml:space="preserve"> </w:t>
      </w:r>
      <w:r w:rsidR="00A34AFC">
        <w:rPr>
          <w:rFonts w:ascii="David" w:hAnsi="David" w:cs="David"/>
          <w:sz w:val="24"/>
          <w:szCs w:val="24"/>
        </w:rPr>
        <w:t xml:space="preserve">and </w:t>
      </w:r>
      <w:r w:rsidR="00360963" w:rsidRPr="00360963">
        <w:rPr>
          <w:rFonts w:ascii="David" w:hAnsi="David" w:cs="David"/>
          <w:sz w:val="24"/>
          <w:szCs w:val="24"/>
        </w:rPr>
        <w:t>includes information known at the time of student enrollment (academic path, demographics, and social-economic factors) and the students' academic performance at the end of the first and second semesters</w:t>
      </w:r>
      <w:r w:rsidR="00360963">
        <w:rPr>
          <w:rFonts w:ascii="David" w:hAnsi="David" w:cs="David"/>
          <w:sz w:val="24"/>
          <w:szCs w:val="24"/>
        </w:rPr>
        <w:t>.</w:t>
      </w:r>
      <w:r w:rsidR="00A34AFC" w:rsidRPr="00FD0D0B">
        <w:rPr>
          <w:rFonts w:ascii="David" w:hAnsi="David" w:cs="David"/>
          <w:sz w:val="24"/>
          <w:szCs w:val="24"/>
          <w:rtl/>
        </w:rPr>
        <w:t xml:space="preserve"> </w:t>
      </w:r>
      <w:r w:rsidR="00FF6CE9" w:rsidRPr="00FD0D0B">
        <w:rPr>
          <w:rFonts w:ascii="David" w:hAnsi="David" w:cs="David"/>
          <w:sz w:val="24"/>
          <w:szCs w:val="24"/>
          <w:rtl/>
        </w:rPr>
        <w:br/>
      </w:r>
      <w:r w:rsidR="005615E4" w:rsidRPr="00625474">
        <w:rPr>
          <w:rFonts w:ascii="David" w:hAnsi="David" w:cs="David"/>
          <w:b/>
          <w:bCs/>
          <w:color w:val="4472C4" w:themeColor="accent1"/>
          <w:sz w:val="32"/>
          <w:szCs w:val="32"/>
          <w:u w:val="single"/>
        </w:rPr>
        <w:t>introduction:</w:t>
      </w:r>
      <w:r w:rsidR="005615E4" w:rsidRPr="00625474">
        <w:rPr>
          <w:rFonts w:ascii="David" w:hAnsi="David" w:cs="David"/>
          <w:b/>
          <w:bCs/>
          <w:color w:val="4472C4" w:themeColor="accent1"/>
          <w:sz w:val="32"/>
          <w:szCs w:val="32"/>
          <w:u w:val="single"/>
        </w:rPr>
        <w:br/>
      </w:r>
      <w:r w:rsidR="005615E4" w:rsidRPr="005615E4">
        <w:rPr>
          <w:rFonts w:ascii="David" w:hAnsi="David" w:cs="David"/>
          <w:sz w:val="24"/>
          <w:szCs w:val="24"/>
        </w:rPr>
        <w:t>As a student, I can identify with the difficulties and pressures that may appear during academic studies. The student's personal situation may influence and even determine the degree of success of the student during the studies to a large extent. Many students come from different backgrounds, such as different economic status, different educational achievements, etc., which affect the extent of their investment in academic studies. The purpose of the research is actually to test the effect of various factors on the failure or success of the student to finish the degree. In order to test this, I asked 3 research questions</w:t>
      </w:r>
      <w:r w:rsidR="005615E4" w:rsidRPr="005615E4">
        <w:rPr>
          <w:rFonts w:ascii="David" w:hAnsi="David" w:cs="David"/>
          <w:sz w:val="24"/>
          <w:szCs w:val="24"/>
          <w:rtl/>
        </w:rPr>
        <w:t>.</w:t>
      </w:r>
    </w:p>
    <w:p w14:paraId="5E12BF97" w14:textId="06F25FF1" w:rsidR="005615E4" w:rsidRPr="005615E4" w:rsidRDefault="005615E4" w:rsidP="005615E4">
      <w:pPr>
        <w:spacing w:line="360" w:lineRule="auto"/>
        <w:jc w:val="right"/>
        <w:rPr>
          <w:rFonts w:ascii="David" w:hAnsi="David" w:cs="David"/>
          <w:sz w:val="24"/>
          <w:szCs w:val="24"/>
        </w:rPr>
      </w:pPr>
      <w:r w:rsidRPr="005615E4">
        <w:rPr>
          <w:rFonts w:ascii="David" w:hAnsi="David" w:cs="David"/>
          <w:sz w:val="24"/>
          <w:szCs w:val="24"/>
        </w:rPr>
        <w:t>The first research question focuses on the effect of the student's personal parameters, age, gender and scholarship on success or failure in studies and to understand whether an older student has fewer chances of success compared to a young student and also whether gender has an effect</w:t>
      </w:r>
      <w:r w:rsidR="00F42C6D">
        <w:rPr>
          <w:rFonts w:ascii="David" w:hAnsi="David" w:cs="David"/>
          <w:sz w:val="24"/>
          <w:szCs w:val="24"/>
        </w:rPr>
        <w:t>.</w:t>
      </w:r>
    </w:p>
    <w:p w14:paraId="104CF347" w14:textId="010E58E8" w:rsidR="005615E4" w:rsidRPr="005615E4" w:rsidRDefault="005615E4" w:rsidP="005615E4">
      <w:pPr>
        <w:spacing w:line="360" w:lineRule="auto"/>
        <w:jc w:val="right"/>
        <w:rPr>
          <w:rFonts w:ascii="David" w:hAnsi="David" w:cs="David"/>
          <w:sz w:val="24"/>
          <w:szCs w:val="24"/>
          <w:rtl/>
        </w:rPr>
      </w:pPr>
      <w:r w:rsidRPr="005615E4">
        <w:rPr>
          <w:rFonts w:ascii="David" w:hAnsi="David" w:cs="David"/>
          <w:sz w:val="24"/>
          <w:szCs w:val="24"/>
        </w:rPr>
        <w:t xml:space="preserve">The second research question focuses on the effect of economic factors, student debt and GDP on the student's success or failure. The GDP represents a more general economic index and the student's debt represents a more personal economic </w:t>
      </w:r>
      <w:proofErr w:type="gramStart"/>
      <w:r w:rsidRPr="005615E4">
        <w:rPr>
          <w:rFonts w:ascii="David" w:hAnsi="David" w:cs="David"/>
          <w:sz w:val="24"/>
          <w:szCs w:val="24"/>
        </w:rPr>
        <w:t>index,</w:t>
      </w:r>
      <w:proofErr w:type="gramEnd"/>
      <w:r w:rsidRPr="005615E4">
        <w:rPr>
          <w:rFonts w:ascii="David" w:hAnsi="David" w:cs="David"/>
          <w:sz w:val="24"/>
          <w:szCs w:val="24"/>
        </w:rPr>
        <w:t xml:space="preserve"> therefore it is interesting to check the effect of the student's financial position which may be a critical factor in his success in graduating</w:t>
      </w:r>
      <w:r w:rsidR="00F42C6D">
        <w:rPr>
          <w:rFonts w:ascii="David" w:hAnsi="David" w:cs="David"/>
          <w:sz w:val="24"/>
          <w:szCs w:val="24"/>
        </w:rPr>
        <w:t>.</w:t>
      </w:r>
    </w:p>
    <w:p w14:paraId="61C38089" w14:textId="25AF5A8E" w:rsidR="005A1473" w:rsidRPr="004D2379" w:rsidRDefault="005615E4" w:rsidP="007B5CA7">
      <w:pPr>
        <w:spacing w:line="360" w:lineRule="auto"/>
        <w:jc w:val="right"/>
        <w:rPr>
          <w:rFonts w:ascii="David" w:hAnsi="David" w:cs="David" w:hint="cs"/>
          <w:sz w:val="24"/>
          <w:szCs w:val="24"/>
          <w:rtl/>
        </w:rPr>
      </w:pPr>
      <w:r w:rsidRPr="005615E4">
        <w:rPr>
          <w:rFonts w:ascii="David" w:hAnsi="David" w:cs="David"/>
          <w:sz w:val="24"/>
          <w:szCs w:val="24"/>
        </w:rPr>
        <w:t>The third research question focuses on the effect of the academic achievements at the beginning of the academic degree, on the achievements in the second semester. The parameters that were tested are the grade in the first semester, the grade for admission to studies and special educational needs. Often a student whose academic achievements were high at the beginning of his studies, was not able to maintain the same level of achievements due to various factors, therefore it is interesting to see the student's level of consistency during his studies in regards to his academic achievements</w:t>
      </w:r>
      <w:r w:rsidRPr="005615E4">
        <w:rPr>
          <w:rFonts w:ascii="David" w:hAnsi="David" w:cs="David"/>
          <w:sz w:val="24"/>
          <w:szCs w:val="24"/>
          <w:rtl/>
        </w:rPr>
        <w:t>.</w:t>
      </w:r>
      <w:r>
        <w:rPr>
          <w:rFonts w:ascii="David" w:hAnsi="David" w:cs="David"/>
          <w:sz w:val="24"/>
          <w:szCs w:val="24"/>
        </w:rPr>
        <w:br/>
      </w:r>
      <w:r w:rsidR="00D01860">
        <w:rPr>
          <w:rFonts w:ascii="David" w:hAnsi="David" w:cs="David"/>
        </w:rPr>
        <w:lastRenderedPageBreak/>
        <w:br/>
      </w:r>
      <w:r w:rsidR="00CD5EDC" w:rsidRPr="00625474">
        <w:rPr>
          <w:rFonts w:ascii="David" w:hAnsi="David" w:cs="David"/>
          <w:b/>
          <w:bCs/>
          <w:color w:val="4472C4" w:themeColor="accent1"/>
          <w:sz w:val="32"/>
          <w:szCs w:val="32"/>
          <w:u w:val="single"/>
        </w:rPr>
        <w:t>First research question</w:t>
      </w:r>
      <w:r w:rsidR="00F4035B" w:rsidRPr="00625474">
        <w:rPr>
          <w:rFonts w:ascii="David" w:hAnsi="David" w:cs="David"/>
          <w:color w:val="4472C4" w:themeColor="accent1"/>
          <w:rtl/>
        </w:rPr>
        <w:br/>
      </w:r>
      <w:r w:rsidR="00DB03CF" w:rsidRPr="00625474">
        <w:rPr>
          <w:rFonts w:ascii="David" w:hAnsi="David" w:cs="David"/>
          <w:color w:val="4472C4" w:themeColor="accent1"/>
        </w:rPr>
        <w:br/>
      </w:r>
      <w:r w:rsidR="00DB03CF" w:rsidRPr="007B5CA7">
        <w:rPr>
          <w:rFonts w:ascii="David" w:hAnsi="David" w:cs="David"/>
          <w:b/>
          <w:bCs/>
          <w:color w:val="4472C4" w:themeColor="accent1"/>
          <w:sz w:val="24"/>
          <w:szCs w:val="24"/>
          <w:u w:val="single"/>
        </w:rPr>
        <w:t>Research Question</w:t>
      </w:r>
      <w:r w:rsidR="003073A9" w:rsidRPr="007B5CA7">
        <w:rPr>
          <w:rFonts w:ascii="David" w:hAnsi="David" w:cs="David"/>
          <w:b/>
          <w:bCs/>
          <w:color w:val="4472C4" w:themeColor="accent1"/>
          <w:sz w:val="24"/>
          <w:szCs w:val="24"/>
          <w:u w:val="single"/>
        </w:rPr>
        <w:t>:</w:t>
      </w:r>
      <w:r w:rsidR="00A752D3" w:rsidRPr="007B5CA7">
        <w:rPr>
          <w:rFonts w:ascii="David" w:hAnsi="David" w:cs="David"/>
          <w:b/>
          <w:bCs/>
          <w:color w:val="4472C4" w:themeColor="accent1"/>
          <w:sz w:val="24"/>
          <w:szCs w:val="24"/>
          <w:u w:val="single"/>
        </w:rPr>
        <w:t xml:space="preserve"> </w:t>
      </w:r>
      <w:r w:rsidR="00DB03CF" w:rsidRPr="00FD0D0B">
        <w:rPr>
          <w:rFonts w:ascii="David" w:hAnsi="David" w:cs="David"/>
          <w:sz w:val="24"/>
          <w:szCs w:val="24"/>
        </w:rPr>
        <w:t>Does a student's scholarship status, age at enrollment, and gender affect their chance of completing their studies</w:t>
      </w:r>
      <w:r w:rsidR="003073A9" w:rsidRPr="00FD0D0B">
        <w:rPr>
          <w:rFonts w:ascii="David" w:hAnsi="David" w:cs="David"/>
          <w:sz w:val="24"/>
          <w:szCs w:val="24"/>
        </w:rPr>
        <w:t>?</w:t>
      </w:r>
      <w:r w:rsidR="005A1473">
        <w:rPr>
          <w:rFonts w:ascii="David" w:hAnsi="David" w:cs="David"/>
          <w:sz w:val="24"/>
          <w:szCs w:val="24"/>
        </w:rPr>
        <w:br/>
      </w:r>
      <w:r w:rsidR="007B5CA7" w:rsidRPr="007B5CA7">
        <w:rPr>
          <w:rFonts w:ascii="David" w:hAnsi="David" w:cs="David"/>
          <w:b/>
          <w:bCs/>
          <w:color w:val="4472C4" w:themeColor="accent1"/>
          <w:sz w:val="24"/>
          <w:szCs w:val="24"/>
          <w:u w:val="single"/>
        </w:rPr>
        <w:t>Method:</w:t>
      </w:r>
      <w:r w:rsidR="007B5CA7">
        <w:rPr>
          <w:rFonts w:ascii="David" w:hAnsi="David" w:cs="David"/>
          <w:b/>
          <w:bCs/>
          <w:color w:val="4472C4" w:themeColor="accent1"/>
          <w:sz w:val="24"/>
          <w:szCs w:val="24"/>
          <w:u w:val="single"/>
        </w:rPr>
        <w:t xml:space="preserve"> </w:t>
      </w:r>
      <w:r w:rsidR="007B5CA7" w:rsidRPr="007B5CA7">
        <w:rPr>
          <w:rFonts w:ascii="David" w:hAnsi="David" w:cs="David"/>
          <w:color w:val="000000" w:themeColor="text1"/>
          <w:sz w:val="24"/>
          <w:szCs w:val="24"/>
        </w:rPr>
        <w:t xml:space="preserve">To answer the research question, I </w:t>
      </w:r>
      <w:r w:rsidR="00CD2883">
        <w:rPr>
          <w:rFonts w:ascii="David" w:hAnsi="David" w:cs="David"/>
          <w:color w:val="000000" w:themeColor="text1"/>
          <w:sz w:val="24"/>
          <w:szCs w:val="24"/>
        </w:rPr>
        <w:t>chose to</w:t>
      </w:r>
      <w:r w:rsidR="007B5CA7" w:rsidRPr="007B5CA7">
        <w:rPr>
          <w:rFonts w:ascii="David" w:hAnsi="David" w:cs="David"/>
          <w:color w:val="000000" w:themeColor="text1"/>
          <w:sz w:val="24"/>
          <w:szCs w:val="24"/>
        </w:rPr>
        <w:t xml:space="preserve"> characterize the posterior distributions of the parameters associated with scholarship status, age at enrollment, and gender.  After fitting the model with the data, I extracted the posterior distributions to understand how each parameter influences a student's probability of graduating.</w:t>
      </w:r>
    </w:p>
    <w:p w14:paraId="330B011B" w14:textId="06047315" w:rsidR="00DB03CF" w:rsidRPr="00A752D3" w:rsidRDefault="00DB03CF" w:rsidP="00A752D3">
      <w:pPr>
        <w:spacing w:line="360" w:lineRule="auto"/>
        <w:jc w:val="right"/>
        <w:rPr>
          <w:rFonts w:ascii="David" w:hAnsi="David" w:cs="David"/>
          <w:b/>
          <w:bCs/>
          <w:color w:val="4472C4" w:themeColor="accent1"/>
          <w:sz w:val="28"/>
          <w:szCs w:val="28"/>
          <w:u w:val="single"/>
        </w:rPr>
      </w:pPr>
      <w:r w:rsidRPr="0014321A">
        <w:rPr>
          <w:rFonts w:ascii="David" w:hAnsi="David" w:cs="David"/>
          <w:b/>
          <w:bCs/>
          <w:color w:val="4472C4" w:themeColor="accent1"/>
          <w:sz w:val="24"/>
          <w:szCs w:val="24"/>
          <w:u w:val="single"/>
        </w:rPr>
        <w:t>Likelihood Function:</w:t>
      </w:r>
      <w:r w:rsidR="00A752D3" w:rsidRPr="0014321A">
        <w:rPr>
          <w:rFonts w:ascii="David" w:hAnsi="David" w:cs="David"/>
          <w:b/>
          <w:bCs/>
          <w:color w:val="4472C4" w:themeColor="accent1"/>
          <w:sz w:val="24"/>
          <w:szCs w:val="24"/>
          <w:u w:val="single"/>
        </w:rPr>
        <w:t xml:space="preserve"> </w:t>
      </w:r>
      <w:r w:rsidR="004D2379" w:rsidRPr="004D2379">
        <w:rPr>
          <w:rFonts w:ascii="David" w:hAnsi="David" w:cs="David"/>
          <w:sz w:val="24"/>
          <w:szCs w:val="24"/>
        </w:rPr>
        <w:t xml:space="preserve">Given that </w:t>
      </w:r>
      <w:r w:rsidR="00625474" w:rsidRPr="00625474">
        <w:rPr>
          <w:rFonts w:ascii="David" w:hAnsi="David" w:cs="David"/>
          <w:sz w:val="24"/>
          <w:szCs w:val="24"/>
        </w:rPr>
        <w:t>'1' indicates 'graduated' and '0' represents 'not graduated,</w:t>
      </w:r>
      <w:r w:rsidR="004D2379" w:rsidRPr="004D2379">
        <w:rPr>
          <w:rFonts w:ascii="David" w:hAnsi="David" w:cs="David"/>
          <w:sz w:val="24"/>
          <w:szCs w:val="24"/>
        </w:rPr>
        <w:t xml:space="preserve"> I chose to use the </w:t>
      </w:r>
      <w:r w:rsidR="00625474" w:rsidRPr="00625474">
        <w:rPr>
          <w:rFonts w:ascii="David" w:hAnsi="David" w:cs="David"/>
          <w:sz w:val="24"/>
          <w:szCs w:val="24"/>
        </w:rPr>
        <w:t>Bernoulli likelihood function fitted with a logit link</w:t>
      </w:r>
      <w:r w:rsidR="00625474">
        <w:rPr>
          <w:rFonts w:ascii="David" w:hAnsi="David" w:cs="David"/>
          <w:sz w:val="24"/>
          <w:szCs w:val="24"/>
        </w:rPr>
        <w:t>.</w:t>
      </w:r>
      <w:r w:rsidR="004D2379">
        <w:rPr>
          <w:rFonts w:ascii="David" w:hAnsi="David" w:cs="David"/>
          <w:b/>
          <w:bCs/>
          <w:sz w:val="28"/>
          <w:szCs w:val="28"/>
          <w:u w:val="single"/>
        </w:rPr>
        <w:br/>
      </w:r>
      <w:r w:rsidRPr="0014321A">
        <w:rPr>
          <w:rFonts w:ascii="David" w:hAnsi="David" w:cs="David"/>
          <w:b/>
          <w:bCs/>
          <w:color w:val="4472C4" w:themeColor="accent1"/>
          <w:sz w:val="24"/>
          <w:szCs w:val="24"/>
          <w:u w:val="single"/>
        </w:rPr>
        <w:t>Priors:</w:t>
      </w:r>
    </w:p>
    <w:p w14:paraId="698892B4" w14:textId="2C499D94" w:rsidR="00DB03CF" w:rsidRPr="00FD0D0B" w:rsidRDefault="00D65F01" w:rsidP="0014321A">
      <w:pPr>
        <w:spacing w:line="360" w:lineRule="auto"/>
        <w:jc w:val="right"/>
        <w:rPr>
          <w:rFonts w:ascii="David" w:hAnsi="David" w:cs="David"/>
          <w:sz w:val="24"/>
          <w:szCs w:val="24"/>
          <w:rtl/>
        </w:rPr>
      </w:pPr>
      <w:r w:rsidRPr="00883A0D">
        <w:rPr>
          <w:rFonts w:ascii="David" w:hAnsi="David" w:cs="David"/>
          <w:b/>
          <w:bCs/>
          <w:color w:val="ED7D31" w:themeColor="accent2"/>
          <w:sz w:val="24"/>
          <w:szCs w:val="24"/>
        </w:rPr>
        <w:t>Scholarship holder</w:t>
      </w:r>
      <w:r w:rsidRPr="00883A0D">
        <w:rPr>
          <w:rFonts w:ascii="David" w:hAnsi="David" w:cs="David"/>
          <w:color w:val="ED7D31" w:themeColor="accent2"/>
          <w:sz w:val="24"/>
          <w:szCs w:val="24"/>
        </w:rPr>
        <w:t xml:space="preserve">: </w:t>
      </w:r>
      <w:r w:rsidRPr="00FD0D0B">
        <w:rPr>
          <w:rFonts w:ascii="David" w:hAnsi="David" w:cs="David"/>
          <w:sz w:val="24"/>
          <w:szCs w:val="24"/>
        </w:rPr>
        <w:t>Normal, (0.5,1.5)</w:t>
      </w:r>
      <w:r w:rsidR="00D01860">
        <w:rPr>
          <w:rFonts w:ascii="David" w:hAnsi="David" w:cs="David"/>
          <w:sz w:val="24"/>
          <w:szCs w:val="24"/>
        </w:rPr>
        <w:t xml:space="preserve">. </w:t>
      </w:r>
      <w:r w:rsidR="00A752D3">
        <w:rPr>
          <w:rFonts w:ascii="David" w:hAnsi="David" w:cs="David"/>
          <w:sz w:val="24"/>
          <w:szCs w:val="24"/>
        </w:rPr>
        <w:t xml:space="preserve"> </w:t>
      </w:r>
      <w:r w:rsidR="00634230">
        <w:rPr>
          <w:rFonts w:ascii="David" w:hAnsi="David" w:cs="David"/>
          <w:sz w:val="24"/>
          <w:szCs w:val="24"/>
        </w:rPr>
        <w:t>My</w:t>
      </w:r>
      <w:r w:rsidR="00DB03CF" w:rsidRPr="00FD0D0B">
        <w:rPr>
          <w:rFonts w:ascii="David" w:hAnsi="David" w:cs="David"/>
          <w:sz w:val="24"/>
          <w:szCs w:val="24"/>
        </w:rPr>
        <w:t xml:space="preserve"> initial belief </w:t>
      </w:r>
      <w:r w:rsidR="00634230">
        <w:rPr>
          <w:rFonts w:ascii="David" w:hAnsi="David" w:cs="David"/>
          <w:sz w:val="24"/>
          <w:szCs w:val="24"/>
        </w:rPr>
        <w:t>is</w:t>
      </w:r>
      <w:r w:rsidR="00DB03CF" w:rsidRPr="00FD0D0B">
        <w:rPr>
          <w:rFonts w:ascii="David" w:hAnsi="David" w:cs="David"/>
          <w:sz w:val="24"/>
          <w:szCs w:val="24"/>
        </w:rPr>
        <w:t xml:space="preserve"> that having a scholarship might have a positive influence on success. </w:t>
      </w:r>
    </w:p>
    <w:p w14:paraId="7D391E43" w14:textId="03E21EF0" w:rsidR="00DB03CF" w:rsidRPr="00FD0D0B" w:rsidRDefault="00D65F01" w:rsidP="0014321A">
      <w:pPr>
        <w:spacing w:line="360" w:lineRule="auto"/>
        <w:jc w:val="right"/>
        <w:rPr>
          <w:rFonts w:ascii="David" w:hAnsi="David" w:cs="David"/>
          <w:sz w:val="24"/>
          <w:szCs w:val="24"/>
        </w:rPr>
      </w:pPr>
      <w:r w:rsidRPr="00883A0D">
        <w:rPr>
          <w:rFonts w:ascii="David" w:hAnsi="David" w:cs="David"/>
          <w:b/>
          <w:bCs/>
          <w:color w:val="ED7D31" w:themeColor="accent2"/>
          <w:sz w:val="24"/>
          <w:szCs w:val="24"/>
        </w:rPr>
        <w:t>Age at enrollment</w:t>
      </w:r>
      <w:r w:rsidRPr="00883A0D">
        <w:rPr>
          <w:rFonts w:ascii="David" w:hAnsi="David" w:cs="David"/>
          <w:color w:val="ED7D31" w:themeColor="accent2"/>
          <w:sz w:val="24"/>
          <w:szCs w:val="24"/>
        </w:rPr>
        <w:t xml:space="preserve">: </w:t>
      </w:r>
      <w:r w:rsidRPr="00FD0D0B">
        <w:rPr>
          <w:rFonts w:ascii="David" w:hAnsi="David" w:cs="David"/>
          <w:sz w:val="24"/>
          <w:szCs w:val="24"/>
        </w:rPr>
        <w:t>Normal, (-1,2)</w:t>
      </w:r>
      <w:r w:rsidR="00D01860">
        <w:rPr>
          <w:rFonts w:ascii="David" w:hAnsi="David" w:cs="David"/>
          <w:sz w:val="24"/>
          <w:szCs w:val="24"/>
        </w:rPr>
        <w:t xml:space="preserve">. </w:t>
      </w:r>
      <w:r w:rsidR="00A752D3">
        <w:rPr>
          <w:rFonts w:ascii="David" w:hAnsi="David" w:cs="David"/>
          <w:sz w:val="24"/>
          <w:szCs w:val="24"/>
        </w:rPr>
        <w:t xml:space="preserve"> </w:t>
      </w:r>
      <w:r w:rsidR="004D2379" w:rsidRPr="004D2379">
        <w:rPr>
          <w:rFonts w:ascii="David" w:hAnsi="David" w:cs="David"/>
          <w:sz w:val="24"/>
          <w:szCs w:val="24"/>
        </w:rPr>
        <w:t>A negatively prior was chosen based on the hypothesis that older age at the time of enrollment may decrease the chances of successfully complete their degree. The assumption here is that older students may have additional life responsibilities or challenges that could interfere with academic commitments, thereby affecting their graduation outcomes negativel</w:t>
      </w:r>
      <w:r w:rsidR="004D2379">
        <w:rPr>
          <w:rFonts w:ascii="David" w:hAnsi="David" w:cs="David"/>
          <w:sz w:val="24"/>
          <w:szCs w:val="24"/>
        </w:rPr>
        <w:t>y.</w:t>
      </w:r>
      <w:r w:rsidR="004D2379">
        <w:rPr>
          <w:rFonts w:ascii="David" w:hAnsi="David" w:cs="David"/>
          <w:b/>
          <w:bCs/>
          <w:sz w:val="24"/>
          <w:szCs w:val="24"/>
        </w:rPr>
        <w:br/>
      </w:r>
      <w:r w:rsidRPr="00883A0D">
        <w:rPr>
          <w:rFonts w:ascii="David" w:hAnsi="David" w:cs="David"/>
          <w:b/>
          <w:bCs/>
          <w:color w:val="ED7D31" w:themeColor="accent2"/>
          <w:sz w:val="24"/>
          <w:szCs w:val="24"/>
        </w:rPr>
        <w:t>Gender</w:t>
      </w:r>
      <w:r w:rsidRPr="00883A0D">
        <w:rPr>
          <w:rFonts w:ascii="David" w:hAnsi="David" w:cs="David"/>
          <w:color w:val="ED7D31" w:themeColor="accent2"/>
          <w:sz w:val="24"/>
          <w:szCs w:val="24"/>
        </w:rPr>
        <w:t xml:space="preserve">: </w:t>
      </w:r>
      <w:r w:rsidRPr="00FD0D0B">
        <w:rPr>
          <w:rFonts w:ascii="David" w:hAnsi="David" w:cs="David"/>
          <w:sz w:val="24"/>
          <w:szCs w:val="24"/>
        </w:rPr>
        <w:t>Normal, (0,</w:t>
      </w:r>
      <w:r w:rsidR="00CD2883">
        <w:rPr>
          <w:rFonts w:ascii="David" w:hAnsi="David" w:cs="David"/>
          <w:sz w:val="24"/>
          <w:szCs w:val="24"/>
        </w:rPr>
        <w:t>2</w:t>
      </w:r>
      <w:r w:rsidRPr="00FD0D0B">
        <w:rPr>
          <w:rFonts w:ascii="David" w:hAnsi="David" w:cs="David"/>
          <w:sz w:val="24"/>
          <w:szCs w:val="24"/>
        </w:rPr>
        <w:t>)</w:t>
      </w:r>
      <w:r w:rsidR="00D01860">
        <w:rPr>
          <w:rFonts w:ascii="David" w:hAnsi="David" w:cs="David"/>
          <w:sz w:val="24"/>
          <w:szCs w:val="24"/>
        </w:rPr>
        <w:t>.</w:t>
      </w:r>
      <w:r w:rsidR="00A752D3">
        <w:rPr>
          <w:rFonts w:ascii="David" w:hAnsi="David" w:cs="David"/>
          <w:sz w:val="24"/>
          <w:szCs w:val="24"/>
        </w:rPr>
        <w:t xml:space="preserve"> </w:t>
      </w:r>
      <w:r w:rsidR="00D01860">
        <w:rPr>
          <w:rFonts w:ascii="David" w:hAnsi="David" w:cs="David"/>
          <w:sz w:val="24"/>
          <w:szCs w:val="24"/>
        </w:rPr>
        <w:t xml:space="preserve"> </w:t>
      </w:r>
      <w:r w:rsidR="004D2379" w:rsidRPr="004D2379">
        <w:rPr>
          <w:rFonts w:ascii="David" w:hAnsi="David" w:cs="David"/>
          <w:sz w:val="24"/>
          <w:szCs w:val="24"/>
        </w:rPr>
        <w:t>For gender, a non-informative prior was used, Since I did not have any knowledge or belief about this parameter and its effect on the success or failure of a student to finish the degree</w:t>
      </w:r>
      <w:r w:rsidR="004D2379" w:rsidRPr="004D2379">
        <w:rPr>
          <w:rFonts w:ascii="David" w:hAnsi="David" w:cs="David"/>
          <w:sz w:val="24"/>
          <w:szCs w:val="24"/>
          <w:rtl/>
        </w:rPr>
        <w:t>.</w:t>
      </w:r>
    </w:p>
    <w:p w14:paraId="2B0BC6A8" w14:textId="5FEEFDAB" w:rsidR="00DB03CF" w:rsidRPr="0014321A" w:rsidRDefault="00DB03CF" w:rsidP="00B51CE4">
      <w:pPr>
        <w:spacing w:line="360" w:lineRule="auto"/>
        <w:jc w:val="right"/>
        <w:rPr>
          <w:rFonts w:ascii="David" w:hAnsi="David" w:cs="David"/>
          <w:b/>
          <w:bCs/>
          <w:color w:val="4472C4" w:themeColor="accent1"/>
          <w:sz w:val="24"/>
          <w:szCs w:val="24"/>
          <w:u w:val="single"/>
        </w:rPr>
      </w:pPr>
      <w:r w:rsidRPr="0014321A">
        <w:rPr>
          <w:rFonts w:ascii="David" w:hAnsi="David" w:cs="David"/>
          <w:b/>
          <w:bCs/>
          <w:color w:val="4472C4" w:themeColor="accent1"/>
          <w:sz w:val="24"/>
          <w:szCs w:val="24"/>
          <w:u w:val="single"/>
        </w:rPr>
        <w:t>Results:</w:t>
      </w:r>
    </w:p>
    <w:p w14:paraId="0100421F" w14:textId="3C0B0FDF" w:rsidR="00DB03CF" w:rsidRPr="008C039C" w:rsidRDefault="00DB03CF" w:rsidP="008C039C">
      <w:pPr>
        <w:spacing w:line="360" w:lineRule="auto"/>
        <w:jc w:val="right"/>
        <w:rPr>
          <w:rFonts w:ascii="David" w:hAnsi="David" w:cs="David"/>
          <w:b/>
          <w:bCs/>
          <w:color w:val="FF0000"/>
          <w:sz w:val="24"/>
          <w:szCs w:val="24"/>
          <w:rtl/>
        </w:rPr>
      </w:pPr>
      <w:r w:rsidRPr="00883A0D">
        <w:rPr>
          <w:rFonts w:ascii="David" w:hAnsi="David" w:cs="David"/>
          <w:b/>
          <w:bCs/>
          <w:color w:val="ED7D31" w:themeColor="accent2"/>
          <w:sz w:val="24"/>
          <w:szCs w:val="24"/>
        </w:rPr>
        <w:t>Scholarship holder</w:t>
      </w:r>
      <w:r w:rsidRPr="008C039C">
        <w:rPr>
          <w:rFonts w:ascii="David" w:hAnsi="David" w:cs="David"/>
          <w:b/>
          <w:bCs/>
          <w:color w:val="FF0000"/>
          <w:sz w:val="24"/>
          <w:szCs w:val="24"/>
        </w:rPr>
        <w:t>:</w:t>
      </w:r>
      <w:r w:rsidR="008C039C">
        <w:rPr>
          <w:rFonts w:ascii="David" w:hAnsi="David" w:cs="David"/>
          <w:b/>
          <w:bCs/>
          <w:color w:val="FF0000"/>
          <w:sz w:val="24"/>
          <w:szCs w:val="24"/>
        </w:rPr>
        <w:t xml:space="preserve">  </w:t>
      </w:r>
      <w:r w:rsidRPr="00FD0D0B">
        <w:rPr>
          <w:rFonts w:ascii="David" w:hAnsi="David" w:cs="David"/>
          <w:sz w:val="24"/>
          <w:szCs w:val="24"/>
        </w:rPr>
        <w:t>Coefficient: 1.48</w:t>
      </w:r>
      <w:r w:rsidR="00D01860">
        <w:rPr>
          <w:rFonts w:ascii="David" w:hAnsi="David" w:cs="David"/>
          <w:sz w:val="24"/>
          <w:szCs w:val="24"/>
        </w:rPr>
        <w:t xml:space="preserve">,    </w:t>
      </w:r>
      <w:r w:rsidR="007903E8">
        <w:rPr>
          <w:rFonts w:ascii="David" w:hAnsi="David" w:cs="David"/>
          <w:sz w:val="24"/>
          <w:szCs w:val="24"/>
        </w:rPr>
        <w:t>HDI</w:t>
      </w:r>
      <w:r w:rsidR="00D01860">
        <w:rPr>
          <w:rFonts w:ascii="David" w:hAnsi="David" w:cs="David"/>
          <w:sz w:val="24"/>
          <w:szCs w:val="24"/>
        </w:rPr>
        <w:t xml:space="preserve"> 95%: [1.28, 1.69]</w:t>
      </w:r>
    </w:p>
    <w:p w14:paraId="01ADA467" w14:textId="11E18BD8" w:rsidR="00DB03CF" w:rsidRPr="008C039C" w:rsidRDefault="00DB03CF" w:rsidP="008C039C">
      <w:pPr>
        <w:spacing w:line="360" w:lineRule="auto"/>
        <w:jc w:val="right"/>
        <w:rPr>
          <w:rFonts w:ascii="David" w:hAnsi="David" w:cs="David"/>
          <w:b/>
          <w:bCs/>
          <w:sz w:val="24"/>
          <w:szCs w:val="24"/>
          <w:rtl/>
        </w:rPr>
      </w:pPr>
      <w:r w:rsidRPr="00FD0D0B">
        <w:rPr>
          <w:rFonts w:ascii="David" w:hAnsi="David" w:cs="David"/>
          <w:sz w:val="24"/>
          <w:szCs w:val="24"/>
        </w:rPr>
        <w:t>A positive coefficient suggests that students with scholarships have a higher likelihood of graduating. The CI, which does not include zero, strengthens this finding</w:t>
      </w:r>
      <w:r w:rsidR="003073A9" w:rsidRPr="00FD0D0B">
        <w:rPr>
          <w:rFonts w:ascii="David" w:hAnsi="David" w:cs="David"/>
          <w:sz w:val="24"/>
          <w:szCs w:val="24"/>
        </w:rPr>
        <w:t>.</w:t>
      </w:r>
      <w:r w:rsidR="003073A9" w:rsidRPr="00FD0D0B">
        <w:rPr>
          <w:rFonts w:ascii="David" w:hAnsi="David" w:cs="David"/>
          <w:sz w:val="24"/>
          <w:szCs w:val="24"/>
        </w:rPr>
        <w:br/>
      </w:r>
      <w:r w:rsidRPr="00883A0D">
        <w:rPr>
          <w:rFonts w:ascii="David" w:hAnsi="David" w:cs="David"/>
          <w:b/>
          <w:bCs/>
          <w:color w:val="ED7D31" w:themeColor="accent2"/>
          <w:sz w:val="24"/>
          <w:szCs w:val="24"/>
        </w:rPr>
        <w:t>Age at enrollment:</w:t>
      </w:r>
      <w:r w:rsidR="008C039C">
        <w:rPr>
          <w:rFonts w:ascii="David" w:hAnsi="David" w:cs="David"/>
          <w:sz w:val="24"/>
          <w:szCs w:val="24"/>
        </w:rPr>
        <w:t xml:space="preserve">   </w:t>
      </w:r>
      <w:r w:rsidRPr="00FD0D0B">
        <w:rPr>
          <w:rFonts w:ascii="David" w:hAnsi="David" w:cs="David"/>
          <w:sz w:val="24"/>
          <w:szCs w:val="24"/>
        </w:rPr>
        <w:t>Coefficient: -0.</w:t>
      </w:r>
      <w:proofErr w:type="gramStart"/>
      <w:r w:rsidRPr="00FD0D0B">
        <w:rPr>
          <w:rFonts w:ascii="David" w:hAnsi="David" w:cs="David"/>
          <w:sz w:val="24"/>
          <w:szCs w:val="24"/>
        </w:rPr>
        <w:t>05</w:t>
      </w:r>
      <w:r w:rsidR="00D01860">
        <w:rPr>
          <w:rFonts w:ascii="David" w:hAnsi="David" w:cs="David"/>
          <w:sz w:val="24"/>
          <w:szCs w:val="24"/>
        </w:rPr>
        <w:t>,</w:t>
      </w:r>
      <w:r w:rsidR="0014321A">
        <w:rPr>
          <w:rFonts w:ascii="David" w:hAnsi="David" w:cs="David"/>
          <w:sz w:val="24"/>
          <w:szCs w:val="24"/>
        </w:rPr>
        <w:t xml:space="preserve">   </w:t>
      </w:r>
      <w:proofErr w:type="gramEnd"/>
      <w:r w:rsidR="0014321A">
        <w:rPr>
          <w:rFonts w:ascii="David" w:hAnsi="David" w:cs="David"/>
          <w:sz w:val="24"/>
          <w:szCs w:val="24"/>
        </w:rPr>
        <w:t xml:space="preserve"> </w:t>
      </w:r>
      <w:r w:rsidR="00D01860">
        <w:rPr>
          <w:rFonts w:ascii="David" w:hAnsi="David" w:cs="David"/>
          <w:sz w:val="24"/>
          <w:szCs w:val="24"/>
        </w:rPr>
        <w:t xml:space="preserve"> </w:t>
      </w:r>
      <w:r w:rsidR="00922B82">
        <w:rPr>
          <w:rFonts w:ascii="David" w:hAnsi="David" w:cs="David"/>
          <w:sz w:val="24"/>
          <w:szCs w:val="24"/>
        </w:rPr>
        <w:t>C</w:t>
      </w:r>
      <w:r w:rsidR="007903E8">
        <w:rPr>
          <w:rFonts w:ascii="David" w:hAnsi="David" w:cs="David"/>
          <w:sz w:val="24"/>
          <w:szCs w:val="24"/>
        </w:rPr>
        <w:t>I</w:t>
      </w:r>
      <w:r w:rsidR="00D01860">
        <w:rPr>
          <w:rFonts w:ascii="David" w:hAnsi="David" w:cs="David"/>
          <w:sz w:val="24"/>
          <w:szCs w:val="24"/>
        </w:rPr>
        <w:t xml:space="preserve"> 95%: [-0.06, -0.04</w:t>
      </w:r>
      <w:r w:rsidR="008C039C">
        <w:rPr>
          <w:rFonts w:ascii="David" w:hAnsi="David" w:cs="David"/>
          <w:sz w:val="24"/>
          <w:szCs w:val="24"/>
        </w:rPr>
        <w:t>]</w:t>
      </w:r>
    </w:p>
    <w:p w14:paraId="3F7641ED" w14:textId="267F3B1D" w:rsidR="003073A9" w:rsidRPr="00F92E61" w:rsidRDefault="004D2379" w:rsidP="00F92E61">
      <w:pPr>
        <w:spacing w:line="360" w:lineRule="auto"/>
        <w:jc w:val="right"/>
        <w:rPr>
          <w:rFonts w:ascii="David" w:hAnsi="David" w:cs="David"/>
          <w:sz w:val="24"/>
          <w:szCs w:val="24"/>
        </w:rPr>
      </w:pPr>
      <w:r w:rsidRPr="004D2379">
        <w:rPr>
          <w:rFonts w:ascii="David" w:hAnsi="David" w:cs="David"/>
          <w:sz w:val="24"/>
          <w:szCs w:val="24"/>
        </w:rPr>
        <w:t>A significant negative correlation between age at enrollment and success. As the enrollment age rises, the likelihood of graduation diminishes</w:t>
      </w:r>
      <w:r>
        <w:rPr>
          <w:rFonts w:ascii="David" w:hAnsi="David" w:cs="David"/>
          <w:sz w:val="24"/>
          <w:szCs w:val="24"/>
        </w:rPr>
        <w:t>.</w:t>
      </w:r>
      <w:r w:rsidR="00A752D3">
        <w:rPr>
          <w:rFonts w:ascii="David" w:hAnsi="David" w:cs="David"/>
          <w:sz w:val="24"/>
          <w:szCs w:val="24"/>
        </w:rPr>
        <w:br/>
      </w:r>
      <w:r w:rsidR="00DB03CF" w:rsidRPr="00883A0D">
        <w:rPr>
          <w:rFonts w:ascii="David" w:hAnsi="David" w:cs="David"/>
          <w:b/>
          <w:bCs/>
          <w:color w:val="ED7D31" w:themeColor="accent2"/>
          <w:sz w:val="24"/>
          <w:szCs w:val="24"/>
        </w:rPr>
        <w:t>Gender:</w:t>
      </w:r>
      <w:r w:rsidR="00D01860" w:rsidRPr="00883A0D">
        <w:rPr>
          <w:rFonts w:ascii="David" w:hAnsi="David" w:cs="David"/>
          <w:color w:val="ED7D31" w:themeColor="accent2"/>
          <w:sz w:val="24"/>
          <w:szCs w:val="24"/>
        </w:rPr>
        <w:t xml:space="preserve"> </w:t>
      </w:r>
      <w:r w:rsidR="00D01860" w:rsidRPr="00FD0D0B">
        <w:rPr>
          <w:rFonts w:ascii="David" w:hAnsi="David" w:cs="David"/>
          <w:sz w:val="24"/>
          <w:szCs w:val="24"/>
        </w:rPr>
        <w:t>(1 = male and 0 = female</w:t>
      </w:r>
      <w:proofErr w:type="gramStart"/>
      <w:r w:rsidR="00D01860" w:rsidRPr="00FD0D0B">
        <w:rPr>
          <w:rFonts w:ascii="David" w:hAnsi="David" w:cs="David"/>
          <w:sz w:val="24"/>
          <w:szCs w:val="24"/>
        </w:rPr>
        <w:t>)</w:t>
      </w:r>
      <w:r w:rsidR="008C039C">
        <w:rPr>
          <w:rFonts w:ascii="David" w:hAnsi="David" w:cs="David"/>
          <w:sz w:val="24"/>
          <w:szCs w:val="24"/>
        </w:rPr>
        <w:t xml:space="preserve"> ,</w:t>
      </w:r>
      <w:proofErr w:type="gramEnd"/>
      <w:r w:rsidR="008C039C">
        <w:rPr>
          <w:rFonts w:ascii="David" w:hAnsi="David" w:cs="David"/>
          <w:sz w:val="24"/>
          <w:szCs w:val="24"/>
        </w:rPr>
        <w:t xml:space="preserve"> </w:t>
      </w:r>
      <w:r w:rsidR="00DB03CF" w:rsidRPr="00FD0D0B">
        <w:rPr>
          <w:rFonts w:ascii="David" w:hAnsi="David" w:cs="David"/>
          <w:sz w:val="24"/>
          <w:szCs w:val="24"/>
        </w:rPr>
        <w:t>Coefficient: -0.80</w:t>
      </w:r>
      <w:r w:rsidR="00D01860">
        <w:rPr>
          <w:rFonts w:ascii="David" w:hAnsi="David" w:cs="David"/>
          <w:sz w:val="24"/>
          <w:szCs w:val="24"/>
        </w:rPr>
        <w:t xml:space="preserve">  ,  </w:t>
      </w:r>
      <w:r w:rsidR="00922B82">
        <w:rPr>
          <w:rFonts w:ascii="David" w:hAnsi="David" w:cs="David"/>
          <w:sz w:val="24"/>
          <w:szCs w:val="24"/>
        </w:rPr>
        <w:t>C</w:t>
      </w:r>
      <w:r w:rsidR="007903E8">
        <w:rPr>
          <w:rFonts w:ascii="David" w:hAnsi="David" w:cs="David"/>
          <w:sz w:val="24"/>
          <w:szCs w:val="24"/>
        </w:rPr>
        <w:t>I</w:t>
      </w:r>
      <w:r w:rsidR="00D01860">
        <w:rPr>
          <w:rFonts w:ascii="David" w:hAnsi="David" w:cs="David"/>
          <w:sz w:val="24"/>
          <w:szCs w:val="24"/>
        </w:rPr>
        <w:t xml:space="preserve"> 95% : [-0.96, -0.65]</w:t>
      </w:r>
      <w:r w:rsidR="00FA4FCF">
        <w:rPr>
          <w:rFonts w:ascii="David" w:hAnsi="David" w:cs="David"/>
          <w:sz w:val="24"/>
          <w:szCs w:val="24"/>
        </w:rPr>
        <w:t xml:space="preserve">. </w:t>
      </w:r>
      <w:r w:rsidR="00DB03CF" w:rsidRPr="00FD0D0B">
        <w:rPr>
          <w:rFonts w:ascii="David" w:hAnsi="David" w:cs="David"/>
          <w:sz w:val="24"/>
          <w:szCs w:val="24"/>
        </w:rPr>
        <w:t>The negative coefficient indicates that male students are less likely to graduate than female</w:t>
      </w:r>
      <w:r w:rsidR="00A752D3">
        <w:rPr>
          <w:rFonts w:ascii="David" w:hAnsi="David" w:cs="David"/>
          <w:sz w:val="24"/>
          <w:szCs w:val="24"/>
        </w:rPr>
        <w:t>.</w:t>
      </w:r>
      <w:r w:rsidR="00DB03CF" w:rsidRPr="00FD0D0B">
        <w:rPr>
          <w:rFonts w:ascii="David" w:hAnsi="David" w:cs="David"/>
          <w:sz w:val="24"/>
          <w:szCs w:val="24"/>
        </w:rPr>
        <w:t xml:space="preserve"> </w:t>
      </w:r>
      <w:r w:rsidR="00DB03CF" w:rsidRPr="00FD0D0B">
        <w:rPr>
          <w:rFonts w:ascii="David" w:hAnsi="David" w:cs="David"/>
          <w:sz w:val="24"/>
          <w:szCs w:val="24"/>
          <w:rtl/>
        </w:rPr>
        <w:br/>
      </w:r>
      <w:r w:rsidR="00DB03CF" w:rsidRPr="00D01860">
        <w:rPr>
          <w:rFonts w:ascii="David" w:hAnsi="David" w:cs="David"/>
          <w:b/>
          <w:bCs/>
          <w:color w:val="4472C4" w:themeColor="accent1"/>
          <w:sz w:val="28"/>
          <w:szCs w:val="28"/>
          <w:u w:val="single"/>
        </w:rPr>
        <w:t>Model Diagnostics:</w:t>
      </w:r>
      <w:r w:rsidR="00F92E61">
        <w:rPr>
          <w:rFonts w:ascii="David" w:hAnsi="David" w:cs="David"/>
          <w:sz w:val="24"/>
          <w:szCs w:val="24"/>
        </w:rPr>
        <w:br/>
      </w:r>
      <w:r w:rsidR="00FA4FCF" w:rsidRPr="00F92E61">
        <w:rPr>
          <w:rFonts w:ascii="David" w:hAnsi="David" w:cs="David"/>
          <w:color w:val="ED7D31" w:themeColor="accent2"/>
          <w:sz w:val="24"/>
          <w:szCs w:val="24"/>
        </w:rPr>
        <w:t xml:space="preserve">Family: </w:t>
      </w:r>
      <w:r w:rsidR="00FA4FCF" w:rsidRPr="00FA4FCF">
        <w:rPr>
          <w:rFonts w:ascii="David" w:hAnsi="David" w:cs="David"/>
          <w:color w:val="000000" w:themeColor="text1"/>
          <w:sz w:val="24"/>
          <w:szCs w:val="24"/>
        </w:rPr>
        <w:t>Bernoulli, Formula: Target ~ Scholarship.holder + Age.at.enrollment + Gende</w:t>
      </w:r>
      <w:r w:rsidR="00F92E61">
        <w:rPr>
          <w:rFonts w:ascii="David" w:hAnsi="David" w:cs="David"/>
          <w:color w:val="000000" w:themeColor="text1"/>
          <w:sz w:val="24"/>
          <w:szCs w:val="24"/>
        </w:rPr>
        <w:t>r</w:t>
      </w:r>
      <w:r w:rsidR="00F92E61">
        <w:rPr>
          <w:rFonts w:ascii="David" w:hAnsi="David" w:cs="David"/>
          <w:sz w:val="24"/>
          <w:szCs w:val="24"/>
        </w:rPr>
        <w:br/>
      </w:r>
      <w:r w:rsidR="00FA4FCF" w:rsidRPr="00F92E61">
        <w:rPr>
          <w:rFonts w:ascii="David" w:hAnsi="David" w:cs="David"/>
          <w:color w:val="ED7D31" w:themeColor="accent2"/>
          <w:sz w:val="24"/>
          <w:szCs w:val="24"/>
        </w:rPr>
        <w:t xml:space="preserve">Bulk_ESS: </w:t>
      </w:r>
      <w:r w:rsidR="00FA4FCF" w:rsidRPr="00FA4FCF">
        <w:rPr>
          <w:rFonts w:ascii="David" w:hAnsi="David" w:cs="David"/>
          <w:color w:val="000000" w:themeColor="text1"/>
          <w:sz w:val="24"/>
          <w:szCs w:val="24"/>
        </w:rPr>
        <w:t>Scholarship holder - 3704, Ag</w:t>
      </w:r>
      <w:r w:rsidR="00FA4FCF">
        <w:rPr>
          <w:rFonts w:ascii="David" w:hAnsi="David" w:cs="David"/>
          <w:color w:val="000000" w:themeColor="text1"/>
          <w:sz w:val="24"/>
          <w:szCs w:val="24"/>
        </w:rPr>
        <w:t xml:space="preserve">e </w:t>
      </w:r>
      <w:r w:rsidR="00FA4FCF" w:rsidRPr="00FA4FCF">
        <w:rPr>
          <w:rFonts w:ascii="David" w:hAnsi="David" w:cs="David"/>
          <w:color w:val="000000" w:themeColor="text1"/>
          <w:sz w:val="24"/>
          <w:szCs w:val="24"/>
        </w:rPr>
        <w:t>at</w:t>
      </w:r>
      <w:r w:rsidR="00FA4FCF">
        <w:rPr>
          <w:rFonts w:ascii="David" w:hAnsi="David" w:cs="David"/>
          <w:color w:val="000000" w:themeColor="text1"/>
          <w:sz w:val="24"/>
          <w:szCs w:val="24"/>
        </w:rPr>
        <w:t xml:space="preserve"> </w:t>
      </w:r>
      <w:r w:rsidR="00FA4FCF" w:rsidRPr="00FA4FCF">
        <w:rPr>
          <w:rFonts w:ascii="David" w:hAnsi="David" w:cs="David"/>
          <w:color w:val="000000" w:themeColor="text1"/>
          <w:sz w:val="24"/>
          <w:szCs w:val="24"/>
        </w:rPr>
        <w:t xml:space="preserve">enrollment - 4926, Gender </w:t>
      </w:r>
      <w:r w:rsidR="00F92E61">
        <w:rPr>
          <w:rFonts w:ascii="David" w:hAnsi="David" w:cs="David"/>
          <w:color w:val="000000" w:themeColor="text1"/>
          <w:sz w:val="24"/>
          <w:szCs w:val="24"/>
        </w:rPr>
        <w:t>–</w:t>
      </w:r>
      <w:r w:rsidR="00FA4FCF" w:rsidRPr="00FA4FCF">
        <w:rPr>
          <w:rFonts w:ascii="David" w:hAnsi="David" w:cs="David"/>
          <w:color w:val="000000" w:themeColor="text1"/>
          <w:sz w:val="24"/>
          <w:szCs w:val="24"/>
        </w:rPr>
        <w:t xml:space="preserve"> 3999</w:t>
      </w:r>
      <w:r w:rsidR="00F92E61">
        <w:rPr>
          <w:rFonts w:ascii="David" w:hAnsi="David" w:cs="David"/>
          <w:sz w:val="24"/>
          <w:szCs w:val="24"/>
          <w:rtl/>
        </w:rPr>
        <w:br/>
      </w:r>
      <w:r w:rsidR="00FA4FCF" w:rsidRPr="00F92E61">
        <w:rPr>
          <w:rFonts w:ascii="David" w:hAnsi="David" w:cs="David"/>
          <w:color w:val="ED7D31" w:themeColor="accent2"/>
          <w:sz w:val="24"/>
          <w:szCs w:val="24"/>
        </w:rPr>
        <w:lastRenderedPageBreak/>
        <w:t>Tail_ESS:</w:t>
      </w:r>
      <w:r w:rsidR="00FA4FCF" w:rsidRPr="00FA4FCF">
        <w:rPr>
          <w:rFonts w:ascii="David" w:hAnsi="David" w:cs="David"/>
          <w:color w:val="000000" w:themeColor="text1"/>
          <w:sz w:val="24"/>
          <w:szCs w:val="24"/>
        </w:rPr>
        <w:t xml:space="preserve"> Scholarship holder - 3126, Age.at.enrollment - 3270, Gender </w:t>
      </w:r>
      <w:r w:rsidR="00F92E61">
        <w:rPr>
          <w:rFonts w:ascii="David" w:hAnsi="David" w:cs="David"/>
          <w:color w:val="000000" w:themeColor="text1"/>
          <w:sz w:val="24"/>
          <w:szCs w:val="24"/>
        </w:rPr>
        <w:t>–</w:t>
      </w:r>
      <w:r w:rsidR="00FA4FCF" w:rsidRPr="00FA4FCF">
        <w:rPr>
          <w:rFonts w:ascii="David" w:hAnsi="David" w:cs="David"/>
          <w:color w:val="000000" w:themeColor="text1"/>
          <w:sz w:val="24"/>
          <w:szCs w:val="24"/>
        </w:rPr>
        <w:t xml:space="preserve"> 2737</w:t>
      </w:r>
      <w:r w:rsidR="00F92E61">
        <w:rPr>
          <w:rFonts w:ascii="David" w:hAnsi="David" w:cs="David"/>
          <w:color w:val="000000" w:themeColor="text1"/>
          <w:sz w:val="24"/>
          <w:szCs w:val="24"/>
          <w:rtl/>
        </w:rPr>
        <w:br/>
      </w:r>
      <w:r w:rsidR="00FA4FCF" w:rsidRPr="00F92E61">
        <w:rPr>
          <w:rFonts w:ascii="David" w:hAnsi="David" w:cs="David"/>
          <w:color w:val="ED7D31" w:themeColor="accent2"/>
          <w:sz w:val="24"/>
          <w:szCs w:val="24"/>
        </w:rPr>
        <w:t xml:space="preserve">Rhat: </w:t>
      </w:r>
      <w:r w:rsidR="00FA4FCF" w:rsidRPr="00FA4FCF">
        <w:rPr>
          <w:rFonts w:ascii="David" w:hAnsi="David" w:cs="David"/>
          <w:color w:val="000000" w:themeColor="text1"/>
          <w:sz w:val="24"/>
          <w:szCs w:val="24"/>
        </w:rPr>
        <w:t>1.00 for all variables</w:t>
      </w:r>
      <w:r w:rsidR="00DB03CF" w:rsidRPr="00FA4FCF">
        <w:rPr>
          <w:rFonts w:ascii="David" w:hAnsi="David" w:cs="David"/>
          <w:sz w:val="24"/>
          <w:szCs w:val="24"/>
          <w:rtl/>
        </w:rPr>
        <w:br/>
      </w:r>
      <w:r w:rsidR="00DB03CF" w:rsidRPr="00D01860">
        <w:rPr>
          <w:rFonts w:ascii="David" w:hAnsi="David" w:cs="David"/>
          <w:b/>
          <w:bCs/>
          <w:color w:val="4472C4" w:themeColor="accent1"/>
          <w:sz w:val="28"/>
          <w:szCs w:val="28"/>
          <w:u w:val="single"/>
        </w:rPr>
        <w:t>Summary</w:t>
      </w:r>
      <w:r w:rsidR="00DB03CF" w:rsidRPr="00D01860">
        <w:rPr>
          <w:rFonts w:ascii="David" w:hAnsi="David" w:cs="David"/>
          <w:b/>
          <w:bCs/>
          <w:color w:val="4472C4" w:themeColor="accent1"/>
          <w:sz w:val="24"/>
          <w:szCs w:val="24"/>
          <w:u w:val="single"/>
        </w:rPr>
        <w:t>:</w:t>
      </w:r>
    </w:p>
    <w:p w14:paraId="1E62144F" w14:textId="1E327F0E" w:rsidR="00DB03CF" w:rsidRPr="00FD0D0B" w:rsidRDefault="00DB03CF" w:rsidP="00B51CE4">
      <w:pPr>
        <w:spacing w:line="360" w:lineRule="auto"/>
        <w:jc w:val="right"/>
        <w:rPr>
          <w:rFonts w:ascii="David" w:hAnsi="David" w:cs="David" w:hint="cs"/>
          <w:sz w:val="24"/>
          <w:szCs w:val="24"/>
          <w:rtl/>
        </w:rPr>
      </w:pPr>
      <w:r w:rsidRPr="00883A0D">
        <w:rPr>
          <w:rFonts w:ascii="David" w:hAnsi="David" w:cs="David"/>
          <w:b/>
          <w:bCs/>
          <w:color w:val="ED7D31" w:themeColor="accent2"/>
          <w:sz w:val="24"/>
          <w:szCs w:val="24"/>
        </w:rPr>
        <w:t>Gender</w:t>
      </w:r>
      <w:r w:rsidRPr="008C039C">
        <w:rPr>
          <w:rFonts w:ascii="David" w:hAnsi="David" w:cs="David"/>
          <w:b/>
          <w:bCs/>
          <w:color w:val="FF0000"/>
          <w:sz w:val="24"/>
          <w:szCs w:val="24"/>
        </w:rPr>
        <w:t>:</w:t>
      </w:r>
      <w:r w:rsidRPr="00FD0D0B">
        <w:rPr>
          <w:rFonts w:ascii="David" w:hAnsi="David" w:cs="David"/>
          <w:sz w:val="24"/>
          <w:szCs w:val="24"/>
        </w:rPr>
        <w:t xml:space="preserve"> The findings suggest a distinct difference in academic outcomes between male and female students. Male students appear less likely to complete their studies than females. </w:t>
      </w:r>
      <w:r w:rsidR="00735C35" w:rsidRPr="00735C35">
        <w:rPr>
          <w:rFonts w:ascii="David" w:hAnsi="David" w:cs="David"/>
          <w:sz w:val="24"/>
          <w:szCs w:val="24"/>
        </w:rPr>
        <w:t>Despite the result, I think the question</w:t>
      </w:r>
      <w:r w:rsidR="00345ED4">
        <w:rPr>
          <w:rFonts w:ascii="David" w:hAnsi="David" w:cs="David"/>
          <w:sz w:val="24"/>
          <w:szCs w:val="24"/>
        </w:rPr>
        <w:t>,</w:t>
      </w:r>
      <w:r w:rsidR="00735C35" w:rsidRPr="00735C35">
        <w:rPr>
          <w:rFonts w:ascii="David" w:hAnsi="David" w:cs="David"/>
          <w:sz w:val="24"/>
          <w:szCs w:val="24"/>
        </w:rPr>
        <w:t xml:space="preserve"> to what extent gender has an effect on the chance of succeeding or failing to finish the academic degree</w:t>
      </w:r>
      <w:r w:rsidR="00345ED4">
        <w:rPr>
          <w:rFonts w:ascii="David" w:hAnsi="David" w:cs="David"/>
          <w:sz w:val="24"/>
          <w:szCs w:val="24"/>
        </w:rPr>
        <w:t>,</w:t>
      </w:r>
      <w:r w:rsidR="00735C35" w:rsidRPr="00735C35">
        <w:rPr>
          <w:rFonts w:ascii="David" w:hAnsi="David" w:cs="David"/>
          <w:sz w:val="24"/>
          <w:szCs w:val="24"/>
        </w:rPr>
        <w:t xml:space="preserve"> is worth checking in other universities around the world</w:t>
      </w:r>
      <w:r w:rsidR="00735C35">
        <w:rPr>
          <w:rFonts w:ascii="David" w:hAnsi="David" w:cs="David"/>
          <w:sz w:val="24"/>
          <w:szCs w:val="24"/>
        </w:rPr>
        <w:t>.</w:t>
      </w:r>
    </w:p>
    <w:p w14:paraId="4AE59BFD" w14:textId="61052603" w:rsidR="00DB03CF" w:rsidRPr="00FD0D0B" w:rsidRDefault="00DB03CF" w:rsidP="00B51CE4">
      <w:pPr>
        <w:spacing w:line="360" w:lineRule="auto"/>
        <w:jc w:val="right"/>
        <w:rPr>
          <w:rFonts w:ascii="David" w:hAnsi="David" w:cs="David" w:hint="cs"/>
          <w:sz w:val="24"/>
          <w:szCs w:val="24"/>
          <w:rtl/>
        </w:rPr>
      </w:pPr>
      <w:r w:rsidRPr="00883A0D">
        <w:rPr>
          <w:rFonts w:ascii="David" w:hAnsi="David" w:cs="David"/>
          <w:b/>
          <w:bCs/>
          <w:color w:val="ED7D31" w:themeColor="accent2"/>
          <w:sz w:val="24"/>
          <w:szCs w:val="24"/>
        </w:rPr>
        <w:t>Scholarship holder</w:t>
      </w:r>
      <w:r w:rsidRPr="008C039C">
        <w:rPr>
          <w:rFonts w:ascii="David" w:hAnsi="David" w:cs="David"/>
          <w:b/>
          <w:bCs/>
          <w:color w:val="FF0000"/>
          <w:sz w:val="24"/>
          <w:szCs w:val="24"/>
        </w:rPr>
        <w:t>:</w:t>
      </w:r>
      <w:r w:rsidRPr="00FD0D0B">
        <w:rPr>
          <w:rFonts w:ascii="David" w:hAnsi="David" w:cs="David"/>
          <w:sz w:val="24"/>
          <w:szCs w:val="24"/>
        </w:rPr>
        <w:t xml:space="preserve"> </w:t>
      </w:r>
      <w:r w:rsidR="00CD2883" w:rsidRPr="00CD2883">
        <w:rPr>
          <w:rFonts w:ascii="David" w:hAnsi="David" w:cs="David"/>
          <w:sz w:val="24"/>
          <w:szCs w:val="24"/>
        </w:rPr>
        <w:t xml:space="preserve">The results show </w:t>
      </w:r>
      <w:r w:rsidRPr="00FD0D0B">
        <w:rPr>
          <w:rFonts w:ascii="David" w:hAnsi="David" w:cs="David"/>
          <w:sz w:val="24"/>
          <w:szCs w:val="24"/>
        </w:rPr>
        <w:t xml:space="preserve">that students with scholarships tend to do better academically than those without. </w:t>
      </w:r>
      <w:r w:rsidR="00CD2883" w:rsidRPr="00CD2883">
        <w:rPr>
          <w:rFonts w:ascii="David" w:hAnsi="David" w:cs="David"/>
          <w:sz w:val="24"/>
          <w:szCs w:val="24"/>
        </w:rPr>
        <w:t xml:space="preserve">These results may indicate the </w:t>
      </w:r>
      <w:r w:rsidR="00735C35" w:rsidRPr="00735C35">
        <w:rPr>
          <w:rFonts w:ascii="David" w:hAnsi="David" w:cs="David"/>
          <w:sz w:val="24"/>
          <w:szCs w:val="24"/>
        </w:rPr>
        <w:t>importance of the scholarships that the university grants to students, and their contribution to academic achievements</w:t>
      </w:r>
      <w:r w:rsidR="00735C35">
        <w:rPr>
          <w:rFonts w:ascii="David" w:hAnsi="David" w:cs="David"/>
          <w:sz w:val="24"/>
          <w:szCs w:val="24"/>
        </w:rPr>
        <w:t>.</w:t>
      </w:r>
    </w:p>
    <w:p w14:paraId="6F526862" w14:textId="74D2B61B" w:rsidR="00114473" w:rsidRPr="004729ED" w:rsidRDefault="00DB03CF" w:rsidP="004729ED">
      <w:pPr>
        <w:spacing w:line="360" w:lineRule="auto"/>
        <w:jc w:val="right"/>
        <w:rPr>
          <w:rFonts w:ascii="David" w:hAnsi="David" w:cs="David" w:hint="cs"/>
          <w:sz w:val="24"/>
          <w:szCs w:val="24"/>
          <w:rtl/>
        </w:rPr>
      </w:pPr>
      <w:r w:rsidRPr="00883A0D">
        <w:rPr>
          <w:rFonts w:ascii="David" w:hAnsi="David" w:cs="David"/>
          <w:b/>
          <w:bCs/>
          <w:color w:val="ED7D31" w:themeColor="accent2"/>
          <w:sz w:val="24"/>
          <w:szCs w:val="24"/>
        </w:rPr>
        <w:t>Age at enrollment:</w:t>
      </w:r>
      <w:r w:rsidRPr="00883A0D">
        <w:rPr>
          <w:rFonts w:ascii="David" w:hAnsi="David" w:cs="David"/>
          <w:color w:val="ED7D31" w:themeColor="accent2"/>
          <w:sz w:val="24"/>
          <w:szCs w:val="24"/>
        </w:rPr>
        <w:t xml:space="preserve"> </w:t>
      </w:r>
      <w:r w:rsidR="003A3D30" w:rsidRPr="003A3D30">
        <w:rPr>
          <w:rFonts w:ascii="David" w:hAnsi="David" w:cs="David"/>
          <w:sz w:val="24"/>
          <w:szCs w:val="24"/>
        </w:rPr>
        <w:t>The analysis shows a subtle but significant inverse relationship between age at enrollment and the probability of graduation. This could potentially be due to a variety of factors such as increasing life commitments, reduced academic flexibility and so</w:t>
      </w:r>
      <w:r w:rsidR="00A752D3">
        <w:rPr>
          <w:rFonts w:ascii="David" w:hAnsi="David" w:cs="David"/>
          <w:sz w:val="24"/>
          <w:szCs w:val="24"/>
        </w:rPr>
        <w:t>.</w:t>
      </w:r>
      <w:r w:rsidR="007B5CA7" w:rsidRPr="007B5CA7">
        <w:rPr>
          <w:rFonts w:ascii="David" w:hAnsi="David" w:cs="David"/>
          <w:noProof/>
        </w:rPr>
        <w:t xml:space="preserve"> </w:t>
      </w:r>
      <w:r w:rsidR="007B5CA7">
        <w:rPr>
          <w:rFonts w:ascii="David" w:hAnsi="David" w:cs="David"/>
          <w:noProof/>
        </w:rPr>
        <w:drawing>
          <wp:inline distT="0" distB="0" distL="0" distR="0" wp14:anchorId="2814AF24" wp14:editId="3C8FC8DA">
            <wp:extent cx="5269230" cy="3005593"/>
            <wp:effectExtent l="0" t="0" r="0" b="0"/>
            <wp:docPr id="166071870"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9241" cy="3045528"/>
                    </a:xfrm>
                    <a:prstGeom prst="rect">
                      <a:avLst/>
                    </a:prstGeom>
                    <a:noFill/>
                    <a:ln>
                      <a:noFill/>
                    </a:ln>
                  </pic:spPr>
                </pic:pic>
              </a:graphicData>
            </a:graphic>
          </wp:inline>
        </w:drawing>
      </w:r>
      <w:r w:rsidR="00A752D3">
        <w:rPr>
          <w:rFonts w:ascii="David" w:hAnsi="David" w:cs="David"/>
          <w:sz w:val="24"/>
          <w:szCs w:val="24"/>
        </w:rPr>
        <w:br/>
      </w:r>
      <w:r w:rsidR="001B2EBF">
        <w:rPr>
          <w:rFonts w:ascii="David" w:hAnsi="David" w:cs="David"/>
          <w:sz w:val="24"/>
          <w:szCs w:val="24"/>
          <w:rtl/>
        </w:rPr>
        <w:br/>
      </w:r>
      <w:r w:rsidR="003F543A">
        <w:rPr>
          <w:rFonts w:ascii="David" w:hAnsi="David" w:cs="David"/>
        </w:rPr>
        <w:br/>
      </w:r>
      <w:r w:rsidR="00D07AD5">
        <w:rPr>
          <w:rFonts w:ascii="David" w:hAnsi="David" w:cs="David"/>
          <w:noProof/>
        </w:rPr>
        <w:lastRenderedPageBreak/>
        <w:drawing>
          <wp:inline distT="0" distB="0" distL="0" distR="0" wp14:anchorId="04CF03D6" wp14:editId="121F74DA">
            <wp:extent cx="2560320" cy="3364230"/>
            <wp:effectExtent l="0" t="0" r="0" b="0"/>
            <wp:docPr id="213619736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79482" cy="3389409"/>
                    </a:xfrm>
                    <a:prstGeom prst="rect">
                      <a:avLst/>
                    </a:prstGeom>
                    <a:noFill/>
                    <a:ln>
                      <a:noFill/>
                    </a:ln>
                  </pic:spPr>
                </pic:pic>
              </a:graphicData>
            </a:graphic>
          </wp:inline>
        </w:drawing>
      </w:r>
      <w:r w:rsidR="00D07AD5">
        <w:rPr>
          <w:rFonts w:ascii="David" w:hAnsi="David" w:cs="David"/>
          <w:noProof/>
        </w:rPr>
        <w:drawing>
          <wp:inline distT="0" distB="0" distL="0" distR="0" wp14:anchorId="1664817E" wp14:editId="27958EBC">
            <wp:extent cx="2684145" cy="3340936"/>
            <wp:effectExtent l="0" t="0" r="0" b="0"/>
            <wp:docPr id="550533135"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5009" cy="3416693"/>
                    </a:xfrm>
                    <a:prstGeom prst="rect">
                      <a:avLst/>
                    </a:prstGeom>
                    <a:noFill/>
                    <a:ln>
                      <a:noFill/>
                    </a:ln>
                  </pic:spPr>
                </pic:pic>
              </a:graphicData>
            </a:graphic>
          </wp:inline>
        </w:drawing>
      </w:r>
      <w:r w:rsidR="003F543A">
        <w:rPr>
          <w:rFonts w:ascii="David" w:hAnsi="David" w:cs="David"/>
        </w:rPr>
        <w:br/>
      </w:r>
      <w:r w:rsidR="00D07AD5">
        <w:rPr>
          <w:rFonts w:ascii="David" w:hAnsi="David" w:cs="David"/>
          <w:b/>
          <w:bCs/>
          <w:color w:val="4472C4" w:themeColor="accent1"/>
          <w:sz w:val="36"/>
          <w:szCs w:val="36"/>
          <w:u w:val="single"/>
        </w:rPr>
        <w:br/>
      </w:r>
      <w:r w:rsidR="001B158E" w:rsidRPr="008C039C">
        <w:rPr>
          <w:rFonts w:ascii="David" w:hAnsi="David" w:cs="David"/>
          <w:b/>
          <w:bCs/>
          <w:color w:val="4472C4" w:themeColor="accent1"/>
          <w:sz w:val="36"/>
          <w:szCs w:val="36"/>
          <w:u w:val="single"/>
        </w:rPr>
        <w:t>Second research question</w:t>
      </w:r>
      <w:r w:rsidR="009171B6" w:rsidRPr="008C039C">
        <w:rPr>
          <w:rFonts w:ascii="David" w:hAnsi="David" w:cs="David"/>
          <w:b/>
          <w:bCs/>
          <w:color w:val="4472C4" w:themeColor="accent1"/>
          <w:sz w:val="32"/>
          <w:szCs w:val="32"/>
          <w:u w:val="single"/>
          <w:rtl/>
        </w:rPr>
        <w:br/>
      </w:r>
      <w:r w:rsidR="00114473" w:rsidRPr="008C039C">
        <w:rPr>
          <w:rFonts w:ascii="David" w:hAnsi="David" w:cs="David"/>
          <w:b/>
          <w:bCs/>
          <w:color w:val="4472C4" w:themeColor="accent1"/>
          <w:u w:val="single"/>
        </w:rPr>
        <w:br/>
      </w:r>
      <w:r w:rsidR="00114473" w:rsidRPr="006919E7">
        <w:rPr>
          <w:rFonts w:ascii="David" w:hAnsi="David" w:cs="David"/>
          <w:b/>
          <w:bCs/>
          <w:color w:val="4472C4" w:themeColor="accent1"/>
          <w:sz w:val="24"/>
          <w:szCs w:val="24"/>
          <w:u w:val="single"/>
        </w:rPr>
        <w:t>Research Question:</w:t>
      </w:r>
      <w:r w:rsidR="006919E7" w:rsidRPr="006919E7">
        <w:rPr>
          <w:rFonts w:ascii="David" w:hAnsi="David" w:cs="David"/>
        </w:rPr>
        <w:t xml:space="preserve"> </w:t>
      </w:r>
      <w:r w:rsidR="00114473" w:rsidRPr="00FD0D0B">
        <w:rPr>
          <w:rFonts w:ascii="David" w:hAnsi="David" w:cs="David"/>
          <w:sz w:val="24"/>
          <w:szCs w:val="24"/>
        </w:rPr>
        <w:t>How does a country's GDP and a student's debtor status influence the likelihood of successful academic outcomes?</w:t>
      </w:r>
      <w:r w:rsidR="006919E7">
        <w:rPr>
          <w:rFonts w:ascii="David" w:hAnsi="David" w:cs="David"/>
          <w:sz w:val="24"/>
          <w:szCs w:val="24"/>
        </w:rPr>
        <w:br/>
      </w:r>
      <w:r w:rsidR="006919E7" w:rsidRPr="006919E7">
        <w:rPr>
          <w:rFonts w:ascii="David" w:hAnsi="David" w:cs="David"/>
          <w:b/>
          <w:bCs/>
          <w:color w:val="4472C4" w:themeColor="accent1"/>
          <w:sz w:val="24"/>
          <w:szCs w:val="24"/>
          <w:u w:val="single"/>
        </w:rPr>
        <w:t>Method:</w:t>
      </w:r>
      <w:r w:rsidR="006919E7">
        <w:rPr>
          <w:rFonts w:ascii="David" w:hAnsi="David" w:cs="David"/>
          <w:sz w:val="24"/>
          <w:szCs w:val="24"/>
        </w:rPr>
        <w:br/>
      </w:r>
      <w:r w:rsidR="002A234F" w:rsidRPr="002A234F">
        <w:rPr>
          <w:rFonts w:ascii="David" w:hAnsi="David" w:cs="David"/>
          <w:sz w:val="24"/>
          <w:szCs w:val="24"/>
        </w:rPr>
        <w:t>To address the research question, I used the posterior predictive distribution method. By employing a Bernoulli likelihood function with a logit link, I modeled the academic outcomes (1=graduated, 0=not graduated).</w:t>
      </w:r>
    </w:p>
    <w:p w14:paraId="2E16607F" w14:textId="32E382AE" w:rsidR="00E26F4B" w:rsidRPr="00D33C4C" w:rsidRDefault="00114473" w:rsidP="00D33C4C">
      <w:pPr>
        <w:bidi w:val="0"/>
        <w:spacing w:line="360" w:lineRule="auto"/>
        <w:rPr>
          <w:rFonts w:ascii="David" w:hAnsi="David" w:cs="David"/>
          <w:b/>
          <w:bCs/>
          <w:color w:val="4472C4" w:themeColor="accent1"/>
          <w:sz w:val="28"/>
          <w:szCs w:val="28"/>
          <w:u w:val="single"/>
        </w:rPr>
      </w:pPr>
      <w:r w:rsidRPr="008C039C">
        <w:rPr>
          <w:rFonts w:ascii="David" w:hAnsi="David" w:cs="David"/>
          <w:b/>
          <w:bCs/>
          <w:color w:val="4472C4" w:themeColor="accent1"/>
          <w:sz w:val="28"/>
          <w:szCs w:val="28"/>
          <w:u w:val="single"/>
        </w:rPr>
        <w:t>Likelihood Function:</w:t>
      </w:r>
      <w:r w:rsidR="00256146">
        <w:rPr>
          <w:rFonts w:ascii="David" w:hAnsi="David" w:cs="David"/>
          <w:sz w:val="24"/>
          <w:szCs w:val="24"/>
        </w:rPr>
        <w:t xml:space="preserve"> </w:t>
      </w:r>
      <w:r w:rsidRPr="00FD0D0B">
        <w:rPr>
          <w:rFonts w:ascii="David" w:hAnsi="David" w:cs="David"/>
          <w:sz w:val="24"/>
          <w:szCs w:val="24"/>
        </w:rPr>
        <w:t>I selected the Bernoulli likelihood function with a logit link due to the binary outcome variable: successful academic outcomes (</w:t>
      </w:r>
      <w:proofErr w:type="gramStart"/>
      <w:r w:rsidRPr="00FD0D0B">
        <w:rPr>
          <w:rFonts w:ascii="David" w:hAnsi="David" w:cs="David"/>
          <w:sz w:val="24"/>
          <w:szCs w:val="24"/>
        </w:rPr>
        <w:t>yes</w:t>
      </w:r>
      <w:r w:rsidR="00565F05">
        <w:rPr>
          <w:rFonts w:ascii="David" w:hAnsi="David" w:cs="David"/>
          <w:sz w:val="24"/>
          <w:szCs w:val="24"/>
        </w:rPr>
        <w:t>(</w:t>
      </w:r>
      <w:proofErr w:type="gramEnd"/>
      <w:r w:rsidR="00565F05">
        <w:rPr>
          <w:rFonts w:ascii="David" w:hAnsi="David" w:cs="David"/>
          <w:sz w:val="24"/>
          <w:szCs w:val="24"/>
        </w:rPr>
        <w:t>1)</w:t>
      </w:r>
      <w:r w:rsidRPr="00FD0D0B">
        <w:rPr>
          <w:rFonts w:ascii="David" w:hAnsi="David" w:cs="David"/>
          <w:sz w:val="24"/>
          <w:szCs w:val="24"/>
        </w:rPr>
        <w:t xml:space="preserve"> or no</w:t>
      </w:r>
      <w:r w:rsidR="00565F05">
        <w:rPr>
          <w:rFonts w:ascii="David" w:hAnsi="David" w:cs="David"/>
          <w:sz w:val="24"/>
          <w:szCs w:val="24"/>
        </w:rPr>
        <w:t>(0)</w:t>
      </w:r>
      <w:r w:rsidRPr="00FD0D0B">
        <w:rPr>
          <w:rFonts w:ascii="David" w:hAnsi="David" w:cs="David"/>
          <w:sz w:val="24"/>
          <w:szCs w:val="24"/>
        </w:rPr>
        <w:t xml:space="preserve">). </w:t>
      </w:r>
    </w:p>
    <w:p w14:paraId="4E56AC4A" w14:textId="74489E1B" w:rsidR="00114473" w:rsidRPr="008C039C" w:rsidRDefault="00114473" w:rsidP="00B51CE4">
      <w:pPr>
        <w:bidi w:val="0"/>
        <w:spacing w:line="360" w:lineRule="auto"/>
        <w:rPr>
          <w:rFonts w:ascii="David" w:hAnsi="David" w:cs="David"/>
          <w:b/>
          <w:bCs/>
          <w:color w:val="4472C4" w:themeColor="accent1"/>
          <w:sz w:val="28"/>
          <w:szCs w:val="28"/>
          <w:u w:val="single"/>
        </w:rPr>
      </w:pPr>
      <w:r w:rsidRPr="008C039C">
        <w:rPr>
          <w:rFonts w:ascii="David" w:hAnsi="David" w:cs="David"/>
          <w:b/>
          <w:bCs/>
          <w:color w:val="4472C4" w:themeColor="accent1"/>
          <w:sz w:val="28"/>
          <w:szCs w:val="28"/>
          <w:u w:val="single"/>
        </w:rPr>
        <w:t>priors:</w:t>
      </w:r>
    </w:p>
    <w:p w14:paraId="6153C119" w14:textId="54088ADC" w:rsidR="00114473" w:rsidRPr="00883A0D" w:rsidRDefault="00114473" w:rsidP="00D33C4C">
      <w:pPr>
        <w:bidi w:val="0"/>
        <w:spacing w:line="360" w:lineRule="auto"/>
        <w:rPr>
          <w:rFonts w:ascii="David" w:hAnsi="David" w:cs="David"/>
          <w:b/>
          <w:bCs/>
          <w:sz w:val="24"/>
          <w:szCs w:val="24"/>
          <w:rtl/>
        </w:rPr>
      </w:pPr>
      <w:r w:rsidRPr="00883A0D">
        <w:rPr>
          <w:rFonts w:ascii="David" w:hAnsi="David" w:cs="David"/>
          <w:b/>
          <w:bCs/>
          <w:color w:val="ED7D31" w:themeColor="accent2"/>
          <w:sz w:val="24"/>
          <w:szCs w:val="24"/>
        </w:rPr>
        <w:t>GDP:</w:t>
      </w:r>
      <w:r w:rsidRPr="00FD0D0B">
        <w:rPr>
          <w:rFonts w:ascii="David" w:hAnsi="David" w:cs="David"/>
          <w:sz w:val="24"/>
          <w:szCs w:val="24"/>
        </w:rPr>
        <w:t xml:space="preserve"> Normal</w:t>
      </w:r>
      <w:r w:rsidR="00D01860">
        <w:rPr>
          <w:rFonts w:ascii="David" w:hAnsi="David" w:cs="David"/>
          <w:b/>
          <w:bCs/>
          <w:sz w:val="24"/>
          <w:szCs w:val="24"/>
        </w:rPr>
        <w:t xml:space="preserve"> </w:t>
      </w:r>
      <w:r w:rsidRPr="00FD0D0B">
        <w:rPr>
          <w:rFonts w:ascii="David" w:hAnsi="David" w:cs="David"/>
          <w:sz w:val="24"/>
          <w:szCs w:val="24"/>
        </w:rPr>
        <w:t>(0, 2)</w:t>
      </w:r>
      <w:r w:rsidR="00D33C4C">
        <w:rPr>
          <w:rFonts w:ascii="David" w:hAnsi="David" w:cs="David"/>
          <w:b/>
          <w:bCs/>
          <w:sz w:val="24"/>
          <w:szCs w:val="24"/>
        </w:rPr>
        <w:t xml:space="preserve">. </w:t>
      </w:r>
      <w:r w:rsidR="008C039C" w:rsidRPr="008C039C">
        <w:rPr>
          <w:rFonts w:ascii="David" w:hAnsi="David" w:cs="David"/>
          <w:sz w:val="24"/>
          <w:szCs w:val="24"/>
        </w:rPr>
        <w:t xml:space="preserve">I chose to use a non-informative prior, because I have no knowledge or belief about the impact of GDP on the student's success in completing the degree. </w:t>
      </w:r>
      <w:r w:rsidR="008C039C">
        <w:rPr>
          <w:rFonts w:ascii="David" w:hAnsi="David" w:cs="David"/>
          <w:b/>
          <w:bCs/>
          <w:sz w:val="24"/>
          <w:szCs w:val="24"/>
        </w:rPr>
        <w:br/>
      </w:r>
      <w:r w:rsidRPr="00883A0D">
        <w:rPr>
          <w:rFonts w:ascii="David" w:hAnsi="David" w:cs="David"/>
          <w:b/>
          <w:bCs/>
          <w:color w:val="ED7D31" w:themeColor="accent2"/>
          <w:sz w:val="24"/>
          <w:szCs w:val="24"/>
        </w:rPr>
        <w:t>Debtor Status:</w:t>
      </w:r>
      <w:r w:rsidR="008C039C">
        <w:rPr>
          <w:rFonts w:ascii="David" w:hAnsi="David" w:cs="David"/>
          <w:sz w:val="24"/>
          <w:szCs w:val="24"/>
        </w:rPr>
        <w:t xml:space="preserve"> </w:t>
      </w:r>
      <w:r w:rsidRPr="00FD0D0B">
        <w:rPr>
          <w:rFonts w:ascii="David" w:hAnsi="David" w:cs="David"/>
          <w:sz w:val="24"/>
          <w:szCs w:val="24"/>
        </w:rPr>
        <w:t>Normal</w:t>
      </w:r>
      <w:r w:rsidR="00D01860">
        <w:rPr>
          <w:rFonts w:ascii="David" w:hAnsi="David" w:cs="David"/>
          <w:sz w:val="24"/>
          <w:szCs w:val="24"/>
        </w:rPr>
        <w:t xml:space="preserve"> </w:t>
      </w:r>
      <w:r w:rsidRPr="00FD0D0B">
        <w:rPr>
          <w:rFonts w:ascii="David" w:hAnsi="David" w:cs="David"/>
          <w:sz w:val="24"/>
          <w:szCs w:val="24"/>
        </w:rPr>
        <w:t>(0, 2)</w:t>
      </w:r>
      <w:r w:rsidR="00883A0D">
        <w:rPr>
          <w:rFonts w:ascii="David" w:hAnsi="David" w:cs="David"/>
          <w:sz w:val="24"/>
          <w:szCs w:val="24"/>
        </w:rPr>
        <w:t xml:space="preserve">. I </w:t>
      </w:r>
      <w:r w:rsidR="00883A0D" w:rsidRPr="00883A0D">
        <w:rPr>
          <w:rFonts w:ascii="David" w:hAnsi="David" w:cs="David"/>
          <w:sz w:val="24"/>
          <w:szCs w:val="24"/>
        </w:rPr>
        <w:t>chose</w:t>
      </w:r>
      <w:r w:rsidRPr="00FD0D0B">
        <w:rPr>
          <w:rFonts w:ascii="David" w:hAnsi="David" w:cs="David"/>
          <w:sz w:val="24"/>
          <w:szCs w:val="24"/>
        </w:rPr>
        <w:t xml:space="preserve"> </w:t>
      </w:r>
      <w:r w:rsidR="00883A0D">
        <w:rPr>
          <w:rFonts w:ascii="David" w:hAnsi="David" w:cs="David"/>
          <w:sz w:val="24"/>
          <w:szCs w:val="24"/>
        </w:rPr>
        <w:t>a</w:t>
      </w:r>
      <w:r w:rsidRPr="00FD0D0B">
        <w:rPr>
          <w:rFonts w:ascii="David" w:hAnsi="David" w:cs="David"/>
          <w:sz w:val="24"/>
          <w:szCs w:val="24"/>
        </w:rPr>
        <w:t xml:space="preserve"> non-informative prior, </w:t>
      </w:r>
      <w:r w:rsidR="00E32F39">
        <w:rPr>
          <w:rFonts w:ascii="David" w:hAnsi="David" w:cs="David"/>
          <w:sz w:val="24"/>
          <w:szCs w:val="24"/>
        </w:rPr>
        <w:t>b</w:t>
      </w:r>
      <w:r w:rsidR="008C039C" w:rsidRPr="008C039C">
        <w:rPr>
          <w:rFonts w:ascii="David" w:hAnsi="David" w:cs="David"/>
          <w:sz w:val="24"/>
          <w:szCs w:val="24"/>
        </w:rPr>
        <w:t xml:space="preserve">ecause I have no knowledge or belief in the impact of debt on a student's success in completing their degree. </w:t>
      </w:r>
      <w:r w:rsidR="008C039C">
        <w:rPr>
          <w:rFonts w:ascii="David" w:hAnsi="David" w:cs="David"/>
          <w:b/>
          <w:bCs/>
          <w:sz w:val="28"/>
          <w:szCs w:val="28"/>
          <w:u w:val="single"/>
        </w:rPr>
        <w:br/>
      </w:r>
      <w:r w:rsidR="008C039C">
        <w:rPr>
          <w:rFonts w:ascii="David" w:hAnsi="David" w:cs="David"/>
          <w:b/>
          <w:bCs/>
          <w:sz w:val="28"/>
          <w:szCs w:val="28"/>
          <w:u w:val="single"/>
        </w:rPr>
        <w:br/>
      </w:r>
      <w:r w:rsidRPr="008C039C">
        <w:rPr>
          <w:rFonts w:ascii="David" w:hAnsi="David" w:cs="David"/>
          <w:b/>
          <w:bCs/>
          <w:color w:val="4472C4" w:themeColor="accent1"/>
          <w:sz w:val="28"/>
          <w:szCs w:val="28"/>
          <w:u w:val="single"/>
        </w:rPr>
        <w:t>Results:</w:t>
      </w:r>
    </w:p>
    <w:p w14:paraId="7D59F21F" w14:textId="5611A840" w:rsidR="00D27806" w:rsidRPr="008C039C" w:rsidRDefault="00D27806" w:rsidP="008C039C">
      <w:pPr>
        <w:bidi w:val="0"/>
        <w:spacing w:line="360" w:lineRule="auto"/>
        <w:rPr>
          <w:rFonts w:ascii="David" w:hAnsi="David" w:cs="David"/>
          <w:b/>
          <w:bCs/>
          <w:sz w:val="24"/>
          <w:szCs w:val="24"/>
        </w:rPr>
      </w:pPr>
      <w:r w:rsidRPr="00883A0D">
        <w:rPr>
          <w:rFonts w:ascii="David" w:hAnsi="David" w:cs="David"/>
          <w:b/>
          <w:bCs/>
          <w:color w:val="ED7D31" w:themeColor="accent2"/>
          <w:sz w:val="24"/>
          <w:szCs w:val="24"/>
        </w:rPr>
        <w:t>GDP:</w:t>
      </w:r>
      <w:r w:rsidR="008C039C">
        <w:rPr>
          <w:rFonts w:ascii="David" w:hAnsi="David" w:cs="David"/>
          <w:b/>
          <w:bCs/>
          <w:sz w:val="24"/>
          <w:szCs w:val="24"/>
        </w:rPr>
        <w:t xml:space="preserve"> </w:t>
      </w:r>
      <w:r w:rsidRPr="00D27806">
        <w:rPr>
          <w:rFonts w:ascii="David" w:hAnsi="David" w:cs="David"/>
          <w:sz w:val="24"/>
          <w:szCs w:val="24"/>
        </w:rPr>
        <w:t>Coefficient: 0.06</w:t>
      </w:r>
      <w:r w:rsidR="00D01860">
        <w:rPr>
          <w:rFonts w:ascii="David" w:hAnsi="David" w:cs="David"/>
          <w:sz w:val="24"/>
          <w:szCs w:val="24"/>
        </w:rPr>
        <w:t xml:space="preserve">,    </w:t>
      </w:r>
      <w:r w:rsidRPr="00D27806">
        <w:rPr>
          <w:rFonts w:ascii="David" w:hAnsi="David" w:cs="David"/>
          <w:sz w:val="24"/>
          <w:szCs w:val="24"/>
          <w:rtl/>
        </w:rPr>
        <w:t>95%</w:t>
      </w:r>
      <w:r w:rsidRPr="00D27806">
        <w:rPr>
          <w:rFonts w:ascii="David" w:hAnsi="David" w:cs="David"/>
          <w:sz w:val="24"/>
          <w:szCs w:val="24"/>
        </w:rPr>
        <w:t xml:space="preserve"> </w:t>
      </w:r>
      <w:r w:rsidR="00922B82">
        <w:rPr>
          <w:rFonts w:ascii="David" w:hAnsi="David" w:cs="David"/>
          <w:sz w:val="24"/>
          <w:szCs w:val="24"/>
        </w:rPr>
        <w:t>CI</w:t>
      </w:r>
      <w:r w:rsidRPr="00D27806">
        <w:rPr>
          <w:rFonts w:ascii="David" w:hAnsi="David" w:cs="David"/>
          <w:sz w:val="24"/>
          <w:szCs w:val="24"/>
        </w:rPr>
        <w:t>: [0.03, 0.09]</w:t>
      </w:r>
    </w:p>
    <w:p w14:paraId="4E198F15" w14:textId="28C6DC94" w:rsidR="00D27806" w:rsidRPr="008C039C" w:rsidRDefault="009740B0" w:rsidP="0014243B">
      <w:pPr>
        <w:bidi w:val="0"/>
        <w:spacing w:line="360" w:lineRule="auto"/>
        <w:rPr>
          <w:rFonts w:ascii="David" w:hAnsi="David" w:cs="David"/>
          <w:b/>
          <w:bCs/>
          <w:sz w:val="24"/>
          <w:szCs w:val="24"/>
        </w:rPr>
      </w:pPr>
      <w:r>
        <w:rPr>
          <w:rFonts w:ascii="David" w:hAnsi="David" w:cs="David"/>
          <w:sz w:val="24"/>
          <w:szCs w:val="24"/>
        </w:rPr>
        <w:lastRenderedPageBreak/>
        <w:t>The</w:t>
      </w:r>
      <w:r w:rsidR="00D27806" w:rsidRPr="00D27806">
        <w:rPr>
          <w:rFonts w:ascii="David" w:hAnsi="David" w:cs="David"/>
          <w:sz w:val="24"/>
          <w:szCs w:val="24"/>
        </w:rPr>
        <w:t xml:space="preserve"> positive coefficient suggests that a higher GDP corresponds to a marginally better academic outcome for students. </w:t>
      </w:r>
      <w:r w:rsidR="002A234F">
        <w:rPr>
          <w:rFonts w:ascii="David" w:hAnsi="David" w:cs="David"/>
          <w:sz w:val="24"/>
          <w:szCs w:val="24"/>
        </w:rPr>
        <w:t>From t</w:t>
      </w:r>
      <w:r w:rsidR="002A234F" w:rsidRPr="002A234F">
        <w:rPr>
          <w:rFonts w:ascii="David" w:hAnsi="David" w:cs="David"/>
          <w:sz w:val="24"/>
          <w:szCs w:val="24"/>
        </w:rPr>
        <w:t>he posterior predictive checks, the effect of GDP on academic success isn't clear. The model shows varied probabilities across GDP levels, indicating no straightforward influence of GDP on academic outcomes.</w:t>
      </w:r>
      <w:r w:rsidR="002A234F">
        <w:rPr>
          <w:rFonts w:ascii="David" w:hAnsi="David" w:cs="David"/>
          <w:b/>
          <w:bCs/>
          <w:color w:val="ED7D31" w:themeColor="accent2"/>
          <w:sz w:val="24"/>
          <w:szCs w:val="24"/>
        </w:rPr>
        <w:br/>
      </w:r>
      <w:r w:rsidR="00D27806" w:rsidRPr="00883A0D">
        <w:rPr>
          <w:rFonts w:ascii="David" w:hAnsi="David" w:cs="David"/>
          <w:b/>
          <w:bCs/>
          <w:color w:val="ED7D31" w:themeColor="accent2"/>
          <w:sz w:val="24"/>
          <w:szCs w:val="24"/>
        </w:rPr>
        <w:t>Debtor:</w:t>
      </w:r>
      <w:r w:rsidR="008C039C">
        <w:rPr>
          <w:rFonts w:ascii="David" w:hAnsi="David" w:cs="David"/>
          <w:b/>
          <w:bCs/>
          <w:sz w:val="24"/>
          <w:szCs w:val="24"/>
        </w:rPr>
        <w:t xml:space="preserve"> </w:t>
      </w:r>
      <w:r w:rsidR="00D27806" w:rsidRPr="00D27806">
        <w:rPr>
          <w:rFonts w:ascii="David" w:hAnsi="David" w:cs="David"/>
          <w:sz w:val="24"/>
          <w:szCs w:val="24"/>
        </w:rPr>
        <w:t>Coefficient: -1.</w:t>
      </w:r>
      <w:proofErr w:type="gramStart"/>
      <w:r w:rsidR="00D27806" w:rsidRPr="00D27806">
        <w:rPr>
          <w:rFonts w:ascii="David" w:hAnsi="David" w:cs="David"/>
          <w:sz w:val="24"/>
          <w:szCs w:val="24"/>
        </w:rPr>
        <w:t>79</w:t>
      </w:r>
      <w:r w:rsidR="00D01860">
        <w:rPr>
          <w:rFonts w:ascii="David" w:hAnsi="David" w:cs="David"/>
          <w:sz w:val="24"/>
          <w:szCs w:val="24"/>
        </w:rPr>
        <w:t xml:space="preserve">,  </w:t>
      </w:r>
      <w:r w:rsidR="00CD2883">
        <w:rPr>
          <w:rFonts w:ascii="David" w:hAnsi="David" w:cs="David"/>
          <w:sz w:val="24"/>
          <w:szCs w:val="24"/>
        </w:rPr>
        <w:t xml:space="preserve"> </w:t>
      </w:r>
      <w:proofErr w:type="gramEnd"/>
      <w:r w:rsidR="00CD2883">
        <w:rPr>
          <w:rFonts w:ascii="David" w:hAnsi="David" w:cs="David"/>
          <w:sz w:val="24"/>
          <w:szCs w:val="24"/>
        </w:rPr>
        <w:t xml:space="preserve"> </w:t>
      </w:r>
      <w:r w:rsidR="00D01860">
        <w:rPr>
          <w:rFonts w:ascii="David" w:hAnsi="David" w:cs="David"/>
          <w:sz w:val="24"/>
          <w:szCs w:val="24"/>
        </w:rPr>
        <w:t xml:space="preserve">  </w:t>
      </w:r>
      <w:r w:rsidR="00D27806" w:rsidRPr="00D27806">
        <w:rPr>
          <w:rFonts w:ascii="David" w:hAnsi="David" w:cs="David"/>
          <w:sz w:val="24"/>
          <w:szCs w:val="24"/>
          <w:rtl/>
        </w:rPr>
        <w:t>95%</w:t>
      </w:r>
      <w:r w:rsidR="00D27806" w:rsidRPr="00D27806">
        <w:rPr>
          <w:rFonts w:ascii="David" w:hAnsi="David" w:cs="David"/>
          <w:sz w:val="24"/>
          <w:szCs w:val="24"/>
        </w:rPr>
        <w:t xml:space="preserve"> </w:t>
      </w:r>
      <w:r w:rsidR="00922B82">
        <w:rPr>
          <w:rFonts w:ascii="David" w:hAnsi="David" w:cs="David"/>
          <w:sz w:val="24"/>
          <w:szCs w:val="24"/>
        </w:rPr>
        <w:t>CI</w:t>
      </w:r>
      <w:r w:rsidR="00D27806" w:rsidRPr="00D27806">
        <w:rPr>
          <w:rFonts w:ascii="David" w:hAnsi="David" w:cs="David"/>
          <w:sz w:val="24"/>
          <w:szCs w:val="24"/>
        </w:rPr>
        <w:t>: [-2.03, -1.56]</w:t>
      </w:r>
    </w:p>
    <w:p w14:paraId="4592F398" w14:textId="3C9E566B" w:rsidR="00D27806" w:rsidRPr="00D27806" w:rsidRDefault="009740B0" w:rsidP="00D27806">
      <w:pPr>
        <w:bidi w:val="0"/>
        <w:spacing w:line="360" w:lineRule="auto"/>
        <w:rPr>
          <w:rFonts w:ascii="David" w:hAnsi="David" w:cs="David"/>
          <w:sz w:val="24"/>
          <w:szCs w:val="24"/>
        </w:rPr>
      </w:pPr>
      <w:r>
        <w:rPr>
          <w:rFonts w:ascii="David" w:hAnsi="David" w:cs="David"/>
          <w:sz w:val="24"/>
          <w:szCs w:val="24"/>
        </w:rPr>
        <w:t>The</w:t>
      </w:r>
      <w:r w:rsidR="00D27806" w:rsidRPr="00D27806">
        <w:rPr>
          <w:rFonts w:ascii="David" w:hAnsi="David" w:cs="David"/>
          <w:sz w:val="24"/>
          <w:szCs w:val="24"/>
        </w:rPr>
        <w:t xml:space="preserve"> negative coefficient shows that students with debt are less likely to achieve positive academic outcomes.</w:t>
      </w:r>
      <w:r w:rsidR="002A234F" w:rsidRPr="002A234F">
        <w:t xml:space="preserve"> </w:t>
      </w:r>
      <w:r w:rsidR="002A234F" w:rsidRPr="002A234F">
        <w:rPr>
          <w:rFonts w:ascii="David" w:hAnsi="David" w:cs="David"/>
          <w:sz w:val="24"/>
          <w:szCs w:val="24"/>
        </w:rPr>
        <w:t>The posterior predictive distribution yielded two lines corresponding to the two-debtor status (0 and 1). For non-debtors, the predictive interval extended towards a higher likelihood of academic success. for debtors, the predictive interval skewed downwards.</w:t>
      </w:r>
    </w:p>
    <w:p w14:paraId="5431DD3D" w14:textId="6A3CFDFB" w:rsidR="00114473" w:rsidRPr="00F92E61" w:rsidRDefault="00114473" w:rsidP="00F92E61">
      <w:pPr>
        <w:bidi w:val="0"/>
        <w:spacing w:line="360" w:lineRule="auto"/>
        <w:rPr>
          <w:rFonts w:ascii="David" w:hAnsi="David" w:cs="David"/>
          <w:b/>
          <w:bCs/>
          <w:sz w:val="24"/>
          <w:szCs w:val="24"/>
        </w:rPr>
      </w:pPr>
      <w:r w:rsidRPr="008C039C">
        <w:rPr>
          <w:rFonts w:ascii="David" w:hAnsi="David" w:cs="David"/>
          <w:b/>
          <w:bCs/>
          <w:color w:val="4472C4" w:themeColor="accent1"/>
          <w:sz w:val="28"/>
          <w:szCs w:val="28"/>
          <w:u w:val="single"/>
        </w:rPr>
        <w:t>Model Diagnostics:</w:t>
      </w:r>
      <w:r w:rsidR="003073A9" w:rsidRPr="00FD0D0B">
        <w:rPr>
          <w:rFonts w:ascii="David" w:hAnsi="David" w:cs="David"/>
          <w:b/>
          <w:bCs/>
          <w:sz w:val="24"/>
          <w:szCs w:val="24"/>
          <w:u w:val="single"/>
        </w:rPr>
        <w:br/>
      </w:r>
      <w:r w:rsidR="00F92E61" w:rsidRPr="00F92E61">
        <w:rPr>
          <w:rFonts w:ascii="David" w:hAnsi="David" w:cs="David"/>
          <w:b/>
          <w:bCs/>
          <w:color w:val="ED7D31" w:themeColor="accent2"/>
          <w:sz w:val="24"/>
          <w:szCs w:val="24"/>
        </w:rPr>
        <w:t>Family:</w:t>
      </w:r>
      <w:r w:rsidR="00F92E61" w:rsidRPr="00F92E61">
        <w:rPr>
          <w:rFonts w:ascii="David" w:hAnsi="David" w:cs="David"/>
          <w:b/>
          <w:bCs/>
          <w:sz w:val="24"/>
          <w:szCs w:val="24"/>
        </w:rPr>
        <w:t xml:space="preserve"> Bernoulli, Formula: Target ~ GDP + Debtor</w:t>
      </w:r>
      <w:r w:rsidR="00F92E61">
        <w:rPr>
          <w:rFonts w:ascii="David" w:hAnsi="David" w:cs="David"/>
          <w:b/>
          <w:bCs/>
          <w:sz w:val="24"/>
          <w:szCs w:val="24"/>
        </w:rPr>
        <w:br/>
      </w:r>
      <w:proofErr w:type="spellStart"/>
      <w:r w:rsidR="00F92E61" w:rsidRPr="00F92E61">
        <w:rPr>
          <w:rFonts w:ascii="David" w:hAnsi="David" w:cs="David"/>
          <w:b/>
          <w:bCs/>
          <w:color w:val="ED7D31" w:themeColor="accent2"/>
          <w:sz w:val="24"/>
          <w:szCs w:val="24"/>
        </w:rPr>
        <w:t>Bulk_ESS</w:t>
      </w:r>
      <w:proofErr w:type="spellEnd"/>
      <w:r w:rsidR="00F92E61" w:rsidRPr="00F92E61">
        <w:rPr>
          <w:rFonts w:ascii="David" w:hAnsi="David" w:cs="David"/>
          <w:b/>
          <w:bCs/>
          <w:color w:val="ED7D31" w:themeColor="accent2"/>
          <w:sz w:val="24"/>
          <w:szCs w:val="24"/>
        </w:rPr>
        <w:t>:</w:t>
      </w:r>
      <w:r w:rsidR="00F92E61" w:rsidRPr="00F92E61">
        <w:rPr>
          <w:rFonts w:ascii="David" w:hAnsi="David" w:cs="David"/>
          <w:b/>
          <w:bCs/>
          <w:sz w:val="24"/>
          <w:szCs w:val="24"/>
        </w:rPr>
        <w:t xml:space="preserve"> GDP - 4869, Debtor </w:t>
      </w:r>
      <w:r w:rsidR="00F92E61">
        <w:rPr>
          <w:rFonts w:ascii="David" w:hAnsi="David" w:cs="David"/>
          <w:b/>
          <w:bCs/>
          <w:sz w:val="24"/>
          <w:szCs w:val="24"/>
        </w:rPr>
        <w:t>–</w:t>
      </w:r>
      <w:r w:rsidR="00F92E61" w:rsidRPr="00F92E61">
        <w:rPr>
          <w:rFonts w:ascii="David" w:hAnsi="David" w:cs="David"/>
          <w:b/>
          <w:bCs/>
          <w:sz w:val="24"/>
          <w:szCs w:val="24"/>
        </w:rPr>
        <w:t xml:space="preserve"> 4069</w:t>
      </w:r>
      <w:r w:rsidR="00F92E61">
        <w:rPr>
          <w:rFonts w:ascii="David" w:hAnsi="David" w:cs="David"/>
          <w:b/>
          <w:bCs/>
          <w:sz w:val="24"/>
          <w:szCs w:val="24"/>
        </w:rPr>
        <w:br/>
      </w:r>
      <w:proofErr w:type="spellStart"/>
      <w:r w:rsidR="00F92E61" w:rsidRPr="00F92E61">
        <w:rPr>
          <w:rFonts w:ascii="David" w:hAnsi="David" w:cs="David"/>
          <w:b/>
          <w:bCs/>
          <w:color w:val="ED7D31" w:themeColor="accent2"/>
          <w:sz w:val="24"/>
          <w:szCs w:val="24"/>
        </w:rPr>
        <w:t>Tail_ESS</w:t>
      </w:r>
      <w:proofErr w:type="spellEnd"/>
      <w:r w:rsidR="00F92E61" w:rsidRPr="00F92E61">
        <w:rPr>
          <w:rFonts w:ascii="David" w:hAnsi="David" w:cs="David"/>
          <w:b/>
          <w:bCs/>
          <w:color w:val="ED7D31" w:themeColor="accent2"/>
          <w:sz w:val="24"/>
          <w:szCs w:val="24"/>
        </w:rPr>
        <w:t>:</w:t>
      </w:r>
      <w:r w:rsidR="00F92E61" w:rsidRPr="00F92E61">
        <w:rPr>
          <w:rFonts w:ascii="David" w:hAnsi="David" w:cs="David"/>
          <w:b/>
          <w:bCs/>
          <w:sz w:val="24"/>
          <w:szCs w:val="24"/>
        </w:rPr>
        <w:t xml:space="preserve"> GDP - 3131, Debtor </w:t>
      </w:r>
      <w:r w:rsidR="00F92E61">
        <w:rPr>
          <w:rFonts w:ascii="David" w:hAnsi="David" w:cs="David"/>
          <w:b/>
          <w:bCs/>
          <w:sz w:val="24"/>
          <w:szCs w:val="24"/>
        </w:rPr>
        <w:t>–</w:t>
      </w:r>
      <w:r w:rsidR="00F92E61" w:rsidRPr="00F92E61">
        <w:rPr>
          <w:rFonts w:ascii="David" w:hAnsi="David" w:cs="David"/>
          <w:b/>
          <w:bCs/>
          <w:sz w:val="24"/>
          <w:szCs w:val="24"/>
        </w:rPr>
        <w:t xml:space="preserve"> 2822</w:t>
      </w:r>
      <w:r w:rsidR="00F92E61">
        <w:rPr>
          <w:rFonts w:ascii="David" w:hAnsi="David" w:cs="David"/>
          <w:b/>
          <w:bCs/>
          <w:sz w:val="24"/>
          <w:szCs w:val="24"/>
        </w:rPr>
        <w:br/>
      </w:r>
      <w:proofErr w:type="spellStart"/>
      <w:r w:rsidR="00F92E61" w:rsidRPr="00F92E61">
        <w:rPr>
          <w:rFonts w:ascii="David" w:hAnsi="David" w:cs="David"/>
          <w:b/>
          <w:bCs/>
          <w:color w:val="ED7D31" w:themeColor="accent2"/>
          <w:sz w:val="24"/>
          <w:szCs w:val="24"/>
        </w:rPr>
        <w:t>Rhat</w:t>
      </w:r>
      <w:proofErr w:type="spellEnd"/>
      <w:r w:rsidR="00F92E61" w:rsidRPr="00F92E61">
        <w:rPr>
          <w:rFonts w:ascii="David" w:hAnsi="David" w:cs="David"/>
          <w:b/>
          <w:bCs/>
          <w:color w:val="ED7D31" w:themeColor="accent2"/>
          <w:sz w:val="24"/>
          <w:szCs w:val="24"/>
        </w:rPr>
        <w:t>:</w:t>
      </w:r>
      <w:r w:rsidR="00F92E61" w:rsidRPr="00F92E61">
        <w:rPr>
          <w:rFonts w:ascii="David" w:hAnsi="David" w:cs="David"/>
          <w:b/>
          <w:bCs/>
          <w:sz w:val="24"/>
          <w:szCs w:val="24"/>
        </w:rPr>
        <w:t xml:space="preserve"> 1.00 for all variables</w:t>
      </w:r>
      <w:r w:rsidR="00F92E61">
        <w:rPr>
          <w:rFonts w:ascii="David" w:hAnsi="David" w:cs="David"/>
          <w:b/>
          <w:bCs/>
          <w:sz w:val="24"/>
          <w:szCs w:val="24"/>
        </w:rPr>
        <w:br/>
      </w:r>
      <w:r w:rsidRPr="008C039C">
        <w:rPr>
          <w:rFonts w:ascii="David" w:hAnsi="David" w:cs="David"/>
          <w:b/>
          <w:bCs/>
          <w:color w:val="4472C4" w:themeColor="accent1"/>
          <w:sz w:val="28"/>
          <w:szCs w:val="28"/>
          <w:u w:val="single"/>
        </w:rPr>
        <w:t>Sensitivity Analysis:</w:t>
      </w:r>
      <w:r w:rsidR="008C039C">
        <w:rPr>
          <w:rFonts w:ascii="David" w:hAnsi="David" w:cs="David"/>
          <w:b/>
          <w:bCs/>
          <w:sz w:val="28"/>
          <w:szCs w:val="28"/>
          <w:u w:val="single"/>
        </w:rPr>
        <w:t xml:space="preserve"> </w:t>
      </w:r>
      <w:r w:rsidR="006919E7">
        <w:rPr>
          <w:rFonts w:ascii="David" w:hAnsi="David" w:cs="David"/>
          <w:sz w:val="24"/>
          <w:szCs w:val="24"/>
        </w:rPr>
        <w:t xml:space="preserve"> I </w:t>
      </w:r>
      <w:r w:rsidR="006919E7" w:rsidRPr="006919E7">
        <w:rPr>
          <w:rFonts w:ascii="David" w:hAnsi="David" w:cs="David"/>
          <w:sz w:val="24"/>
          <w:szCs w:val="24"/>
        </w:rPr>
        <w:t>performed</w:t>
      </w:r>
      <w:r w:rsidR="006919E7">
        <w:rPr>
          <w:rFonts w:ascii="David" w:hAnsi="David" w:cs="David"/>
          <w:sz w:val="24"/>
          <w:szCs w:val="24"/>
        </w:rPr>
        <w:t xml:space="preserve"> a </w:t>
      </w:r>
      <w:r w:rsidR="001C6A46" w:rsidRPr="001C6A46">
        <w:rPr>
          <w:rFonts w:ascii="David" w:hAnsi="David" w:cs="David"/>
          <w:sz w:val="24"/>
          <w:szCs w:val="24"/>
        </w:rPr>
        <w:t xml:space="preserve">sensitivity test, </w:t>
      </w:r>
      <w:r w:rsidR="006919E7">
        <w:rPr>
          <w:rFonts w:ascii="David" w:hAnsi="David" w:cs="David"/>
          <w:sz w:val="24"/>
          <w:szCs w:val="24"/>
        </w:rPr>
        <w:t>with</w:t>
      </w:r>
      <w:r w:rsidR="0014243B" w:rsidRPr="0014243B">
        <w:rPr>
          <w:rFonts w:ascii="David" w:hAnsi="David" w:cs="David"/>
          <w:sz w:val="24"/>
          <w:szCs w:val="24"/>
        </w:rPr>
        <w:t xml:space="preserve"> more informative </w:t>
      </w:r>
      <w:proofErr w:type="gramStart"/>
      <w:r w:rsidR="0014243B" w:rsidRPr="0014243B">
        <w:rPr>
          <w:rFonts w:ascii="David" w:hAnsi="David" w:cs="David"/>
          <w:sz w:val="24"/>
          <w:szCs w:val="24"/>
        </w:rPr>
        <w:t>priors</w:t>
      </w:r>
      <w:r w:rsidR="00922B82">
        <w:rPr>
          <w:rFonts w:ascii="David" w:hAnsi="David" w:cs="David"/>
          <w:sz w:val="24"/>
          <w:szCs w:val="24"/>
        </w:rPr>
        <w:t>(</w:t>
      </w:r>
      <w:proofErr w:type="gramEnd"/>
      <w:r w:rsidR="00922B82">
        <w:rPr>
          <w:rFonts w:ascii="David" w:hAnsi="David" w:cs="David"/>
          <w:sz w:val="24"/>
          <w:szCs w:val="24"/>
        </w:rPr>
        <w:t>GDP</w:t>
      </w:r>
      <w:r w:rsidR="00922B82" w:rsidRPr="00922B82">
        <w:rPr>
          <w:rFonts w:ascii="David" w:hAnsi="David" w:cs="David"/>
          <w:sz w:val="24"/>
          <w:szCs w:val="24"/>
        </w:rPr>
        <w:t>(4, 2)</w:t>
      </w:r>
      <w:r w:rsidR="001C6A46" w:rsidRPr="001C6A46">
        <w:rPr>
          <w:rFonts w:ascii="David" w:hAnsi="David" w:cs="David"/>
          <w:sz w:val="24"/>
          <w:szCs w:val="24"/>
        </w:rPr>
        <w:t>,</w:t>
      </w:r>
      <w:r w:rsidR="00922B82">
        <w:rPr>
          <w:rFonts w:ascii="David" w:hAnsi="David" w:cs="David"/>
          <w:sz w:val="24"/>
          <w:szCs w:val="24"/>
        </w:rPr>
        <w:t>Debtor(-2,2))</w:t>
      </w:r>
      <w:r w:rsidR="001C6A46" w:rsidRPr="001C6A46">
        <w:rPr>
          <w:rFonts w:ascii="David" w:hAnsi="David" w:cs="David"/>
          <w:sz w:val="24"/>
          <w:szCs w:val="24"/>
        </w:rPr>
        <w:t xml:space="preserve"> reflecting beliefs that a higher GDP has a positive effect on academic success and that being a debtor has a negative impact on the student. The sensitivity test reinforces the model's conclusions. </w:t>
      </w:r>
      <w:r w:rsidR="0014243B" w:rsidRPr="0014243B">
        <w:rPr>
          <w:rFonts w:ascii="David" w:hAnsi="David" w:cs="David"/>
          <w:sz w:val="24"/>
          <w:szCs w:val="24"/>
        </w:rPr>
        <w:t>Although I used different priors</w:t>
      </w:r>
      <w:r w:rsidR="001C6A46" w:rsidRPr="001C6A46">
        <w:rPr>
          <w:rFonts w:ascii="David" w:hAnsi="David" w:cs="David"/>
          <w:sz w:val="24"/>
          <w:szCs w:val="24"/>
        </w:rPr>
        <w:t>, the relationships between GDP, debtor status, and academic success remain consistent.</w:t>
      </w:r>
      <w:r w:rsidR="001C6A46">
        <w:rPr>
          <w:rFonts w:ascii="David" w:hAnsi="David" w:cs="David"/>
          <w:b/>
          <w:bCs/>
          <w:sz w:val="28"/>
          <w:szCs w:val="28"/>
          <w:u w:val="single"/>
        </w:rPr>
        <w:br/>
      </w:r>
      <w:r w:rsidRPr="008C039C">
        <w:rPr>
          <w:rFonts w:ascii="David" w:hAnsi="David" w:cs="David"/>
          <w:b/>
          <w:bCs/>
          <w:color w:val="4472C4" w:themeColor="accent1"/>
          <w:sz w:val="28"/>
          <w:szCs w:val="28"/>
          <w:u w:val="single"/>
        </w:rPr>
        <w:t>Summary:</w:t>
      </w:r>
    </w:p>
    <w:p w14:paraId="14E9050A" w14:textId="52F3BEF3" w:rsidR="003073A9" w:rsidRPr="00D01860" w:rsidRDefault="00114473" w:rsidP="00634230">
      <w:pPr>
        <w:bidi w:val="0"/>
        <w:spacing w:line="360" w:lineRule="auto"/>
        <w:rPr>
          <w:rFonts w:ascii="David" w:hAnsi="David" w:cs="David"/>
          <w:b/>
          <w:bCs/>
          <w:sz w:val="24"/>
          <w:szCs w:val="24"/>
          <w:rtl/>
        </w:rPr>
      </w:pPr>
      <w:r w:rsidRPr="00883A0D">
        <w:rPr>
          <w:rFonts w:ascii="David" w:hAnsi="David" w:cs="David"/>
          <w:b/>
          <w:bCs/>
          <w:color w:val="ED7D31" w:themeColor="accent2"/>
          <w:sz w:val="24"/>
          <w:szCs w:val="24"/>
        </w:rPr>
        <w:t>GDP's Impact on Academic Success:</w:t>
      </w:r>
      <w:r w:rsidR="008C039C">
        <w:rPr>
          <w:rFonts w:ascii="David" w:hAnsi="David" w:cs="David"/>
          <w:b/>
          <w:bCs/>
          <w:sz w:val="24"/>
          <w:szCs w:val="24"/>
        </w:rPr>
        <w:t xml:space="preserve"> </w:t>
      </w:r>
      <w:r w:rsidR="0072726C" w:rsidRPr="0072726C">
        <w:rPr>
          <w:rFonts w:ascii="David" w:hAnsi="David" w:cs="David"/>
          <w:sz w:val="24"/>
          <w:szCs w:val="24"/>
        </w:rPr>
        <w:t>While the model suggests a slight positive correlation between a country's GDP and academic success, the posterior predictive distribution muddies this clarity, showing a range of probabilities across GDP levels. Consequently, although there is a direction of influence, it lacks statistical significance, making the relationship between GDP and academic outcomes less definitive</w:t>
      </w:r>
      <w:r w:rsidRPr="00FD0D0B">
        <w:rPr>
          <w:rFonts w:ascii="David" w:hAnsi="David" w:cs="David"/>
          <w:sz w:val="24"/>
          <w:szCs w:val="24"/>
        </w:rPr>
        <w:t xml:space="preserve">. </w:t>
      </w:r>
    </w:p>
    <w:p w14:paraId="19AC758F" w14:textId="7408E853" w:rsidR="00E027E3" w:rsidRPr="007538F0" w:rsidRDefault="00114473" w:rsidP="0029000C">
      <w:pPr>
        <w:bidi w:val="0"/>
        <w:spacing w:line="360" w:lineRule="auto"/>
        <w:rPr>
          <w:rFonts w:ascii="David" w:hAnsi="David" w:cs="David"/>
          <w:sz w:val="24"/>
          <w:szCs w:val="24"/>
        </w:rPr>
      </w:pPr>
      <w:r w:rsidRPr="00883A0D">
        <w:rPr>
          <w:rFonts w:ascii="David" w:hAnsi="David" w:cs="David"/>
          <w:b/>
          <w:bCs/>
          <w:color w:val="ED7D31" w:themeColor="accent2"/>
          <w:sz w:val="24"/>
          <w:szCs w:val="24"/>
        </w:rPr>
        <w:t>Debtor Status and Academic Success</w:t>
      </w:r>
      <w:r w:rsidR="00AD0AAB" w:rsidRPr="00883A0D">
        <w:rPr>
          <w:rFonts w:ascii="David" w:hAnsi="David" w:cs="David"/>
          <w:b/>
          <w:bCs/>
          <w:color w:val="ED7D31" w:themeColor="accent2"/>
          <w:sz w:val="24"/>
          <w:szCs w:val="24"/>
        </w:rPr>
        <w:t>:</w:t>
      </w:r>
      <w:r w:rsidR="00AD0AAB" w:rsidRPr="00AD0AAB">
        <w:t xml:space="preserve"> </w:t>
      </w:r>
      <w:r w:rsidR="0029000C" w:rsidRPr="0029000C">
        <w:rPr>
          <w:rFonts w:ascii="David" w:hAnsi="David" w:cs="David"/>
          <w:color w:val="000000" w:themeColor="text1"/>
          <w:sz w:val="24"/>
          <w:szCs w:val="24"/>
        </w:rPr>
        <w:t>The model confirms that having debt significantly lowers the chances of academic success. This assertion is further corroborated by the posterior predictive distribution, which shows that the probability of successful academic outcomes is notably lower for debtors.</w:t>
      </w:r>
      <w:r w:rsidR="003E424A">
        <w:rPr>
          <w:rFonts w:ascii="David" w:hAnsi="David" w:cs="David" w:hint="cs"/>
          <w:noProof/>
          <w:sz w:val="24"/>
          <w:szCs w:val="24"/>
        </w:rPr>
        <w:lastRenderedPageBreak/>
        <w:drawing>
          <wp:inline distT="0" distB="0" distL="0" distR="0" wp14:anchorId="25DD68D3" wp14:editId="5224B7FA">
            <wp:extent cx="2607945" cy="3729162"/>
            <wp:effectExtent l="0" t="0" r="0" b="0"/>
            <wp:docPr id="985067349" name="תמונה 985067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27170" cy="3756652"/>
                    </a:xfrm>
                    <a:prstGeom prst="rect">
                      <a:avLst/>
                    </a:prstGeom>
                    <a:noFill/>
                    <a:ln>
                      <a:noFill/>
                    </a:ln>
                  </pic:spPr>
                </pic:pic>
              </a:graphicData>
            </a:graphic>
          </wp:inline>
        </w:drawing>
      </w:r>
      <w:r w:rsidR="00034A8A">
        <w:rPr>
          <w:rFonts w:ascii="David" w:hAnsi="David" w:cs="David"/>
          <w:b/>
          <w:bCs/>
          <w:noProof/>
          <w:sz w:val="36"/>
          <w:szCs w:val="36"/>
          <w:u w:val="single"/>
        </w:rPr>
        <w:drawing>
          <wp:inline distT="0" distB="0" distL="0" distR="0" wp14:anchorId="79F1A6DE" wp14:editId="0A9392DE">
            <wp:extent cx="2647315" cy="3704438"/>
            <wp:effectExtent l="0" t="0" r="0" b="0"/>
            <wp:docPr id="3692627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63919" cy="3727672"/>
                    </a:xfrm>
                    <a:prstGeom prst="rect">
                      <a:avLst/>
                    </a:prstGeom>
                    <a:noFill/>
                    <a:ln>
                      <a:noFill/>
                    </a:ln>
                  </pic:spPr>
                </pic:pic>
              </a:graphicData>
            </a:graphic>
          </wp:inline>
        </w:drawing>
      </w:r>
      <w:r w:rsidR="009171B6" w:rsidRPr="00FD0D0B">
        <w:rPr>
          <w:rFonts w:ascii="David" w:hAnsi="David" w:cs="David"/>
          <w:b/>
          <w:bCs/>
          <w:u w:val="single"/>
          <w:rtl/>
        </w:rPr>
        <w:br/>
      </w:r>
      <w:r w:rsidR="001B2EBF">
        <w:rPr>
          <w:rFonts w:ascii="David" w:hAnsi="David" w:cs="David"/>
          <w:b/>
          <w:bCs/>
          <w:u w:val="single"/>
        </w:rPr>
        <w:br/>
      </w:r>
      <w:r w:rsidR="001B2EBF">
        <w:rPr>
          <w:rFonts w:ascii="David" w:hAnsi="David" w:cs="David"/>
          <w:b/>
          <w:bCs/>
          <w:u w:val="single"/>
        </w:rPr>
        <w:br/>
      </w:r>
      <w:r w:rsidR="007A0CD1">
        <w:rPr>
          <w:rFonts w:ascii="David" w:hAnsi="David" w:cs="David"/>
          <w:b/>
          <w:bCs/>
          <w:sz w:val="36"/>
          <w:szCs w:val="36"/>
          <w:u w:val="single"/>
        </w:rPr>
        <w:br/>
      </w:r>
      <w:r w:rsidR="00E027E3" w:rsidRPr="008C039C">
        <w:rPr>
          <w:rFonts w:ascii="David" w:hAnsi="David" w:cs="David"/>
          <w:b/>
          <w:bCs/>
          <w:color w:val="4472C4" w:themeColor="accent1"/>
          <w:sz w:val="36"/>
          <w:szCs w:val="36"/>
          <w:u w:val="single"/>
        </w:rPr>
        <w:t>Third research question</w:t>
      </w:r>
      <w:r w:rsidR="00E027E3">
        <w:rPr>
          <w:rFonts w:ascii="David" w:hAnsi="David" w:cs="David"/>
          <w:b/>
          <w:bCs/>
          <w:sz w:val="36"/>
          <w:szCs w:val="36"/>
          <w:u w:val="single"/>
        </w:rPr>
        <w:br/>
      </w:r>
      <w:r w:rsidR="00A752D3">
        <w:rPr>
          <w:rFonts w:ascii="David" w:hAnsi="David" w:cs="David"/>
          <w:b/>
          <w:bCs/>
          <w:sz w:val="36"/>
          <w:szCs w:val="36"/>
          <w:u w:val="single"/>
        </w:rPr>
        <w:br/>
      </w:r>
      <w:r w:rsidR="00E027E3" w:rsidRPr="008C039C">
        <w:rPr>
          <w:rFonts w:ascii="David" w:hAnsi="David" w:cs="David"/>
          <w:b/>
          <w:bCs/>
          <w:color w:val="4472C4" w:themeColor="accent1"/>
          <w:sz w:val="24"/>
          <w:szCs w:val="24"/>
          <w:u w:val="single"/>
        </w:rPr>
        <w:t>Research Question:</w:t>
      </w:r>
      <w:r w:rsidR="00CF4162">
        <w:rPr>
          <w:rFonts w:ascii="David" w:hAnsi="David" w:cs="David"/>
          <w:sz w:val="24"/>
          <w:szCs w:val="24"/>
        </w:rPr>
        <w:t xml:space="preserve"> </w:t>
      </w:r>
      <w:r w:rsidR="00E027E3" w:rsidRPr="00E027E3">
        <w:rPr>
          <w:rFonts w:ascii="David" w:hAnsi="David" w:cs="David"/>
          <w:sz w:val="24"/>
          <w:szCs w:val="24"/>
        </w:rPr>
        <w:t>To what extent is a student's academic performance in the second semester influenced by their performance in the first semester, their admission grade, and any special educational needs?</w:t>
      </w:r>
      <w:r w:rsidR="00BB4FE3">
        <w:rPr>
          <w:rFonts w:ascii="David" w:hAnsi="David" w:cs="David"/>
          <w:b/>
          <w:bCs/>
          <w:sz w:val="24"/>
          <w:szCs w:val="24"/>
        </w:rPr>
        <w:br/>
      </w:r>
      <w:r w:rsidR="00BB4FE3" w:rsidRPr="00BB4FE3">
        <w:rPr>
          <w:rFonts w:ascii="David" w:hAnsi="David" w:cs="David"/>
          <w:b/>
          <w:bCs/>
          <w:color w:val="4472C4" w:themeColor="accent1"/>
          <w:sz w:val="24"/>
          <w:szCs w:val="24"/>
          <w:u w:val="single"/>
        </w:rPr>
        <w:t>Method:</w:t>
      </w:r>
      <w:r w:rsidR="00CD71C0" w:rsidRPr="00CD71C0">
        <w:t xml:space="preserve"> </w:t>
      </w:r>
      <w:r w:rsidR="00CD71C0" w:rsidRPr="007538F0">
        <w:rPr>
          <w:rFonts w:ascii="David" w:hAnsi="David" w:cs="David"/>
          <w:sz w:val="24"/>
          <w:szCs w:val="24"/>
        </w:rPr>
        <w:t xml:space="preserve">I compared two models, each aimed at understanding the determinants of academic performance in the second semester. Model M1 focused solely on the first semester's grade, while Model M2 added additional variables, such as admission grade and special educational needs. Finally, in order to compare the </w:t>
      </w:r>
      <w:r w:rsidR="00E8679D" w:rsidRPr="007538F0">
        <w:rPr>
          <w:rFonts w:ascii="David" w:hAnsi="David" w:cs="David"/>
          <w:sz w:val="24"/>
          <w:szCs w:val="24"/>
        </w:rPr>
        <w:t>models,</w:t>
      </w:r>
      <w:r w:rsidR="00CD71C0" w:rsidRPr="007538F0">
        <w:rPr>
          <w:rFonts w:ascii="David" w:hAnsi="David" w:cs="David"/>
          <w:sz w:val="24"/>
          <w:szCs w:val="24"/>
        </w:rPr>
        <w:t xml:space="preserve"> I used WAIC, LOO, and Bayes facto</w:t>
      </w:r>
      <w:r w:rsidR="007538F0" w:rsidRPr="007538F0">
        <w:rPr>
          <w:rFonts w:ascii="David" w:hAnsi="David" w:cs="David"/>
          <w:sz w:val="24"/>
          <w:szCs w:val="24"/>
        </w:rPr>
        <w:t>r.</w:t>
      </w:r>
    </w:p>
    <w:p w14:paraId="726A5A3B" w14:textId="2E3CB76B" w:rsidR="002F229E" w:rsidRPr="002F229E" w:rsidRDefault="005A1473" w:rsidP="002F229E">
      <w:pPr>
        <w:bidi w:val="0"/>
        <w:spacing w:line="360" w:lineRule="auto"/>
        <w:rPr>
          <w:rFonts w:ascii="David" w:hAnsi="David" w:cs="David"/>
          <w:b/>
          <w:bCs/>
          <w:sz w:val="24"/>
          <w:szCs w:val="24"/>
          <w:u w:val="single"/>
        </w:rPr>
      </w:pPr>
      <w:r w:rsidRPr="008C039C">
        <w:rPr>
          <w:rFonts w:ascii="David" w:hAnsi="David" w:cs="David"/>
          <w:b/>
          <w:bCs/>
          <w:color w:val="4472C4" w:themeColor="accent1"/>
          <w:sz w:val="24"/>
          <w:szCs w:val="24"/>
          <w:u w:val="single"/>
        </w:rPr>
        <w:t>likelihood function:</w:t>
      </w:r>
      <w:r w:rsidRPr="005A1473">
        <w:rPr>
          <w:rFonts w:ascii="David" w:hAnsi="David" w:cs="David"/>
          <w:b/>
          <w:bCs/>
          <w:sz w:val="24"/>
          <w:szCs w:val="24"/>
          <w:u w:val="single"/>
        </w:rPr>
        <w:br/>
      </w:r>
      <w:r w:rsidR="00552B9A" w:rsidRPr="00552B9A">
        <w:rPr>
          <w:rFonts w:ascii="David" w:hAnsi="David" w:cs="David"/>
          <w:sz w:val="24"/>
          <w:szCs w:val="24"/>
        </w:rPr>
        <w:t>The data analysis revealed that the grades are distributed normally, so I chose to use a Gaussian distribution as the likelihood function</w:t>
      </w:r>
      <w:r w:rsidR="00552B9A">
        <w:rPr>
          <w:rFonts w:ascii="David" w:hAnsi="David" w:cs="David"/>
          <w:sz w:val="24"/>
          <w:szCs w:val="24"/>
        </w:rPr>
        <w:t>.</w:t>
      </w:r>
      <w:r w:rsidR="00552B9A">
        <w:rPr>
          <w:rFonts w:ascii="David" w:hAnsi="David" w:cs="David"/>
          <w:sz w:val="24"/>
          <w:szCs w:val="24"/>
        </w:rPr>
        <w:br/>
      </w:r>
      <w:r>
        <w:rPr>
          <w:rFonts w:ascii="David" w:hAnsi="David" w:cs="David"/>
          <w:sz w:val="24"/>
          <w:szCs w:val="24"/>
        </w:rPr>
        <w:br/>
      </w:r>
      <w:r w:rsidRPr="002F229E">
        <w:rPr>
          <w:rFonts w:ascii="David" w:hAnsi="David" w:cs="David"/>
          <w:b/>
          <w:bCs/>
          <w:color w:val="4472C4" w:themeColor="accent1"/>
          <w:sz w:val="24"/>
          <w:szCs w:val="24"/>
          <w:u w:val="single"/>
        </w:rPr>
        <w:t>priors:</w:t>
      </w:r>
    </w:p>
    <w:p w14:paraId="77BF0D30" w14:textId="185F1326" w:rsidR="002F229E" w:rsidRPr="002F229E" w:rsidRDefault="002F229E" w:rsidP="007538F0">
      <w:pPr>
        <w:bidi w:val="0"/>
        <w:spacing w:line="360" w:lineRule="auto"/>
        <w:rPr>
          <w:rFonts w:ascii="David" w:hAnsi="David" w:cs="David"/>
          <w:sz w:val="24"/>
          <w:szCs w:val="24"/>
        </w:rPr>
      </w:pPr>
      <w:r w:rsidRPr="002F229E">
        <w:rPr>
          <w:rFonts w:ascii="David" w:hAnsi="David" w:cs="David"/>
          <w:color w:val="ED7D31" w:themeColor="accent2"/>
          <w:sz w:val="24"/>
          <w:szCs w:val="24"/>
        </w:rPr>
        <w:t>First semester grade:</w:t>
      </w:r>
      <w:r w:rsidRPr="002F229E">
        <w:rPr>
          <w:rFonts w:ascii="David" w:hAnsi="David" w:cs="David"/>
          <w:sz w:val="24"/>
          <w:szCs w:val="24"/>
        </w:rPr>
        <w:t xml:space="preserve"> I set a prior as normal</w:t>
      </w:r>
      <w:r>
        <w:rPr>
          <w:rFonts w:ascii="David" w:hAnsi="David" w:cs="David"/>
          <w:sz w:val="24"/>
          <w:szCs w:val="24"/>
        </w:rPr>
        <w:t xml:space="preserve"> </w:t>
      </w:r>
      <w:r w:rsidRPr="002F229E">
        <w:rPr>
          <w:rFonts w:ascii="David" w:hAnsi="David" w:cs="David"/>
          <w:sz w:val="24"/>
          <w:szCs w:val="24"/>
        </w:rPr>
        <w:t xml:space="preserve">(2,2) based on my belief that good performance in the first semester is likely to positively influence performance in the </w:t>
      </w:r>
      <w:r w:rsidRPr="002F229E">
        <w:rPr>
          <w:rFonts w:ascii="David" w:hAnsi="David" w:cs="David"/>
          <w:sz w:val="24"/>
          <w:szCs w:val="24"/>
        </w:rPr>
        <w:lastRenderedPageBreak/>
        <w:t xml:space="preserve">second semester. </w:t>
      </w:r>
      <w:r w:rsidR="007538F0">
        <w:rPr>
          <w:rFonts w:ascii="David" w:hAnsi="David" w:cs="David"/>
          <w:sz w:val="24"/>
          <w:szCs w:val="24"/>
        </w:rPr>
        <w:br/>
      </w:r>
      <w:r w:rsidRPr="002F229E">
        <w:rPr>
          <w:rFonts w:ascii="David" w:hAnsi="David" w:cs="David"/>
          <w:color w:val="ED7D31" w:themeColor="accent2"/>
          <w:sz w:val="24"/>
          <w:szCs w:val="24"/>
        </w:rPr>
        <w:t>Admission grade:</w:t>
      </w:r>
      <w:r w:rsidRPr="002F229E">
        <w:rPr>
          <w:rFonts w:ascii="David" w:hAnsi="David" w:cs="David"/>
          <w:sz w:val="24"/>
          <w:szCs w:val="24"/>
        </w:rPr>
        <w:t xml:space="preserve"> I chose to use the non-informative prior normal</w:t>
      </w:r>
      <w:r>
        <w:rPr>
          <w:rFonts w:ascii="David" w:hAnsi="David" w:cs="David"/>
          <w:sz w:val="24"/>
          <w:szCs w:val="24"/>
        </w:rPr>
        <w:t xml:space="preserve"> </w:t>
      </w:r>
      <w:r w:rsidRPr="002F229E">
        <w:rPr>
          <w:rFonts w:ascii="David" w:hAnsi="David" w:cs="David"/>
          <w:sz w:val="24"/>
          <w:szCs w:val="24"/>
        </w:rPr>
        <w:t>(0,5), since I am not sure that the admission grade indicates the student's achievements later in the degree, and I have no belief about it.</w:t>
      </w:r>
    </w:p>
    <w:p w14:paraId="3C73A959" w14:textId="26BBB215" w:rsidR="00F92E61" w:rsidRPr="00883A0D" w:rsidRDefault="002F229E" w:rsidP="00F92E61">
      <w:pPr>
        <w:bidi w:val="0"/>
        <w:spacing w:line="360" w:lineRule="auto"/>
        <w:rPr>
          <w:rFonts w:ascii="David" w:hAnsi="David" w:cs="David"/>
          <w:b/>
          <w:bCs/>
          <w:color w:val="5B9BD5" w:themeColor="accent5"/>
          <w:sz w:val="24"/>
          <w:szCs w:val="24"/>
        </w:rPr>
      </w:pPr>
      <w:r w:rsidRPr="002F229E">
        <w:rPr>
          <w:rFonts w:ascii="David" w:hAnsi="David" w:cs="David"/>
          <w:color w:val="ED7D31" w:themeColor="accent2"/>
          <w:sz w:val="24"/>
          <w:szCs w:val="24"/>
        </w:rPr>
        <w:t>Educational special needs:</w:t>
      </w:r>
      <w:r w:rsidRPr="002F229E">
        <w:rPr>
          <w:rFonts w:ascii="David" w:hAnsi="David" w:cs="David"/>
          <w:sz w:val="24"/>
          <w:szCs w:val="24"/>
        </w:rPr>
        <w:t xml:space="preserve"> I chose to use the non-informative prior normal (0,5). It is not clear to me the effect of educational study needs, since students with such needs receive lenient benefits such as extra time on the test, which may balance out their difficulties during their degree studies.</w:t>
      </w:r>
      <w:r w:rsidR="008A0CF5">
        <w:rPr>
          <w:rFonts w:ascii="David" w:hAnsi="David" w:cs="David"/>
          <w:sz w:val="24"/>
          <w:szCs w:val="24"/>
        </w:rPr>
        <w:t xml:space="preserve"> </w:t>
      </w:r>
      <w:r w:rsidR="00E8679D" w:rsidRPr="002F229E">
        <w:rPr>
          <w:rFonts w:ascii="David" w:hAnsi="David" w:cs="David"/>
          <w:sz w:val="24"/>
          <w:szCs w:val="24"/>
        </w:rPr>
        <w:t>so,</w:t>
      </w:r>
      <w:r w:rsidRPr="002F229E">
        <w:rPr>
          <w:rFonts w:ascii="David" w:hAnsi="David" w:cs="David"/>
          <w:sz w:val="24"/>
          <w:szCs w:val="24"/>
        </w:rPr>
        <w:t xml:space="preserve"> I chose to let the data speak for itself.</w:t>
      </w:r>
      <w:r w:rsidR="00625474" w:rsidRPr="002F229E">
        <w:rPr>
          <w:rFonts w:ascii="David" w:hAnsi="David" w:cs="David"/>
          <w:sz w:val="24"/>
          <w:szCs w:val="24"/>
        </w:rPr>
        <w:br/>
      </w:r>
      <w:r>
        <w:rPr>
          <w:rFonts w:ascii="David" w:hAnsi="David" w:cs="David"/>
          <w:sz w:val="24"/>
          <w:szCs w:val="24"/>
        </w:rPr>
        <w:br/>
      </w:r>
      <w:r w:rsidR="00625474" w:rsidRPr="002F229E">
        <w:rPr>
          <w:rFonts w:ascii="David" w:hAnsi="David" w:cs="David"/>
          <w:b/>
          <w:bCs/>
          <w:color w:val="4472C4" w:themeColor="accent1"/>
          <w:sz w:val="24"/>
          <w:szCs w:val="24"/>
          <w:u w:val="single"/>
        </w:rPr>
        <w:t>Results:</w:t>
      </w:r>
      <w:r w:rsidR="00625474" w:rsidRPr="002F229E">
        <w:rPr>
          <w:rFonts w:ascii="David" w:hAnsi="David" w:cs="David"/>
          <w:sz w:val="24"/>
          <w:szCs w:val="24"/>
        </w:rPr>
        <w:br/>
      </w:r>
      <w:r w:rsidR="00F92E61" w:rsidRPr="00883A0D">
        <w:rPr>
          <w:rFonts w:ascii="David" w:hAnsi="David" w:cs="David"/>
          <w:b/>
          <w:bCs/>
          <w:color w:val="5B9BD5" w:themeColor="accent5"/>
          <w:sz w:val="24"/>
          <w:szCs w:val="24"/>
        </w:rPr>
        <w:t>For Model M1:</w:t>
      </w:r>
    </w:p>
    <w:p w14:paraId="3C3480A4" w14:textId="003F67DB" w:rsidR="00F92E61" w:rsidRPr="00E027E3" w:rsidRDefault="00F92E61" w:rsidP="007538F0">
      <w:pPr>
        <w:bidi w:val="0"/>
        <w:spacing w:line="360" w:lineRule="auto"/>
        <w:rPr>
          <w:rFonts w:ascii="David" w:hAnsi="David" w:cs="David"/>
          <w:sz w:val="24"/>
          <w:szCs w:val="24"/>
        </w:rPr>
      </w:pPr>
      <w:r>
        <w:rPr>
          <w:rFonts w:ascii="David" w:hAnsi="David" w:cs="David"/>
          <w:color w:val="ED7D31" w:themeColor="accent2"/>
          <w:sz w:val="24"/>
          <w:szCs w:val="24"/>
        </w:rPr>
        <w:t>F</w:t>
      </w:r>
      <w:r w:rsidRPr="00883A0D">
        <w:rPr>
          <w:rFonts w:ascii="David" w:hAnsi="David" w:cs="David"/>
          <w:color w:val="ED7D31" w:themeColor="accent2"/>
          <w:sz w:val="24"/>
          <w:szCs w:val="24"/>
        </w:rPr>
        <w:t>irst semester grades:</w:t>
      </w:r>
      <w:r w:rsidRPr="00E027E3">
        <w:rPr>
          <w:rFonts w:ascii="David" w:hAnsi="David" w:cs="David"/>
          <w:sz w:val="24"/>
          <w:szCs w:val="24"/>
        </w:rPr>
        <w:t xml:space="preserve"> coefficient</w:t>
      </w:r>
      <w:r>
        <w:rPr>
          <w:rFonts w:ascii="David" w:hAnsi="David" w:cs="David"/>
          <w:sz w:val="24"/>
          <w:szCs w:val="24"/>
        </w:rPr>
        <w:t>:</w:t>
      </w:r>
      <w:r w:rsidRPr="00E027E3">
        <w:rPr>
          <w:rFonts w:ascii="David" w:hAnsi="David" w:cs="David"/>
          <w:sz w:val="24"/>
          <w:szCs w:val="24"/>
        </w:rPr>
        <w:t xml:space="preserve"> </w:t>
      </w:r>
      <w:proofErr w:type="gramStart"/>
      <w:r w:rsidRPr="00E027E3">
        <w:rPr>
          <w:rFonts w:ascii="David" w:hAnsi="David" w:cs="David"/>
          <w:sz w:val="24"/>
          <w:szCs w:val="24"/>
        </w:rPr>
        <w:t xml:space="preserve">0.70 </w:t>
      </w:r>
      <w:r>
        <w:rPr>
          <w:rFonts w:ascii="David" w:hAnsi="David" w:cs="David"/>
          <w:sz w:val="24"/>
          <w:szCs w:val="24"/>
        </w:rPr>
        <w:t>,</w:t>
      </w:r>
      <w:proofErr w:type="gramEnd"/>
      <w:r w:rsidRPr="00E027E3">
        <w:rPr>
          <w:rFonts w:ascii="David" w:hAnsi="David" w:cs="David"/>
          <w:sz w:val="24"/>
          <w:szCs w:val="24"/>
        </w:rPr>
        <w:t xml:space="preserve"> </w:t>
      </w:r>
      <w:r w:rsidR="00CD2883">
        <w:rPr>
          <w:rFonts w:ascii="David" w:hAnsi="David" w:cs="David"/>
          <w:sz w:val="24"/>
          <w:szCs w:val="24"/>
        </w:rPr>
        <w:t xml:space="preserve"> </w:t>
      </w:r>
      <w:r w:rsidRPr="00E027E3">
        <w:rPr>
          <w:rFonts w:ascii="David" w:hAnsi="David" w:cs="David"/>
          <w:sz w:val="24"/>
          <w:szCs w:val="24"/>
        </w:rPr>
        <w:t>95% CI</w:t>
      </w:r>
      <w:r>
        <w:rPr>
          <w:rFonts w:ascii="David" w:hAnsi="David" w:cs="David"/>
          <w:sz w:val="24"/>
          <w:szCs w:val="24"/>
        </w:rPr>
        <w:t>:</w:t>
      </w:r>
      <w:r w:rsidRPr="00E027E3">
        <w:rPr>
          <w:rFonts w:ascii="David" w:hAnsi="David" w:cs="David"/>
          <w:sz w:val="24"/>
          <w:szCs w:val="24"/>
        </w:rPr>
        <w:t xml:space="preserve"> [0.67, 0.72]. </w:t>
      </w:r>
    </w:p>
    <w:p w14:paraId="4537EE17" w14:textId="77777777" w:rsidR="00F92E61" w:rsidRPr="00883A0D" w:rsidRDefault="00F92E61" w:rsidP="00F92E61">
      <w:pPr>
        <w:bidi w:val="0"/>
        <w:spacing w:line="360" w:lineRule="auto"/>
        <w:rPr>
          <w:rFonts w:ascii="David" w:hAnsi="David" w:cs="David"/>
          <w:color w:val="5B9BD5" w:themeColor="accent5"/>
          <w:sz w:val="24"/>
          <w:szCs w:val="24"/>
        </w:rPr>
      </w:pPr>
      <w:r w:rsidRPr="00883A0D">
        <w:rPr>
          <w:rFonts w:ascii="David" w:hAnsi="David" w:cs="David"/>
          <w:b/>
          <w:bCs/>
          <w:color w:val="5B9BD5" w:themeColor="accent5"/>
          <w:sz w:val="24"/>
          <w:szCs w:val="24"/>
        </w:rPr>
        <w:t>For Model M2</w:t>
      </w:r>
      <w:r w:rsidRPr="00883A0D">
        <w:rPr>
          <w:rFonts w:ascii="David" w:hAnsi="David" w:cs="David"/>
          <w:color w:val="5B9BD5" w:themeColor="accent5"/>
          <w:sz w:val="24"/>
          <w:szCs w:val="24"/>
        </w:rPr>
        <w:t>:</w:t>
      </w:r>
    </w:p>
    <w:p w14:paraId="2C465DC8" w14:textId="6CD0D337" w:rsidR="00F92E61" w:rsidRPr="00E027E3" w:rsidRDefault="00F92E61" w:rsidP="00F92E61">
      <w:pPr>
        <w:bidi w:val="0"/>
        <w:spacing w:line="360" w:lineRule="auto"/>
        <w:rPr>
          <w:rFonts w:ascii="David" w:hAnsi="David" w:cs="David"/>
          <w:sz w:val="24"/>
          <w:szCs w:val="24"/>
        </w:rPr>
      </w:pPr>
      <w:r>
        <w:rPr>
          <w:rFonts w:ascii="David" w:hAnsi="David" w:cs="David"/>
          <w:color w:val="ED7D31" w:themeColor="accent2"/>
          <w:sz w:val="24"/>
          <w:szCs w:val="24"/>
        </w:rPr>
        <w:t>F</w:t>
      </w:r>
      <w:r w:rsidRPr="00883A0D">
        <w:rPr>
          <w:rFonts w:ascii="David" w:hAnsi="David" w:cs="David"/>
          <w:color w:val="ED7D31" w:themeColor="accent2"/>
          <w:sz w:val="24"/>
          <w:szCs w:val="24"/>
        </w:rPr>
        <w:t>irst semester grades:</w:t>
      </w:r>
      <w:r w:rsidRPr="00E027E3">
        <w:rPr>
          <w:rFonts w:ascii="David" w:hAnsi="David" w:cs="David"/>
          <w:sz w:val="24"/>
          <w:szCs w:val="24"/>
        </w:rPr>
        <w:t xml:space="preserve"> coefficient</w:t>
      </w:r>
      <w:r>
        <w:rPr>
          <w:rFonts w:ascii="David" w:hAnsi="David" w:cs="David"/>
          <w:sz w:val="24"/>
          <w:szCs w:val="24"/>
        </w:rPr>
        <w:t xml:space="preserve">: </w:t>
      </w:r>
      <w:r w:rsidRPr="00E027E3">
        <w:rPr>
          <w:rFonts w:ascii="David" w:hAnsi="David" w:cs="David"/>
          <w:sz w:val="24"/>
          <w:szCs w:val="24"/>
        </w:rPr>
        <w:t>0.67</w:t>
      </w:r>
      <w:r>
        <w:rPr>
          <w:rFonts w:ascii="David" w:hAnsi="David" w:cs="David"/>
          <w:sz w:val="24"/>
          <w:szCs w:val="24"/>
        </w:rPr>
        <w:t xml:space="preserve">, </w:t>
      </w:r>
      <w:r w:rsidR="00CD2883">
        <w:rPr>
          <w:rFonts w:ascii="David" w:hAnsi="David" w:cs="David"/>
          <w:sz w:val="24"/>
          <w:szCs w:val="24"/>
        </w:rPr>
        <w:t xml:space="preserve">  </w:t>
      </w:r>
      <w:r w:rsidRPr="00E027E3">
        <w:rPr>
          <w:rFonts w:ascii="David" w:hAnsi="David" w:cs="David"/>
          <w:sz w:val="24"/>
          <w:szCs w:val="24"/>
        </w:rPr>
        <w:t>95% CI</w:t>
      </w:r>
      <w:r>
        <w:rPr>
          <w:rFonts w:ascii="David" w:hAnsi="David" w:cs="David"/>
          <w:sz w:val="24"/>
          <w:szCs w:val="24"/>
        </w:rPr>
        <w:t>:</w:t>
      </w:r>
      <w:r w:rsidRPr="00E027E3">
        <w:rPr>
          <w:rFonts w:ascii="David" w:hAnsi="David" w:cs="David"/>
          <w:sz w:val="24"/>
          <w:szCs w:val="24"/>
        </w:rPr>
        <w:t xml:space="preserve"> [0.65, 0.70]</w:t>
      </w:r>
      <w:r>
        <w:rPr>
          <w:rFonts w:ascii="David" w:hAnsi="David" w:cs="David"/>
          <w:sz w:val="24"/>
          <w:szCs w:val="24"/>
        </w:rPr>
        <w:t xml:space="preserve">. </w:t>
      </w:r>
      <w:r w:rsidRPr="00E027E3">
        <w:rPr>
          <w:rFonts w:ascii="David" w:hAnsi="David" w:cs="David"/>
          <w:sz w:val="24"/>
          <w:szCs w:val="24"/>
        </w:rPr>
        <w:t>slightly drops but remains significant.</w:t>
      </w:r>
      <w:r>
        <w:rPr>
          <w:rFonts w:ascii="David" w:hAnsi="David" w:cs="David"/>
          <w:sz w:val="24"/>
          <w:szCs w:val="24"/>
        </w:rPr>
        <w:br/>
      </w:r>
      <w:r w:rsidRPr="002B0049">
        <w:rPr>
          <w:rFonts w:ascii="David" w:hAnsi="David" w:cs="David"/>
          <w:color w:val="ED7D31" w:themeColor="accent2"/>
          <w:sz w:val="24"/>
          <w:szCs w:val="24"/>
        </w:rPr>
        <w:t>Admission grade:</w:t>
      </w:r>
      <w:r w:rsidRPr="00E027E3">
        <w:rPr>
          <w:rFonts w:ascii="David" w:hAnsi="David" w:cs="David"/>
          <w:sz w:val="24"/>
          <w:szCs w:val="24"/>
        </w:rPr>
        <w:t xml:space="preserve"> coefficient</w:t>
      </w:r>
      <w:r>
        <w:rPr>
          <w:rFonts w:ascii="David" w:hAnsi="David" w:cs="David"/>
          <w:sz w:val="24"/>
          <w:szCs w:val="24"/>
        </w:rPr>
        <w:t>:</w:t>
      </w:r>
      <w:r w:rsidRPr="00E027E3">
        <w:rPr>
          <w:rFonts w:ascii="David" w:hAnsi="David" w:cs="David"/>
          <w:sz w:val="24"/>
          <w:szCs w:val="24"/>
        </w:rPr>
        <w:t xml:space="preserve"> 0.01</w:t>
      </w:r>
      <w:r>
        <w:rPr>
          <w:rFonts w:ascii="David" w:hAnsi="David" w:cs="David"/>
          <w:sz w:val="24"/>
          <w:szCs w:val="24"/>
        </w:rPr>
        <w:t>,</w:t>
      </w:r>
      <w:r w:rsidRPr="00E027E3">
        <w:rPr>
          <w:rFonts w:ascii="David" w:hAnsi="David" w:cs="David"/>
          <w:sz w:val="24"/>
          <w:szCs w:val="24"/>
        </w:rPr>
        <w:t xml:space="preserve"> </w:t>
      </w:r>
      <w:r w:rsidR="00CD2883">
        <w:rPr>
          <w:rFonts w:ascii="David" w:hAnsi="David" w:cs="David"/>
          <w:sz w:val="24"/>
          <w:szCs w:val="24"/>
        </w:rPr>
        <w:t xml:space="preserve">  </w:t>
      </w:r>
      <w:r w:rsidRPr="00E027E3">
        <w:rPr>
          <w:rFonts w:ascii="David" w:hAnsi="David" w:cs="David"/>
          <w:sz w:val="24"/>
          <w:szCs w:val="24"/>
        </w:rPr>
        <w:t>95% CI</w:t>
      </w:r>
      <w:r>
        <w:rPr>
          <w:rFonts w:ascii="David" w:hAnsi="David" w:cs="David"/>
          <w:sz w:val="24"/>
          <w:szCs w:val="24"/>
        </w:rPr>
        <w:t xml:space="preserve">: </w:t>
      </w:r>
      <w:r w:rsidRPr="00E027E3">
        <w:rPr>
          <w:rFonts w:ascii="David" w:hAnsi="David" w:cs="David"/>
          <w:sz w:val="24"/>
          <w:szCs w:val="24"/>
        </w:rPr>
        <w:t>[0.00, 0.01].</w:t>
      </w:r>
    </w:p>
    <w:p w14:paraId="22888C2D" w14:textId="46A2992D" w:rsidR="00F92E61" w:rsidRPr="00E027E3" w:rsidRDefault="00F92E61" w:rsidP="00F92E61">
      <w:pPr>
        <w:bidi w:val="0"/>
        <w:spacing w:line="360" w:lineRule="auto"/>
        <w:rPr>
          <w:rFonts w:ascii="David" w:hAnsi="David" w:cs="David"/>
          <w:sz w:val="24"/>
          <w:szCs w:val="24"/>
        </w:rPr>
      </w:pPr>
      <w:r w:rsidRPr="002B0049">
        <w:rPr>
          <w:rFonts w:ascii="David" w:hAnsi="David" w:cs="David"/>
          <w:color w:val="ED7D31" w:themeColor="accent2"/>
          <w:sz w:val="24"/>
          <w:szCs w:val="24"/>
        </w:rPr>
        <w:t>Special educational needs:</w:t>
      </w:r>
      <w:r w:rsidRPr="00E027E3">
        <w:rPr>
          <w:rFonts w:ascii="David" w:hAnsi="David" w:cs="David"/>
          <w:sz w:val="24"/>
          <w:szCs w:val="24"/>
        </w:rPr>
        <w:t xml:space="preserve"> coefficient </w:t>
      </w:r>
      <w:r>
        <w:rPr>
          <w:rFonts w:ascii="David" w:hAnsi="David" w:cs="David"/>
          <w:sz w:val="24"/>
          <w:szCs w:val="24"/>
        </w:rPr>
        <w:t>:</w:t>
      </w:r>
      <w:r w:rsidRPr="00E027E3">
        <w:rPr>
          <w:rFonts w:ascii="David" w:hAnsi="David" w:cs="David"/>
          <w:sz w:val="24"/>
          <w:szCs w:val="24"/>
        </w:rPr>
        <w:t>0.15</w:t>
      </w:r>
      <w:r>
        <w:rPr>
          <w:rFonts w:ascii="David" w:hAnsi="David" w:cs="David"/>
          <w:sz w:val="24"/>
          <w:szCs w:val="24"/>
        </w:rPr>
        <w:t>,</w:t>
      </w:r>
      <w:r w:rsidRPr="00E027E3">
        <w:rPr>
          <w:rFonts w:ascii="David" w:hAnsi="David" w:cs="David"/>
          <w:sz w:val="24"/>
          <w:szCs w:val="24"/>
        </w:rPr>
        <w:t xml:space="preserve"> 95% CI</w:t>
      </w:r>
      <w:r>
        <w:rPr>
          <w:rFonts w:ascii="David" w:hAnsi="David" w:cs="David"/>
          <w:sz w:val="24"/>
          <w:szCs w:val="24"/>
        </w:rPr>
        <w:t xml:space="preserve">: </w:t>
      </w:r>
      <w:r w:rsidRPr="00E027E3">
        <w:rPr>
          <w:rFonts w:ascii="David" w:hAnsi="David" w:cs="David"/>
          <w:sz w:val="24"/>
          <w:szCs w:val="24"/>
        </w:rPr>
        <w:t>[-0.16, 0.47].</w:t>
      </w:r>
    </w:p>
    <w:p w14:paraId="044C4FFA" w14:textId="608C88F3" w:rsidR="00154A27" w:rsidRPr="00154A27" w:rsidRDefault="00AC410F" w:rsidP="00154A27">
      <w:pPr>
        <w:bidi w:val="0"/>
        <w:spacing w:line="360" w:lineRule="auto"/>
        <w:rPr>
          <w:rFonts w:ascii="David" w:hAnsi="David" w:cs="David"/>
          <w:sz w:val="24"/>
          <w:szCs w:val="24"/>
        </w:rPr>
      </w:pPr>
      <w:r w:rsidRPr="002F229E">
        <w:rPr>
          <w:rFonts w:ascii="David" w:hAnsi="David" w:cs="David"/>
          <w:b/>
          <w:bCs/>
          <w:color w:val="4472C4" w:themeColor="accent1"/>
          <w:sz w:val="24"/>
          <w:szCs w:val="24"/>
          <w:u w:val="single"/>
        </w:rPr>
        <w:t>Model Diagnostics</w:t>
      </w:r>
      <w:r w:rsidR="00625474" w:rsidRPr="002F229E">
        <w:rPr>
          <w:rFonts w:ascii="David" w:hAnsi="David" w:cs="David"/>
          <w:b/>
          <w:bCs/>
          <w:color w:val="4472C4" w:themeColor="accent1"/>
          <w:u w:val="single"/>
        </w:rPr>
        <w:t>:</w:t>
      </w:r>
      <w:r w:rsidR="00885F9B">
        <w:rPr>
          <w:rFonts w:ascii="David" w:hAnsi="David" w:cs="David"/>
          <w:b/>
          <w:bCs/>
          <w:sz w:val="24"/>
          <w:szCs w:val="24"/>
          <w:u w:val="single"/>
        </w:rPr>
        <w:br/>
      </w:r>
      <w:r w:rsidR="00154A27" w:rsidRPr="00634230">
        <w:rPr>
          <w:rFonts w:ascii="David" w:hAnsi="David" w:cs="David"/>
          <w:b/>
          <w:bCs/>
          <w:color w:val="ED7D31" w:themeColor="accent2"/>
          <w:sz w:val="24"/>
          <w:szCs w:val="24"/>
          <w:u w:val="single"/>
        </w:rPr>
        <w:t>Model M1</w:t>
      </w:r>
      <w:r w:rsidR="00154A27" w:rsidRPr="00154A27">
        <w:rPr>
          <w:rFonts w:ascii="David" w:hAnsi="David" w:cs="David"/>
          <w:sz w:val="24"/>
          <w:szCs w:val="24"/>
        </w:rPr>
        <w:t xml:space="preserve"> (Family: Gaussian, Formula: second semester grade</w:t>
      </w:r>
      <w:r w:rsidR="00154A27">
        <w:rPr>
          <w:rFonts w:ascii="David" w:hAnsi="David" w:cs="David"/>
          <w:sz w:val="24"/>
          <w:szCs w:val="24"/>
        </w:rPr>
        <w:t xml:space="preserve"> </w:t>
      </w:r>
      <w:r w:rsidR="00154A27" w:rsidRPr="00154A27">
        <w:rPr>
          <w:rFonts w:ascii="David" w:hAnsi="David" w:cs="David"/>
          <w:sz w:val="24"/>
          <w:szCs w:val="24"/>
        </w:rPr>
        <w:t xml:space="preserve">~ </w:t>
      </w:r>
      <w:r w:rsidR="00154A27">
        <w:rPr>
          <w:rFonts w:ascii="David" w:hAnsi="David" w:cs="David"/>
          <w:sz w:val="24"/>
          <w:szCs w:val="24"/>
        </w:rPr>
        <w:t>first semester grade</w:t>
      </w:r>
      <w:r w:rsidR="00154A27" w:rsidRPr="00154A27">
        <w:rPr>
          <w:rFonts w:ascii="David" w:hAnsi="David" w:cs="David"/>
          <w:sz w:val="24"/>
          <w:szCs w:val="24"/>
        </w:rPr>
        <w:t>):</w:t>
      </w:r>
    </w:p>
    <w:p w14:paraId="7EA4EC94" w14:textId="5E4CBA03" w:rsidR="00154A27" w:rsidRPr="00154A27" w:rsidRDefault="00154A27" w:rsidP="00154A27">
      <w:pPr>
        <w:bidi w:val="0"/>
        <w:spacing w:line="360" w:lineRule="auto"/>
        <w:rPr>
          <w:rFonts w:ascii="David" w:hAnsi="David" w:cs="David"/>
          <w:sz w:val="24"/>
          <w:szCs w:val="24"/>
        </w:rPr>
      </w:pPr>
      <w:r w:rsidRPr="00154A27">
        <w:rPr>
          <w:rFonts w:ascii="David" w:hAnsi="David" w:cs="David"/>
          <w:sz w:val="24"/>
          <w:szCs w:val="24"/>
        </w:rPr>
        <w:t xml:space="preserve">Bulk_ESS: Intercept - 3625, </w:t>
      </w:r>
      <w:r>
        <w:rPr>
          <w:rFonts w:ascii="David" w:hAnsi="David" w:cs="David"/>
          <w:sz w:val="24"/>
          <w:szCs w:val="24"/>
        </w:rPr>
        <w:t>first semester grade</w:t>
      </w:r>
      <w:r w:rsidRPr="00154A27">
        <w:rPr>
          <w:rFonts w:ascii="David" w:hAnsi="David" w:cs="David"/>
          <w:sz w:val="24"/>
          <w:szCs w:val="24"/>
        </w:rPr>
        <w:t xml:space="preserve"> - 3616</w:t>
      </w:r>
    </w:p>
    <w:p w14:paraId="1814E3E7" w14:textId="5D528A79" w:rsidR="00154A27" w:rsidRPr="00154A27" w:rsidRDefault="00154A27" w:rsidP="00154A27">
      <w:pPr>
        <w:bidi w:val="0"/>
        <w:spacing w:line="360" w:lineRule="auto"/>
        <w:rPr>
          <w:rFonts w:ascii="David" w:hAnsi="David" w:cs="David"/>
          <w:sz w:val="24"/>
          <w:szCs w:val="24"/>
        </w:rPr>
      </w:pPr>
      <w:r w:rsidRPr="00154A27">
        <w:rPr>
          <w:rFonts w:ascii="David" w:hAnsi="David" w:cs="David"/>
          <w:sz w:val="24"/>
          <w:szCs w:val="24"/>
        </w:rPr>
        <w:t xml:space="preserve">Tail_ESS: Intercept - 2661, </w:t>
      </w:r>
      <w:r>
        <w:rPr>
          <w:rFonts w:ascii="David" w:hAnsi="David" w:cs="David"/>
          <w:sz w:val="24"/>
          <w:szCs w:val="24"/>
        </w:rPr>
        <w:t>first semester grade</w:t>
      </w:r>
      <w:r w:rsidRPr="00154A27">
        <w:rPr>
          <w:rFonts w:ascii="David" w:hAnsi="David" w:cs="David"/>
          <w:sz w:val="24"/>
          <w:szCs w:val="24"/>
        </w:rPr>
        <w:t xml:space="preserve"> - 2729</w:t>
      </w:r>
    </w:p>
    <w:p w14:paraId="32C29731" w14:textId="0A6EB81C" w:rsidR="00154A27" w:rsidRPr="00154A27" w:rsidRDefault="00154A27" w:rsidP="00154A27">
      <w:pPr>
        <w:bidi w:val="0"/>
        <w:spacing w:line="360" w:lineRule="auto"/>
        <w:rPr>
          <w:rFonts w:ascii="David" w:hAnsi="David" w:cs="David"/>
          <w:sz w:val="24"/>
          <w:szCs w:val="24"/>
          <w:rtl/>
        </w:rPr>
      </w:pPr>
      <w:r w:rsidRPr="00154A27">
        <w:rPr>
          <w:rFonts w:ascii="David" w:hAnsi="David" w:cs="David"/>
          <w:sz w:val="24"/>
          <w:szCs w:val="24"/>
        </w:rPr>
        <w:t>Rhat: 1.00 for all variables</w:t>
      </w:r>
    </w:p>
    <w:p w14:paraId="6E2F00F3" w14:textId="62DB05C7" w:rsidR="00154A27" w:rsidRPr="00154A27" w:rsidRDefault="00154A27" w:rsidP="00154A27">
      <w:pPr>
        <w:bidi w:val="0"/>
        <w:spacing w:line="360" w:lineRule="auto"/>
        <w:rPr>
          <w:rFonts w:ascii="David" w:hAnsi="David" w:cs="David"/>
          <w:sz w:val="24"/>
          <w:szCs w:val="24"/>
        </w:rPr>
      </w:pPr>
      <w:r w:rsidRPr="00634230">
        <w:rPr>
          <w:rFonts w:ascii="David" w:hAnsi="David" w:cs="David"/>
          <w:b/>
          <w:bCs/>
          <w:color w:val="ED7D31" w:themeColor="accent2"/>
          <w:sz w:val="24"/>
          <w:szCs w:val="24"/>
          <w:u w:val="single"/>
        </w:rPr>
        <w:t>Model M2</w:t>
      </w:r>
      <w:r w:rsidRPr="00154A27">
        <w:rPr>
          <w:rFonts w:ascii="David" w:hAnsi="David" w:cs="David"/>
          <w:sz w:val="24"/>
          <w:szCs w:val="24"/>
        </w:rPr>
        <w:t xml:space="preserve"> (Family: Gaussian, Formula: </w:t>
      </w:r>
      <w:r w:rsidR="00634230" w:rsidRPr="00154A27">
        <w:rPr>
          <w:rFonts w:ascii="David" w:hAnsi="David" w:cs="David"/>
          <w:sz w:val="24"/>
          <w:szCs w:val="24"/>
        </w:rPr>
        <w:t>second semester grade</w:t>
      </w:r>
      <w:r w:rsidR="00634230">
        <w:rPr>
          <w:rFonts w:ascii="David" w:hAnsi="David" w:cs="David"/>
          <w:sz w:val="24"/>
          <w:szCs w:val="24"/>
        </w:rPr>
        <w:t xml:space="preserve"> </w:t>
      </w:r>
      <w:r w:rsidRPr="00154A27">
        <w:rPr>
          <w:rFonts w:ascii="David" w:hAnsi="David" w:cs="David"/>
          <w:sz w:val="24"/>
          <w:szCs w:val="24"/>
        </w:rPr>
        <w:t xml:space="preserve">~ </w:t>
      </w:r>
      <w:r w:rsidR="00634230">
        <w:rPr>
          <w:rFonts w:ascii="David" w:hAnsi="David" w:cs="David"/>
          <w:sz w:val="24"/>
          <w:szCs w:val="24"/>
        </w:rPr>
        <w:t>first semester grade</w:t>
      </w:r>
      <w:r w:rsidR="00634230" w:rsidRPr="00154A27">
        <w:rPr>
          <w:rFonts w:ascii="David" w:hAnsi="David" w:cs="David"/>
          <w:sz w:val="24"/>
          <w:szCs w:val="24"/>
        </w:rPr>
        <w:t xml:space="preserve"> </w:t>
      </w:r>
      <w:r w:rsidRPr="00154A27">
        <w:rPr>
          <w:rFonts w:ascii="David" w:hAnsi="David" w:cs="David"/>
          <w:sz w:val="24"/>
          <w:szCs w:val="24"/>
        </w:rPr>
        <w:t>+ Admission</w:t>
      </w:r>
      <w:r w:rsidR="00634230">
        <w:rPr>
          <w:rFonts w:ascii="David" w:hAnsi="David" w:cs="David"/>
          <w:sz w:val="24"/>
          <w:szCs w:val="24"/>
        </w:rPr>
        <w:t xml:space="preserve"> </w:t>
      </w:r>
      <w:r w:rsidRPr="00154A27">
        <w:rPr>
          <w:rFonts w:ascii="David" w:hAnsi="David" w:cs="David"/>
          <w:sz w:val="24"/>
          <w:szCs w:val="24"/>
        </w:rPr>
        <w:t>grade + Educational</w:t>
      </w:r>
      <w:r w:rsidR="00634230">
        <w:rPr>
          <w:rFonts w:ascii="David" w:hAnsi="David" w:cs="David"/>
          <w:sz w:val="24"/>
          <w:szCs w:val="24"/>
        </w:rPr>
        <w:t xml:space="preserve"> </w:t>
      </w:r>
      <w:r w:rsidRPr="00154A27">
        <w:rPr>
          <w:rFonts w:ascii="David" w:hAnsi="David" w:cs="David"/>
          <w:sz w:val="24"/>
          <w:szCs w:val="24"/>
        </w:rPr>
        <w:t>special</w:t>
      </w:r>
      <w:r w:rsidR="00634230">
        <w:rPr>
          <w:rFonts w:ascii="David" w:hAnsi="David" w:cs="David"/>
          <w:sz w:val="24"/>
          <w:szCs w:val="24"/>
        </w:rPr>
        <w:t xml:space="preserve"> </w:t>
      </w:r>
      <w:r w:rsidRPr="00154A27">
        <w:rPr>
          <w:rFonts w:ascii="David" w:hAnsi="David" w:cs="David"/>
          <w:sz w:val="24"/>
          <w:szCs w:val="24"/>
        </w:rPr>
        <w:t>needs):</w:t>
      </w:r>
    </w:p>
    <w:p w14:paraId="1C44556D" w14:textId="6540E8EA" w:rsidR="00154A27" w:rsidRPr="00154A27" w:rsidRDefault="00154A27" w:rsidP="00154A27">
      <w:pPr>
        <w:bidi w:val="0"/>
        <w:spacing w:line="360" w:lineRule="auto"/>
        <w:rPr>
          <w:rFonts w:ascii="David" w:hAnsi="David" w:cs="David"/>
          <w:sz w:val="24"/>
          <w:szCs w:val="24"/>
        </w:rPr>
      </w:pPr>
      <w:r w:rsidRPr="00154A27">
        <w:rPr>
          <w:rFonts w:ascii="David" w:hAnsi="David" w:cs="David"/>
          <w:sz w:val="24"/>
          <w:szCs w:val="24"/>
        </w:rPr>
        <w:t xml:space="preserve">Bulk_ESS: Intercept - 4210, </w:t>
      </w:r>
      <w:r w:rsidR="00634230">
        <w:rPr>
          <w:rFonts w:ascii="David" w:hAnsi="David" w:cs="David"/>
          <w:sz w:val="24"/>
          <w:szCs w:val="24"/>
        </w:rPr>
        <w:t>first semester grade</w:t>
      </w:r>
      <w:r w:rsidR="00634230" w:rsidRPr="00154A27">
        <w:rPr>
          <w:rFonts w:ascii="David" w:hAnsi="David" w:cs="David"/>
          <w:sz w:val="24"/>
          <w:szCs w:val="24"/>
        </w:rPr>
        <w:t xml:space="preserve"> </w:t>
      </w:r>
      <w:r w:rsidRPr="00154A27">
        <w:rPr>
          <w:rFonts w:ascii="David" w:hAnsi="David" w:cs="David"/>
          <w:sz w:val="24"/>
          <w:szCs w:val="24"/>
        </w:rPr>
        <w:t>- 3759, Admission</w:t>
      </w:r>
      <w:r w:rsidR="00634230">
        <w:rPr>
          <w:rFonts w:ascii="David" w:hAnsi="David" w:cs="David"/>
          <w:sz w:val="24"/>
          <w:szCs w:val="24"/>
        </w:rPr>
        <w:t xml:space="preserve"> </w:t>
      </w:r>
      <w:r w:rsidRPr="00154A27">
        <w:rPr>
          <w:rFonts w:ascii="David" w:hAnsi="David" w:cs="David"/>
          <w:sz w:val="24"/>
          <w:szCs w:val="24"/>
        </w:rPr>
        <w:t>grade - 4255, Educational</w:t>
      </w:r>
      <w:r w:rsidR="00634230">
        <w:rPr>
          <w:rFonts w:ascii="David" w:hAnsi="David" w:cs="David"/>
          <w:sz w:val="24"/>
          <w:szCs w:val="24"/>
        </w:rPr>
        <w:t xml:space="preserve"> </w:t>
      </w:r>
      <w:r w:rsidRPr="00154A27">
        <w:rPr>
          <w:rFonts w:ascii="David" w:hAnsi="David" w:cs="David"/>
          <w:sz w:val="24"/>
          <w:szCs w:val="24"/>
        </w:rPr>
        <w:t>special</w:t>
      </w:r>
      <w:r w:rsidR="00634230">
        <w:rPr>
          <w:rFonts w:ascii="David" w:hAnsi="David" w:cs="David"/>
          <w:sz w:val="24"/>
          <w:szCs w:val="24"/>
        </w:rPr>
        <w:t xml:space="preserve"> </w:t>
      </w:r>
      <w:r w:rsidRPr="00154A27">
        <w:rPr>
          <w:rFonts w:ascii="David" w:hAnsi="David" w:cs="David"/>
          <w:sz w:val="24"/>
          <w:szCs w:val="24"/>
        </w:rPr>
        <w:t>needs - 3872</w:t>
      </w:r>
    </w:p>
    <w:p w14:paraId="048E06DA" w14:textId="645FB4F6" w:rsidR="00154A27" w:rsidRPr="00154A27" w:rsidRDefault="00154A27" w:rsidP="00154A27">
      <w:pPr>
        <w:bidi w:val="0"/>
        <w:spacing w:line="360" w:lineRule="auto"/>
        <w:rPr>
          <w:rFonts w:ascii="David" w:hAnsi="David" w:cs="David"/>
          <w:sz w:val="24"/>
          <w:szCs w:val="24"/>
        </w:rPr>
      </w:pPr>
      <w:r w:rsidRPr="00154A27">
        <w:rPr>
          <w:rFonts w:ascii="David" w:hAnsi="David" w:cs="David"/>
          <w:sz w:val="24"/>
          <w:szCs w:val="24"/>
        </w:rPr>
        <w:t xml:space="preserve">Tail_ESS: Intercept - 3498, </w:t>
      </w:r>
      <w:r w:rsidR="00634230">
        <w:rPr>
          <w:rFonts w:ascii="David" w:hAnsi="David" w:cs="David"/>
          <w:sz w:val="24"/>
          <w:szCs w:val="24"/>
        </w:rPr>
        <w:t>first semester grade</w:t>
      </w:r>
      <w:r w:rsidR="00634230" w:rsidRPr="00154A27">
        <w:rPr>
          <w:rFonts w:ascii="David" w:hAnsi="David" w:cs="David"/>
          <w:sz w:val="24"/>
          <w:szCs w:val="24"/>
        </w:rPr>
        <w:t xml:space="preserve"> </w:t>
      </w:r>
      <w:r w:rsidRPr="00154A27">
        <w:rPr>
          <w:rFonts w:ascii="David" w:hAnsi="David" w:cs="David"/>
          <w:sz w:val="24"/>
          <w:szCs w:val="24"/>
        </w:rPr>
        <w:t>- 2580, Admission</w:t>
      </w:r>
      <w:r w:rsidR="00634230">
        <w:rPr>
          <w:rFonts w:ascii="David" w:hAnsi="David" w:cs="David"/>
          <w:sz w:val="24"/>
          <w:szCs w:val="24"/>
        </w:rPr>
        <w:t xml:space="preserve"> </w:t>
      </w:r>
      <w:r w:rsidRPr="00154A27">
        <w:rPr>
          <w:rFonts w:ascii="David" w:hAnsi="David" w:cs="David"/>
          <w:sz w:val="24"/>
          <w:szCs w:val="24"/>
        </w:rPr>
        <w:t>grade - 3398, Educational</w:t>
      </w:r>
      <w:r w:rsidR="00634230">
        <w:rPr>
          <w:rFonts w:ascii="David" w:hAnsi="David" w:cs="David"/>
          <w:sz w:val="24"/>
          <w:szCs w:val="24"/>
        </w:rPr>
        <w:t xml:space="preserve"> </w:t>
      </w:r>
      <w:r w:rsidRPr="00154A27">
        <w:rPr>
          <w:rFonts w:ascii="David" w:hAnsi="David" w:cs="David"/>
          <w:sz w:val="24"/>
          <w:szCs w:val="24"/>
        </w:rPr>
        <w:t>special</w:t>
      </w:r>
      <w:r w:rsidR="00634230">
        <w:rPr>
          <w:rFonts w:ascii="David" w:hAnsi="David" w:cs="David"/>
          <w:sz w:val="24"/>
          <w:szCs w:val="24"/>
        </w:rPr>
        <w:t xml:space="preserve"> </w:t>
      </w:r>
      <w:r w:rsidRPr="00154A27">
        <w:rPr>
          <w:rFonts w:ascii="David" w:hAnsi="David" w:cs="David"/>
          <w:sz w:val="24"/>
          <w:szCs w:val="24"/>
        </w:rPr>
        <w:t>needs - 2818</w:t>
      </w:r>
    </w:p>
    <w:p w14:paraId="0BF832A0" w14:textId="57A97AE9" w:rsidR="00E027E3" w:rsidRPr="00885F9B" w:rsidRDefault="00154A27" w:rsidP="00154A27">
      <w:pPr>
        <w:bidi w:val="0"/>
        <w:spacing w:line="360" w:lineRule="auto"/>
        <w:rPr>
          <w:rFonts w:ascii="David" w:hAnsi="David" w:cs="David"/>
          <w:sz w:val="24"/>
          <w:szCs w:val="24"/>
        </w:rPr>
      </w:pPr>
      <w:r w:rsidRPr="00154A27">
        <w:rPr>
          <w:rFonts w:ascii="David" w:hAnsi="David" w:cs="David"/>
          <w:sz w:val="24"/>
          <w:szCs w:val="24"/>
        </w:rPr>
        <w:t>Rhat: 1.00 for all variables</w:t>
      </w:r>
    </w:p>
    <w:p w14:paraId="21FC75CD" w14:textId="6662528E" w:rsidR="00E027E3" w:rsidRPr="008C039C" w:rsidRDefault="00A34AFC" w:rsidP="00E027E3">
      <w:pPr>
        <w:bidi w:val="0"/>
        <w:spacing w:line="360" w:lineRule="auto"/>
        <w:rPr>
          <w:rFonts w:ascii="David" w:hAnsi="David" w:cs="David"/>
          <w:b/>
          <w:bCs/>
          <w:color w:val="4472C4" w:themeColor="accent1"/>
          <w:sz w:val="24"/>
          <w:szCs w:val="24"/>
          <w:u w:val="single"/>
        </w:rPr>
      </w:pPr>
      <w:r>
        <w:rPr>
          <w:rFonts w:ascii="David" w:hAnsi="David" w:cs="David"/>
          <w:b/>
          <w:bCs/>
          <w:color w:val="4472C4" w:themeColor="accent1"/>
          <w:sz w:val="24"/>
          <w:szCs w:val="24"/>
          <w:u w:val="single"/>
        </w:rPr>
        <w:br/>
      </w:r>
      <w:r>
        <w:rPr>
          <w:rFonts w:ascii="David" w:hAnsi="David" w:cs="David"/>
          <w:b/>
          <w:bCs/>
          <w:color w:val="4472C4" w:themeColor="accent1"/>
          <w:sz w:val="24"/>
          <w:szCs w:val="24"/>
          <w:u w:val="single"/>
        </w:rPr>
        <w:br/>
      </w:r>
      <w:r>
        <w:rPr>
          <w:rFonts w:ascii="David" w:hAnsi="David" w:cs="David"/>
          <w:b/>
          <w:bCs/>
          <w:color w:val="4472C4" w:themeColor="accent1"/>
          <w:sz w:val="24"/>
          <w:szCs w:val="24"/>
          <w:u w:val="single"/>
        </w:rPr>
        <w:lastRenderedPageBreak/>
        <w:br/>
      </w:r>
      <w:r w:rsidR="00E027E3" w:rsidRPr="008C039C">
        <w:rPr>
          <w:rFonts w:ascii="David" w:hAnsi="David" w:cs="David"/>
          <w:b/>
          <w:bCs/>
          <w:color w:val="4472C4" w:themeColor="accent1"/>
          <w:sz w:val="24"/>
          <w:szCs w:val="24"/>
          <w:u w:val="single"/>
        </w:rPr>
        <w:t>Model Comparison:</w:t>
      </w:r>
    </w:p>
    <w:p w14:paraId="55BD019D" w14:textId="660A6944" w:rsidR="00E027E3" w:rsidRPr="00CF4162" w:rsidRDefault="00CF4162" w:rsidP="002B0049">
      <w:pPr>
        <w:bidi w:val="0"/>
        <w:spacing w:line="360" w:lineRule="auto"/>
        <w:rPr>
          <w:rFonts w:ascii="David" w:hAnsi="David" w:cs="David"/>
          <w:b/>
          <w:bCs/>
          <w:sz w:val="24"/>
          <w:szCs w:val="24"/>
          <w:u w:val="single"/>
        </w:rPr>
      </w:pPr>
      <w:r w:rsidRPr="00CF4162">
        <w:rPr>
          <w:rFonts w:ascii="David" w:hAnsi="David" w:cs="David"/>
          <w:sz w:val="24"/>
          <w:szCs w:val="24"/>
        </w:rPr>
        <w:t>Using the WAIC and LOO metrics, Model M2 demonstrated a slight advantage over Model M1. Specifically, the difference in expected log predictive density (</w:t>
      </w:r>
      <w:proofErr w:type="spellStart"/>
      <w:r w:rsidRPr="00CF4162">
        <w:rPr>
          <w:rFonts w:ascii="David" w:hAnsi="David" w:cs="David"/>
          <w:sz w:val="24"/>
          <w:szCs w:val="24"/>
        </w:rPr>
        <w:t>elpd_diff</w:t>
      </w:r>
      <w:proofErr w:type="spellEnd"/>
      <w:r w:rsidRPr="00CF4162">
        <w:rPr>
          <w:rFonts w:ascii="David" w:hAnsi="David" w:cs="David"/>
          <w:sz w:val="24"/>
          <w:szCs w:val="24"/>
        </w:rPr>
        <w:t xml:space="preserve">) between M2 and M1 was -14.1, with a standard error of 6.2. </w:t>
      </w:r>
      <w:r w:rsidR="008E6976" w:rsidRPr="008E6976">
        <w:rPr>
          <w:rFonts w:ascii="David" w:hAnsi="David" w:cs="David"/>
          <w:sz w:val="24"/>
          <w:szCs w:val="24"/>
        </w:rPr>
        <w:t>Additionally, the Bayes factor</w:t>
      </w:r>
      <w:r w:rsidR="00B22DB3">
        <w:rPr>
          <w:rFonts w:ascii="David" w:hAnsi="David" w:cs="David"/>
          <w:sz w:val="24"/>
          <w:szCs w:val="24"/>
        </w:rPr>
        <w:t xml:space="preserve"> is</w:t>
      </w:r>
      <w:r w:rsidR="008E6976" w:rsidRPr="008E6976">
        <w:rPr>
          <w:rFonts w:ascii="David" w:hAnsi="David" w:cs="David"/>
          <w:sz w:val="24"/>
          <w:szCs w:val="24"/>
        </w:rPr>
        <w:t xml:space="preserve"> supporting the advantage of Model M2, </w:t>
      </w:r>
      <w:r w:rsidR="008E6976">
        <w:rPr>
          <w:rFonts w:ascii="David" w:hAnsi="David" w:cs="David"/>
          <w:sz w:val="24"/>
          <w:szCs w:val="24"/>
        </w:rPr>
        <w:t>with</w:t>
      </w:r>
      <w:r w:rsidR="008E6976" w:rsidRPr="008E6976">
        <w:rPr>
          <w:rFonts w:ascii="David" w:hAnsi="David" w:cs="David"/>
          <w:sz w:val="24"/>
          <w:szCs w:val="24"/>
        </w:rPr>
        <w:t xml:space="preserve"> a value of 0.00754.</w:t>
      </w:r>
      <w:r>
        <w:rPr>
          <w:rFonts w:ascii="David" w:hAnsi="David" w:cs="David"/>
          <w:b/>
          <w:bCs/>
          <w:sz w:val="24"/>
          <w:szCs w:val="24"/>
          <w:u w:val="single"/>
        </w:rPr>
        <w:br/>
      </w:r>
      <w:r w:rsidR="00E027E3" w:rsidRPr="008C039C">
        <w:rPr>
          <w:rFonts w:ascii="David" w:hAnsi="David" w:cs="David"/>
          <w:b/>
          <w:bCs/>
          <w:color w:val="4472C4" w:themeColor="accent1"/>
          <w:sz w:val="24"/>
          <w:szCs w:val="24"/>
          <w:u w:val="single"/>
        </w:rPr>
        <w:t>Predictive Checks:</w:t>
      </w:r>
    </w:p>
    <w:p w14:paraId="1D7B5DB3" w14:textId="537F6DBE" w:rsidR="00E027E3" w:rsidRPr="00885F9B" w:rsidRDefault="00885F9B" w:rsidP="00885F9B">
      <w:pPr>
        <w:bidi w:val="0"/>
        <w:spacing w:line="360" w:lineRule="auto"/>
        <w:rPr>
          <w:rFonts w:ascii="David" w:hAnsi="David" w:cs="David"/>
          <w:sz w:val="24"/>
          <w:szCs w:val="24"/>
        </w:rPr>
      </w:pPr>
      <w:r w:rsidRPr="00885F9B">
        <w:rPr>
          <w:rFonts w:ascii="David" w:hAnsi="David" w:cs="David"/>
          <w:sz w:val="24"/>
          <w:szCs w:val="24"/>
        </w:rPr>
        <w:t>Prior predictive checks and posterior predictive checks were performed on both models. The results of the tests supported the findings,</w:t>
      </w:r>
      <w:r>
        <w:rPr>
          <w:rFonts w:ascii="David" w:hAnsi="David" w:cs="David"/>
          <w:sz w:val="24"/>
          <w:szCs w:val="24"/>
        </w:rPr>
        <w:t xml:space="preserve"> </w:t>
      </w:r>
      <w:r w:rsidRPr="00885F9B">
        <w:rPr>
          <w:rFonts w:ascii="David" w:hAnsi="David" w:cs="David"/>
          <w:sz w:val="24"/>
          <w:szCs w:val="24"/>
        </w:rPr>
        <w:t xml:space="preserve">y and </w:t>
      </w:r>
      <w:proofErr w:type="spellStart"/>
      <w:r w:rsidRPr="00885F9B">
        <w:rPr>
          <w:rFonts w:ascii="David" w:hAnsi="David" w:cs="David"/>
          <w:sz w:val="24"/>
          <w:szCs w:val="24"/>
        </w:rPr>
        <w:t>y_pred</w:t>
      </w:r>
      <w:proofErr w:type="spellEnd"/>
      <w:r w:rsidRPr="00885F9B">
        <w:rPr>
          <w:rFonts w:ascii="David" w:hAnsi="David" w:cs="David"/>
          <w:sz w:val="24"/>
          <w:szCs w:val="24"/>
        </w:rPr>
        <w:t xml:space="preserve"> converge almost perfectly, which indicates that the model fits well.</w:t>
      </w:r>
      <w:r>
        <w:rPr>
          <w:rFonts w:ascii="David" w:hAnsi="David" w:cs="David"/>
          <w:sz w:val="24"/>
          <w:szCs w:val="24"/>
        </w:rPr>
        <w:br/>
      </w:r>
      <w:r w:rsidR="00F56791" w:rsidRPr="00F56791">
        <w:rPr>
          <w:rFonts w:ascii="David" w:hAnsi="David" w:cs="David"/>
          <w:b/>
          <w:bCs/>
          <w:color w:val="4472C4" w:themeColor="accent1"/>
          <w:sz w:val="24"/>
          <w:szCs w:val="24"/>
          <w:u w:val="single"/>
        </w:rPr>
        <w:t>summary</w:t>
      </w:r>
      <w:r w:rsidR="00E027E3" w:rsidRPr="008C039C">
        <w:rPr>
          <w:rFonts w:ascii="David" w:hAnsi="David" w:cs="David"/>
          <w:b/>
          <w:bCs/>
          <w:color w:val="4472C4" w:themeColor="accent1"/>
          <w:sz w:val="24"/>
          <w:szCs w:val="24"/>
          <w:u w:val="single"/>
        </w:rPr>
        <w:t>:</w:t>
      </w:r>
    </w:p>
    <w:p w14:paraId="58A785D5" w14:textId="30D7020F" w:rsidR="000D255F" w:rsidRPr="00E027E3" w:rsidRDefault="00F56791" w:rsidP="00A56EE6">
      <w:pPr>
        <w:bidi w:val="0"/>
        <w:spacing w:line="360" w:lineRule="auto"/>
        <w:rPr>
          <w:rFonts w:ascii="David" w:hAnsi="David" w:cs="David"/>
          <w:sz w:val="24"/>
          <w:szCs w:val="24"/>
        </w:rPr>
      </w:pPr>
      <w:r w:rsidRPr="00F56791">
        <w:rPr>
          <w:rFonts w:ascii="David" w:hAnsi="David" w:cs="David"/>
          <w:sz w:val="24"/>
          <w:szCs w:val="24"/>
        </w:rPr>
        <w:t xml:space="preserve">The results show that most of the impact on the grade in the second semester will come as a result of the grade in the first semester, which indicates that a student who finishes the first semester with a good grade may generate positive momentum for continuing the degree. The admission grade has a positive but </w:t>
      </w:r>
      <w:r w:rsidR="0071730A">
        <w:rPr>
          <w:rFonts w:ascii="David" w:hAnsi="David" w:cs="David"/>
          <w:sz w:val="24"/>
          <w:szCs w:val="24"/>
        </w:rPr>
        <w:t xml:space="preserve">very </w:t>
      </w:r>
      <w:r w:rsidRPr="00F56791">
        <w:rPr>
          <w:rFonts w:ascii="David" w:hAnsi="David" w:cs="David"/>
          <w:sz w:val="24"/>
          <w:szCs w:val="24"/>
        </w:rPr>
        <w:t>weak effect, which shows that the</w:t>
      </w:r>
      <w:r w:rsidR="0071730A">
        <w:rPr>
          <w:rFonts w:ascii="David" w:hAnsi="David" w:cs="David"/>
          <w:sz w:val="24"/>
          <w:szCs w:val="24"/>
        </w:rPr>
        <w:t xml:space="preserve"> admission </w:t>
      </w:r>
      <w:r w:rsidRPr="00F56791">
        <w:rPr>
          <w:rFonts w:ascii="David" w:hAnsi="David" w:cs="David"/>
          <w:sz w:val="24"/>
          <w:szCs w:val="24"/>
        </w:rPr>
        <w:t>grade does not necessarily indicate the student's achievements in further studies in the degree. The relationship between special educational needs and a student's chances of success in completing the degree is not statistically significant</w:t>
      </w:r>
      <w:r w:rsidR="00250897">
        <w:rPr>
          <w:rFonts w:ascii="David" w:hAnsi="David" w:cs="David"/>
          <w:sz w:val="24"/>
          <w:szCs w:val="24"/>
        </w:rPr>
        <w:t xml:space="preserve">, </w:t>
      </w:r>
      <w:r w:rsidR="00A56EE6" w:rsidRPr="00A56EE6">
        <w:rPr>
          <w:rFonts w:ascii="David" w:hAnsi="David" w:cs="David"/>
          <w:sz w:val="24"/>
          <w:szCs w:val="24"/>
        </w:rPr>
        <w:t>and does not indicate a statistically significant relationship between a student's special educational needs and his academic achievements</w:t>
      </w:r>
      <w:r w:rsidRPr="00F56791">
        <w:rPr>
          <w:rFonts w:ascii="David" w:hAnsi="David" w:cs="David"/>
          <w:sz w:val="24"/>
          <w:szCs w:val="24"/>
        </w:rPr>
        <w:t xml:space="preserve">. </w:t>
      </w:r>
      <w:r w:rsidR="006919E7">
        <w:rPr>
          <w:rFonts w:ascii="David" w:hAnsi="David" w:cs="David"/>
          <w:sz w:val="24"/>
          <w:szCs w:val="24"/>
        </w:rPr>
        <w:t xml:space="preserve">Overall, </w:t>
      </w:r>
      <w:r w:rsidRPr="00F56791">
        <w:rPr>
          <w:rFonts w:ascii="David" w:hAnsi="David" w:cs="David"/>
          <w:sz w:val="24"/>
          <w:szCs w:val="24"/>
        </w:rPr>
        <w:t>Model M2, which includes all predictors, is slightly favored over M1.</w:t>
      </w:r>
      <w:r w:rsidR="008A0CF5">
        <w:rPr>
          <w:rFonts w:ascii="David" w:hAnsi="David" w:cs="David"/>
          <w:sz w:val="24"/>
          <w:szCs w:val="24"/>
        </w:rPr>
        <w:br/>
      </w:r>
      <w:r w:rsidR="00154A27">
        <w:rPr>
          <w:rFonts w:ascii="David" w:hAnsi="David" w:cs="David" w:hint="cs"/>
          <w:b/>
          <w:bCs/>
          <w:noProof/>
          <w:sz w:val="24"/>
          <w:szCs w:val="24"/>
        </w:rPr>
        <w:drawing>
          <wp:inline distT="0" distB="0" distL="0" distR="0" wp14:anchorId="3A7DFF18" wp14:editId="0EB0115D">
            <wp:extent cx="3696335" cy="3331596"/>
            <wp:effectExtent l="0" t="0" r="0" b="0"/>
            <wp:docPr id="76382689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75049" cy="3402543"/>
                    </a:xfrm>
                    <a:prstGeom prst="rect">
                      <a:avLst/>
                    </a:prstGeom>
                    <a:noFill/>
                    <a:ln>
                      <a:noFill/>
                    </a:ln>
                  </pic:spPr>
                </pic:pic>
              </a:graphicData>
            </a:graphic>
          </wp:inline>
        </w:drawing>
      </w:r>
      <w:r w:rsidR="008A0CF5">
        <w:rPr>
          <w:rFonts w:ascii="David" w:hAnsi="David" w:cs="David"/>
          <w:sz w:val="24"/>
          <w:szCs w:val="24"/>
        </w:rPr>
        <w:br/>
      </w:r>
      <w:r w:rsidR="008A0CF5">
        <w:rPr>
          <w:rFonts w:ascii="David" w:hAnsi="David" w:cs="David"/>
          <w:sz w:val="24"/>
          <w:szCs w:val="24"/>
        </w:rPr>
        <w:br/>
      </w:r>
    </w:p>
    <w:sectPr w:rsidR="000D255F" w:rsidRPr="00E027E3" w:rsidSect="0044794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036E2" w14:textId="77777777" w:rsidR="000C66A0" w:rsidRDefault="000C66A0" w:rsidP="00E26F4B">
      <w:pPr>
        <w:spacing w:after="0" w:line="240" w:lineRule="auto"/>
      </w:pPr>
      <w:r>
        <w:separator/>
      </w:r>
    </w:p>
  </w:endnote>
  <w:endnote w:type="continuationSeparator" w:id="0">
    <w:p w14:paraId="2061C5E1" w14:textId="77777777" w:rsidR="000C66A0" w:rsidRDefault="000C66A0" w:rsidP="00E26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08433" w14:textId="77777777" w:rsidR="000C66A0" w:rsidRDefault="000C66A0" w:rsidP="00E26F4B">
      <w:pPr>
        <w:spacing w:after="0" w:line="240" w:lineRule="auto"/>
      </w:pPr>
      <w:r>
        <w:separator/>
      </w:r>
    </w:p>
  </w:footnote>
  <w:footnote w:type="continuationSeparator" w:id="0">
    <w:p w14:paraId="2D4CF38F" w14:textId="77777777" w:rsidR="000C66A0" w:rsidRDefault="000C66A0" w:rsidP="00E26F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4525"/>
    <w:multiLevelType w:val="hybridMultilevel"/>
    <w:tmpl w:val="8D6CE47A"/>
    <w:lvl w:ilvl="0" w:tplc="1C64A788">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8C06A5"/>
    <w:multiLevelType w:val="multilevel"/>
    <w:tmpl w:val="49C4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4109538">
    <w:abstractNumId w:val="1"/>
  </w:num>
  <w:num w:numId="2" w16cid:durableId="2086340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2387E"/>
    <w:rsid w:val="00004C43"/>
    <w:rsid w:val="00034A8A"/>
    <w:rsid w:val="00070973"/>
    <w:rsid w:val="00096A76"/>
    <w:rsid w:val="000A7C38"/>
    <w:rsid w:val="000B39BD"/>
    <w:rsid w:val="000C66A0"/>
    <w:rsid w:val="000D255F"/>
    <w:rsid w:val="00114473"/>
    <w:rsid w:val="00141FC3"/>
    <w:rsid w:val="0014243B"/>
    <w:rsid w:val="0014321A"/>
    <w:rsid w:val="00154A27"/>
    <w:rsid w:val="00155FED"/>
    <w:rsid w:val="00185BD7"/>
    <w:rsid w:val="00191399"/>
    <w:rsid w:val="001A65D7"/>
    <w:rsid w:val="001B158E"/>
    <w:rsid w:val="001B2EBF"/>
    <w:rsid w:val="001C6A46"/>
    <w:rsid w:val="00250897"/>
    <w:rsid w:val="00256146"/>
    <w:rsid w:val="00276BBC"/>
    <w:rsid w:val="0029000C"/>
    <w:rsid w:val="0029054E"/>
    <w:rsid w:val="002A13D2"/>
    <w:rsid w:val="002A234F"/>
    <w:rsid w:val="002A7751"/>
    <w:rsid w:val="002B0049"/>
    <w:rsid w:val="002C6A68"/>
    <w:rsid w:val="002F229E"/>
    <w:rsid w:val="002F76E7"/>
    <w:rsid w:val="003073A9"/>
    <w:rsid w:val="00345ED4"/>
    <w:rsid w:val="00360963"/>
    <w:rsid w:val="00382584"/>
    <w:rsid w:val="003A3D30"/>
    <w:rsid w:val="003E424A"/>
    <w:rsid w:val="003F530A"/>
    <w:rsid w:val="003F543A"/>
    <w:rsid w:val="00411879"/>
    <w:rsid w:val="00447940"/>
    <w:rsid w:val="004729ED"/>
    <w:rsid w:val="00481160"/>
    <w:rsid w:val="004850F8"/>
    <w:rsid w:val="004D2379"/>
    <w:rsid w:val="00533234"/>
    <w:rsid w:val="00551D56"/>
    <w:rsid w:val="00552B9A"/>
    <w:rsid w:val="005615E4"/>
    <w:rsid w:val="00565F05"/>
    <w:rsid w:val="005A1473"/>
    <w:rsid w:val="005A3BCB"/>
    <w:rsid w:val="005C4ECE"/>
    <w:rsid w:val="005E1172"/>
    <w:rsid w:val="00600FC9"/>
    <w:rsid w:val="00625474"/>
    <w:rsid w:val="00634230"/>
    <w:rsid w:val="0064367C"/>
    <w:rsid w:val="006919E7"/>
    <w:rsid w:val="00710B24"/>
    <w:rsid w:val="00713805"/>
    <w:rsid w:val="0071730A"/>
    <w:rsid w:val="00721A7D"/>
    <w:rsid w:val="0072726C"/>
    <w:rsid w:val="00735C35"/>
    <w:rsid w:val="007538F0"/>
    <w:rsid w:val="007903E8"/>
    <w:rsid w:val="007A0CD1"/>
    <w:rsid w:val="007B5CA7"/>
    <w:rsid w:val="0082387E"/>
    <w:rsid w:val="00883A0D"/>
    <w:rsid w:val="00885F9B"/>
    <w:rsid w:val="008A0CF5"/>
    <w:rsid w:val="008B7730"/>
    <w:rsid w:val="008C039C"/>
    <w:rsid w:val="008E6976"/>
    <w:rsid w:val="008F6892"/>
    <w:rsid w:val="00914C4A"/>
    <w:rsid w:val="009171B6"/>
    <w:rsid w:val="00922B82"/>
    <w:rsid w:val="00954B4F"/>
    <w:rsid w:val="009740B0"/>
    <w:rsid w:val="009B198E"/>
    <w:rsid w:val="009C4E44"/>
    <w:rsid w:val="009D6058"/>
    <w:rsid w:val="00A34AFC"/>
    <w:rsid w:val="00A56EE6"/>
    <w:rsid w:val="00A752D3"/>
    <w:rsid w:val="00A76E90"/>
    <w:rsid w:val="00AC410F"/>
    <w:rsid w:val="00AC6D02"/>
    <w:rsid w:val="00AD0AAB"/>
    <w:rsid w:val="00B051DE"/>
    <w:rsid w:val="00B22DB3"/>
    <w:rsid w:val="00B51CE4"/>
    <w:rsid w:val="00B827F2"/>
    <w:rsid w:val="00BA7340"/>
    <w:rsid w:val="00BB4FE3"/>
    <w:rsid w:val="00BD1E5C"/>
    <w:rsid w:val="00BE08D5"/>
    <w:rsid w:val="00C5247D"/>
    <w:rsid w:val="00C56513"/>
    <w:rsid w:val="00C947AE"/>
    <w:rsid w:val="00CA43D9"/>
    <w:rsid w:val="00CD2883"/>
    <w:rsid w:val="00CD5EDC"/>
    <w:rsid w:val="00CD71C0"/>
    <w:rsid w:val="00CF4162"/>
    <w:rsid w:val="00D01860"/>
    <w:rsid w:val="00D07AD5"/>
    <w:rsid w:val="00D222D1"/>
    <w:rsid w:val="00D26E94"/>
    <w:rsid w:val="00D27806"/>
    <w:rsid w:val="00D33C4C"/>
    <w:rsid w:val="00D62690"/>
    <w:rsid w:val="00D65F01"/>
    <w:rsid w:val="00D85AB5"/>
    <w:rsid w:val="00DB03CF"/>
    <w:rsid w:val="00E027E3"/>
    <w:rsid w:val="00E26F4B"/>
    <w:rsid w:val="00E32F39"/>
    <w:rsid w:val="00E50FA2"/>
    <w:rsid w:val="00E8679D"/>
    <w:rsid w:val="00F25BC1"/>
    <w:rsid w:val="00F4035B"/>
    <w:rsid w:val="00F42C6D"/>
    <w:rsid w:val="00F56791"/>
    <w:rsid w:val="00F67431"/>
    <w:rsid w:val="00F92E61"/>
    <w:rsid w:val="00FA0F71"/>
    <w:rsid w:val="00FA296A"/>
    <w:rsid w:val="00FA4FCF"/>
    <w:rsid w:val="00FB30F0"/>
    <w:rsid w:val="00FD0D0B"/>
    <w:rsid w:val="00FE1E07"/>
    <w:rsid w:val="00FF6CE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2A886FC"/>
  <w15:docId w15:val="{7FF79441-24AE-4C8F-8BB9-98B5625C1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semiHidden/>
    <w:unhideWhenUsed/>
    <w:rsid w:val="00713805"/>
    <w:rPr>
      <w:color w:val="0000FF"/>
      <w:u w:val="single"/>
    </w:rPr>
  </w:style>
  <w:style w:type="paragraph" w:styleId="NormalWeb">
    <w:name w:val="Normal (Web)"/>
    <w:basedOn w:val="a"/>
    <w:uiPriority w:val="99"/>
    <w:unhideWhenUsed/>
    <w:rsid w:val="00A76E90"/>
    <w:rPr>
      <w:rFonts w:ascii="Times New Roman" w:hAnsi="Times New Roman" w:cs="Times New Roman"/>
      <w:sz w:val="24"/>
      <w:szCs w:val="24"/>
    </w:rPr>
  </w:style>
  <w:style w:type="character" w:styleId="a3">
    <w:name w:val="Strong"/>
    <w:basedOn w:val="a0"/>
    <w:uiPriority w:val="22"/>
    <w:qFormat/>
    <w:rsid w:val="00A76E90"/>
    <w:rPr>
      <w:b/>
      <w:bCs/>
    </w:rPr>
  </w:style>
  <w:style w:type="character" w:styleId="FollowedHyperlink">
    <w:name w:val="FollowedHyperlink"/>
    <w:basedOn w:val="a0"/>
    <w:uiPriority w:val="99"/>
    <w:semiHidden/>
    <w:unhideWhenUsed/>
    <w:rsid w:val="00AC6D02"/>
    <w:rPr>
      <w:color w:val="954F72" w:themeColor="followedHyperlink"/>
      <w:u w:val="single"/>
    </w:rPr>
  </w:style>
  <w:style w:type="paragraph" w:styleId="a4">
    <w:name w:val="List Paragraph"/>
    <w:basedOn w:val="a"/>
    <w:uiPriority w:val="34"/>
    <w:qFormat/>
    <w:rsid w:val="00D26E94"/>
    <w:pPr>
      <w:ind w:left="720"/>
      <w:contextualSpacing/>
    </w:pPr>
  </w:style>
  <w:style w:type="paragraph" w:styleId="a5">
    <w:name w:val="header"/>
    <w:basedOn w:val="a"/>
    <w:link w:val="a6"/>
    <w:uiPriority w:val="99"/>
    <w:unhideWhenUsed/>
    <w:rsid w:val="00E26F4B"/>
    <w:pPr>
      <w:tabs>
        <w:tab w:val="center" w:pos="4153"/>
        <w:tab w:val="right" w:pos="8306"/>
      </w:tabs>
      <w:spacing w:after="0" w:line="240" w:lineRule="auto"/>
    </w:pPr>
  </w:style>
  <w:style w:type="character" w:customStyle="1" w:styleId="a6">
    <w:name w:val="כותרת עליונה תו"/>
    <w:basedOn w:val="a0"/>
    <w:link w:val="a5"/>
    <w:uiPriority w:val="99"/>
    <w:rsid w:val="00E26F4B"/>
  </w:style>
  <w:style w:type="paragraph" w:styleId="a7">
    <w:name w:val="footer"/>
    <w:basedOn w:val="a"/>
    <w:link w:val="a8"/>
    <w:uiPriority w:val="99"/>
    <w:unhideWhenUsed/>
    <w:rsid w:val="00E26F4B"/>
    <w:pPr>
      <w:tabs>
        <w:tab w:val="center" w:pos="4153"/>
        <w:tab w:val="right" w:pos="8306"/>
      </w:tabs>
      <w:spacing w:after="0" w:line="240" w:lineRule="auto"/>
    </w:pPr>
  </w:style>
  <w:style w:type="character" w:customStyle="1" w:styleId="a8">
    <w:name w:val="כותרת תחתונה תו"/>
    <w:basedOn w:val="a0"/>
    <w:link w:val="a7"/>
    <w:uiPriority w:val="99"/>
    <w:rsid w:val="00E26F4B"/>
  </w:style>
  <w:style w:type="table" w:styleId="a9">
    <w:name w:val="Table Grid"/>
    <w:basedOn w:val="a1"/>
    <w:uiPriority w:val="39"/>
    <w:rsid w:val="00B51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06561">
      <w:bodyDiv w:val="1"/>
      <w:marLeft w:val="0"/>
      <w:marRight w:val="0"/>
      <w:marTop w:val="0"/>
      <w:marBottom w:val="0"/>
      <w:divBdr>
        <w:top w:val="none" w:sz="0" w:space="0" w:color="auto"/>
        <w:left w:val="none" w:sz="0" w:space="0" w:color="auto"/>
        <w:bottom w:val="none" w:sz="0" w:space="0" w:color="auto"/>
        <w:right w:val="none" w:sz="0" w:space="0" w:color="auto"/>
      </w:divBdr>
    </w:div>
    <w:div w:id="181558898">
      <w:bodyDiv w:val="1"/>
      <w:marLeft w:val="0"/>
      <w:marRight w:val="0"/>
      <w:marTop w:val="0"/>
      <w:marBottom w:val="0"/>
      <w:divBdr>
        <w:top w:val="none" w:sz="0" w:space="0" w:color="auto"/>
        <w:left w:val="none" w:sz="0" w:space="0" w:color="auto"/>
        <w:bottom w:val="none" w:sz="0" w:space="0" w:color="auto"/>
        <w:right w:val="none" w:sz="0" w:space="0" w:color="auto"/>
      </w:divBdr>
    </w:div>
    <w:div w:id="224725231">
      <w:bodyDiv w:val="1"/>
      <w:marLeft w:val="0"/>
      <w:marRight w:val="0"/>
      <w:marTop w:val="0"/>
      <w:marBottom w:val="0"/>
      <w:divBdr>
        <w:top w:val="none" w:sz="0" w:space="0" w:color="auto"/>
        <w:left w:val="none" w:sz="0" w:space="0" w:color="auto"/>
        <w:bottom w:val="none" w:sz="0" w:space="0" w:color="auto"/>
        <w:right w:val="none" w:sz="0" w:space="0" w:color="auto"/>
      </w:divBdr>
    </w:div>
    <w:div w:id="706412632">
      <w:bodyDiv w:val="1"/>
      <w:marLeft w:val="0"/>
      <w:marRight w:val="0"/>
      <w:marTop w:val="0"/>
      <w:marBottom w:val="0"/>
      <w:divBdr>
        <w:top w:val="none" w:sz="0" w:space="0" w:color="auto"/>
        <w:left w:val="none" w:sz="0" w:space="0" w:color="auto"/>
        <w:bottom w:val="none" w:sz="0" w:space="0" w:color="auto"/>
        <w:right w:val="none" w:sz="0" w:space="0" w:color="auto"/>
      </w:divBdr>
    </w:div>
    <w:div w:id="808979356">
      <w:bodyDiv w:val="1"/>
      <w:marLeft w:val="0"/>
      <w:marRight w:val="0"/>
      <w:marTop w:val="0"/>
      <w:marBottom w:val="0"/>
      <w:divBdr>
        <w:top w:val="none" w:sz="0" w:space="0" w:color="auto"/>
        <w:left w:val="none" w:sz="0" w:space="0" w:color="auto"/>
        <w:bottom w:val="none" w:sz="0" w:space="0" w:color="auto"/>
        <w:right w:val="none" w:sz="0" w:space="0" w:color="auto"/>
      </w:divBdr>
    </w:div>
    <w:div w:id="859513770">
      <w:bodyDiv w:val="1"/>
      <w:marLeft w:val="0"/>
      <w:marRight w:val="0"/>
      <w:marTop w:val="0"/>
      <w:marBottom w:val="0"/>
      <w:divBdr>
        <w:top w:val="none" w:sz="0" w:space="0" w:color="auto"/>
        <w:left w:val="none" w:sz="0" w:space="0" w:color="auto"/>
        <w:bottom w:val="none" w:sz="0" w:space="0" w:color="auto"/>
        <w:right w:val="none" w:sz="0" w:space="0" w:color="auto"/>
      </w:divBdr>
    </w:div>
    <w:div w:id="946884354">
      <w:bodyDiv w:val="1"/>
      <w:marLeft w:val="0"/>
      <w:marRight w:val="0"/>
      <w:marTop w:val="0"/>
      <w:marBottom w:val="0"/>
      <w:divBdr>
        <w:top w:val="none" w:sz="0" w:space="0" w:color="auto"/>
        <w:left w:val="none" w:sz="0" w:space="0" w:color="auto"/>
        <w:bottom w:val="none" w:sz="0" w:space="0" w:color="auto"/>
        <w:right w:val="none" w:sz="0" w:space="0" w:color="auto"/>
      </w:divBdr>
    </w:div>
    <w:div w:id="1163356850">
      <w:bodyDiv w:val="1"/>
      <w:marLeft w:val="0"/>
      <w:marRight w:val="0"/>
      <w:marTop w:val="0"/>
      <w:marBottom w:val="0"/>
      <w:divBdr>
        <w:top w:val="none" w:sz="0" w:space="0" w:color="auto"/>
        <w:left w:val="none" w:sz="0" w:space="0" w:color="auto"/>
        <w:bottom w:val="none" w:sz="0" w:space="0" w:color="auto"/>
        <w:right w:val="none" w:sz="0" w:space="0" w:color="auto"/>
      </w:divBdr>
    </w:div>
    <w:div w:id="1249316381">
      <w:bodyDiv w:val="1"/>
      <w:marLeft w:val="0"/>
      <w:marRight w:val="0"/>
      <w:marTop w:val="0"/>
      <w:marBottom w:val="0"/>
      <w:divBdr>
        <w:top w:val="none" w:sz="0" w:space="0" w:color="auto"/>
        <w:left w:val="none" w:sz="0" w:space="0" w:color="auto"/>
        <w:bottom w:val="none" w:sz="0" w:space="0" w:color="auto"/>
        <w:right w:val="none" w:sz="0" w:space="0" w:color="auto"/>
      </w:divBdr>
    </w:div>
    <w:div w:id="1253706831">
      <w:bodyDiv w:val="1"/>
      <w:marLeft w:val="0"/>
      <w:marRight w:val="0"/>
      <w:marTop w:val="0"/>
      <w:marBottom w:val="0"/>
      <w:divBdr>
        <w:top w:val="none" w:sz="0" w:space="0" w:color="auto"/>
        <w:left w:val="none" w:sz="0" w:space="0" w:color="auto"/>
        <w:bottom w:val="none" w:sz="0" w:space="0" w:color="auto"/>
        <w:right w:val="none" w:sz="0" w:space="0" w:color="auto"/>
      </w:divBdr>
    </w:div>
    <w:div w:id="1506358024">
      <w:bodyDiv w:val="1"/>
      <w:marLeft w:val="0"/>
      <w:marRight w:val="0"/>
      <w:marTop w:val="0"/>
      <w:marBottom w:val="0"/>
      <w:divBdr>
        <w:top w:val="none" w:sz="0" w:space="0" w:color="auto"/>
        <w:left w:val="none" w:sz="0" w:space="0" w:color="auto"/>
        <w:bottom w:val="none" w:sz="0" w:space="0" w:color="auto"/>
        <w:right w:val="none" w:sz="0" w:space="0" w:color="auto"/>
      </w:divBdr>
    </w:div>
    <w:div w:id="1585020866">
      <w:bodyDiv w:val="1"/>
      <w:marLeft w:val="0"/>
      <w:marRight w:val="0"/>
      <w:marTop w:val="0"/>
      <w:marBottom w:val="0"/>
      <w:divBdr>
        <w:top w:val="none" w:sz="0" w:space="0" w:color="auto"/>
        <w:left w:val="none" w:sz="0" w:space="0" w:color="auto"/>
        <w:bottom w:val="none" w:sz="0" w:space="0" w:color="auto"/>
        <w:right w:val="none" w:sz="0" w:space="0" w:color="auto"/>
      </w:divBdr>
    </w:div>
    <w:div w:id="1694844014">
      <w:bodyDiv w:val="1"/>
      <w:marLeft w:val="0"/>
      <w:marRight w:val="0"/>
      <w:marTop w:val="0"/>
      <w:marBottom w:val="0"/>
      <w:divBdr>
        <w:top w:val="none" w:sz="0" w:space="0" w:color="auto"/>
        <w:left w:val="none" w:sz="0" w:space="0" w:color="auto"/>
        <w:bottom w:val="none" w:sz="0" w:space="0" w:color="auto"/>
        <w:right w:val="none" w:sz="0" w:space="0" w:color="auto"/>
      </w:divBdr>
    </w:div>
    <w:div w:id="1949465943">
      <w:bodyDiv w:val="1"/>
      <w:marLeft w:val="0"/>
      <w:marRight w:val="0"/>
      <w:marTop w:val="0"/>
      <w:marBottom w:val="0"/>
      <w:divBdr>
        <w:top w:val="none" w:sz="0" w:space="0" w:color="auto"/>
        <w:left w:val="none" w:sz="0" w:space="0" w:color="auto"/>
        <w:bottom w:val="none" w:sz="0" w:space="0" w:color="auto"/>
        <w:right w:val="none" w:sz="0" w:space="0" w:color="auto"/>
      </w:divBdr>
    </w:div>
    <w:div w:id="19582167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697/predict+students+dropout+and+academic+success"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64458-F8CA-4808-9013-31726AC3E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3556</TotalTime>
  <Pages>8</Pages>
  <Words>2119</Words>
  <Characters>10599</Characters>
  <Application>Microsoft Office Word</Application>
  <DocSecurity>0</DocSecurity>
  <Lines>88</Lines>
  <Paragraphs>25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ליעד צור</dc:creator>
  <cp:keywords/>
  <dc:description/>
  <cp:lastModifiedBy>ליעד צור</cp:lastModifiedBy>
  <cp:revision>31</cp:revision>
  <dcterms:created xsi:type="dcterms:W3CDTF">2023-07-24T16:45:00Z</dcterms:created>
  <dcterms:modified xsi:type="dcterms:W3CDTF">2023-08-23T00:09:00Z</dcterms:modified>
</cp:coreProperties>
</file>