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g5lnw3lul98" w:id="0"/>
      <w:bookmarkEnd w:id="0"/>
      <w:r w:rsidDel="00000000" w:rsidR="00000000" w:rsidRPr="00000000">
        <w:rPr>
          <w:rtl w:val="0"/>
        </w:rPr>
        <w:t xml:space="preserve">Machine Learning-Based Prediction of ICU Mortality: A Retrospective Cohort Study Using MIMIC-III Data</w:t>
      </w:r>
    </w:p>
    <w:p w:rsidR="00000000" w:rsidDel="00000000" w:rsidP="00000000" w:rsidRDefault="00000000" w:rsidRPr="00000000" w14:paraId="00000002">
      <w:pPr>
        <w:rPr/>
      </w:pPr>
      <w:r w:rsidDel="00000000" w:rsidR="00000000" w:rsidRPr="00000000">
        <w:rPr>
          <w:b w:val="1"/>
          <w:bCs w:val="1"/>
          <w:rtl w:val="0"/>
        </w:rPr>
        <w:t xml:space="preserve">Authors:</w:t>
      </w:r>
      <w:r w:rsidDel="00000000" w:rsidR="00000000" w:rsidRPr="00000000">
        <w:rPr>
          <w:rtl w:val="0"/>
        </w:rPr>
        <w:t xml:space="preserve"> Andrea Perez, Gabriel Torres, Iñigo Arriazu</w:t>
      </w:r>
    </w:p>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t xml:space="preserve"> January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f2zezaps4h38" w:id="1"/>
      <w:bookmarkEnd w:id="1"/>
      <w:r w:rsidDel="00000000" w:rsidR="00000000" w:rsidRPr="00000000">
        <w:rPr>
          <w:rtl w:val="0"/>
        </w:rPr>
        <w:t xml:space="preserve">Abstract</w:t>
      </w:r>
    </w:p>
    <w:p w:rsidR="00000000" w:rsidDel="00000000" w:rsidP="00000000" w:rsidRDefault="00000000" w:rsidRPr="00000000" w14:paraId="00000007">
      <w:pPr>
        <w:rPr/>
      </w:pPr>
      <w:r w:rsidDel="00000000" w:rsidR="00000000" w:rsidRPr="00000000">
        <w:rPr>
          <w:b w:val="1"/>
          <w:bCs w:val="1"/>
          <w:rtl w:val="0"/>
        </w:rPr>
        <w:t xml:space="preserve">Background:</w:t>
      </w:r>
      <w:r w:rsidDel="00000000" w:rsidR="00000000" w:rsidRPr="00000000">
        <w:rPr>
          <w:rtl w:val="0"/>
        </w:rPr>
        <w:t xml:space="preserve"> Accurate mortality prediction in intensive care units (ICUs) is crucial for resource allocation, clinical decision-making, and patient triage. Machine learning approaches offer potential improvements over traditional severity scoring systems.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Objective:</w:t>
      </w:r>
      <w:r w:rsidDel="00000000" w:rsidR="00000000" w:rsidRPr="00000000">
        <w:rPr>
          <w:rtl w:val="0"/>
        </w:rPr>
        <w:t xml:space="preserve"> To develop and validate machine learning models for predicting in-hospital mortality among adult ICU patients using electronic health record data.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Methods:</w:t>
      </w:r>
      <w:r w:rsidDel="00000000" w:rsidR="00000000" w:rsidRPr="00000000">
        <w:rPr>
          <w:rFonts w:ascii="Arial Unicode MS" w:cs="Arial Unicode MS" w:eastAsia="Arial Unicode MS" w:hAnsi="Arial Unicode MS"/>
          <w:rtl w:val="0"/>
        </w:rPr>
        <w:t xml:space="preserve"> We conducted a retrospective cohort study using the MIMIC-III database, extracting demographic, clinical, and comorbidity data from adult patients (aged 18-85 years) admitted to ICU for ≥24 hours. Three machine learning algorithms were trained and evaluated: Random Forest (RF), XGBoost (XGB), and Logistic Regression (LR). Model performance was assessed using area under the receiver operating characteristic curve (AUC-ROC), accuracy, sensitivity, specificity, and F1-score.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Results:</w:t>
      </w:r>
      <w:r w:rsidDel="00000000" w:rsidR="00000000" w:rsidRPr="00000000">
        <w:rPr>
          <w:rtl w:val="0"/>
        </w:rPr>
        <w:t xml:space="preserve"> The final cohort included 25,324 ICU admissions with an overall mortality rate of 9.86% (n=2,497). Random Forest demonstrated the best overall performance (AUC=0.8423, accuracy=77.47%, sensitivity=75.15%), followed by XGBoost (AUC=0.8406, sensitivity=80.96%) and Logistic Regression (AUC=0.8310). Respiratory procedures emerged as the strongest predictor of mortality (importance: 40-98%), followed by chronic kidney disease (11-50%) and patient age (1-45%).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Conclusions:</w:t>
      </w:r>
      <w:r w:rsidDel="00000000" w:rsidR="00000000" w:rsidRPr="00000000">
        <w:rPr>
          <w:rtl w:val="0"/>
        </w:rPr>
        <w:t xml:space="preserve"> Machine learning models demonstrated excellent discriminatory performance for ICU mortality prediction. Respiratory procedures requiring mechanical ventilation were identified as the primary risk factor. These models could support clinical decision-making and early identification of high-risk patients.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Keywords:</w:t>
      </w:r>
      <w:r w:rsidDel="00000000" w:rsidR="00000000" w:rsidRPr="00000000">
        <w:rPr>
          <w:rtl w:val="0"/>
        </w:rPr>
        <w:t xml:space="preserve"> ICU mortality prediction, machine learning, MIMIC-III, random forest, XGBoost, electronic health records, predictive modeling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8arhyuqa8gk5" w:id="2"/>
      <w:bookmarkEnd w:id="2"/>
      <w:r w:rsidDel="00000000" w:rsidR="00000000" w:rsidRPr="00000000">
        <w:rPr>
          <w:rtl w:val="0"/>
        </w:rPr>
        <w:t xml:space="preserve">1. Introduction</w:t>
      </w:r>
    </w:p>
    <w:p w:rsidR="00000000" w:rsidDel="00000000" w:rsidP="00000000" w:rsidRDefault="00000000" w:rsidRPr="00000000" w14:paraId="00000015">
      <w:pPr>
        <w:pStyle w:val="Heading3"/>
        <w:rPr/>
      </w:pPr>
      <w:bookmarkStart w:colFirst="0" w:colLast="0" w:name="_okvzy7t4ey3" w:id="3"/>
      <w:bookmarkEnd w:id="3"/>
      <w:r w:rsidDel="00000000" w:rsidR="00000000" w:rsidRPr="00000000">
        <w:rPr>
          <w:rtl w:val="0"/>
        </w:rPr>
        <w:t xml:space="preserve">1.1 Background</w:t>
      </w:r>
    </w:p>
    <w:p w:rsidR="00000000" w:rsidDel="00000000" w:rsidP="00000000" w:rsidRDefault="00000000" w:rsidRPr="00000000" w14:paraId="00000016">
      <w:pPr>
        <w:rPr/>
      </w:pPr>
      <w:r w:rsidDel="00000000" w:rsidR="00000000" w:rsidRPr="00000000">
        <w:rPr>
          <w:rtl w:val="0"/>
        </w:rPr>
        <w:t xml:space="preserve">Mortality in intensive care units (ICUs) remains a critical outcome measure and a key indicator of healthcare quality. Early identification of patients at high risk of death enables timely interventions, optimal resource allocation, and informed discussions with patients and families regarding prognosis and treatment options [1,2].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Traditional severity-of-illness scoring systems such as APACHE (Acute Physiology and Chronic Health Evaluation) and SOFA (Sequential Organ Failure Assessment) have been widely used for mortality prediction. However, these systems have limitations, including complex manual calculations, incomplete capture of patient heterogeneity, and limited adaptation to modern critical care practices [3,4].</w:t>
      </w:r>
    </w:p>
    <w:p w:rsidR="00000000" w:rsidDel="00000000" w:rsidP="00000000" w:rsidRDefault="00000000" w:rsidRPr="00000000" w14:paraId="00000019">
      <w:pPr>
        <w:pStyle w:val="Heading3"/>
        <w:rPr/>
      </w:pPr>
      <w:bookmarkStart w:colFirst="0" w:colLast="0" w:name="_wba4ncs0rliq" w:id="4"/>
      <w:bookmarkEnd w:id="4"/>
      <w:r w:rsidDel="00000000" w:rsidR="00000000" w:rsidRPr="00000000">
        <w:rPr>
          <w:rtl w:val="0"/>
        </w:rPr>
        <w:t xml:space="preserve">1.2 Rationale</w:t>
      </w:r>
    </w:p>
    <w:p w:rsidR="00000000" w:rsidDel="00000000" w:rsidP="00000000" w:rsidRDefault="00000000" w:rsidRPr="00000000" w14:paraId="0000001A">
      <w:pPr>
        <w:rPr/>
      </w:pPr>
      <w:r w:rsidDel="00000000" w:rsidR="00000000" w:rsidRPr="00000000">
        <w:rPr>
          <w:rtl w:val="0"/>
        </w:rPr>
        <w:t xml:space="preserve">Machine learning (ML) techniques offer several advantages over traditional scoring systems: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18"/>
        </w:numPr>
        <w:ind w:left="720" w:hanging="360"/>
      </w:pPr>
      <w:r w:rsidDel="00000000" w:rsidR="00000000" w:rsidRPr="00000000">
        <w:rPr>
          <w:rtl w:val="0"/>
        </w:rPr>
        <w:t xml:space="preserve">Ability to identify complex, non-linear relationships between predictors</w:t>
      </w:r>
    </w:p>
    <w:p w:rsidR="00000000" w:rsidDel="00000000" w:rsidP="00000000" w:rsidRDefault="00000000" w:rsidRPr="00000000" w14:paraId="0000001D">
      <w:pPr>
        <w:numPr>
          <w:ilvl w:val="0"/>
          <w:numId w:val="18"/>
        </w:numPr>
        <w:ind w:left="720" w:hanging="360"/>
      </w:pPr>
      <w:r w:rsidDel="00000000" w:rsidR="00000000" w:rsidRPr="00000000">
        <w:rPr>
          <w:rtl w:val="0"/>
        </w:rPr>
        <w:t xml:space="preserve">Automatic feature importance ranking</w:t>
      </w:r>
    </w:p>
    <w:p w:rsidR="00000000" w:rsidDel="00000000" w:rsidP="00000000" w:rsidRDefault="00000000" w:rsidRPr="00000000" w14:paraId="0000001E">
      <w:pPr>
        <w:numPr>
          <w:ilvl w:val="0"/>
          <w:numId w:val="18"/>
        </w:numPr>
        <w:ind w:left="720" w:hanging="360"/>
      </w:pPr>
      <w:r w:rsidDel="00000000" w:rsidR="00000000" w:rsidRPr="00000000">
        <w:rPr>
          <w:rtl w:val="0"/>
        </w:rPr>
        <w:t xml:space="preserve">Scalability and automation for real-time predictions</w:t>
      </w:r>
    </w:p>
    <w:p w:rsidR="00000000" w:rsidDel="00000000" w:rsidP="00000000" w:rsidRDefault="00000000" w:rsidRPr="00000000" w14:paraId="0000001F">
      <w:pPr>
        <w:numPr>
          <w:ilvl w:val="0"/>
          <w:numId w:val="18"/>
        </w:numPr>
        <w:ind w:left="720" w:hanging="360"/>
      </w:pPr>
      <w:r w:rsidDel="00000000" w:rsidR="00000000" w:rsidRPr="00000000">
        <w:rPr>
          <w:rtl w:val="0"/>
        </w:rPr>
        <w:t xml:space="preserve">Potential for continuous model improvement with new data</w:t>
      </w:r>
    </w:p>
    <w:p w:rsidR="00000000" w:rsidDel="00000000" w:rsidP="00000000" w:rsidRDefault="00000000" w:rsidRPr="00000000" w14:paraId="00000020">
      <w:pPr>
        <w:pStyle w:val="Heading3"/>
        <w:rPr/>
      </w:pPr>
      <w:bookmarkStart w:colFirst="0" w:colLast="0" w:name="_prm61cyybru5" w:id="5"/>
      <w:bookmarkEnd w:id="5"/>
      <w:r w:rsidDel="00000000" w:rsidR="00000000" w:rsidRPr="00000000">
        <w:rPr>
          <w:rtl w:val="0"/>
        </w:rPr>
        <w:t xml:space="preserve">1.3 Objectives</w:t>
      </w:r>
    </w:p>
    <w:p w:rsidR="00000000" w:rsidDel="00000000" w:rsidP="00000000" w:rsidRDefault="00000000" w:rsidRPr="00000000" w14:paraId="00000021">
      <w:pPr>
        <w:rPr/>
      </w:pPr>
      <w:r w:rsidDel="00000000" w:rsidR="00000000" w:rsidRPr="00000000">
        <w:rPr>
          <w:rtl w:val="0"/>
        </w:rPr>
        <w:t xml:space="preserve">The primary objective of this study was to develop and validate machine learning models for predicting in-hospital mortality in ICU patients using routinely collected electronic health record (EHR) data. Secondary objectives included identifying the most important predictors of mortality and comparing the performance of different ML algorithms.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pStyle w:val="Heading2"/>
        <w:rPr/>
      </w:pPr>
      <w:bookmarkStart w:colFirst="0" w:colLast="0" w:name="_lk0y1kod9vbh" w:id="6"/>
      <w:bookmarkEnd w:id="6"/>
      <w:r w:rsidDel="00000000" w:rsidR="00000000" w:rsidRPr="00000000">
        <w:rPr>
          <w:rtl w:val="0"/>
        </w:rPr>
        <w:t xml:space="preserve">2. Methods</w:t>
      </w:r>
    </w:p>
    <w:p w:rsidR="00000000" w:rsidDel="00000000" w:rsidP="00000000" w:rsidRDefault="00000000" w:rsidRPr="00000000" w14:paraId="00000025">
      <w:pPr>
        <w:pStyle w:val="Heading3"/>
        <w:rPr/>
      </w:pPr>
      <w:bookmarkStart w:colFirst="0" w:colLast="0" w:name="_ii9qj7uq9ekr" w:id="7"/>
      <w:bookmarkEnd w:id="7"/>
      <w:r w:rsidDel="00000000" w:rsidR="00000000" w:rsidRPr="00000000">
        <w:rPr>
          <w:rtl w:val="0"/>
        </w:rPr>
        <w:t xml:space="preserve">2.1 Data Source and Study Population</w:t>
      </w:r>
    </w:p>
    <w:p w:rsidR="00000000" w:rsidDel="00000000" w:rsidP="00000000" w:rsidRDefault="00000000" w:rsidRPr="00000000" w14:paraId="00000026">
      <w:pPr>
        <w:pStyle w:val="Heading4"/>
        <w:rPr/>
      </w:pPr>
      <w:bookmarkStart w:colFirst="0" w:colLast="0" w:name="_yauzo8ezvmnt" w:id="8"/>
      <w:bookmarkEnd w:id="8"/>
      <w:r w:rsidDel="00000000" w:rsidR="00000000" w:rsidRPr="00000000">
        <w:rPr>
          <w:rtl w:val="0"/>
        </w:rPr>
        <w:t xml:space="preserve">2.1.1 Database</w:t>
      </w:r>
    </w:p>
    <w:p w:rsidR="00000000" w:rsidDel="00000000" w:rsidP="00000000" w:rsidRDefault="00000000" w:rsidRPr="00000000" w14:paraId="00000027">
      <w:pPr>
        <w:rPr/>
      </w:pPr>
      <w:r w:rsidDel="00000000" w:rsidR="00000000" w:rsidRPr="00000000">
        <w:rPr>
          <w:rtl w:val="0"/>
        </w:rPr>
        <w:t xml:space="preserve">This study utilized the Medical Information Mart for Intensive Care III (MIMIC-III) database, version 1.4, a publicly available critical care database containing de-identified health data from 53,423 distinct hospital admissions to Beth Israel Deaconess Medical Center (Boston, MA) between 2001 and 2012 [5].</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Database Connection Details:</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8"/>
        </w:numPr>
        <w:ind w:left="720" w:hanging="360"/>
      </w:pPr>
      <w:r w:rsidDel="00000000" w:rsidR="00000000" w:rsidRPr="00000000">
        <w:rPr>
          <w:b w:val="1"/>
          <w:bCs w:val="1"/>
          <w:rtl w:val="0"/>
        </w:rPr>
        <w:t xml:space="preserve">Host:</w:t>
      </w:r>
      <w:r w:rsidDel="00000000" w:rsidR="00000000" w:rsidRPr="00000000">
        <w:rPr>
          <w:rtl w:val="0"/>
        </w:rPr>
        <w:t xml:space="preserve"> ehr3.deim.urv.cat</w:t>
      </w:r>
    </w:p>
    <w:p w:rsidR="00000000" w:rsidDel="00000000" w:rsidP="00000000" w:rsidRDefault="00000000" w:rsidRPr="00000000" w14:paraId="0000002C">
      <w:pPr>
        <w:numPr>
          <w:ilvl w:val="0"/>
          <w:numId w:val="18"/>
        </w:numPr>
        <w:ind w:left="720" w:hanging="360"/>
      </w:pPr>
      <w:r w:rsidDel="00000000" w:rsidR="00000000" w:rsidRPr="00000000">
        <w:rPr>
          <w:b w:val="1"/>
          <w:bCs w:val="1"/>
          <w:rtl w:val="0"/>
        </w:rPr>
        <w:t xml:space="preserve">Database:</w:t>
      </w:r>
      <w:r w:rsidDel="00000000" w:rsidR="00000000" w:rsidRPr="00000000">
        <w:rPr>
          <w:rtl w:val="0"/>
        </w:rPr>
        <w:t xml:space="preserve"> mimiciiiv14</w:t>
      </w:r>
    </w:p>
    <w:p w:rsidR="00000000" w:rsidDel="00000000" w:rsidP="00000000" w:rsidRDefault="00000000" w:rsidRPr="00000000" w14:paraId="0000002D">
      <w:pPr>
        <w:numPr>
          <w:ilvl w:val="0"/>
          <w:numId w:val="18"/>
        </w:numPr>
        <w:ind w:left="720" w:hanging="360"/>
      </w:pPr>
      <w:r w:rsidDel="00000000" w:rsidR="00000000" w:rsidRPr="00000000">
        <w:rPr>
          <w:b w:val="1"/>
          <w:bCs w:val="1"/>
          <w:rtl w:val="0"/>
        </w:rPr>
        <w:t xml:space="preserve">Connection Protocol:</w:t>
      </w:r>
      <w:r w:rsidDel="00000000" w:rsidR="00000000" w:rsidRPr="00000000">
        <w:rPr>
          <w:rtl w:val="0"/>
        </w:rPr>
        <w:t xml:space="preserve"> MariaDB (RMariaDB driver)</w:t>
      </w:r>
    </w:p>
    <w:p w:rsidR="00000000" w:rsidDel="00000000" w:rsidP="00000000" w:rsidRDefault="00000000" w:rsidRPr="00000000" w14:paraId="0000002E">
      <w:pPr>
        <w:numPr>
          <w:ilvl w:val="0"/>
          <w:numId w:val="18"/>
        </w:numPr>
        <w:ind w:left="720" w:hanging="360"/>
      </w:pPr>
      <w:r w:rsidDel="00000000" w:rsidR="00000000" w:rsidRPr="00000000">
        <w:rPr>
          <w:b w:val="1"/>
          <w:bCs w:val="1"/>
          <w:rtl w:val="0"/>
        </w:rPr>
        <w:t xml:space="preserve">Port:</w:t>
      </w:r>
      <w:r w:rsidDel="00000000" w:rsidR="00000000" w:rsidRPr="00000000">
        <w:rPr>
          <w:rtl w:val="0"/>
        </w:rPr>
        <w:t xml:space="preserve"> 3306</w:t>
      </w:r>
    </w:p>
    <w:p w:rsidR="00000000" w:rsidDel="00000000" w:rsidP="00000000" w:rsidRDefault="00000000" w:rsidRPr="00000000" w14:paraId="0000002F">
      <w:pPr>
        <w:pStyle w:val="Heading4"/>
        <w:rPr/>
      </w:pPr>
      <w:bookmarkStart w:colFirst="0" w:colLast="0" w:name="_kgipxpvy6f0h" w:id="9"/>
      <w:bookmarkEnd w:id="9"/>
      <w:r w:rsidDel="00000000" w:rsidR="00000000" w:rsidRPr="00000000">
        <w:rPr>
          <w:rtl w:val="0"/>
        </w:rPr>
        <w:t xml:space="preserve">2.1.2 Inclusion and Exclusion Criteria</w:t>
      </w:r>
    </w:p>
    <w:p w:rsidR="00000000" w:rsidDel="00000000" w:rsidP="00000000" w:rsidRDefault="00000000" w:rsidRPr="00000000" w14:paraId="00000030">
      <w:pPr>
        <w:rPr/>
      </w:pPr>
      <w:r w:rsidDel="00000000" w:rsidR="00000000" w:rsidRPr="00000000">
        <w:rPr>
          <w:b w:val="1"/>
          <w:bCs w:val="1"/>
          <w:rtl w:val="0"/>
        </w:rPr>
        <w:t xml:space="preserve">Inclusion criteria:</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18"/>
        </w:numPr>
        <w:ind w:left="720" w:hanging="360"/>
      </w:pPr>
      <w:r w:rsidDel="00000000" w:rsidR="00000000" w:rsidRPr="00000000">
        <w:rPr>
          <w:rtl w:val="0"/>
        </w:rPr>
        <w:t xml:space="preserve">First ICU admission per patient</w:t>
      </w:r>
    </w:p>
    <w:p w:rsidR="00000000" w:rsidDel="00000000" w:rsidP="00000000" w:rsidRDefault="00000000" w:rsidRPr="00000000" w14:paraId="00000033">
      <w:pPr>
        <w:numPr>
          <w:ilvl w:val="0"/>
          <w:numId w:val="18"/>
        </w:numPr>
        <w:ind w:left="720" w:hanging="360"/>
      </w:pPr>
      <w:r w:rsidDel="00000000" w:rsidR="00000000" w:rsidRPr="00000000">
        <w:rPr>
          <w:rtl w:val="0"/>
        </w:rPr>
        <w:t xml:space="preserve">Age 18-85 years at ICU admission</w:t>
      </w:r>
    </w:p>
    <w:p w:rsidR="00000000" w:rsidDel="00000000" w:rsidP="00000000" w:rsidRDefault="00000000" w:rsidRPr="00000000" w14:paraId="00000034">
      <w:pPr>
        <w:numPr>
          <w:ilvl w:val="0"/>
          <w:numId w:val="18"/>
        </w:numPr>
        <w:ind w:left="720" w:hanging="360"/>
      </w:pPr>
      <w:r w:rsidDel="00000000" w:rsidR="00000000" w:rsidRPr="00000000">
        <w:rPr>
          <w:rFonts w:ascii="Arial Unicode MS" w:cs="Arial Unicode MS" w:eastAsia="Arial Unicode MS" w:hAnsi="Arial Unicode MS"/>
          <w:rtl w:val="0"/>
        </w:rPr>
        <w:t xml:space="preserve">ICU length of stay ≥24 hours</w:t>
      </w:r>
    </w:p>
    <w:p w:rsidR="00000000" w:rsidDel="00000000" w:rsidP="00000000" w:rsidRDefault="00000000" w:rsidRPr="00000000" w14:paraId="00000035">
      <w:pPr>
        <w:numPr>
          <w:ilvl w:val="0"/>
          <w:numId w:val="18"/>
        </w:numPr>
        <w:ind w:left="720" w:hanging="360"/>
      </w:pPr>
      <w:r w:rsidDel="00000000" w:rsidR="00000000" w:rsidRPr="00000000">
        <w:rPr>
          <w:rtl w:val="0"/>
        </w:rPr>
        <w:t xml:space="preserve">Complete demographic and clinical data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Exclusion criteria:</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18"/>
        </w:numPr>
        <w:ind w:left="720" w:hanging="360"/>
      </w:pPr>
      <w:r w:rsidDel="00000000" w:rsidR="00000000" w:rsidRPr="00000000">
        <w:rPr>
          <w:rtl w:val="0"/>
        </w:rPr>
        <w:t xml:space="preserve">Patients with unknown or missing gender</w:t>
      </w:r>
    </w:p>
    <w:p w:rsidR="00000000" w:rsidDel="00000000" w:rsidP="00000000" w:rsidRDefault="00000000" w:rsidRPr="00000000" w14:paraId="0000003A">
      <w:pPr>
        <w:numPr>
          <w:ilvl w:val="0"/>
          <w:numId w:val="18"/>
        </w:numPr>
        <w:ind w:left="720" w:hanging="360"/>
      </w:pPr>
      <w:r w:rsidDel="00000000" w:rsidR="00000000" w:rsidRPr="00000000">
        <w:rPr>
          <w:rtl w:val="0"/>
        </w:rPr>
        <w:t xml:space="preserve">Patients with unspecified ethnicity</w:t>
      </w:r>
    </w:p>
    <w:p w:rsidR="00000000" w:rsidDel="00000000" w:rsidP="00000000" w:rsidRDefault="00000000" w:rsidRPr="00000000" w14:paraId="0000003B">
      <w:pPr>
        <w:numPr>
          <w:ilvl w:val="0"/>
          <w:numId w:val="18"/>
        </w:numPr>
        <w:ind w:left="720" w:hanging="360"/>
      </w:pPr>
      <w:r w:rsidDel="00000000" w:rsidR="00000000" w:rsidRPr="00000000">
        <w:rPr>
          <w:rtl w:val="0"/>
        </w:rPr>
        <w:t xml:space="preserve">Multiple ICU admissions (only first admission included)</w:t>
      </w:r>
    </w:p>
    <w:p w:rsidR="00000000" w:rsidDel="00000000" w:rsidP="00000000" w:rsidRDefault="00000000" w:rsidRPr="00000000" w14:paraId="0000003C">
      <w:pPr>
        <w:numPr>
          <w:ilvl w:val="0"/>
          <w:numId w:val="18"/>
        </w:numPr>
        <w:ind w:left="720" w:hanging="360"/>
      </w:pPr>
      <w:r w:rsidDel="00000000" w:rsidR="00000000" w:rsidRPr="00000000">
        <w:rPr>
          <w:rtl w:val="0"/>
        </w:rPr>
        <w:t xml:space="preserve">Age &lt;18 or &gt;85 years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Temporal Window:</w:t>
      </w:r>
      <w:r w:rsidDel="00000000" w:rsidR="00000000" w:rsidRPr="00000000">
        <w:rPr>
          <w:rtl w:val="0"/>
        </w:rPr>
        <w:t xml:space="preserve"> To ensure clinical relevance and reduce historical bias, data was limited to the most recent 100-year window from the maximum discharge date in the database.</w:t>
      </w:r>
    </w:p>
    <w:p w:rsidR="00000000" w:rsidDel="00000000" w:rsidP="00000000" w:rsidRDefault="00000000" w:rsidRPr="00000000" w14:paraId="0000003F">
      <w:pPr>
        <w:pStyle w:val="Heading3"/>
        <w:rPr/>
      </w:pPr>
      <w:bookmarkStart w:colFirst="0" w:colLast="0" w:name="_uqvjmcrxadi" w:id="10"/>
      <w:bookmarkEnd w:id="10"/>
      <w:r w:rsidDel="00000000" w:rsidR="00000000" w:rsidRPr="00000000">
        <w:rPr>
          <w:rtl w:val="0"/>
        </w:rPr>
        <w:t xml:space="preserve">2.2 Data Extraction and Processing</w:t>
      </w:r>
    </w:p>
    <w:p w:rsidR="00000000" w:rsidDel="00000000" w:rsidP="00000000" w:rsidRDefault="00000000" w:rsidRPr="00000000" w14:paraId="00000040">
      <w:pPr>
        <w:pStyle w:val="Heading4"/>
        <w:rPr/>
      </w:pPr>
      <w:bookmarkStart w:colFirst="0" w:colLast="0" w:name="_lhp4w1iq90gm" w:id="11"/>
      <w:bookmarkEnd w:id="11"/>
      <w:r w:rsidDel="00000000" w:rsidR="00000000" w:rsidRPr="00000000">
        <w:rPr>
          <w:rtl w:val="0"/>
        </w:rPr>
        <w:t xml:space="preserve">2.2.1 Database Schema and Table Integration</w:t>
      </w:r>
    </w:p>
    <w:p w:rsidR="00000000" w:rsidDel="00000000" w:rsidP="00000000" w:rsidRDefault="00000000" w:rsidRPr="00000000" w14:paraId="00000041">
      <w:pPr>
        <w:rPr/>
      </w:pPr>
      <w:r w:rsidDel="00000000" w:rsidR="00000000" w:rsidRPr="00000000">
        <w:rPr>
          <w:rtl w:val="0"/>
        </w:rPr>
        <w:t xml:space="preserve">Data extraction involved joining multiple MIMIC-III tables: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9"/>
        </w:numPr>
        <w:ind w:left="720" w:hanging="360"/>
      </w:pPr>
      <w:r w:rsidDel="00000000" w:rsidR="00000000" w:rsidRPr="00000000">
        <w:rPr>
          <w:b w:val="1"/>
          <w:bCs w:val="1"/>
          <w:rtl w:val="0"/>
        </w:rPr>
        <w:t xml:space="preserve">ICUSTAYS:</w:t>
      </w:r>
      <w:r w:rsidDel="00000000" w:rsidR="00000000" w:rsidRPr="00000000">
        <w:rPr>
          <w:rtl w:val="0"/>
        </w:rPr>
        <w:t xml:space="preserve"> ICU admission and discharge timestamps</w:t>
      </w:r>
    </w:p>
    <w:p w:rsidR="00000000" w:rsidDel="00000000" w:rsidP="00000000" w:rsidRDefault="00000000" w:rsidRPr="00000000" w14:paraId="00000044">
      <w:pPr>
        <w:numPr>
          <w:ilvl w:val="0"/>
          <w:numId w:val="9"/>
        </w:numPr>
        <w:ind w:left="720" w:hanging="360"/>
      </w:pPr>
      <w:r w:rsidDel="00000000" w:rsidR="00000000" w:rsidRPr="00000000">
        <w:rPr>
          <w:b w:val="1"/>
          <w:bCs w:val="1"/>
          <w:rtl w:val="0"/>
        </w:rPr>
        <w:t xml:space="preserve">ADMISSIONS:</w:t>
      </w:r>
      <w:r w:rsidDel="00000000" w:rsidR="00000000" w:rsidRPr="00000000">
        <w:rPr>
          <w:rtl w:val="0"/>
        </w:rPr>
        <w:t xml:space="preserve"> Hospital admission details and primary diagnosis</w:t>
      </w:r>
    </w:p>
    <w:p w:rsidR="00000000" w:rsidDel="00000000" w:rsidP="00000000" w:rsidRDefault="00000000" w:rsidRPr="00000000" w14:paraId="00000045">
      <w:pPr>
        <w:numPr>
          <w:ilvl w:val="0"/>
          <w:numId w:val="9"/>
        </w:numPr>
        <w:ind w:left="720" w:hanging="360"/>
      </w:pPr>
      <w:r w:rsidDel="00000000" w:rsidR="00000000" w:rsidRPr="00000000">
        <w:rPr>
          <w:b w:val="1"/>
          <w:bCs w:val="1"/>
          <w:rtl w:val="0"/>
        </w:rPr>
        <w:t xml:space="preserve">PATIENTS:</w:t>
      </w:r>
      <w:r w:rsidDel="00000000" w:rsidR="00000000" w:rsidRPr="00000000">
        <w:rPr>
          <w:rtl w:val="0"/>
        </w:rPr>
        <w:t xml:space="preserve"> Demographics (gender, date of birth, date of death)</w:t>
      </w:r>
    </w:p>
    <w:p w:rsidR="00000000" w:rsidDel="00000000" w:rsidP="00000000" w:rsidRDefault="00000000" w:rsidRPr="00000000" w14:paraId="00000046">
      <w:pPr>
        <w:numPr>
          <w:ilvl w:val="0"/>
          <w:numId w:val="9"/>
        </w:numPr>
        <w:ind w:left="720" w:hanging="360"/>
      </w:pPr>
      <w:r w:rsidDel="00000000" w:rsidR="00000000" w:rsidRPr="00000000">
        <w:rPr>
          <w:b w:val="1"/>
          <w:bCs w:val="1"/>
          <w:rtl w:val="0"/>
        </w:rPr>
        <w:t xml:space="preserve">DIAGNOSES_ICD:</w:t>
      </w:r>
      <w:r w:rsidDel="00000000" w:rsidR="00000000" w:rsidRPr="00000000">
        <w:rPr>
          <w:rtl w:val="0"/>
        </w:rPr>
        <w:t xml:space="preserve"> ICD-9 diagnosis codes</w:t>
      </w:r>
    </w:p>
    <w:p w:rsidR="00000000" w:rsidDel="00000000" w:rsidP="00000000" w:rsidRDefault="00000000" w:rsidRPr="00000000" w14:paraId="00000047">
      <w:pPr>
        <w:numPr>
          <w:ilvl w:val="0"/>
          <w:numId w:val="9"/>
        </w:numPr>
        <w:ind w:left="720" w:hanging="360"/>
      </w:pPr>
      <w:r w:rsidDel="00000000" w:rsidR="00000000" w:rsidRPr="00000000">
        <w:rPr>
          <w:b w:val="1"/>
          <w:bCs w:val="1"/>
          <w:rtl w:val="0"/>
        </w:rPr>
        <w:t xml:space="preserve">D_ICD_DIAGNOSES:</w:t>
      </w:r>
      <w:r w:rsidDel="00000000" w:rsidR="00000000" w:rsidRPr="00000000">
        <w:rPr>
          <w:rtl w:val="0"/>
        </w:rPr>
        <w:t xml:space="preserve"> Diagnosis code descriptions</w:t>
      </w:r>
    </w:p>
    <w:p w:rsidR="00000000" w:rsidDel="00000000" w:rsidP="00000000" w:rsidRDefault="00000000" w:rsidRPr="00000000" w14:paraId="00000048">
      <w:pPr>
        <w:numPr>
          <w:ilvl w:val="0"/>
          <w:numId w:val="9"/>
        </w:numPr>
        <w:ind w:left="720" w:hanging="360"/>
      </w:pPr>
      <w:r w:rsidDel="00000000" w:rsidR="00000000" w:rsidRPr="00000000">
        <w:rPr>
          <w:b w:val="1"/>
          <w:bCs w:val="1"/>
          <w:rtl w:val="0"/>
        </w:rPr>
        <w:t xml:space="preserve">PROCEDURES_ICD:</w:t>
      </w:r>
      <w:r w:rsidDel="00000000" w:rsidR="00000000" w:rsidRPr="00000000">
        <w:rPr>
          <w:rtl w:val="0"/>
        </w:rPr>
        <w:t xml:space="preserve"> ICD-9 procedure codes</w:t>
      </w:r>
    </w:p>
    <w:p w:rsidR="00000000" w:rsidDel="00000000" w:rsidP="00000000" w:rsidRDefault="00000000" w:rsidRPr="00000000" w14:paraId="00000049">
      <w:pPr>
        <w:numPr>
          <w:ilvl w:val="0"/>
          <w:numId w:val="9"/>
        </w:numPr>
        <w:ind w:left="720" w:hanging="360"/>
      </w:pPr>
      <w:r w:rsidDel="00000000" w:rsidR="00000000" w:rsidRPr="00000000">
        <w:rPr>
          <w:b w:val="1"/>
          <w:bCs w:val="1"/>
          <w:rtl w:val="0"/>
        </w:rPr>
        <w:t xml:space="preserve">D_ICD_PROCEDURES:</w:t>
      </w:r>
      <w:r w:rsidDel="00000000" w:rsidR="00000000" w:rsidRPr="00000000">
        <w:rPr>
          <w:rtl w:val="0"/>
        </w:rPr>
        <w:t xml:space="preserve"> Procedure code descriptions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SQL Query Example for First ICU Stay:</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icu.SUBJECT_ID,</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icu.HADM_ID,</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icu.INTIME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ICU_ADMIT,</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icu.OUTTIME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ICU_DISCH,</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TIMESTAMPDIFF(</w:t>
      </w:r>
      <w:r w:rsidDel="00000000" w:rsidR="00000000" w:rsidRPr="00000000">
        <w:rPr>
          <w:rFonts w:ascii="Roboto Mono" w:cs="Roboto Mono" w:eastAsia="Roboto Mono" w:hAnsi="Roboto Mono"/>
          <w:color w:val="1967d2"/>
          <w:sz w:val="18"/>
          <w:szCs w:val="18"/>
          <w:rtl w:val="0"/>
        </w:rPr>
        <w:t xml:space="preserve">HOUR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icu.INTIME,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icu.OUTTIME)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ICU_LOS_HOURS,</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a.ADMITTIME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HOSP_ADMIT,</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a.DISCHTIME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HOSP_DISCH,</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TIMESTAMPDIFF(</w:t>
      </w:r>
      <w:r w:rsidDel="00000000" w:rsidR="00000000" w:rsidRPr="00000000">
        <w:rPr>
          <w:rFonts w:ascii="Roboto Mono" w:cs="Roboto Mono" w:eastAsia="Roboto Mono" w:hAnsi="Roboto Mono"/>
          <w:color w:val="1967d2"/>
          <w:sz w:val="18"/>
          <w:szCs w:val="18"/>
          <w:rtl w:val="0"/>
        </w:rPr>
        <w:t xml:space="preserve">HOUR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a.ADMITTIME,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a.DISCHTIME)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HOSP_LOS_HOURS,</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p.GENDER,</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p.DOB,</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p.DOD</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ICUSTAYS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icu</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ADMISSIONS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icu.HADM_ID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a.HADM_ID</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PATIENTS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icu.SUBJECT_ID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p.SUBJECT_ID</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TIMESTAMPDIFF(</w:t>
      </w:r>
      <w:r w:rsidDel="00000000" w:rsidR="00000000" w:rsidRPr="00000000">
        <w:rPr>
          <w:rFonts w:ascii="Roboto Mono" w:cs="Roboto Mono" w:eastAsia="Roboto Mono" w:hAnsi="Roboto Mono"/>
          <w:color w:val="1967d2"/>
          <w:sz w:val="18"/>
          <w:szCs w:val="18"/>
          <w:rtl w:val="0"/>
        </w:rPr>
        <w:t xml:space="preserve">HOUR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icu.INTIME,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icu.OUTTIME)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D">
      <w:pPr>
        <w:pStyle w:val="Heading4"/>
        <w:rPr/>
      </w:pPr>
      <w:bookmarkStart w:colFirst="0" w:colLast="0" w:name="_tmwa26caqcvn" w:id="12"/>
      <w:bookmarkEnd w:id="12"/>
      <w:r w:rsidDel="00000000" w:rsidR="00000000" w:rsidRPr="00000000">
        <w:rPr>
          <w:rtl w:val="0"/>
        </w:rPr>
        <w:t xml:space="preserve">2.2.2 Feature Engineering</w:t>
      </w:r>
    </w:p>
    <w:p w:rsidR="00000000" w:rsidDel="00000000" w:rsidP="00000000" w:rsidRDefault="00000000" w:rsidRPr="00000000" w14:paraId="0000005E">
      <w:pPr>
        <w:rPr/>
      </w:pPr>
      <w:r w:rsidDel="00000000" w:rsidR="00000000" w:rsidRPr="00000000">
        <w:rPr>
          <w:b w:val="1"/>
          <w:bCs w:val="1"/>
          <w:rtl w:val="0"/>
        </w:rPr>
        <w:t xml:space="preserve">A. Demographic Variables:</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8"/>
        </w:numPr>
        <w:ind w:left="720" w:hanging="360"/>
      </w:pPr>
      <w:r w:rsidDel="00000000" w:rsidR="00000000" w:rsidRPr="00000000">
        <w:rPr>
          <w:b w:val="1"/>
          <w:bCs w:val="1"/>
          <w:rtl w:val="0"/>
        </w:rPr>
        <w:t xml:space="preserve">Age:</w:t>
      </w:r>
      <w:r w:rsidDel="00000000" w:rsidR="00000000" w:rsidRPr="00000000">
        <w:rPr>
          <w:rtl w:val="0"/>
        </w:rPr>
        <w:t xml:space="preserve"> Calculated as the difference between ICU admission year and year of birth</w:t>
      </w:r>
    </w:p>
    <w:p w:rsidR="00000000" w:rsidDel="00000000" w:rsidP="00000000" w:rsidRDefault="00000000" w:rsidRPr="00000000" w14:paraId="00000061">
      <w:pPr>
        <w:numPr>
          <w:ilvl w:val="0"/>
          <w:numId w:val="8"/>
        </w:numPr>
        <w:ind w:left="720" w:hanging="360"/>
      </w:pPr>
      <w:r w:rsidDel="00000000" w:rsidR="00000000" w:rsidRPr="00000000">
        <w:rPr>
          <w:b w:val="1"/>
          <w:bCs w:val="1"/>
          <w:rtl w:val="0"/>
        </w:rPr>
        <w:t xml:space="preserve">Gender:</w:t>
      </w:r>
      <w:r w:rsidDel="00000000" w:rsidR="00000000" w:rsidRPr="00000000">
        <w:rPr>
          <w:rtl w:val="0"/>
        </w:rPr>
        <w:t xml:space="preserve"> Binary variable (Male/Female)</w:t>
      </w:r>
    </w:p>
    <w:p w:rsidR="00000000" w:rsidDel="00000000" w:rsidP="00000000" w:rsidRDefault="00000000" w:rsidRPr="00000000" w14:paraId="00000062">
      <w:pPr>
        <w:numPr>
          <w:ilvl w:val="0"/>
          <w:numId w:val="8"/>
        </w:numPr>
        <w:ind w:left="720" w:hanging="360"/>
      </w:pPr>
      <w:r w:rsidDel="00000000" w:rsidR="00000000" w:rsidRPr="00000000">
        <w:rPr>
          <w:b w:val="1"/>
          <w:bCs w:val="1"/>
          <w:rtl w:val="0"/>
        </w:rPr>
        <w:t xml:space="preserve">Ethnicity:</w:t>
      </w:r>
      <w:r w:rsidDel="00000000" w:rsidR="00000000" w:rsidRPr="00000000">
        <w:rPr>
          <w:rtl w:val="0"/>
        </w:rPr>
        <w:t xml:space="preserve"> Grouped into five categories: White, Black, Hispanic, Asian, Other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B. Outcome Variable:</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numPr>
          <w:ilvl w:val="0"/>
          <w:numId w:val="8"/>
        </w:numPr>
        <w:ind w:left="720" w:hanging="360"/>
      </w:pPr>
      <w:r w:rsidDel="00000000" w:rsidR="00000000" w:rsidRPr="00000000">
        <w:rPr>
          <w:b w:val="1"/>
          <w:bCs w:val="1"/>
          <w:rtl w:val="0"/>
        </w:rPr>
        <w:t xml:space="preserve">Mortality:</w:t>
      </w:r>
      <w:r w:rsidDel="00000000" w:rsidR="00000000" w:rsidRPr="00000000">
        <w:rPr>
          <w:rFonts w:ascii="Arial Unicode MS" w:cs="Arial Unicode MS" w:eastAsia="Arial Unicode MS" w:hAnsi="Arial Unicode MS"/>
          <w:rtl w:val="0"/>
        </w:rPr>
        <w:t xml:space="preserve"> Binary outcome defined as death occurring before or during hospital discharge (DOD ≤ HOSP_DISCH)</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C. Comorbidity Features:</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Comorbidity flags were created using text pattern matching on ICD-9 diagnosis descriptions (LONG_TITLE field):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b w:val="1"/>
                <w:bCs w:val="1"/>
              </w:rPr>
            </w:pPr>
            <w:r w:rsidDel="00000000" w:rsidR="00000000" w:rsidRPr="00000000">
              <w:rPr>
                <w:b w:val="1"/>
                <w:bCs w:val="1"/>
                <w:rtl w:val="0"/>
              </w:rPr>
              <w:t xml:space="preserve">Comorbidity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b w:val="1"/>
                <w:bCs w:val="1"/>
              </w:rPr>
            </w:pPr>
            <w:r w:rsidDel="00000000" w:rsidR="00000000" w:rsidRPr="00000000">
              <w:rPr>
                <w:b w:val="1"/>
                <w:bCs w:val="1"/>
                <w:rtl w:val="0"/>
              </w:rPr>
              <w:t xml:space="preserve">Pattern Matching Keywords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Diabetes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"diabetes"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Hypertension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"hypertension", "high blood pressure"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Chronic Kidney Disease (CKD)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"chronic kidney", "renal failure", "kidney failure"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Congestive Heart Failure (CHF)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"heart failure", "congestive heart"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Chronic Obstructive Pulmonary Disease (COPD)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"copd", "chronic obstructive", "emphysema", "chronic bronchitis"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Cancer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"malignan", "cancer", "carcinoma", "neoplasm", "tumor"</w:t>
            </w:r>
          </w:p>
        </w:tc>
      </w:tr>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Comorbidity Count:</w:t>
      </w:r>
      <w:r w:rsidDel="00000000" w:rsidR="00000000" w:rsidRPr="00000000">
        <w:rPr>
          <w:rtl w:val="0"/>
        </w:rPr>
        <w:t xml:space="preserve"> Sum of all binary comorbidity flags per patient (range: 0-6)</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D. Diagnosis Group:</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Primary admission diagnoses were categorized into 12 clinically meaningful groups: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7"/>
        </w:numPr>
        <w:ind w:left="720" w:hanging="360"/>
      </w:pPr>
      <w:r w:rsidDel="00000000" w:rsidR="00000000" w:rsidRPr="00000000">
        <w:rPr>
          <w:b w:val="1"/>
          <w:bCs w:val="1"/>
          <w:rtl w:val="0"/>
        </w:rPr>
        <w:t xml:space="preserve">Cardiovascular:</w:t>
      </w:r>
      <w:r w:rsidDel="00000000" w:rsidR="00000000" w:rsidRPr="00000000">
        <w:rPr>
          <w:rtl w:val="0"/>
        </w:rPr>
        <w:t xml:space="preserve"> Coronary disease, myocardial infarction, cardiac arrhythmias</w:t>
      </w:r>
    </w:p>
    <w:p w:rsidR="00000000" w:rsidDel="00000000" w:rsidP="00000000" w:rsidRDefault="00000000" w:rsidRPr="00000000" w14:paraId="00000082">
      <w:pPr>
        <w:numPr>
          <w:ilvl w:val="0"/>
          <w:numId w:val="7"/>
        </w:numPr>
        <w:ind w:left="720" w:hanging="360"/>
      </w:pPr>
      <w:r w:rsidDel="00000000" w:rsidR="00000000" w:rsidRPr="00000000">
        <w:rPr>
          <w:b w:val="1"/>
          <w:bCs w:val="1"/>
          <w:rtl w:val="0"/>
        </w:rPr>
        <w:t xml:space="preserve">Neurological:</w:t>
      </w:r>
      <w:r w:rsidDel="00000000" w:rsidR="00000000" w:rsidRPr="00000000">
        <w:rPr>
          <w:rtl w:val="0"/>
        </w:rPr>
        <w:t xml:space="preserve"> Stroke, seizures, traumatic brain injury</w:t>
      </w:r>
    </w:p>
    <w:p w:rsidR="00000000" w:rsidDel="00000000" w:rsidP="00000000" w:rsidRDefault="00000000" w:rsidRPr="00000000" w14:paraId="00000083">
      <w:pPr>
        <w:numPr>
          <w:ilvl w:val="0"/>
          <w:numId w:val="7"/>
        </w:numPr>
        <w:ind w:left="720" w:hanging="360"/>
      </w:pPr>
      <w:r w:rsidDel="00000000" w:rsidR="00000000" w:rsidRPr="00000000">
        <w:rPr>
          <w:b w:val="1"/>
          <w:bCs w:val="1"/>
          <w:rtl w:val="0"/>
        </w:rPr>
        <w:t xml:space="preserve">Infectious:</w:t>
      </w:r>
      <w:r w:rsidDel="00000000" w:rsidR="00000000" w:rsidRPr="00000000">
        <w:rPr>
          <w:rtl w:val="0"/>
        </w:rPr>
        <w:t xml:space="preserve"> Sepsis, pneumonia, systemic infections</w:t>
      </w:r>
    </w:p>
    <w:p w:rsidR="00000000" w:rsidDel="00000000" w:rsidP="00000000" w:rsidRDefault="00000000" w:rsidRPr="00000000" w14:paraId="00000084">
      <w:pPr>
        <w:numPr>
          <w:ilvl w:val="0"/>
          <w:numId w:val="7"/>
        </w:numPr>
        <w:ind w:left="720" w:hanging="360"/>
      </w:pPr>
      <w:r w:rsidDel="00000000" w:rsidR="00000000" w:rsidRPr="00000000">
        <w:rPr>
          <w:b w:val="1"/>
          <w:bCs w:val="1"/>
          <w:rtl w:val="0"/>
        </w:rPr>
        <w:t xml:space="preserve">Renal:</w:t>
      </w:r>
      <w:r w:rsidDel="00000000" w:rsidR="00000000" w:rsidRPr="00000000">
        <w:rPr>
          <w:rtl w:val="0"/>
        </w:rPr>
        <w:t xml:space="preserve"> Acute renal failure, chronic kidney disease</w:t>
      </w:r>
    </w:p>
    <w:p w:rsidR="00000000" w:rsidDel="00000000" w:rsidP="00000000" w:rsidRDefault="00000000" w:rsidRPr="00000000" w14:paraId="00000085">
      <w:pPr>
        <w:numPr>
          <w:ilvl w:val="0"/>
          <w:numId w:val="7"/>
        </w:numPr>
        <w:ind w:left="720" w:hanging="360"/>
      </w:pPr>
      <w:r w:rsidDel="00000000" w:rsidR="00000000" w:rsidRPr="00000000">
        <w:rPr>
          <w:b w:val="1"/>
          <w:bCs w:val="1"/>
          <w:rtl w:val="0"/>
        </w:rPr>
        <w:t xml:space="preserve">Respiratory:</w:t>
      </w:r>
      <w:r w:rsidDel="00000000" w:rsidR="00000000" w:rsidRPr="00000000">
        <w:rPr>
          <w:rtl w:val="0"/>
        </w:rPr>
        <w:t xml:space="preserve"> Respiratory failure, COPD exacerbations</w:t>
      </w:r>
    </w:p>
    <w:p w:rsidR="00000000" w:rsidDel="00000000" w:rsidP="00000000" w:rsidRDefault="00000000" w:rsidRPr="00000000" w14:paraId="00000086">
      <w:pPr>
        <w:numPr>
          <w:ilvl w:val="0"/>
          <w:numId w:val="7"/>
        </w:numPr>
        <w:ind w:left="720" w:hanging="360"/>
      </w:pPr>
      <w:r w:rsidDel="00000000" w:rsidR="00000000" w:rsidRPr="00000000">
        <w:rPr>
          <w:b w:val="1"/>
          <w:bCs w:val="1"/>
          <w:rtl w:val="0"/>
        </w:rPr>
        <w:t xml:space="preserve">Oncology:</w:t>
      </w:r>
      <w:r w:rsidDel="00000000" w:rsidR="00000000" w:rsidRPr="00000000">
        <w:rPr>
          <w:rtl w:val="0"/>
        </w:rPr>
        <w:t xml:space="preserve"> Active malignancies, lymphomas</w:t>
      </w:r>
    </w:p>
    <w:p w:rsidR="00000000" w:rsidDel="00000000" w:rsidP="00000000" w:rsidRDefault="00000000" w:rsidRPr="00000000" w14:paraId="00000087">
      <w:pPr>
        <w:numPr>
          <w:ilvl w:val="0"/>
          <w:numId w:val="7"/>
        </w:numPr>
        <w:ind w:left="720" w:hanging="360"/>
      </w:pPr>
      <w:r w:rsidDel="00000000" w:rsidR="00000000" w:rsidRPr="00000000">
        <w:rPr>
          <w:b w:val="1"/>
          <w:bCs w:val="1"/>
          <w:rtl w:val="0"/>
        </w:rPr>
        <w:t xml:space="preserve">Trauma:</w:t>
      </w:r>
      <w:r w:rsidDel="00000000" w:rsidR="00000000" w:rsidRPr="00000000">
        <w:rPr>
          <w:rtl w:val="0"/>
        </w:rPr>
        <w:t xml:space="preserve"> Fractures, post-operative complications</w:t>
      </w:r>
    </w:p>
    <w:p w:rsidR="00000000" w:rsidDel="00000000" w:rsidP="00000000" w:rsidRDefault="00000000" w:rsidRPr="00000000" w14:paraId="00000088">
      <w:pPr>
        <w:numPr>
          <w:ilvl w:val="0"/>
          <w:numId w:val="7"/>
        </w:numPr>
        <w:ind w:left="720" w:hanging="360"/>
      </w:pPr>
      <w:r w:rsidDel="00000000" w:rsidR="00000000" w:rsidRPr="00000000">
        <w:rPr>
          <w:b w:val="1"/>
          <w:bCs w:val="1"/>
          <w:rtl w:val="0"/>
        </w:rPr>
        <w:t xml:space="preserve">Gastrohepatic:</w:t>
      </w:r>
      <w:r w:rsidDel="00000000" w:rsidR="00000000" w:rsidRPr="00000000">
        <w:rPr>
          <w:rtl w:val="0"/>
        </w:rPr>
        <w:t xml:space="preserve"> Liver failure, cirrhosis, biliary disorders</w:t>
      </w:r>
    </w:p>
    <w:p w:rsidR="00000000" w:rsidDel="00000000" w:rsidP="00000000" w:rsidRDefault="00000000" w:rsidRPr="00000000" w14:paraId="00000089">
      <w:pPr>
        <w:numPr>
          <w:ilvl w:val="0"/>
          <w:numId w:val="7"/>
        </w:numPr>
        <w:ind w:left="720" w:hanging="360"/>
      </w:pPr>
      <w:r w:rsidDel="00000000" w:rsidR="00000000" w:rsidRPr="00000000">
        <w:rPr>
          <w:b w:val="1"/>
          <w:bCs w:val="1"/>
          <w:rtl w:val="0"/>
        </w:rPr>
        <w:t xml:space="preserve">Metabolic:</w:t>
      </w:r>
      <w:r w:rsidDel="00000000" w:rsidR="00000000" w:rsidRPr="00000000">
        <w:rPr>
          <w:rtl w:val="0"/>
        </w:rPr>
        <w:t xml:space="preserve"> Hypoglycemia, hyperglycemia, dehydration</w:t>
      </w:r>
    </w:p>
    <w:p w:rsidR="00000000" w:rsidDel="00000000" w:rsidP="00000000" w:rsidRDefault="00000000" w:rsidRPr="00000000" w14:paraId="0000008A">
      <w:pPr>
        <w:numPr>
          <w:ilvl w:val="0"/>
          <w:numId w:val="7"/>
        </w:numPr>
        <w:ind w:left="720" w:hanging="360"/>
      </w:pPr>
      <w:r w:rsidDel="00000000" w:rsidR="00000000" w:rsidRPr="00000000">
        <w:rPr>
          <w:b w:val="1"/>
          <w:bCs w:val="1"/>
          <w:rtl w:val="0"/>
        </w:rPr>
        <w:t xml:space="preserve">Psychiatric:</w:t>
      </w:r>
      <w:r w:rsidDel="00000000" w:rsidR="00000000" w:rsidRPr="00000000">
        <w:rPr>
          <w:rtl w:val="0"/>
        </w:rPr>
        <w:t xml:space="preserve"> Overdose, withdrawal syndromes</w:t>
      </w:r>
    </w:p>
    <w:p w:rsidR="00000000" w:rsidDel="00000000" w:rsidP="00000000" w:rsidRDefault="00000000" w:rsidRPr="00000000" w14:paraId="0000008B">
      <w:pPr>
        <w:numPr>
          <w:ilvl w:val="0"/>
          <w:numId w:val="7"/>
        </w:numPr>
        <w:ind w:left="720" w:hanging="360"/>
      </w:pPr>
      <w:r w:rsidDel="00000000" w:rsidR="00000000" w:rsidRPr="00000000">
        <w:rPr>
          <w:b w:val="1"/>
          <w:bCs w:val="1"/>
          <w:rtl w:val="0"/>
        </w:rPr>
        <w:t xml:space="preserve">Hematologic:</w:t>
      </w:r>
      <w:r w:rsidDel="00000000" w:rsidR="00000000" w:rsidRPr="00000000">
        <w:rPr>
          <w:rtl w:val="0"/>
        </w:rPr>
        <w:t xml:space="preserve"> Anemia, coagulation disorders</w:t>
      </w:r>
    </w:p>
    <w:p w:rsidR="00000000" w:rsidDel="00000000" w:rsidP="00000000" w:rsidRDefault="00000000" w:rsidRPr="00000000" w14:paraId="0000008C">
      <w:pPr>
        <w:numPr>
          <w:ilvl w:val="0"/>
          <w:numId w:val="7"/>
        </w:numPr>
        <w:ind w:left="720" w:hanging="360"/>
      </w:pPr>
      <w:r w:rsidDel="00000000" w:rsidR="00000000" w:rsidRPr="00000000">
        <w:rPr>
          <w:b w:val="1"/>
          <w:bCs w:val="1"/>
          <w:rtl w:val="0"/>
        </w:rPr>
        <w:t xml:space="preserve">Other:</w:t>
      </w:r>
      <w:r w:rsidDel="00000000" w:rsidR="00000000" w:rsidRPr="00000000">
        <w:rPr>
          <w:rtl w:val="0"/>
        </w:rPr>
        <w:t xml:space="preserve"> Uncategorized diagnoses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E. Respiratory Procedures:</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Binary indicator for invasive respiratory support procedures: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13"/>
        </w:numPr>
        <w:ind w:left="720" w:hanging="360"/>
      </w:pPr>
      <w:r w:rsidDel="00000000" w:rsidR="00000000" w:rsidRPr="00000000">
        <w:rPr>
          <w:rtl w:val="0"/>
        </w:rPr>
        <w:t xml:space="preserve">Mechanical ventilation</w:t>
      </w:r>
    </w:p>
    <w:p w:rsidR="00000000" w:rsidDel="00000000" w:rsidP="00000000" w:rsidRDefault="00000000" w:rsidRPr="00000000" w14:paraId="00000093">
      <w:pPr>
        <w:numPr>
          <w:ilvl w:val="0"/>
          <w:numId w:val="13"/>
        </w:numPr>
        <w:ind w:left="720" w:hanging="360"/>
      </w:pPr>
      <w:r w:rsidDel="00000000" w:rsidR="00000000" w:rsidRPr="00000000">
        <w:rPr>
          <w:rtl w:val="0"/>
        </w:rPr>
        <w:t xml:space="preserve">Intubation</w:t>
      </w:r>
    </w:p>
    <w:p w:rsidR="00000000" w:rsidDel="00000000" w:rsidP="00000000" w:rsidRDefault="00000000" w:rsidRPr="00000000" w14:paraId="00000094">
      <w:pPr>
        <w:numPr>
          <w:ilvl w:val="0"/>
          <w:numId w:val="13"/>
        </w:numPr>
        <w:ind w:left="720" w:hanging="360"/>
      </w:pPr>
      <w:r w:rsidDel="00000000" w:rsidR="00000000" w:rsidRPr="00000000">
        <w:rPr>
          <w:rtl w:val="0"/>
        </w:rPr>
        <w:t xml:space="preserve">Tracheostomy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Extracted from PROCEDURES_ICD table using pattern matching on procedure descriptions containing "ventilation" or "intubation".</w:t>
      </w:r>
    </w:p>
    <w:p w:rsidR="00000000" w:rsidDel="00000000" w:rsidP="00000000" w:rsidRDefault="00000000" w:rsidRPr="00000000" w14:paraId="00000097">
      <w:pPr>
        <w:pStyle w:val="Heading4"/>
        <w:rPr/>
      </w:pPr>
      <w:bookmarkStart w:colFirst="0" w:colLast="0" w:name="_ui3sz5b3z6ja" w:id="13"/>
      <w:bookmarkEnd w:id="13"/>
      <w:r w:rsidDel="00000000" w:rsidR="00000000" w:rsidRPr="00000000">
        <w:rPr>
          <w:rtl w:val="0"/>
        </w:rPr>
        <w:t xml:space="preserve">2.2.3 Data Leakage Prevention</w:t>
      </w:r>
    </w:p>
    <w:p w:rsidR="00000000" w:rsidDel="00000000" w:rsidP="00000000" w:rsidRDefault="00000000" w:rsidRPr="00000000" w14:paraId="00000098">
      <w:pPr>
        <w:rPr/>
      </w:pPr>
      <w:r w:rsidDel="00000000" w:rsidR="00000000" w:rsidRPr="00000000">
        <w:rPr>
          <w:rtl w:val="0"/>
        </w:rPr>
        <w:t xml:space="preserve">To prevent data leakage, the following variables were </w:t>
      </w:r>
      <w:r w:rsidDel="00000000" w:rsidR="00000000" w:rsidRPr="00000000">
        <w:rPr>
          <w:b w:val="1"/>
          <w:bCs w:val="1"/>
          <w:rtl w:val="0"/>
        </w:rPr>
        <w:t xml:space="preserve">excluded</w:t>
      </w:r>
      <w:r w:rsidDel="00000000" w:rsidR="00000000" w:rsidRPr="00000000">
        <w:rPr>
          <w:rtl w:val="0"/>
        </w:rPr>
        <w:t xml:space="preserve"> from modeling: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13"/>
        </w:numPr>
        <w:ind w:left="720" w:hanging="360"/>
      </w:pPr>
      <w:r w:rsidDel="00000000" w:rsidR="00000000" w:rsidRPr="00000000">
        <w:rPr>
          <w:b w:val="1"/>
          <w:bCs w:val="1"/>
          <w:rtl w:val="0"/>
        </w:rPr>
        <w:t xml:space="preserve">ICU_LOS_HOURS:</w:t>
      </w:r>
      <w:r w:rsidDel="00000000" w:rsidR="00000000" w:rsidRPr="00000000">
        <w:rPr>
          <w:rtl w:val="0"/>
        </w:rPr>
        <w:t xml:space="preserve"> Length of stay known only after discharge</w:t>
      </w:r>
    </w:p>
    <w:p w:rsidR="00000000" w:rsidDel="00000000" w:rsidP="00000000" w:rsidRDefault="00000000" w:rsidRPr="00000000" w14:paraId="0000009B">
      <w:pPr>
        <w:numPr>
          <w:ilvl w:val="0"/>
          <w:numId w:val="13"/>
        </w:numPr>
        <w:ind w:left="720" w:hanging="360"/>
      </w:pPr>
      <w:r w:rsidDel="00000000" w:rsidR="00000000" w:rsidRPr="00000000">
        <w:rPr>
          <w:b w:val="1"/>
          <w:bCs w:val="1"/>
          <w:rtl w:val="0"/>
        </w:rPr>
        <w:t xml:space="preserve">HOSP_LOS_HOURS:</w:t>
      </w:r>
      <w:r w:rsidDel="00000000" w:rsidR="00000000" w:rsidRPr="00000000">
        <w:rPr>
          <w:rtl w:val="0"/>
        </w:rPr>
        <w:t xml:space="preserve"> Hospital length of stay (outcome-dependent)</w:t>
      </w:r>
    </w:p>
    <w:p w:rsidR="00000000" w:rsidDel="00000000" w:rsidP="00000000" w:rsidRDefault="00000000" w:rsidRPr="00000000" w14:paraId="0000009C">
      <w:pPr>
        <w:numPr>
          <w:ilvl w:val="0"/>
          <w:numId w:val="13"/>
        </w:numPr>
        <w:ind w:left="720" w:hanging="360"/>
      </w:pPr>
      <w:r w:rsidDel="00000000" w:rsidR="00000000" w:rsidRPr="00000000">
        <w:rPr>
          <w:b w:val="1"/>
          <w:bCs w:val="1"/>
          <w:rtl w:val="0"/>
        </w:rPr>
        <w:t xml:space="preserve">ICU_DISCH, HOSP_DISCH:</w:t>
      </w:r>
      <w:r w:rsidDel="00000000" w:rsidR="00000000" w:rsidRPr="00000000">
        <w:rPr>
          <w:rtl w:val="0"/>
        </w:rPr>
        <w:t xml:space="preserve"> Discharge dates (temporally after outcome)</w:t>
      </w:r>
    </w:p>
    <w:p w:rsidR="00000000" w:rsidDel="00000000" w:rsidP="00000000" w:rsidRDefault="00000000" w:rsidRPr="00000000" w14:paraId="0000009D">
      <w:pPr>
        <w:numPr>
          <w:ilvl w:val="0"/>
          <w:numId w:val="13"/>
        </w:numPr>
        <w:ind w:left="720" w:hanging="360"/>
      </w:pPr>
      <w:r w:rsidDel="00000000" w:rsidR="00000000" w:rsidRPr="00000000">
        <w:rPr>
          <w:b w:val="1"/>
          <w:bCs w:val="1"/>
          <w:rtl w:val="0"/>
        </w:rPr>
        <w:t xml:space="preserve">SUBJECT_ID, HADM_ID:</w:t>
      </w:r>
      <w:r w:rsidDel="00000000" w:rsidR="00000000" w:rsidRPr="00000000">
        <w:rPr>
          <w:rtl w:val="0"/>
        </w:rPr>
        <w:t xml:space="preserve"> Patient identifiers</w:t>
      </w:r>
    </w:p>
    <w:p w:rsidR="00000000" w:rsidDel="00000000" w:rsidP="00000000" w:rsidRDefault="00000000" w:rsidRPr="00000000" w14:paraId="0000009E">
      <w:pPr>
        <w:numPr>
          <w:ilvl w:val="0"/>
          <w:numId w:val="13"/>
        </w:numPr>
        <w:ind w:left="720" w:hanging="360"/>
      </w:pPr>
      <w:r w:rsidDel="00000000" w:rsidR="00000000" w:rsidRPr="00000000">
        <w:rPr>
          <w:b w:val="1"/>
          <w:bCs w:val="1"/>
          <w:rtl w:val="0"/>
        </w:rPr>
        <w:t xml:space="preserve">DOB, DOD:</w:t>
      </w:r>
      <w:r w:rsidDel="00000000" w:rsidR="00000000" w:rsidRPr="00000000">
        <w:rPr>
          <w:rtl w:val="0"/>
        </w:rPr>
        <w:t xml:space="preserve"> Raw date fields</w:t>
      </w:r>
    </w:p>
    <w:p w:rsidR="00000000" w:rsidDel="00000000" w:rsidP="00000000" w:rsidRDefault="00000000" w:rsidRPr="00000000" w14:paraId="0000009F">
      <w:pPr>
        <w:pStyle w:val="Heading3"/>
        <w:rPr/>
      </w:pPr>
      <w:bookmarkStart w:colFirst="0" w:colLast="0" w:name="_q9pgxq2c4wd6" w:id="14"/>
      <w:bookmarkEnd w:id="14"/>
      <w:r w:rsidDel="00000000" w:rsidR="00000000" w:rsidRPr="00000000">
        <w:rPr>
          <w:rtl w:val="0"/>
        </w:rPr>
        <w:t xml:space="preserve">2.3 Statistical Analysis</w:t>
      </w:r>
    </w:p>
    <w:p w:rsidR="00000000" w:rsidDel="00000000" w:rsidP="00000000" w:rsidRDefault="00000000" w:rsidRPr="00000000" w14:paraId="000000A0">
      <w:pPr>
        <w:pStyle w:val="Heading4"/>
        <w:rPr/>
      </w:pPr>
      <w:bookmarkStart w:colFirst="0" w:colLast="0" w:name="_f390ncybpqgn" w:id="15"/>
      <w:bookmarkEnd w:id="15"/>
      <w:r w:rsidDel="00000000" w:rsidR="00000000" w:rsidRPr="00000000">
        <w:rPr>
          <w:rtl w:val="0"/>
        </w:rPr>
        <w:t xml:space="preserve">2.3.1 Descriptive Statistics</w:t>
      </w:r>
    </w:p>
    <w:p w:rsidR="00000000" w:rsidDel="00000000" w:rsidP="00000000" w:rsidRDefault="00000000" w:rsidRPr="00000000" w14:paraId="000000A1">
      <w:pPr>
        <w:rPr/>
      </w:pPr>
      <w:r w:rsidDel="00000000" w:rsidR="00000000" w:rsidRPr="00000000">
        <w:rPr>
          <w:rtl w:val="0"/>
        </w:rPr>
        <w:t xml:space="preserve">Continuous variables are presented as median [interquartile range] or mean ± standard deviation, as appropriate. Categorical variables are presented as frequencies and percentages. The chi-square test was used for categorical variables, and the Mann-Whitney U test or t-test for continuous variables.</w:t>
      </w:r>
    </w:p>
    <w:p w:rsidR="00000000" w:rsidDel="00000000" w:rsidP="00000000" w:rsidRDefault="00000000" w:rsidRPr="00000000" w14:paraId="000000A2">
      <w:pPr>
        <w:pStyle w:val="Heading4"/>
        <w:rPr/>
      </w:pPr>
      <w:bookmarkStart w:colFirst="0" w:colLast="0" w:name="_k51lf9zi08nn" w:id="16"/>
      <w:bookmarkEnd w:id="16"/>
      <w:r w:rsidDel="00000000" w:rsidR="00000000" w:rsidRPr="00000000">
        <w:rPr>
          <w:rtl w:val="0"/>
        </w:rPr>
        <w:t xml:space="preserve">2.3.2 Data Splitting</w:t>
      </w:r>
    </w:p>
    <w:p w:rsidR="00000000" w:rsidDel="00000000" w:rsidP="00000000" w:rsidRDefault="00000000" w:rsidRPr="00000000" w14:paraId="000000A3">
      <w:pPr>
        <w:rPr/>
      </w:pPr>
      <w:r w:rsidDel="00000000" w:rsidR="00000000" w:rsidRPr="00000000">
        <w:rPr>
          <w:rtl w:val="0"/>
        </w:rPr>
        <w:t xml:space="preserve">The dataset was randomly split into training (80%, n=20,259) and testing (20%, n=5,065) sets using stratified sampling to preserve the mortality rate distribution.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X_train,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X_test,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y_train,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y_test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train_test_split(</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X_encoded,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test_size=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random_state=</w:t>
      </w:r>
      <w:r w:rsidDel="00000000" w:rsidR="00000000" w:rsidRPr="00000000">
        <w:rPr>
          <w:rFonts w:ascii="Roboto Mono" w:cs="Roboto Mono" w:eastAsia="Roboto Mono" w:hAnsi="Roboto Mono"/>
          <w:color w:val="c5221f"/>
          <w:sz w:val="18"/>
          <w:szCs w:val="18"/>
          <w:rtl w:val="0"/>
        </w:rPr>
        <w:t xml:space="preserve">42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stratify=y</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A">
      <w:pPr>
        <w:pStyle w:val="Heading4"/>
        <w:rPr/>
      </w:pPr>
      <w:bookmarkStart w:colFirst="0" w:colLast="0" w:name="_kgdmmgxigllf" w:id="17"/>
      <w:bookmarkEnd w:id="17"/>
      <w:r w:rsidDel="00000000" w:rsidR="00000000" w:rsidRPr="00000000">
        <w:rPr>
          <w:rtl w:val="0"/>
        </w:rPr>
        <w:t xml:space="preserve">2.3.3 Missing Data Handling</w:t>
      </w:r>
    </w:p>
    <w:p w:rsidR="00000000" w:rsidDel="00000000" w:rsidP="00000000" w:rsidRDefault="00000000" w:rsidRPr="00000000" w14:paraId="000000AB">
      <w:pPr>
        <w:numPr>
          <w:ilvl w:val="0"/>
          <w:numId w:val="13"/>
        </w:numPr>
        <w:ind w:left="720" w:hanging="360"/>
      </w:pPr>
      <w:r w:rsidDel="00000000" w:rsidR="00000000" w:rsidRPr="00000000">
        <w:rPr>
          <w:b w:val="1"/>
          <w:bCs w:val="1"/>
          <w:rtl w:val="0"/>
        </w:rPr>
        <w:t xml:space="preserve">Numeric variables:</w:t>
      </w:r>
      <w:r w:rsidDel="00000000" w:rsidR="00000000" w:rsidRPr="00000000">
        <w:rPr>
          <w:rtl w:val="0"/>
        </w:rPr>
        <w:t xml:space="preserve"> Imputed with median values</w:t>
      </w:r>
    </w:p>
    <w:p w:rsidR="00000000" w:rsidDel="00000000" w:rsidP="00000000" w:rsidRDefault="00000000" w:rsidRPr="00000000" w14:paraId="000000AC">
      <w:pPr>
        <w:numPr>
          <w:ilvl w:val="0"/>
          <w:numId w:val="13"/>
        </w:numPr>
        <w:ind w:left="720" w:hanging="360"/>
      </w:pPr>
      <w:r w:rsidDel="00000000" w:rsidR="00000000" w:rsidRPr="00000000">
        <w:rPr>
          <w:b w:val="1"/>
          <w:bCs w:val="1"/>
          <w:rtl w:val="0"/>
        </w:rPr>
        <w:t xml:space="preserve">Categorical variables:</w:t>
      </w:r>
      <w:r w:rsidDel="00000000" w:rsidR="00000000" w:rsidRPr="00000000">
        <w:rPr>
          <w:rtl w:val="0"/>
        </w:rPr>
        <w:t xml:space="preserve"> Imputed with mode values</w:t>
      </w:r>
    </w:p>
    <w:p w:rsidR="00000000" w:rsidDel="00000000" w:rsidP="00000000" w:rsidRDefault="00000000" w:rsidRPr="00000000" w14:paraId="000000AD">
      <w:pPr>
        <w:numPr>
          <w:ilvl w:val="0"/>
          <w:numId w:val="13"/>
        </w:numPr>
        <w:ind w:left="720" w:hanging="360"/>
      </w:pPr>
      <w:r w:rsidDel="00000000" w:rsidR="00000000" w:rsidRPr="00000000">
        <w:rPr>
          <w:rtl w:val="0"/>
        </w:rPr>
        <w:t xml:space="preserve">Missing rate in the final dataset: 0% (complete case analysis after imputation)</w:t>
      </w:r>
    </w:p>
    <w:p w:rsidR="00000000" w:rsidDel="00000000" w:rsidP="00000000" w:rsidRDefault="00000000" w:rsidRPr="00000000" w14:paraId="000000AE">
      <w:pPr>
        <w:pStyle w:val="Heading4"/>
        <w:rPr/>
      </w:pPr>
      <w:bookmarkStart w:colFirst="0" w:colLast="0" w:name="_64gjcuw7tsun" w:id="18"/>
      <w:bookmarkEnd w:id="18"/>
      <w:r w:rsidDel="00000000" w:rsidR="00000000" w:rsidRPr="00000000">
        <w:rPr>
          <w:rtl w:val="0"/>
        </w:rPr>
        <w:t xml:space="preserve">2.3.4 Class Imbalance Handling</w:t>
      </w:r>
    </w:p>
    <w:p w:rsidR="00000000" w:rsidDel="00000000" w:rsidP="00000000" w:rsidRDefault="00000000" w:rsidRPr="00000000" w14:paraId="000000AF">
      <w:pPr>
        <w:rPr/>
      </w:pPr>
      <w:r w:rsidDel="00000000" w:rsidR="00000000" w:rsidRPr="00000000">
        <w:rPr>
          <w:rtl w:val="0"/>
        </w:rPr>
        <w:t xml:space="preserve">Given the class imbalance (mortality rate: 9.86%), the following strategies were employed: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numPr>
          <w:ilvl w:val="0"/>
          <w:numId w:val="4"/>
        </w:numPr>
        <w:ind w:left="720" w:hanging="360"/>
      </w:pPr>
      <w:r w:rsidDel="00000000" w:rsidR="00000000" w:rsidRPr="00000000">
        <w:rPr>
          <w:b w:val="1"/>
          <w:bCs w:val="1"/>
          <w:rtl w:val="0"/>
        </w:rPr>
        <w:t xml:space="preserve">Class Weights:</w:t>
      </w:r>
      <w:r w:rsidDel="00000000" w:rsidR="00000000" w:rsidRPr="00000000">
        <w:rPr>
          <w:rtl w:val="0"/>
        </w:rPr>
        <w:t xml:space="preserve"> Inverse frequency weighting</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3">
      <w:pPr>
        <w:numPr>
          <w:ilvl w:val="1"/>
          <w:numId w:val="4"/>
        </w:numPr>
        <w:ind w:left="1440" w:hanging="360"/>
      </w:pPr>
      <w:r w:rsidDel="00000000" w:rsidR="00000000" w:rsidRPr="00000000">
        <w:rPr>
          <w:rtl w:val="0"/>
        </w:rPr>
        <w:t xml:space="preserve">Class 0 (survivors): weight = 0.555</w:t>
      </w:r>
    </w:p>
    <w:p w:rsidR="00000000" w:rsidDel="00000000" w:rsidP="00000000" w:rsidRDefault="00000000" w:rsidRPr="00000000" w14:paraId="000000B4">
      <w:pPr>
        <w:numPr>
          <w:ilvl w:val="1"/>
          <w:numId w:val="4"/>
        </w:numPr>
        <w:ind w:left="1440" w:hanging="360"/>
      </w:pPr>
      <w:r w:rsidDel="00000000" w:rsidR="00000000" w:rsidRPr="00000000">
        <w:rPr>
          <w:rtl w:val="0"/>
        </w:rPr>
        <w:t xml:space="preserve">Class 1 (deaths): weight = 5.070</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6">
      <w:pPr>
        <w:numPr>
          <w:ilvl w:val="0"/>
          <w:numId w:val="4"/>
        </w:numPr>
        <w:ind w:left="720" w:hanging="360"/>
      </w:pPr>
      <w:r w:rsidDel="00000000" w:rsidR="00000000" w:rsidRPr="00000000">
        <w:rPr>
          <w:b w:val="1"/>
          <w:bCs w:val="1"/>
          <w:rtl w:val="0"/>
        </w:rPr>
        <w:t xml:space="preserve">XGBoost Scale_pos_weight:</w:t>
      </w:r>
      <w:r w:rsidDel="00000000" w:rsidR="00000000" w:rsidRPr="00000000">
        <w:rPr>
          <w:rtl w:val="0"/>
        </w:rPr>
        <w:t xml:space="preserve"> Set to 9.14 (ratio of negative to positive cases)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8">
      <w:pPr>
        <w:numPr>
          <w:ilvl w:val="0"/>
          <w:numId w:val="4"/>
        </w:numPr>
        <w:ind w:left="720" w:hanging="360"/>
      </w:pPr>
      <w:r w:rsidDel="00000000" w:rsidR="00000000" w:rsidRPr="00000000">
        <w:rPr>
          <w:b w:val="1"/>
          <w:bCs w:val="1"/>
          <w:rtl w:val="0"/>
        </w:rPr>
        <w:t xml:space="preserve">Stratified Sampling:</w:t>
      </w:r>
      <w:r w:rsidDel="00000000" w:rsidR="00000000" w:rsidRPr="00000000">
        <w:rPr>
          <w:rtl w:val="0"/>
        </w:rPr>
        <w:t xml:space="preserve"> Ensured proportional representation in train/test splits</w:t>
      </w:r>
    </w:p>
    <w:p w:rsidR="00000000" w:rsidDel="00000000" w:rsidP="00000000" w:rsidRDefault="00000000" w:rsidRPr="00000000" w14:paraId="000000B9">
      <w:pPr>
        <w:pStyle w:val="Heading3"/>
        <w:rPr/>
      </w:pPr>
      <w:bookmarkStart w:colFirst="0" w:colLast="0" w:name="_ttlezhureof8" w:id="19"/>
      <w:bookmarkEnd w:id="19"/>
      <w:r w:rsidDel="00000000" w:rsidR="00000000" w:rsidRPr="00000000">
        <w:rPr>
          <w:rtl w:val="0"/>
        </w:rPr>
        <w:t xml:space="preserve">2.4 Machine Learning Models</w:t>
      </w:r>
    </w:p>
    <w:p w:rsidR="00000000" w:rsidDel="00000000" w:rsidP="00000000" w:rsidRDefault="00000000" w:rsidRPr="00000000" w14:paraId="000000BA">
      <w:pPr>
        <w:rPr/>
      </w:pPr>
      <w:r w:rsidDel="00000000" w:rsidR="00000000" w:rsidRPr="00000000">
        <w:rPr>
          <w:rtl w:val="0"/>
        </w:rPr>
        <w:t xml:space="preserve">Three algorithms were implemented and compared:</w:t>
      </w:r>
    </w:p>
    <w:p w:rsidR="00000000" w:rsidDel="00000000" w:rsidP="00000000" w:rsidRDefault="00000000" w:rsidRPr="00000000" w14:paraId="000000BB">
      <w:pPr>
        <w:pStyle w:val="Heading4"/>
        <w:rPr/>
      </w:pPr>
      <w:bookmarkStart w:colFirst="0" w:colLast="0" w:name="_gyj5s0jw3qm6" w:id="20"/>
      <w:bookmarkEnd w:id="20"/>
      <w:r w:rsidDel="00000000" w:rsidR="00000000" w:rsidRPr="00000000">
        <w:rPr>
          <w:rtl w:val="0"/>
        </w:rPr>
        <w:t xml:space="preserve">2.4.1 Random Forest (RF)</w:t>
      </w:r>
    </w:p>
    <w:p w:rsidR="00000000" w:rsidDel="00000000" w:rsidP="00000000" w:rsidRDefault="00000000" w:rsidRPr="00000000" w14:paraId="000000BC">
      <w:pPr>
        <w:rPr/>
      </w:pPr>
      <w:r w:rsidDel="00000000" w:rsidR="00000000" w:rsidRPr="00000000">
        <w:rPr>
          <w:b w:val="1"/>
          <w:bCs w:val="1"/>
          <w:rtl w:val="0"/>
        </w:rPr>
        <w:t xml:space="preserve">Hyperparameters:</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numPr>
          <w:ilvl w:val="0"/>
          <w:numId w:val="2"/>
        </w:numPr>
        <w:ind w:left="720" w:hanging="360"/>
      </w:pPr>
      <w:r w:rsidDel="00000000" w:rsidR="00000000" w:rsidRPr="00000000">
        <w:rPr>
          <w:rtl w:val="0"/>
        </w:rPr>
        <w:t xml:space="preserve">n_estimators: 500</w:t>
      </w:r>
    </w:p>
    <w:p w:rsidR="00000000" w:rsidDel="00000000" w:rsidP="00000000" w:rsidRDefault="00000000" w:rsidRPr="00000000" w14:paraId="000000BF">
      <w:pPr>
        <w:numPr>
          <w:ilvl w:val="0"/>
          <w:numId w:val="2"/>
        </w:numPr>
        <w:ind w:left="720" w:hanging="360"/>
      </w:pPr>
      <w:r w:rsidDel="00000000" w:rsidR="00000000" w:rsidRPr="00000000">
        <w:rPr>
          <w:rtl w:val="0"/>
        </w:rPr>
        <w:t xml:space="preserve">max_depth: 10</w:t>
      </w:r>
    </w:p>
    <w:p w:rsidR="00000000" w:rsidDel="00000000" w:rsidP="00000000" w:rsidRDefault="00000000" w:rsidRPr="00000000" w14:paraId="000000C0">
      <w:pPr>
        <w:numPr>
          <w:ilvl w:val="0"/>
          <w:numId w:val="2"/>
        </w:numPr>
        <w:ind w:left="720" w:hanging="360"/>
      </w:pPr>
      <w:r w:rsidDel="00000000" w:rsidR="00000000" w:rsidRPr="00000000">
        <w:rPr>
          <w:rtl w:val="0"/>
        </w:rPr>
        <w:t xml:space="preserve">min_samples_split: 10</w:t>
      </w:r>
    </w:p>
    <w:p w:rsidR="00000000" w:rsidDel="00000000" w:rsidP="00000000" w:rsidRDefault="00000000" w:rsidRPr="00000000" w14:paraId="000000C1">
      <w:pPr>
        <w:numPr>
          <w:ilvl w:val="0"/>
          <w:numId w:val="2"/>
        </w:numPr>
        <w:ind w:left="720" w:hanging="360"/>
      </w:pPr>
      <w:r w:rsidDel="00000000" w:rsidR="00000000" w:rsidRPr="00000000">
        <w:rPr>
          <w:rtl w:val="0"/>
        </w:rPr>
        <w:t xml:space="preserve">min_samples_leaf: 5</w:t>
      </w:r>
    </w:p>
    <w:p w:rsidR="00000000" w:rsidDel="00000000" w:rsidP="00000000" w:rsidRDefault="00000000" w:rsidRPr="00000000" w14:paraId="000000C2">
      <w:pPr>
        <w:numPr>
          <w:ilvl w:val="0"/>
          <w:numId w:val="2"/>
        </w:numPr>
        <w:ind w:left="720" w:hanging="360"/>
      </w:pPr>
      <w:r w:rsidDel="00000000" w:rsidR="00000000" w:rsidRPr="00000000">
        <w:rPr>
          <w:rtl w:val="0"/>
        </w:rPr>
        <w:t xml:space="preserve">max_features: 'sqrt'</w:t>
      </w:r>
    </w:p>
    <w:p w:rsidR="00000000" w:rsidDel="00000000" w:rsidP="00000000" w:rsidRDefault="00000000" w:rsidRPr="00000000" w14:paraId="000000C3">
      <w:pPr>
        <w:numPr>
          <w:ilvl w:val="0"/>
          <w:numId w:val="2"/>
        </w:numPr>
        <w:ind w:left="720" w:hanging="360"/>
      </w:pPr>
      <w:r w:rsidDel="00000000" w:rsidR="00000000" w:rsidRPr="00000000">
        <w:rPr>
          <w:rtl w:val="0"/>
        </w:rPr>
        <w:t xml:space="preserve">class_weight: balanced (inverse frequency)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Rationale:</w:t>
      </w:r>
      <w:r w:rsidDel="00000000" w:rsidR="00000000" w:rsidRPr="00000000">
        <w:rPr>
          <w:rtl w:val="0"/>
        </w:rPr>
        <w:t xml:space="preserve"> Ensemble method robust to overfitting, handles non-linear relationships, provides feature importance.</w:t>
      </w:r>
    </w:p>
    <w:p w:rsidR="00000000" w:rsidDel="00000000" w:rsidP="00000000" w:rsidRDefault="00000000" w:rsidRPr="00000000" w14:paraId="000000C6">
      <w:pPr>
        <w:pStyle w:val="Heading4"/>
        <w:rPr/>
      </w:pPr>
      <w:bookmarkStart w:colFirst="0" w:colLast="0" w:name="_qv75h5whclzk" w:id="21"/>
      <w:bookmarkEnd w:id="21"/>
      <w:r w:rsidDel="00000000" w:rsidR="00000000" w:rsidRPr="00000000">
        <w:rPr>
          <w:rtl w:val="0"/>
        </w:rPr>
        <w:t xml:space="preserve">2.4.2 XGBoost (XGB)</w:t>
      </w:r>
    </w:p>
    <w:p w:rsidR="00000000" w:rsidDel="00000000" w:rsidP="00000000" w:rsidRDefault="00000000" w:rsidRPr="00000000" w14:paraId="000000C7">
      <w:pPr>
        <w:rPr/>
      </w:pPr>
      <w:r w:rsidDel="00000000" w:rsidR="00000000" w:rsidRPr="00000000">
        <w:rPr>
          <w:b w:val="1"/>
          <w:bCs w:val="1"/>
          <w:rtl w:val="0"/>
        </w:rPr>
        <w:t xml:space="preserve">Hyperparameters:</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numPr>
          <w:ilvl w:val="0"/>
          <w:numId w:val="2"/>
        </w:numPr>
        <w:ind w:left="720" w:hanging="360"/>
      </w:pPr>
      <w:r w:rsidDel="00000000" w:rsidR="00000000" w:rsidRPr="00000000">
        <w:rPr>
          <w:rtl w:val="0"/>
        </w:rPr>
        <w:t xml:space="preserve">objective: 'binary:logistic'</w:t>
      </w:r>
    </w:p>
    <w:p w:rsidR="00000000" w:rsidDel="00000000" w:rsidP="00000000" w:rsidRDefault="00000000" w:rsidRPr="00000000" w14:paraId="000000CA">
      <w:pPr>
        <w:numPr>
          <w:ilvl w:val="0"/>
          <w:numId w:val="2"/>
        </w:numPr>
        <w:ind w:left="720" w:hanging="360"/>
      </w:pPr>
      <w:r w:rsidDel="00000000" w:rsidR="00000000" w:rsidRPr="00000000">
        <w:rPr>
          <w:rtl w:val="0"/>
        </w:rPr>
        <w:t xml:space="preserve">eval_metric: 'auc'</w:t>
      </w:r>
    </w:p>
    <w:p w:rsidR="00000000" w:rsidDel="00000000" w:rsidP="00000000" w:rsidRDefault="00000000" w:rsidRPr="00000000" w14:paraId="000000CB">
      <w:pPr>
        <w:numPr>
          <w:ilvl w:val="0"/>
          <w:numId w:val="2"/>
        </w:numPr>
        <w:ind w:left="720" w:hanging="360"/>
      </w:pPr>
      <w:r w:rsidDel="00000000" w:rsidR="00000000" w:rsidRPr="00000000">
        <w:rPr>
          <w:rtl w:val="0"/>
        </w:rPr>
        <w:t xml:space="preserve">max_depth: 6</w:t>
      </w:r>
    </w:p>
    <w:p w:rsidR="00000000" w:rsidDel="00000000" w:rsidP="00000000" w:rsidRDefault="00000000" w:rsidRPr="00000000" w14:paraId="000000CC">
      <w:pPr>
        <w:numPr>
          <w:ilvl w:val="0"/>
          <w:numId w:val="2"/>
        </w:numPr>
        <w:ind w:left="720" w:hanging="360"/>
      </w:pPr>
      <w:r w:rsidDel="00000000" w:rsidR="00000000" w:rsidRPr="00000000">
        <w:rPr>
          <w:rtl w:val="0"/>
        </w:rPr>
        <w:t xml:space="preserve">learning_rate: 0.1</w:t>
      </w:r>
    </w:p>
    <w:p w:rsidR="00000000" w:rsidDel="00000000" w:rsidP="00000000" w:rsidRDefault="00000000" w:rsidRPr="00000000" w14:paraId="000000CD">
      <w:pPr>
        <w:numPr>
          <w:ilvl w:val="0"/>
          <w:numId w:val="2"/>
        </w:numPr>
        <w:ind w:left="720" w:hanging="360"/>
      </w:pPr>
      <w:r w:rsidDel="00000000" w:rsidR="00000000" w:rsidRPr="00000000">
        <w:rPr>
          <w:rtl w:val="0"/>
        </w:rPr>
        <w:t xml:space="preserve">subsample: 0.8</w:t>
      </w:r>
    </w:p>
    <w:p w:rsidR="00000000" w:rsidDel="00000000" w:rsidP="00000000" w:rsidRDefault="00000000" w:rsidRPr="00000000" w14:paraId="000000CE">
      <w:pPr>
        <w:numPr>
          <w:ilvl w:val="0"/>
          <w:numId w:val="2"/>
        </w:numPr>
        <w:ind w:left="720" w:hanging="360"/>
      </w:pPr>
      <w:r w:rsidDel="00000000" w:rsidR="00000000" w:rsidRPr="00000000">
        <w:rPr>
          <w:rtl w:val="0"/>
        </w:rPr>
        <w:t xml:space="preserve">colsample_bytree: 0.8</w:t>
      </w:r>
    </w:p>
    <w:p w:rsidR="00000000" w:rsidDel="00000000" w:rsidP="00000000" w:rsidRDefault="00000000" w:rsidRPr="00000000" w14:paraId="000000CF">
      <w:pPr>
        <w:numPr>
          <w:ilvl w:val="0"/>
          <w:numId w:val="2"/>
        </w:numPr>
        <w:ind w:left="720" w:hanging="360"/>
      </w:pPr>
      <w:r w:rsidDel="00000000" w:rsidR="00000000" w:rsidRPr="00000000">
        <w:rPr>
          <w:rtl w:val="0"/>
        </w:rPr>
        <w:t xml:space="preserve">scale_pos_weight: 9.14</w:t>
      </w:r>
    </w:p>
    <w:p w:rsidR="00000000" w:rsidDel="00000000" w:rsidP="00000000" w:rsidRDefault="00000000" w:rsidRPr="00000000" w14:paraId="000000D0">
      <w:pPr>
        <w:numPr>
          <w:ilvl w:val="0"/>
          <w:numId w:val="2"/>
        </w:numPr>
        <w:ind w:left="720" w:hanging="360"/>
      </w:pPr>
      <w:r w:rsidDel="00000000" w:rsidR="00000000" w:rsidRPr="00000000">
        <w:rPr>
          <w:rtl w:val="0"/>
        </w:rPr>
        <w:t xml:space="preserve">n_estimators: 200</w:t>
      </w:r>
    </w:p>
    <w:p w:rsidR="00000000" w:rsidDel="00000000" w:rsidP="00000000" w:rsidRDefault="00000000" w:rsidRPr="00000000" w14:paraId="000000D1">
      <w:pPr>
        <w:numPr>
          <w:ilvl w:val="0"/>
          <w:numId w:val="2"/>
        </w:numPr>
        <w:ind w:left="720" w:hanging="360"/>
      </w:pPr>
      <w:r w:rsidDel="00000000" w:rsidR="00000000" w:rsidRPr="00000000">
        <w:rPr>
          <w:rtl w:val="0"/>
        </w:rPr>
        <w:t xml:space="preserve">early_stopping_rounds: 20</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Rationale:</w:t>
      </w:r>
      <w:r w:rsidDel="00000000" w:rsidR="00000000" w:rsidRPr="00000000">
        <w:rPr>
          <w:rtl w:val="0"/>
        </w:rPr>
        <w:t xml:space="preserve"> State-of-the-art gradient boosting with excellent predictive performance, handles imbalanced data well.</w:t>
      </w:r>
    </w:p>
    <w:p w:rsidR="00000000" w:rsidDel="00000000" w:rsidP="00000000" w:rsidRDefault="00000000" w:rsidRPr="00000000" w14:paraId="000000D4">
      <w:pPr>
        <w:pStyle w:val="Heading4"/>
        <w:rPr/>
      </w:pPr>
      <w:bookmarkStart w:colFirst="0" w:colLast="0" w:name="_taoaaexdt56" w:id="22"/>
      <w:bookmarkEnd w:id="22"/>
      <w:r w:rsidDel="00000000" w:rsidR="00000000" w:rsidRPr="00000000">
        <w:rPr>
          <w:rtl w:val="0"/>
        </w:rPr>
        <w:t xml:space="preserve">2.4.3 Logistic Regression (LR)</w:t>
      </w:r>
    </w:p>
    <w:p w:rsidR="00000000" w:rsidDel="00000000" w:rsidP="00000000" w:rsidRDefault="00000000" w:rsidRPr="00000000" w14:paraId="000000D5">
      <w:pPr>
        <w:rPr/>
      </w:pPr>
      <w:r w:rsidDel="00000000" w:rsidR="00000000" w:rsidRPr="00000000">
        <w:rPr>
          <w:b w:val="1"/>
          <w:bCs w:val="1"/>
          <w:rtl w:val="0"/>
        </w:rPr>
        <w:t xml:space="preserve">Hyperparameters:</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numPr>
          <w:ilvl w:val="0"/>
          <w:numId w:val="2"/>
        </w:numPr>
        <w:ind w:left="720" w:hanging="360"/>
      </w:pPr>
      <w:r w:rsidDel="00000000" w:rsidR="00000000" w:rsidRPr="00000000">
        <w:rPr>
          <w:rtl w:val="0"/>
        </w:rPr>
        <w:t xml:space="preserve">solver: 'lbfgs'</w:t>
      </w:r>
    </w:p>
    <w:p w:rsidR="00000000" w:rsidDel="00000000" w:rsidP="00000000" w:rsidRDefault="00000000" w:rsidRPr="00000000" w14:paraId="000000D8">
      <w:pPr>
        <w:numPr>
          <w:ilvl w:val="0"/>
          <w:numId w:val="2"/>
        </w:numPr>
        <w:ind w:left="720" w:hanging="360"/>
      </w:pPr>
      <w:r w:rsidDel="00000000" w:rsidR="00000000" w:rsidRPr="00000000">
        <w:rPr>
          <w:rtl w:val="0"/>
        </w:rPr>
        <w:t xml:space="preserve">max_iter: 1000</w:t>
      </w:r>
    </w:p>
    <w:p w:rsidR="00000000" w:rsidDel="00000000" w:rsidP="00000000" w:rsidRDefault="00000000" w:rsidRPr="00000000" w14:paraId="000000D9">
      <w:pPr>
        <w:numPr>
          <w:ilvl w:val="0"/>
          <w:numId w:val="2"/>
        </w:numPr>
        <w:ind w:left="720" w:hanging="360"/>
      </w:pPr>
      <w:r w:rsidDel="00000000" w:rsidR="00000000" w:rsidRPr="00000000">
        <w:rPr>
          <w:rtl w:val="0"/>
        </w:rPr>
        <w:t xml:space="preserve">class_weight: balanced</w:t>
      </w:r>
    </w:p>
    <w:p w:rsidR="00000000" w:rsidDel="00000000" w:rsidP="00000000" w:rsidRDefault="00000000" w:rsidRPr="00000000" w14:paraId="000000DA">
      <w:pPr>
        <w:numPr>
          <w:ilvl w:val="0"/>
          <w:numId w:val="2"/>
        </w:numPr>
        <w:ind w:left="720" w:hanging="360"/>
      </w:pPr>
      <w:r w:rsidDel="00000000" w:rsidR="00000000" w:rsidRPr="00000000">
        <w:rPr>
          <w:rtl w:val="0"/>
        </w:rPr>
        <w:t xml:space="preserve">Features: Standardized using StandardScaler (z-score normalization)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Rationale:</w:t>
      </w:r>
      <w:r w:rsidDel="00000000" w:rsidR="00000000" w:rsidRPr="00000000">
        <w:rPr>
          <w:rtl w:val="0"/>
        </w:rPr>
        <w:t xml:space="preserve"> Provides interpretable coefficients, serves as linear baseline for comparison.</w:t>
      </w:r>
    </w:p>
    <w:p w:rsidR="00000000" w:rsidDel="00000000" w:rsidP="00000000" w:rsidRDefault="00000000" w:rsidRPr="00000000" w14:paraId="000000DD">
      <w:pPr>
        <w:pStyle w:val="Heading3"/>
        <w:rPr/>
      </w:pPr>
      <w:bookmarkStart w:colFirst="0" w:colLast="0" w:name="_x96jn3a6anfu" w:id="23"/>
      <w:bookmarkEnd w:id="23"/>
      <w:r w:rsidDel="00000000" w:rsidR="00000000" w:rsidRPr="00000000">
        <w:rPr>
          <w:rtl w:val="0"/>
        </w:rPr>
        <w:t xml:space="preserve">2.5 Model Evaluation</w:t>
      </w:r>
    </w:p>
    <w:p w:rsidR="00000000" w:rsidDel="00000000" w:rsidP="00000000" w:rsidRDefault="00000000" w:rsidRPr="00000000" w14:paraId="000000DE">
      <w:pPr>
        <w:pStyle w:val="Heading4"/>
        <w:rPr/>
      </w:pPr>
      <w:bookmarkStart w:colFirst="0" w:colLast="0" w:name="_io7k8j9uynle" w:id="24"/>
      <w:bookmarkEnd w:id="24"/>
      <w:r w:rsidDel="00000000" w:rsidR="00000000" w:rsidRPr="00000000">
        <w:rPr>
          <w:rtl w:val="0"/>
        </w:rPr>
        <w:t xml:space="preserve">2.5.1 Performance Metrics</w:t>
      </w:r>
    </w:p>
    <w:p w:rsidR="00000000" w:rsidDel="00000000" w:rsidP="00000000" w:rsidRDefault="00000000" w:rsidRPr="00000000" w14:paraId="000000DF">
      <w:pPr>
        <w:rPr/>
      </w:pPr>
      <w:r w:rsidDel="00000000" w:rsidR="00000000" w:rsidRPr="00000000">
        <w:rPr>
          <w:rtl w:val="0"/>
        </w:rPr>
        <w:t xml:space="preserve">Models were evaluated using the following metrics: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6"/>
        </w:numPr>
        <w:ind w:left="720" w:hanging="360"/>
      </w:pPr>
      <w:r w:rsidDel="00000000" w:rsidR="00000000" w:rsidRPr="00000000">
        <w:rPr>
          <w:b w:val="1"/>
          <w:bCs w:val="1"/>
          <w:rtl w:val="0"/>
        </w:rPr>
        <w:t xml:space="preserve">AUC-ROC (Area Under the Receiver Operating Characteristic Curve):</w:t>
      </w:r>
      <w:r w:rsidDel="00000000" w:rsidR="00000000" w:rsidRPr="00000000">
        <w:rPr>
          <w:rtl w:val="0"/>
        </w:rPr>
        <w:t xml:space="preserve"> Primary metric, measures discriminatory ability</w:t>
      </w:r>
    </w:p>
    <w:p w:rsidR="00000000" w:rsidDel="00000000" w:rsidP="00000000" w:rsidRDefault="00000000" w:rsidRPr="00000000" w14:paraId="000000E2">
      <w:pPr>
        <w:numPr>
          <w:ilvl w:val="0"/>
          <w:numId w:val="6"/>
        </w:numPr>
        <w:ind w:left="720" w:hanging="360"/>
      </w:pPr>
      <w:r w:rsidDel="00000000" w:rsidR="00000000" w:rsidRPr="00000000">
        <w:rPr>
          <w:b w:val="1"/>
          <w:bCs w:val="1"/>
          <w:rtl w:val="0"/>
        </w:rPr>
        <w:t xml:space="preserve">Accuracy:</w:t>
      </w:r>
      <w:r w:rsidDel="00000000" w:rsidR="00000000" w:rsidRPr="00000000">
        <w:rPr>
          <w:rtl w:val="0"/>
        </w:rPr>
        <w:t xml:space="preserve"> Overall correctness (TP + TN) / Total</w:t>
      </w:r>
    </w:p>
    <w:p w:rsidR="00000000" w:rsidDel="00000000" w:rsidP="00000000" w:rsidRDefault="00000000" w:rsidRPr="00000000" w14:paraId="000000E3">
      <w:pPr>
        <w:numPr>
          <w:ilvl w:val="0"/>
          <w:numId w:val="6"/>
        </w:numPr>
        <w:ind w:left="720" w:hanging="360"/>
      </w:pPr>
      <w:r w:rsidDel="00000000" w:rsidR="00000000" w:rsidRPr="00000000">
        <w:rPr>
          <w:b w:val="1"/>
          <w:bCs w:val="1"/>
          <w:rtl w:val="0"/>
        </w:rPr>
        <w:t xml:space="preserve">Sensitivity (Recall):</w:t>
      </w:r>
      <w:r w:rsidDel="00000000" w:rsidR="00000000" w:rsidRPr="00000000">
        <w:rPr>
          <w:rtl w:val="0"/>
        </w:rPr>
        <w:t xml:space="preserve"> True positive rate, TP / (TP + FN)</w:t>
      </w:r>
    </w:p>
    <w:p w:rsidR="00000000" w:rsidDel="00000000" w:rsidP="00000000" w:rsidRDefault="00000000" w:rsidRPr="00000000" w14:paraId="000000E4">
      <w:pPr>
        <w:numPr>
          <w:ilvl w:val="0"/>
          <w:numId w:val="6"/>
        </w:numPr>
        <w:ind w:left="720" w:hanging="360"/>
      </w:pPr>
      <w:r w:rsidDel="00000000" w:rsidR="00000000" w:rsidRPr="00000000">
        <w:rPr>
          <w:b w:val="1"/>
          <w:bCs w:val="1"/>
          <w:rtl w:val="0"/>
        </w:rPr>
        <w:t xml:space="preserve">Precision:</w:t>
      </w:r>
      <w:r w:rsidDel="00000000" w:rsidR="00000000" w:rsidRPr="00000000">
        <w:rPr>
          <w:rtl w:val="0"/>
        </w:rPr>
        <w:t xml:space="preserve"> Positive predictive value, TP / (TP + FP)</w:t>
      </w:r>
    </w:p>
    <w:p w:rsidR="00000000" w:rsidDel="00000000" w:rsidP="00000000" w:rsidRDefault="00000000" w:rsidRPr="00000000" w14:paraId="000000E5">
      <w:pPr>
        <w:numPr>
          <w:ilvl w:val="0"/>
          <w:numId w:val="6"/>
        </w:numPr>
        <w:ind w:left="720" w:hanging="360"/>
      </w:pPr>
      <w:r w:rsidDel="00000000" w:rsidR="00000000" w:rsidRPr="00000000">
        <w:rPr>
          <w:b w:val="1"/>
          <w:bCs w:val="1"/>
          <w:rtl w:val="0"/>
        </w:rPr>
        <w:t xml:space="preserve">F1-Score:</w:t>
      </w:r>
      <w:r w:rsidDel="00000000" w:rsidR="00000000" w:rsidRPr="00000000">
        <w:rPr>
          <w:rtl w:val="0"/>
        </w:rPr>
        <w:t xml:space="preserve"> Harmonic mean of precision and recall</w:t>
      </w:r>
    </w:p>
    <w:p w:rsidR="00000000" w:rsidDel="00000000" w:rsidP="00000000" w:rsidRDefault="00000000" w:rsidRPr="00000000" w14:paraId="000000E6">
      <w:pPr>
        <w:numPr>
          <w:ilvl w:val="0"/>
          <w:numId w:val="6"/>
        </w:numPr>
        <w:ind w:left="720" w:hanging="360"/>
      </w:pPr>
      <w:r w:rsidDel="00000000" w:rsidR="00000000" w:rsidRPr="00000000">
        <w:rPr>
          <w:b w:val="1"/>
          <w:bCs w:val="1"/>
          <w:rtl w:val="0"/>
        </w:rPr>
        <w:t xml:space="preserve">Confusion Matrix:</w:t>
      </w:r>
      <w:r w:rsidDel="00000000" w:rsidR="00000000" w:rsidRPr="00000000">
        <w:rPr>
          <w:rtl w:val="0"/>
        </w:rPr>
        <w:t xml:space="preserve"> Detailed classification outcomes</w:t>
      </w:r>
    </w:p>
    <w:p w:rsidR="00000000" w:rsidDel="00000000" w:rsidP="00000000" w:rsidRDefault="00000000" w:rsidRPr="00000000" w14:paraId="000000E7">
      <w:pPr>
        <w:pStyle w:val="Heading4"/>
        <w:rPr/>
      </w:pPr>
      <w:bookmarkStart w:colFirst="0" w:colLast="0" w:name="_tu3k3l393wp1" w:id="25"/>
      <w:bookmarkEnd w:id="25"/>
      <w:r w:rsidDel="00000000" w:rsidR="00000000" w:rsidRPr="00000000">
        <w:rPr>
          <w:rtl w:val="0"/>
        </w:rPr>
        <w:t xml:space="preserve">2.5.2 Feature Importance Analysis</w:t>
      </w:r>
    </w:p>
    <w:p w:rsidR="00000000" w:rsidDel="00000000" w:rsidP="00000000" w:rsidRDefault="00000000" w:rsidRPr="00000000" w14:paraId="000000E8">
      <w:pPr>
        <w:rPr/>
      </w:pPr>
      <w:r w:rsidDel="00000000" w:rsidR="00000000" w:rsidRPr="00000000">
        <w:rPr>
          <w:rtl w:val="0"/>
        </w:rPr>
        <w:t xml:space="preserve">Feature importance was extracted from tree-based models (RF, XGB) using built-in feature_importances_ attribute. For logistic regression, absolute coefficient values were used.</w:t>
      </w:r>
    </w:p>
    <w:p w:rsidR="00000000" w:rsidDel="00000000" w:rsidP="00000000" w:rsidRDefault="00000000" w:rsidRPr="00000000" w14:paraId="000000E9">
      <w:pPr>
        <w:pStyle w:val="Heading3"/>
        <w:rPr/>
      </w:pPr>
      <w:bookmarkStart w:colFirst="0" w:colLast="0" w:name="_nwozqfjy58kw" w:id="26"/>
      <w:bookmarkEnd w:id="26"/>
      <w:r w:rsidDel="00000000" w:rsidR="00000000" w:rsidRPr="00000000">
        <w:rPr>
          <w:rtl w:val="0"/>
        </w:rPr>
        <w:t xml:space="preserve">2.6 Software and Implementation</w:t>
      </w:r>
    </w:p>
    <w:p w:rsidR="00000000" w:rsidDel="00000000" w:rsidP="00000000" w:rsidRDefault="00000000" w:rsidRPr="00000000" w14:paraId="000000EA">
      <w:pPr>
        <w:rPr/>
      </w:pPr>
      <w:r w:rsidDel="00000000" w:rsidR="00000000" w:rsidRPr="00000000">
        <w:rPr>
          <w:b w:val="1"/>
          <w:bCs w:val="1"/>
          <w:rtl w:val="0"/>
        </w:rPr>
        <w:t xml:space="preserve">Programming Language:</w:t>
      </w:r>
      <w:r w:rsidDel="00000000" w:rsidR="00000000" w:rsidRPr="00000000">
        <w:rPr>
          <w:rtl w:val="0"/>
        </w:rPr>
        <w:t xml:space="preserve"> Python 3.10</w:t>
        <w:br w:type="textWrapping"/>
      </w:r>
      <w:r w:rsidDel="00000000" w:rsidR="00000000" w:rsidRPr="00000000">
        <w:rPr>
          <w:b w:val="1"/>
          <w:bCs w:val="1"/>
          <w:rtl w:val="0"/>
        </w:rPr>
        <w:t xml:space="preserve">Database Query Language:</w:t>
      </w:r>
      <w:r w:rsidDel="00000000" w:rsidR="00000000" w:rsidRPr="00000000">
        <w:rPr>
          <w:rtl w:val="0"/>
        </w:rPr>
        <w:t xml:space="preserve"> SQL (MariaDB)</w:t>
        <w:br w:type="textWrapping"/>
      </w:r>
      <w:r w:rsidDel="00000000" w:rsidR="00000000" w:rsidRPr="00000000">
        <w:rPr>
          <w:b w:val="1"/>
          <w:bCs w:val="1"/>
          <w:rtl w:val="0"/>
        </w:rPr>
        <w:t xml:space="preserve">Statistical Software:</w:t>
      </w:r>
      <w:r w:rsidDel="00000000" w:rsidR="00000000" w:rsidRPr="00000000">
        <w:rPr>
          <w:rtl w:val="0"/>
        </w:rPr>
        <w:t xml:space="preserve"> R 4.x (data extraction and preprocessing)</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Python Libraries:</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numPr>
          <w:ilvl w:val="0"/>
          <w:numId w:val="16"/>
        </w:numPr>
        <w:ind w:left="720" w:hanging="360"/>
      </w:pPr>
      <w:r w:rsidDel="00000000" w:rsidR="00000000" w:rsidRPr="00000000">
        <w:rPr>
          <w:rtl w:val="0"/>
        </w:rPr>
        <w:t xml:space="preserve">pandas 2.0 (data manipulation)</w:t>
      </w:r>
    </w:p>
    <w:p w:rsidR="00000000" w:rsidDel="00000000" w:rsidP="00000000" w:rsidRDefault="00000000" w:rsidRPr="00000000" w14:paraId="000000EF">
      <w:pPr>
        <w:numPr>
          <w:ilvl w:val="0"/>
          <w:numId w:val="16"/>
        </w:numPr>
        <w:ind w:left="720" w:hanging="360"/>
      </w:pPr>
      <w:r w:rsidDel="00000000" w:rsidR="00000000" w:rsidRPr="00000000">
        <w:rPr>
          <w:rtl w:val="0"/>
        </w:rPr>
        <w:t xml:space="preserve">numpy 1.24 (numerical computing)</w:t>
      </w:r>
    </w:p>
    <w:p w:rsidR="00000000" w:rsidDel="00000000" w:rsidP="00000000" w:rsidRDefault="00000000" w:rsidRPr="00000000" w14:paraId="000000F0">
      <w:pPr>
        <w:numPr>
          <w:ilvl w:val="0"/>
          <w:numId w:val="16"/>
        </w:numPr>
        <w:ind w:left="720" w:hanging="360"/>
      </w:pPr>
      <w:r w:rsidDel="00000000" w:rsidR="00000000" w:rsidRPr="00000000">
        <w:rPr>
          <w:rtl w:val="0"/>
        </w:rPr>
        <w:t xml:space="preserve">scikit-learn 1.3 (ML algorithms, preprocessing, evaluation)</w:t>
      </w:r>
    </w:p>
    <w:p w:rsidR="00000000" w:rsidDel="00000000" w:rsidP="00000000" w:rsidRDefault="00000000" w:rsidRPr="00000000" w14:paraId="000000F1">
      <w:pPr>
        <w:numPr>
          <w:ilvl w:val="0"/>
          <w:numId w:val="16"/>
        </w:numPr>
        <w:ind w:left="720" w:hanging="360"/>
      </w:pPr>
      <w:r w:rsidDel="00000000" w:rsidR="00000000" w:rsidRPr="00000000">
        <w:rPr>
          <w:rtl w:val="0"/>
        </w:rPr>
        <w:t xml:space="preserve">xgboost 2.0 (gradient boosting)</w:t>
      </w:r>
    </w:p>
    <w:p w:rsidR="00000000" w:rsidDel="00000000" w:rsidP="00000000" w:rsidRDefault="00000000" w:rsidRPr="00000000" w14:paraId="000000F2">
      <w:pPr>
        <w:numPr>
          <w:ilvl w:val="0"/>
          <w:numId w:val="16"/>
        </w:numPr>
        <w:ind w:left="720" w:hanging="360"/>
      </w:pPr>
      <w:r w:rsidDel="00000000" w:rsidR="00000000" w:rsidRPr="00000000">
        <w:rPr>
          <w:rtl w:val="0"/>
        </w:rPr>
        <w:t xml:space="preserve">matplotlib 3.7, seaborn 0.12 (visualization)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Code Repository:</w:t>
      </w:r>
      <w:r w:rsidDel="00000000" w:rsidR="00000000" w:rsidRPr="00000000">
        <w:rPr>
          <w:rtl w:val="0"/>
        </w:rPr>
        <w:t xml:space="preserve"> Available at </w:t>
      </w:r>
      <w:r w:rsidDel="00000000" w:rsidR="00000000" w:rsidRPr="00000000">
        <w:rPr>
          <w:rFonts w:ascii="Roboto Mono" w:cs="Roboto Mono" w:eastAsia="Roboto Mono" w:hAnsi="Roboto Mono"/>
          <w:color w:val="188038"/>
          <w:rtl w:val="0"/>
        </w:rPr>
        <w:t xml:space="preserve">/P3/mortality_prediction_models.py</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pStyle w:val="Heading2"/>
        <w:rPr/>
      </w:pPr>
      <w:bookmarkStart w:colFirst="0" w:colLast="0" w:name="_oczwhy9r67gt" w:id="27"/>
      <w:bookmarkEnd w:id="27"/>
      <w:r w:rsidDel="00000000" w:rsidR="00000000" w:rsidRPr="00000000">
        <w:rPr>
          <w:rtl w:val="0"/>
        </w:rPr>
        <w:t xml:space="preserve">3. Results</w:t>
      </w:r>
    </w:p>
    <w:p w:rsidR="00000000" w:rsidDel="00000000" w:rsidP="00000000" w:rsidRDefault="00000000" w:rsidRPr="00000000" w14:paraId="000000F8">
      <w:pPr>
        <w:pStyle w:val="Heading3"/>
        <w:rPr/>
      </w:pPr>
      <w:bookmarkStart w:colFirst="0" w:colLast="0" w:name="_3dpfiurp4b1l" w:id="28"/>
      <w:bookmarkEnd w:id="28"/>
      <w:r w:rsidDel="00000000" w:rsidR="00000000" w:rsidRPr="00000000">
        <w:rPr>
          <w:rtl w:val="0"/>
        </w:rPr>
        <w:t xml:space="preserve">3.1 Cohort Characteristics</w:t>
      </w:r>
    </w:p>
    <w:p w:rsidR="00000000" w:rsidDel="00000000" w:rsidP="00000000" w:rsidRDefault="00000000" w:rsidRPr="00000000" w14:paraId="000000F9">
      <w:pPr>
        <w:rPr/>
      </w:pPr>
      <w:r w:rsidDel="00000000" w:rsidR="00000000" w:rsidRPr="00000000">
        <w:rPr>
          <w:b w:val="1"/>
          <w:bCs w:val="1"/>
          <w:rtl w:val="0"/>
        </w:rPr>
        <w:t xml:space="preserve">Final Cohort:</w:t>
      </w:r>
      <w:r w:rsidDel="00000000" w:rsidR="00000000" w:rsidRPr="00000000">
        <w:rPr>
          <w:rtl w:val="0"/>
        </w:rPr>
        <w:t xml:space="preserve"> N = 25,324 ICU admissions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Demographics:</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numPr>
          <w:ilvl w:val="0"/>
          <w:numId w:val="16"/>
        </w:numPr>
        <w:ind w:left="720" w:hanging="360"/>
      </w:pPr>
      <w:r w:rsidDel="00000000" w:rsidR="00000000" w:rsidRPr="00000000">
        <w:rPr>
          <w:b w:val="1"/>
          <w:bCs w:val="1"/>
          <w:rtl w:val="0"/>
        </w:rPr>
        <w:t xml:space="preserve">Age:</w:t>
      </w:r>
      <w:r w:rsidDel="00000000" w:rsidR="00000000" w:rsidRPr="00000000">
        <w:rPr>
          <w:rtl w:val="0"/>
        </w:rPr>
        <w:t xml:space="preserve"> Mean age calculated at ICU admission (range: 18-85 years)</w:t>
      </w:r>
    </w:p>
    <w:p w:rsidR="00000000" w:rsidDel="00000000" w:rsidP="00000000" w:rsidRDefault="00000000" w:rsidRPr="00000000" w14:paraId="000000FE">
      <w:pPr>
        <w:numPr>
          <w:ilvl w:val="0"/>
          <w:numId w:val="16"/>
        </w:numPr>
        <w:ind w:left="720" w:hanging="360"/>
      </w:pPr>
      <w:r w:rsidDel="00000000" w:rsidR="00000000" w:rsidRPr="00000000">
        <w:rPr>
          <w:b w:val="1"/>
          <w:bCs w:val="1"/>
          <w:rtl w:val="0"/>
        </w:rPr>
        <w:t xml:space="preserve">Gender:</w:t>
      </w:r>
      <w:r w:rsidDel="00000000" w:rsidR="00000000" w:rsidRPr="00000000">
        <w:rPr>
          <w:rtl w:val="0"/>
        </w:rPr>
        <w:t xml:space="preserve"> Distribution between male and female patients</w:t>
      </w:r>
    </w:p>
    <w:p w:rsidR="00000000" w:rsidDel="00000000" w:rsidP="00000000" w:rsidRDefault="00000000" w:rsidRPr="00000000" w14:paraId="000000FF">
      <w:pPr>
        <w:numPr>
          <w:ilvl w:val="0"/>
          <w:numId w:val="16"/>
        </w:numPr>
        <w:ind w:left="720" w:hanging="360"/>
      </w:pPr>
      <w:r w:rsidDel="00000000" w:rsidR="00000000" w:rsidRPr="00000000">
        <w:rPr>
          <w:b w:val="1"/>
          <w:bCs w:val="1"/>
          <w:rtl w:val="0"/>
        </w:rPr>
        <w:t xml:space="preserve">Ethnicity Groups:</w:t>
      </w:r>
      <w:r w:rsidDel="00000000" w:rsidR="00000000" w:rsidRPr="00000000">
        <w:rPr>
          <w:rtl w:val="0"/>
        </w:rPr>
        <w:t xml:space="preserve"> White, Black, Hispanic, Asian, Other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Outcome:</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numPr>
          <w:ilvl w:val="0"/>
          <w:numId w:val="16"/>
        </w:numPr>
        <w:ind w:left="720" w:hanging="360"/>
      </w:pPr>
      <w:r w:rsidDel="00000000" w:rsidR="00000000" w:rsidRPr="00000000">
        <w:rPr>
          <w:b w:val="1"/>
          <w:bCs w:val="1"/>
          <w:rtl w:val="0"/>
        </w:rPr>
        <w:t xml:space="preserve">Deaths:</w:t>
      </w:r>
      <w:r w:rsidDel="00000000" w:rsidR="00000000" w:rsidRPr="00000000">
        <w:rPr>
          <w:rtl w:val="0"/>
        </w:rPr>
        <w:t xml:space="preserve"> 2,497 (9.86%)</w:t>
      </w:r>
    </w:p>
    <w:p w:rsidR="00000000" w:rsidDel="00000000" w:rsidP="00000000" w:rsidRDefault="00000000" w:rsidRPr="00000000" w14:paraId="00000104">
      <w:pPr>
        <w:numPr>
          <w:ilvl w:val="0"/>
          <w:numId w:val="16"/>
        </w:numPr>
        <w:ind w:left="720" w:hanging="360"/>
      </w:pPr>
      <w:r w:rsidDel="00000000" w:rsidR="00000000" w:rsidRPr="00000000">
        <w:rPr>
          <w:b w:val="1"/>
          <w:bCs w:val="1"/>
          <w:rtl w:val="0"/>
        </w:rPr>
        <w:t xml:space="preserve">Survivors:</w:t>
      </w:r>
      <w:r w:rsidDel="00000000" w:rsidR="00000000" w:rsidRPr="00000000">
        <w:rPr>
          <w:rtl w:val="0"/>
        </w:rPr>
        <w:t xml:space="preserve"> 22,827 (90.14%)</w:t>
      </w:r>
    </w:p>
    <w:p w:rsidR="00000000" w:rsidDel="00000000" w:rsidP="00000000" w:rsidRDefault="00000000" w:rsidRPr="00000000" w14:paraId="00000105">
      <w:pPr>
        <w:numPr>
          <w:ilvl w:val="0"/>
          <w:numId w:val="16"/>
        </w:numPr>
        <w:ind w:left="720" w:hanging="360"/>
      </w:pPr>
      <w:r w:rsidDel="00000000" w:rsidR="00000000" w:rsidRPr="00000000">
        <w:rPr>
          <w:b w:val="1"/>
          <w:bCs w:val="1"/>
          <w:rtl w:val="0"/>
        </w:rPr>
        <w:t xml:space="preserve">Mortality Rate:</w:t>
      </w:r>
      <w:r w:rsidDel="00000000" w:rsidR="00000000" w:rsidRPr="00000000">
        <w:rPr>
          <w:rtl w:val="0"/>
        </w:rPr>
        <w:t xml:space="preserve"> 9.86% (95% CI: [9.48%, 10.25%])</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Training Set:</w:t>
      </w:r>
      <w:r w:rsidDel="00000000" w:rsidR="00000000" w:rsidRPr="00000000">
        <w:rPr>
          <w:rtl w:val="0"/>
        </w:rPr>
        <w:t xml:space="preserve"> 20,259 samples (mortality rate: 9.86%)</w:t>
        <w:br w:type="textWrapping"/>
      </w:r>
      <w:r w:rsidDel="00000000" w:rsidR="00000000" w:rsidRPr="00000000">
        <w:rPr>
          <w:b w:val="1"/>
          <w:bCs w:val="1"/>
          <w:rtl w:val="0"/>
        </w:rPr>
        <w:t xml:space="preserve">Testing Set:</w:t>
      </w:r>
      <w:r w:rsidDel="00000000" w:rsidR="00000000" w:rsidRPr="00000000">
        <w:rPr>
          <w:rtl w:val="0"/>
        </w:rPr>
        <w:t xml:space="preserve"> 5,065 samples (mortality rate: 9.85%)</w:t>
      </w:r>
    </w:p>
    <w:p w:rsidR="00000000" w:rsidDel="00000000" w:rsidP="00000000" w:rsidRDefault="00000000" w:rsidRPr="00000000" w14:paraId="00000108">
      <w:pPr>
        <w:pStyle w:val="Heading3"/>
        <w:rPr/>
      </w:pPr>
      <w:bookmarkStart w:colFirst="0" w:colLast="0" w:name="_g83opjzehdr2" w:id="29"/>
      <w:bookmarkEnd w:id="29"/>
      <w:r w:rsidDel="00000000" w:rsidR="00000000" w:rsidRPr="00000000">
        <w:rPr>
          <w:rtl w:val="0"/>
        </w:rPr>
        <w:t xml:space="preserve">3.2 Model Performance Comparison</w:t>
      </w:r>
    </w:p>
    <w:p w:rsidR="00000000" w:rsidDel="00000000" w:rsidP="00000000" w:rsidRDefault="00000000" w:rsidRPr="00000000" w14:paraId="00000109">
      <w:pPr>
        <w:rPr/>
      </w:pPr>
      <w:r w:rsidDel="00000000" w:rsidR="00000000" w:rsidRPr="00000000">
        <w:rPr>
          <w:rtl w:val="0"/>
        </w:rPr>
        <w:t xml:space="preserve">Table 1 presents the performance metrics for all three models on the held-out test set.</w:t>
      </w:r>
    </w:p>
    <w:p w:rsidR="00000000" w:rsidDel="00000000" w:rsidP="00000000" w:rsidRDefault="00000000" w:rsidRPr="00000000" w14:paraId="0000010A">
      <w:pPr>
        <w:pStyle w:val="Heading4"/>
        <w:rPr/>
      </w:pPr>
      <w:bookmarkStart w:colFirst="0" w:colLast="0" w:name="_e6ygrufpd0n5" w:id="30"/>
      <w:bookmarkEnd w:id="30"/>
      <w:r w:rsidDel="00000000" w:rsidR="00000000" w:rsidRPr="00000000">
        <w:rPr>
          <w:b w:val="1"/>
          <w:bCs w:val="1"/>
          <w:rtl w:val="0"/>
        </w:rPr>
        <w:t xml:space="preserve">Table 1. Model Performance Metrics on Test Set (N=5,065)</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AUC-ROC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b w:val="1"/>
                <w:bCs w:val="1"/>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b w:val="1"/>
                <w:bCs w:val="1"/>
              </w:rPr>
            </w:pPr>
            <w:r w:rsidDel="00000000" w:rsidR="00000000" w:rsidRPr="00000000">
              <w:rPr>
                <w:b w:val="1"/>
                <w:bCs w:val="1"/>
                <w:rtl w:val="0"/>
              </w:rPr>
              <w:t xml:space="preserve">Sensitivity (Recall)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b w:val="1"/>
                <w:bCs w:val="1"/>
                <w:rtl w:val="0"/>
              </w:rPr>
              <w:t xml:space="preserve">Random Forest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b w:val="1"/>
                <w:bCs w:val="1"/>
                <w:rtl w:val="0"/>
              </w:rPr>
              <w:t xml:space="preserve">0.8423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b w:val="1"/>
                <w:bCs w:val="1"/>
                <w:rtl w:val="0"/>
              </w:rPr>
              <w:t xml:space="preserve">0.7747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b w:val="1"/>
                <w:bCs w:val="1"/>
                <w:rtl w:val="0"/>
              </w:rPr>
              <w:t xml:space="preserve">0.2694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b w:val="1"/>
                <w:bCs w:val="1"/>
                <w:rtl w:val="0"/>
              </w:rPr>
              <w:t xml:space="preserve">0.7515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b w:val="1"/>
                <w:bCs w:val="1"/>
                <w:rtl w:val="0"/>
              </w:rPr>
              <w:t xml:space="preserve">0.3966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0.8406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0.7313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0.2419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0.8096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0.3725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0.8310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0.7366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0.2408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0.7776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0.3678</w:t>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Key Findings:</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numPr>
          <w:ilvl w:val="0"/>
          <w:numId w:val="1"/>
        </w:numPr>
        <w:ind w:left="720" w:hanging="360"/>
      </w:pPr>
      <w:r w:rsidDel="00000000" w:rsidR="00000000" w:rsidRPr="00000000">
        <w:rPr>
          <w:b w:val="1"/>
          <w:bCs w:val="1"/>
          <w:rtl w:val="0"/>
        </w:rPr>
        <w:t xml:space="preserve">Random Forest</w:t>
      </w:r>
      <w:r w:rsidDel="00000000" w:rsidR="00000000" w:rsidRPr="00000000">
        <w:rPr>
          <w:rtl w:val="0"/>
        </w:rPr>
        <w:t xml:space="preserve"> achieved the highest AUC-ROC (0.8423) and accuracy (77.47%), representing the best balance between sensitivity and specificity.</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8">
      <w:pPr>
        <w:numPr>
          <w:ilvl w:val="0"/>
          <w:numId w:val="1"/>
        </w:numPr>
        <w:ind w:left="720" w:hanging="360"/>
      </w:pPr>
      <w:r w:rsidDel="00000000" w:rsidR="00000000" w:rsidRPr="00000000">
        <w:rPr>
          <w:b w:val="1"/>
          <w:bCs w:val="1"/>
          <w:rtl w:val="0"/>
        </w:rPr>
        <w:t xml:space="preserve">XGBoost</w:t>
      </w:r>
      <w:r w:rsidDel="00000000" w:rsidR="00000000" w:rsidRPr="00000000">
        <w:rPr>
          <w:rtl w:val="0"/>
        </w:rPr>
        <w:t xml:space="preserve"> demonstrated the highest sensitivity (80.96%), correctly identifying 4 out of 5 deaths, at the cost of slightly lower precision.</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A">
      <w:pPr>
        <w:numPr>
          <w:ilvl w:val="0"/>
          <w:numId w:val="1"/>
        </w:numPr>
        <w:ind w:left="720" w:hanging="360"/>
      </w:pPr>
      <w:r w:rsidDel="00000000" w:rsidR="00000000" w:rsidRPr="00000000">
        <w:rPr>
          <w:b w:val="1"/>
          <w:bCs w:val="1"/>
          <w:rtl w:val="0"/>
        </w:rPr>
        <w:t xml:space="preserve">Logistic Regression</w:t>
      </w:r>
      <w:r w:rsidDel="00000000" w:rsidR="00000000" w:rsidRPr="00000000">
        <w:rPr>
          <w:rtl w:val="0"/>
        </w:rPr>
        <w:t xml:space="preserve"> performed competitively (AUC=0.8310) while offering maximum interpretability through linear coefficients.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C">
      <w:pPr>
        <w:numPr>
          <w:ilvl w:val="0"/>
          <w:numId w:val="1"/>
        </w:numPr>
        <w:ind w:left="720" w:hanging="360"/>
      </w:pPr>
      <w:r w:rsidDel="00000000" w:rsidR="00000000" w:rsidRPr="00000000">
        <w:rPr>
          <w:rtl w:val="0"/>
        </w:rPr>
        <w:t xml:space="preserve">All models significantly outperformed random guessing (AUC=0.50), demonstrating excellent discriminatory ability.</w:t>
      </w:r>
    </w:p>
    <w:p w:rsidR="00000000" w:rsidDel="00000000" w:rsidP="00000000" w:rsidRDefault="00000000" w:rsidRPr="00000000" w14:paraId="0000012D">
      <w:pPr>
        <w:pStyle w:val="Heading3"/>
        <w:rPr/>
      </w:pPr>
      <w:bookmarkStart w:colFirst="0" w:colLast="0" w:name="_qv1i95bw8rih" w:id="31"/>
      <w:bookmarkEnd w:id="31"/>
      <w:r w:rsidDel="00000000" w:rsidR="00000000" w:rsidRPr="00000000">
        <w:rPr>
          <w:rtl w:val="0"/>
        </w:rPr>
        <w:t xml:space="preserve">3.3 Confusion Matrices</w:t>
      </w:r>
    </w:p>
    <w:p w:rsidR="00000000" w:rsidDel="00000000" w:rsidP="00000000" w:rsidRDefault="00000000" w:rsidRPr="00000000" w14:paraId="0000012E">
      <w:pPr>
        <w:pStyle w:val="Heading4"/>
        <w:rPr/>
      </w:pPr>
      <w:bookmarkStart w:colFirst="0" w:colLast="0" w:name="_d4towftehih4" w:id="32"/>
      <w:bookmarkEnd w:id="32"/>
      <w:r w:rsidDel="00000000" w:rsidR="00000000" w:rsidRPr="00000000">
        <w:rPr>
          <w:b w:val="1"/>
          <w:bCs w:val="1"/>
          <w:rtl w:val="0"/>
        </w:rPr>
        <w:t xml:space="preserve">Table 2. Confusion Matrices for All Models</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rPr>
                <w:sz w:val="20"/>
                <w:szCs w:val="20"/>
              </w:rPr>
            </w:pPr>
            <w:r w:rsidDel="00000000" w:rsidR="00000000" w:rsidRPr="00000000">
              <w:rPr>
                <w:sz w:val="20"/>
                <w:szCs w:val="20"/>
                <w:rtl w:val="0"/>
              </w:rPr>
              <w:t xml:space="preserve">Model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rPr>
                <w:sz w:val="20"/>
                <w:szCs w:val="20"/>
              </w:rPr>
            </w:pPr>
            <w:r w:rsidDel="00000000" w:rsidR="00000000" w:rsidRPr="00000000">
              <w:rPr>
                <w:sz w:val="20"/>
                <w:szCs w:val="20"/>
                <w:rtl w:val="0"/>
              </w:rPr>
              <w:t xml:space="preserve">Actual Outcome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rPr>
                <w:sz w:val="20"/>
                <w:szCs w:val="20"/>
              </w:rPr>
            </w:pPr>
            <w:r w:rsidDel="00000000" w:rsidR="00000000" w:rsidRPr="00000000">
              <w:rPr>
                <w:sz w:val="20"/>
                <w:szCs w:val="20"/>
                <w:rtl w:val="0"/>
              </w:rPr>
              <w:t xml:space="preserve">Predicted Alive (Count)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rPr>
                <w:sz w:val="20"/>
                <w:szCs w:val="20"/>
              </w:rPr>
            </w:pPr>
            <w:r w:rsidDel="00000000" w:rsidR="00000000" w:rsidRPr="00000000">
              <w:rPr>
                <w:sz w:val="20"/>
                <w:szCs w:val="20"/>
                <w:rtl w:val="0"/>
              </w:rPr>
              <w:t xml:space="preserve">Predicted Alive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rPr>
                <w:sz w:val="20"/>
                <w:szCs w:val="20"/>
              </w:rPr>
            </w:pPr>
            <w:r w:rsidDel="00000000" w:rsidR="00000000" w:rsidRPr="00000000">
              <w:rPr>
                <w:sz w:val="20"/>
                <w:szCs w:val="20"/>
                <w:rtl w:val="0"/>
              </w:rPr>
              <w:t xml:space="preserve">Predicted Dead (Count)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6">
            <w:pPr>
              <w:widowControl w:val="0"/>
              <w:rPr>
                <w:sz w:val="20"/>
                <w:szCs w:val="20"/>
              </w:rPr>
            </w:pPr>
            <w:r w:rsidDel="00000000" w:rsidR="00000000" w:rsidRPr="00000000">
              <w:rPr>
                <w:sz w:val="20"/>
                <w:szCs w:val="20"/>
                <w:rtl w:val="0"/>
              </w:rPr>
              <w:t xml:space="preserve">Predicted Dead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rPr>
                <w:sz w:val="20"/>
                <w:szCs w:val="20"/>
              </w:rPr>
            </w:pPr>
            <w:r w:rsidDel="00000000" w:rsidR="00000000" w:rsidRPr="00000000">
              <w:rPr>
                <w:sz w:val="20"/>
                <w:szCs w:val="20"/>
                <w:rtl w:val="0"/>
              </w:rPr>
              <w:t xml:space="preserve">Random Forest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rPr>
                <w:sz w:val="20"/>
                <w:szCs w:val="20"/>
              </w:rPr>
            </w:pPr>
            <w:r w:rsidDel="00000000" w:rsidR="00000000" w:rsidRPr="00000000">
              <w:rPr>
                <w:sz w:val="20"/>
                <w:szCs w:val="20"/>
                <w:rtl w:val="0"/>
              </w:rPr>
              <w:t xml:space="preserve">Actual Alive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jc w:val="right"/>
              <w:rPr>
                <w:sz w:val="20"/>
                <w:szCs w:val="20"/>
              </w:rPr>
            </w:pPr>
            <w:r w:rsidDel="00000000" w:rsidR="00000000" w:rsidRPr="00000000">
              <w:rPr>
                <w:sz w:val="20"/>
                <w:szCs w:val="20"/>
                <w:rtl w:val="0"/>
              </w:rPr>
              <w:t xml:space="preserve">3549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jc w:val="right"/>
              <w:rPr>
                <w:sz w:val="20"/>
                <w:szCs w:val="20"/>
              </w:rPr>
            </w:pPr>
            <w:r w:rsidDel="00000000" w:rsidR="00000000" w:rsidRPr="00000000">
              <w:rPr>
                <w:sz w:val="20"/>
                <w:szCs w:val="20"/>
                <w:rtl w:val="0"/>
              </w:rPr>
              <w:t xml:space="preserve">77.70%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jc w:val="right"/>
              <w:rPr>
                <w:sz w:val="20"/>
                <w:szCs w:val="20"/>
              </w:rPr>
            </w:pPr>
            <w:r w:rsidDel="00000000" w:rsidR="00000000" w:rsidRPr="00000000">
              <w:rPr>
                <w:sz w:val="20"/>
                <w:szCs w:val="20"/>
                <w:rtl w:val="0"/>
              </w:rPr>
              <w:t xml:space="preserve">1017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jc w:val="right"/>
              <w:rPr>
                <w:sz w:val="20"/>
                <w:szCs w:val="20"/>
              </w:rPr>
            </w:pPr>
            <w:r w:rsidDel="00000000" w:rsidR="00000000" w:rsidRPr="00000000">
              <w:rPr>
                <w:sz w:val="20"/>
                <w:szCs w:val="20"/>
                <w:rtl w:val="0"/>
              </w:rPr>
              <w:t xml:space="preserve">22.30%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rPr>
                <w:sz w:val="20"/>
                <w:szCs w:val="20"/>
              </w:rPr>
            </w:pPr>
            <w:r w:rsidDel="00000000" w:rsidR="00000000" w:rsidRPr="00000000">
              <w:rPr>
                <w:sz w:val="20"/>
                <w:szCs w:val="20"/>
                <w:rtl w:val="0"/>
              </w:rPr>
              <w:t xml:space="preserve">Random Forest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sz w:val="20"/>
                <w:szCs w:val="20"/>
                <w:rtl w:val="0"/>
              </w:rPr>
              <w:t xml:space="preserve">Actual Dead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jc w:val="right"/>
              <w:rPr>
                <w:sz w:val="20"/>
                <w:szCs w:val="20"/>
              </w:rPr>
            </w:pPr>
            <w:r w:rsidDel="00000000" w:rsidR="00000000" w:rsidRPr="00000000">
              <w:rPr>
                <w:sz w:val="20"/>
                <w:szCs w:val="20"/>
                <w:rtl w:val="0"/>
              </w:rPr>
              <w:t xml:space="preserve">124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jc w:val="right"/>
              <w:rPr>
                <w:sz w:val="20"/>
                <w:szCs w:val="20"/>
              </w:rPr>
            </w:pPr>
            <w:r w:rsidDel="00000000" w:rsidR="00000000" w:rsidRPr="00000000">
              <w:rPr>
                <w:sz w:val="20"/>
                <w:szCs w:val="20"/>
                <w:rtl w:val="0"/>
              </w:rPr>
              <w:t xml:space="preserve">24.80%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jc w:val="right"/>
              <w:rPr>
                <w:sz w:val="20"/>
                <w:szCs w:val="20"/>
              </w:rPr>
            </w:pPr>
            <w:r w:rsidDel="00000000" w:rsidR="00000000" w:rsidRPr="00000000">
              <w:rPr>
                <w:sz w:val="20"/>
                <w:szCs w:val="20"/>
                <w:rtl w:val="0"/>
              </w:rPr>
              <w:t xml:space="preserve">375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jc w:val="right"/>
              <w:rPr>
                <w:sz w:val="20"/>
                <w:szCs w:val="20"/>
              </w:rPr>
            </w:pPr>
            <w:r w:rsidDel="00000000" w:rsidR="00000000" w:rsidRPr="00000000">
              <w:rPr>
                <w:sz w:val="20"/>
                <w:szCs w:val="20"/>
                <w:rtl w:val="0"/>
              </w:rPr>
              <w:t xml:space="preserve">75.20%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XGBoost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rPr>
                <w:sz w:val="20"/>
                <w:szCs w:val="20"/>
              </w:rPr>
            </w:pPr>
            <w:r w:rsidDel="00000000" w:rsidR="00000000" w:rsidRPr="00000000">
              <w:rPr>
                <w:sz w:val="20"/>
                <w:szCs w:val="20"/>
                <w:rtl w:val="0"/>
              </w:rPr>
              <w:t xml:space="preserve">Actual Alive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jc w:val="right"/>
              <w:rPr>
                <w:sz w:val="20"/>
                <w:szCs w:val="20"/>
              </w:rPr>
            </w:pPr>
            <w:r w:rsidDel="00000000" w:rsidR="00000000" w:rsidRPr="00000000">
              <w:rPr>
                <w:sz w:val="20"/>
                <w:szCs w:val="20"/>
                <w:rtl w:val="0"/>
              </w:rPr>
              <w:t xml:space="preserve">3300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jc w:val="right"/>
              <w:rPr>
                <w:sz w:val="20"/>
                <w:szCs w:val="20"/>
              </w:rPr>
            </w:pPr>
            <w:r w:rsidDel="00000000" w:rsidR="00000000" w:rsidRPr="00000000">
              <w:rPr>
                <w:sz w:val="20"/>
                <w:szCs w:val="20"/>
                <w:rtl w:val="0"/>
              </w:rPr>
              <w:t xml:space="preserve">72.30%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jc w:val="right"/>
              <w:rPr>
                <w:sz w:val="20"/>
                <w:szCs w:val="20"/>
              </w:rPr>
            </w:pPr>
            <w:r w:rsidDel="00000000" w:rsidR="00000000" w:rsidRPr="00000000">
              <w:rPr>
                <w:sz w:val="20"/>
                <w:szCs w:val="20"/>
                <w:rtl w:val="0"/>
              </w:rPr>
              <w:t xml:space="preserve">1266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jc w:val="right"/>
              <w:rPr>
                <w:sz w:val="20"/>
                <w:szCs w:val="20"/>
              </w:rPr>
            </w:pPr>
            <w:r w:rsidDel="00000000" w:rsidR="00000000" w:rsidRPr="00000000">
              <w:rPr>
                <w:sz w:val="20"/>
                <w:szCs w:val="20"/>
                <w:rtl w:val="0"/>
              </w:rPr>
              <w:t xml:space="preserve">27.70%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sz w:val="20"/>
                <w:szCs w:val="20"/>
                <w:rtl w:val="0"/>
              </w:rPr>
              <w:t xml:space="preserve">XGBoost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rPr>
                <w:sz w:val="20"/>
                <w:szCs w:val="20"/>
              </w:rPr>
            </w:pPr>
            <w:r w:rsidDel="00000000" w:rsidR="00000000" w:rsidRPr="00000000">
              <w:rPr>
                <w:sz w:val="20"/>
                <w:szCs w:val="20"/>
                <w:rtl w:val="0"/>
              </w:rPr>
              <w:t xml:space="preserve">Actual Dead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jc w:val="right"/>
              <w:rPr>
                <w:sz w:val="20"/>
                <w:szCs w:val="20"/>
              </w:rPr>
            </w:pPr>
            <w:r w:rsidDel="00000000" w:rsidR="00000000" w:rsidRPr="00000000">
              <w:rPr>
                <w:sz w:val="20"/>
                <w:szCs w:val="20"/>
                <w:rtl w:val="0"/>
              </w:rPr>
              <w:t xml:space="preserve">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jc w:val="right"/>
              <w:rPr>
                <w:sz w:val="20"/>
                <w:szCs w:val="20"/>
              </w:rPr>
            </w:pPr>
            <w:r w:rsidDel="00000000" w:rsidR="00000000" w:rsidRPr="00000000">
              <w:rPr>
                <w:sz w:val="20"/>
                <w:szCs w:val="20"/>
                <w:rtl w:val="0"/>
              </w:rPr>
              <w:t xml:space="preserve">19.00%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jc w:val="right"/>
              <w:rPr>
                <w:sz w:val="20"/>
                <w:szCs w:val="20"/>
              </w:rPr>
            </w:pPr>
            <w:r w:rsidDel="00000000" w:rsidR="00000000" w:rsidRPr="00000000">
              <w:rPr>
                <w:sz w:val="20"/>
                <w:szCs w:val="20"/>
                <w:rtl w:val="0"/>
              </w:rPr>
              <w:t xml:space="preserve">404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jc w:val="right"/>
              <w:rPr>
                <w:sz w:val="20"/>
                <w:szCs w:val="20"/>
              </w:rPr>
            </w:pPr>
            <w:r w:rsidDel="00000000" w:rsidR="00000000" w:rsidRPr="00000000">
              <w:rPr>
                <w:sz w:val="20"/>
                <w:szCs w:val="20"/>
                <w:rtl w:val="0"/>
              </w:rPr>
              <w:t xml:space="preserve">81.00%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sz w:val="20"/>
                <w:szCs w:val="20"/>
                <w:rtl w:val="0"/>
              </w:rPr>
              <w:t xml:space="preserve">Logistic Regression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sz w:val="20"/>
                <w:szCs w:val="20"/>
                <w:rtl w:val="0"/>
              </w:rPr>
              <w:t xml:space="preserve">Actual Alive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jc w:val="right"/>
              <w:rPr>
                <w:sz w:val="20"/>
                <w:szCs w:val="20"/>
              </w:rPr>
            </w:pPr>
            <w:r w:rsidDel="00000000" w:rsidR="00000000" w:rsidRPr="00000000">
              <w:rPr>
                <w:sz w:val="20"/>
                <w:szCs w:val="20"/>
                <w:rtl w:val="0"/>
              </w:rPr>
              <w:t xml:space="preserve">3343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jc w:val="right"/>
              <w:rPr>
                <w:sz w:val="20"/>
                <w:szCs w:val="20"/>
              </w:rPr>
            </w:pPr>
            <w:r w:rsidDel="00000000" w:rsidR="00000000" w:rsidRPr="00000000">
              <w:rPr>
                <w:sz w:val="20"/>
                <w:szCs w:val="20"/>
                <w:rtl w:val="0"/>
              </w:rPr>
              <w:t xml:space="preserve">73.20%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jc w:val="right"/>
              <w:rPr>
                <w:sz w:val="20"/>
                <w:szCs w:val="20"/>
              </w:rPr>
            </w:pPr>
            <w:r w:rsidDel="00000000" w:rsidR="00000000" w:rsidRPr="00000000">
              <w:rPr>
                <w:sz w:val="20"/>
                <w:szCs w:val="20"/>
                <w:rtl w:val="0"/>
              </w:rPr>
              <w:t xml:space="preserve">1223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jc w:val="right"/>
              <w:rPr>
                <w:sz w:val="20"/>
                <w:szCs w:val="20"/>
              </w:rPr>
            </w:pPr>
            <w:r w:rsidDel="00000000" w:rsidR="00000000" w:rsidRPr="00000000">
              <w:rPr>
                <w:sz w:val="20"/>
                <w:szCs w:val="20"/>
                <w:rtl w:val="0"/>
              </w:rPr>
              <w:t xml:space="preserve">26.80%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rPr>
                <w:sz w:val="20"/>
                <w:szCs w:val="20"/>
              </w:rPr>
            </w:pPr>
            <w:r w:rsidDel="00000000" w:rsidR="00000000" w:rsidRPr="00000000">
              <w:rPr>
                <w:sz w:val="20"/>
                <w:szCs w:val="20"/>
                <w:rtl w:val="0"/>
              </w:rPr>
              <w:t xml:space="preserve">Logistic Regression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rPr>
                <w:sz w:val="20"/>
                <w:szCs w:val="20"/>
              </w:rPr>
            </w:pPr>
            <w:r w:rsidDel="00000000" w:rsidR="00000000" w:rsidRPr="00000000">
              <w:rPr>
                <w:sz w:val="20"/>
                <w:szCs w:val="20"/>
                <w:rtl w:val="0"/>
              </w:rPr>
              <w:t xml:space="preserve">Actual Dead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jc w:val="right"/>
              <w:rPr>
                <w:sz w:val="20"/>
                <w:szCs w:val="20"/>
              </w:rPr>
            </w:pPr>
            <w:r w:rsidDel="00000000" w:rsidR="00000000" w:rsidRPr="00000000">
              <w:rPr>
                <w:sz w:val="20"/>
                <w:szCs w:val="20"/>
                <w:rtl w:val="0"/>
              </w:rPr>
              <w:t xml:space="preserve">111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jc w:val="right"/>
              <w:rPr>
                <w:sz w:val="20"/>
                <w:szCs w:val="20"/>
              </w:rPr>
            </w:pPr>
            <w:r w:rsidDel="00000000" w:rsidR="00000000" w:rsidRPr="00000000">
              <w:rPr>
                <w:sz w:val="20"/>
                <w:szCs w:val="20"/>
                <w:rtl w:val="0"/>
              </w:rPr>
              <w:t xml:space="preserve">22.20%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jc w:val="right"/>
              <w:rPr>
                <w:sz w:val="20"/>
                <w:szCs w:val="20"/>
              </w:rPr>
            </w:pPr>
            <w:r w:rsidDel="00000000" w:rsidR="00000000" w:rsidRPr="00000000">
              <w:rPr>
                <w:sz w:val="20"/>
                <w:szCs w:val="20"/>
                <w:rtl w:val="0"/>
              </w:rPr>
              <w:t xml:space="preserve">388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jc w:val="right"/>
              <w:rPr>
                <w:sz w:val="20"/>
                <w:szCs w:val="20"/>
              </w:rPr>
            </w:pPr>
            <w:r w:rsidDel="00000000" w:rsidR="00000000" w:rsidRPr="00000000">
              <w:rPr>
                <w:sz w:val="20"/>
                <w:szCs w:val="20"/>
                <w:rtl w:val="0"/>
              </w:rPr>
              <w:t xml:space="preserve">77.80%</w:t>
            </w:r>
          </w:p>
        </w:tc>
      </w:tr>
    </w:tbl>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Clinical Interpretation:</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numPr>
          <w:ilvl w:val="0"/>
          <w:numId w:val="3"/>
        </w:numPr>
        <w:ind w:left="720" w:hanging="360"/>
      </w:pPr>
      <w:r w:rsidDel="00000000" w:rsidR="00000000" w:rsidRPr="00000000">
        <w:rPr>
          <w:rtl w:val="0"/>
        </w:rPr>
        <w:t xml:space="preserve">Random Forest: Missed 124 deaths (24.8% false negative rate), best specificity</w:t>
      </w:r>
    </w:p>
    <w:p w:rsidR="00000000" w:rsidDel="00000000" w:rsidP="00000000" w:rsidRDefault="00000000" w:rsidRPr="00000000" w14:paraId="00000160">
      <w:pPr>
        <w:numPr>
          <w:ilvl w:val="0"/>
          <w:numId w:val="3"/>
        </w:numPr>
        <w:ind w:left="720" w:hanging="360"/>
      </w:pPr>
      <w:r w:rsidDel="00000000" w:rsidR="00000000" w:rsidRPr="00000000">
        <w:rPr>
          <w:rtl w:val="0"/>
        </w:rPr>
        <w:t xml:space="preserve">XGBoost: Missed only 95 deaths (19.0% false negative rate), highest sensitivity</w:t>
      </w:r>
    </w:p>
    <w:p w:rsidR="00000000" w:rsidDel="00000000" w:rsidP="00000000" w:rsidRDefault="00000000" w:rsidRPr="00000000" w14:paraId="00000161">
      <w:pPr>
        <w:numPr>
          <w:ilvl w:val="0"/>
          <w:numId w:val="3"/>
        </w:numPr>
        <w:ind w:left="720" w:hanging="360"/>
      </w:pPr>
      <w:r w:rsidDel="00000000" w:rsidR="00000000" w:rsidRPr="00000000">
        <w:rPr>
          <w:rtl w:val="0"/>
        </w:rPr>
        <w:t xml:space="preserve">Trade-off between false positives and false negatives depends on clinical context</w:t>
      </w:r>
    </w:p>
    <w:p w:rsidR="00000000" w:rsidDel="00000000" w:rsidP="00000000" w:rsidRDefault="00000000" w:rsidRPr="00000000" w14:paraId="00000162">
      <w:pPr>
        <w:pStyle w:val="Heading3"/>
        <w:rPr/>
      </w:pPr>
      <w:bookmarkStart w:colFirst="0" w:colLast="0" w:name="_ko9cugp2qt85" w:id="33"/>
      <w:bookmarkEnd w:id="33"/>
      <w:r w:rsidDel="00000000" w:rsidR="00000000" w:rsidRPr="00000000">
        <w:rPr>
          <w:rtl w:val="0"/>
        </w:rPr>
        <w:t xml:space="preserve">3.4 Feature Importance Analysis</w:t>
      </w:r>
    </w:p>
    <w:p w:rsidR="00000000" w:rsidDel="00000000" w:rsidP="00000000" w:rsidRDefault="00000000" w:rsidRPr="00000000" w14:paraId="00000163">
      <w:pPr>
        <w:rPr/>
      </w:pPr>
      <w:r w:rsidDel="00000000" w:rsidR="00000000" w:rsidRPr="00000000">
        <w:rPr>
          <w:rtl w:val="0"/>
        </w:rPr>
        <w:t xml:space="preserve">Feature importance was assessed across all three models to identify the most predictive variables for ICU mortality.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4"/>
        <w:rPr/>
      </w:pPr>
      <w:bookmarkStart w:colFirst="0" w:colLast="0" w:name="_xz9djkn288ik" w:id="34"/>
      <w:bookmarkEnd w:id="34"/>
      <w:r w:rsidDel="00000000" w:rsidR="00000000" w:rsidRPr="00000000">
        <w:rPr>
          <w:b w:val="1"/>
          <w:bCs w:val="1"/>
          <w:rtl w:val="0"/>
        </w:rPr>
        <w:t xml:space="preserve">Table 3. Top 10 Features Ranked by Importance</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b w:val="1"/>
                <w:bCs w:val="1"/>
              </w:rPr>
            </w:pPr>
            <w:r w:rsidDel="00000000" w:rsidR="00000000" w:rsidRPr="00000000">
              <w:rPr>
                <w:b w:val="1"/>
                <w:bCs w:val="1"/>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b w:val="1"/>
                <w:bCs w:val="1"/>
              </w:rPr>
            </w:pPr>
            <w:r w:rsidDel="00000000" w:rsidR="00000000" w:rsidRPr="00000000">
              <w:rPr>
                <w:b w:val="1"/>
                <w:bCs w:val="1"/>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b w:val="1"/>
                <w:bCs w:val="1"/>
              </w:rPr>
            </w:pPr>
            <w:r w:rsidDel="00000000" w:rsidR="00000000" w:rsidRPr="00000000">
              <w:rPr>
                <w:b w:val="1"/>
                <w:bCs w:val="1"/>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b w:val="1"/>
                <w:bCs w:val="1"/>
              </w:rPr>
            </w:pPr>
            <w:r w:rsidDel="00000000" w:rsidR="00000000" w:rsidRPr="00000000">
              <w:rPr>
                <w:b w:val="1"/>
                <w:bCs w:val="1"/>
                <w:rtl w:val="0"/>
              </w:rPr>
              <w:t xml:space="preserve">Logistic Regression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b w:val="1"/>
                <w:bCs w:val="1"/>
                <w:rtl w:val="0"/>
              </w:rPr>
              <w:t xml:space="preserve">Respiratory Procedure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78.08%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39.94%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98.57%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b w:val="1"/>
                <w:bCs w:val="1"/>
                <w:rtl w:val="0"/>
              </w:rPr>
              <w:t xml:space="preserve">CKD Comorbidity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11.49%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13.03%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49.52%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b w:val="1"/>
                <w:bCs w:val="1"/>
                <w:rtl w:val="0"/>
              </w:rPr>
              <w:t xml:space="preserve">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16.78%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44.58%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b w:val="1"/>
                <w:bCs w:val="1"/>
                <w:rtl w:val="0"/>
              </w:rPr>
              <w:t xml:space="preserve">Diagnosis Group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1.77%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11.41%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3.37%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b w:val="1"/>
                <w:bCs w:val="1"/>
                <w:rtl w:val="0"/>
              </w:rPr>
              <w:t xml:space="preserve">Cancer Comorbidity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19.91%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b w:val="1"/>
                <w:bCs w:val="1"/>
                <w:rtl w:val="0"/>
              </w:rPr>
              <w:t xml:space="preserve">Comorbidity 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4.81%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10.44%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b w:val="1"/>
                <w:bCs w:val="1"/>
                <w:rtl w:val="0"/>
              </w:rPr>
              <w:t xml:space="preserve">Hypertension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1.96%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13.77%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b w:val="1"/>
                <w:bCs w:val="1"/>
                <w:rtl w:val="0"/>
              </w:rPr>
              <w:t xml:space="preserve">COPD Comorbidity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5.89%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b w:val="1"/>
                <w:bCs w:val="1"/>
                <w:rtl w:val="0"/>
              </w:rPr>
              <w:t xml:space="preserve">Diabetes Comorbidity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1.66%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16.84%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b w:val="1"/>
                <w:bCs w:val="1"/>
                <w:rtl w:val="0"/>
              </w:rPr>
              <w:t xml:space="preserve">CHF Comorbidity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1.66%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6.95%</w:t>
            </w:r>
          </w:p>
        </w:tc>
      </w:tr>
    </w:tbl>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Consensus Top 5 Predictors:</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numPr>
          <w:ilvl w:val="0"/>
          <w:numId w:val="15"/>
        </w:numPr>
        <w:ind w:left="720" w:hanging="360"/>
      </w:pPr>
      <w:r w:rsidDel="00000000" w:rsidR="00000000" w:rsidRPr="00000000">
        <w:rPr>
          <w:b w:val="1"/>
          <w:bCs w:val="1"/>
          <w:rtl w:val="0"/>
        </w:rPr>
        <w:t xml:space="preserve">Respiratory Procedures (40-98% importance)</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2">
      <w:pPr>
        <w:numPr>
          <w:ilvl w:val="1"/>
          <w:numId w:val="15"/>
        </w:numPr>
        <w:ind w:left="1440" w:hanging="360"/>
      </w:pPr>
      <w:r w:rsidDel="00000000" w:rsidR="00000000" w:rsidRPr="00000000">
        <w:rPr>
          <w:rtl w:val="0"/>
        </w:rPr>
        <w:t xml:space="preserve">Overwhelmingly the strongest predictor across all models</w:t>
      </w:r>
    </w:p>
    <w:p w:rsidR="00000000" w:rsidDel="00000000" w:rsidP="00000000" w:rsidRDefault="00000000" w:rsidRPr="00000000" w14:paraId="000001A3">
      <w:pPr>
        <w:numPr>
          <w:ilvl w:val="1"/>
          <w:numId w:val="15"/>
        </w:numPr>
        <w:ind w:left="1440" w:hanging="360"/>
      </w:pPr>
      <w:r w:rsidDel="00000000" w:rsidR="00000000" w:rsidRPr="00000000">
        <w:rPr>
          <w:rtl w:val="0"/>
        </w:rPr>
        <w:t xml:space="preserve">Patients requiring mechanical ventilation, intubation, or tracheostomy had dramatically elevated mortality risk</w:t>
      </w:r>
    </w:p>
    <w:p w:rsidR="00000000" w:rsidDel="00000000" w:rsidP="00000000" w:rsidRDefault="00000000" w:rsidRPr="00000000" w14:paraId="000001A4">
      <w:pPr>
        <w:numPr>
          <w:ilvl w:val="1"/>
          <w:numId w:val="15"/>
        </w:numPr>
        <w:ind w:left="1440" w:hanging="360"/>
      </w:pPr>
      <w:r w:rsidDel="00000000" w:rsidR="00000000" w:rsidRPr="00000000">
        <w:rPr>
          <w:rtl w:val="0"/>
        </w:rPr>
        <w:t xml:space="preserve">Reflects severe respiratory failure and multi-organ dysfunction</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6">
      <w:pPr>
        <w:numPr>
          <w:ilvl w:val="0"/>
          <w:numId w:val="15"/>
        </w:numPr>
        <w:ind w:left="720" w:hanging="360"/>
      </w:pPr>
      <w:r w:rsidDel="00000000" w:rsidR="00000000" w:rsidRPr="00000000">
        <w:rPr>
          <w:b w:val="1"/>
          <w:bCs w:val="1"/>
          <w:rtl w:val="0"/>
        </w:rPr>
        <w:t xml:space="preserve">Chronic Kidney Disease (11-50% importance)</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8">
      <w:pPr>
        <w:numPr>
          <w:ilvl w:val="1"/>
          <w:numId w:val="15"/>
        </w:numPr>
        <w:ind w:left="1440" w:hanging="360"/>
      </w:pPr>
      <w:r w:rsidDel="00000000" w:rsidR="00000000" w:rsidRPr="00000000">
        <w:rPr>
          <w:rtl w:val="0"/>
        </w:rPr>
        <w:t xml:space="preserve">Second most powerful predictor</w:t>
      </w:r>
    </w:p>
    <w:p w:rsidR="00000000" w:rsidDel="00000000" w:rsidP="00000000" w:rsidRDefault="00000000" w:rsidRPr="00000000" w14:paraId="000001A9">
      <w:pPr>
        <w:numPr>
          <w:ilvl w:val="1"/>
          <w:numId w:val="15"/>
        </w:numPr>
        <w:ind w:left="1440" w:hanging="360"/>
      </w:pPr>
      <w:r w:rsidDel="00000000" w:rsidR="00000000" w:rsidRPr="00000000">
        <w:rPr>
          <w:rtl w:val="0"/>
        </w:rPr>
        <w:t xml:space="preserve">CKD complicates ICU recovery through fluid overload, electrolyte imbalances, and uremic complications</w:t>
      </w:r>
    </w:p>
    <w:p w:rsidR="00000000" w:rsidDel="00000000" w:rsidP="00000000" w:rsidRDefault="00000000" w:rsidRPr="00000000" w14:paraId="000001AA">
      <w:pPr>
        <w:numPr>
          <w:ilvl w:val="1"/>
          <w:numId w:val="15"/>
        </w:numPr>
        <w:ind w:left="1440" w:hanging="360"/>
      </w:pPr>
      <w:r w:rsidDel="00000000" w:rsidR="00000000" w:rsidRPr="00000000">
        <w:rPr>
          <w:rtl w:val="0"/>
        </w:rPr>
        <w:t xml:space="preserve">Known independent risk factor for mortality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C">
      <w:pPr>
        <w:numPr>
          <w:ilvl w:val="0"/>
          <w:numId w:val="15"/>
        </w:numPr>
        <w:ind w:left="720" w:hanging="360"/>
      </w:pPr>
      <w:r w:rsidDel="00000000" w:rsidR="00000000" w:rsidRPr="00000000">
        <w:rPr>
          <w:b w:val="1"/>
          <w:bCs w:val="1"/>
          <w:rtl w:val="0"/>
        </w:rPr>
        <w:t xml:space="preserve">Patient Age (1-45% importance)</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E">
      <w:pPr>
        <w:numPr>
          <w:ilvl w:val="1"/>
          <w:numId w:val="15"/>
        </w:numPr>
        <w:ind w:left="1440" w:hanging="360"/>
      </w:pPr>
      <w:r w:rsidDel="00000000" w:rsidR="00000000" w:rsidRPr="00000000">
        <w:rPr>
          <w:rtl w:val="0"/>
        </w:rPr>
        <w:t xml:space="preserve">Age demonstrates non-linear relationship with mortality</w:t>
      </w:r>
    </w:p>
    <w:p w:rsidR="00000000" w:rsidDel="00000000" w:rsidP="00000000" w:rsidRDefault="00000000" w:rsidRPr="00000000" w14:paraId="000001AF">
      <w:pPr>
        <w:numPr>
          <w:ilvl w:val="1"/>
          <w:numId w:val="15"/>
        </w:numPr>
        <w:ind w:left="1440" w:hanging="360"/>
      </w:pPr>
      <w:r w:rsidDel="00000000" w:rsidR="00000000" w:rsidRPr="00000000">
        <w:rPr>
          <w:rtl w:val="0"/>
        </w:rPr>
        <w:t xml:space="preserve">Particularly important in Random Forest (16.78%) and Logistic Regression (44.58%)</w:t>
      </w:r>
    </w:p>
    <w:p w:rsidR="00000000" w:rsidDel="00000000" w:rsidP="00000000" w:rsidRDefault="00000000" w:rsidRPr="00000000" w14:paraId="000001B0">
      <w:pPr>
        <w:numPr>
          <w:ilvl w:val="1"/>
          <w:numId w:val="15"/>
        </w:numPr>
        <w:ind w:left="1440" w:hanging="360"/>
      </w:pPr>
      <w:r w:rsidDel="00000000" w:rsidR="00000000" w:rsidRPr="00000000">
        <w:rPr>
          <w:rtl w:val="0"/>
        </w:rPr>
        <w:t xml:space="preserve">Reflects decreased physiological reserve in older patients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2">
      <w:pPr>
        <w:numPr>
          <w:ilvl w:val="0"/>
          <w:numId w:val="15"/>
        </w:numPr>
        <w:ind w:left="720" w:hanging="360"/>
      </w:pPr>
      <w:r w:rsidDel="00000000" w:rsidR="00000000" w:rsidRPr="00000000">
        <w:rPr>
          <w:b w:val="1"/>
          <w:bCs w:val="1"/>
          <w:rtl w:val="0"/>
        </w:rPr>
        <w:t xml:space="preserve">Active Malignancy (2-20% importance)</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4">
      <w:pPr>
        <w:numPr>
          <w:ilvl w:val="1"/>
          <w:numId w:val="15"/>
        </w:numPr>
        <w:ind w:left="1440" w:hanging="360"/>
      </w:pPr>
      <w:r w:rsidDel="00000000" w:rsidR="00000000" w:rsidRPr="00000000">
        <w:rPr>
          <w:rtl w:val="0"/>
        </w:rPr>
        <w:t xml:space="preserve">Cancer diagnosis associated with higher mortality</w:t>
      </w:r>
    </w:p>
    <w:p w:rsidR="00000000" w:rsidDel="00000000" w:rsidP="00000000" w:rsidRDefault="00000000" w:rsidRPr="00000000" w14:paraId="000001B5">
      <w:pPr>
        <w:numPr>
          <w:ilvl w:val="1"/>
          <w:numId w:val="15"/>
        </w:numPr>
        <w:ind w:left="1440" w:hanging="360"/>
      </w:pPr>
      <w:r w:rsidDel="00000000" w:rsidR="00000000" w:rsidRPr="00000000">
        <w:rPr>
          <w:rtl w:val="0"/>
        </w:rPr>
        <w:t xml:space="preserve">May reflect advanced disease, immunosuppression, or treatment complications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7">
      <w:pPr>
        <w:numPr>
          <w:ilvl w:val="0"/>
          <w:numId w:val="15"/>
        </w:numPr>
        <w:ind w:left="720" w:hanging="360"/>
      </w:pPr>
      <w:r w:rsidDel="00000000" w:rsidR="00000000" w:rsidRPr="00000000">
        <w:rPr>
          <w:b w:val="1"/>
          <w:bCs w:val="1"/>
          <w:rtl w:val="0"/>
        </w:rPr>
        <w:t xml:space="preserve">Comorbidity Burden (1-10% importance)</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9">
      <w:pPr>
        <w:numPr>
          <w:ilvl w:val="1"/>
          <w:numId w:val="15"/>
        </w:numPr>
        <w:ind w:left="1440" w:hanging="360"/>
      </w:pPr>
      <w:r w:rsidDel="00000000" w:rsidR="00000000" w:rsidRPr="00000000">
        <w:rPr>
          <w:rtl w:val="0"/>
        </w:rPr>
        <w:t xml:space="preserve">Cumulative effect of multiple chronic conditions</w:t>
      </w:r>
    </w:p>
    <w:p w:rsidR="00000000" w:rsidDel="00000000" w:rsidP="00000000" w:rsidRDefault="00000000" w:rsidRPr="00000000" w14:paraId="000001BA">
      <w:pPr>
        <w:numPr>
          <w:ilvl w:val="1"/>
          <w:numId w:val="15"/>
        </w:numPr>
        <w:ind w:left="1440" w:hanging="360"/>
      </w:pPr>
      <w:r w:rsidDel="00000000" w:rsidR="00000000" w:rsidRPr="00000000">
        <w:rPr>
          <w:rtl w:val="0"/>
        </w:rPr>
        <w:t xml:space="preserve">Captures overall patient frailty and complexity</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Additional Notable Predictors:</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numPr>
          <w:ilvl w:val="0"/>
          <w:numId w:val="10"/>
        </w:numPr>
        <w:ind w:left="720" w:hanging="360"/>
      </w:pPr>
      <w:r w:rsidDel="00000000" w:rsidR="00000000" w:rsidRPr="00000000">
        <w:rPr>
          <w:b w:val="1"/>
          <w:bCs w:val="1"/>
          <w:rtl w:val="0"/>
        </w:rPr>
        <w:t xml:space="preserve">Diagnosis Group:</w:t>
      </w:r>
      <w:r w:rsidDel="00000000" w:rsidR="00000000" w:rsidRPr="00000000">
        <w:rPr>
          <w:rtl w:val="0"/>
        </w:rPr>
        <w:t xml:space="preserve"> Type of primary admission diagnosis</w:t>
      </w:r>
    </w:p>
    <w:p w:rsidR="00000000" w:rsidDel="00000000" w:rsidP="00000000" w:rsidRDefault="00000000" w:rsidRPr="00000000" w14:paraId="000001BF">
      <w:pPr>
        <w:numPr>
          <w:ilvl w:val="0"/>
          <w:numId w:val="10"/>
        </w:numPr>
        <w:ind w:left="720" w:hanging="360"/>
      </w:pPr>
      <w:r w:rsidDel="00000000" w:rsidR="00000000" w:rsidRPr="00000000">
        <w:rPr>
          <w:b w:val="1"/>
          <w:bCs w:val="1"/>
          <w:rtl w:val="0"/>
        </w:rPr>
        <w:t xml:space="preserve">Cardiovascular Comorbidities:</w:t>
      </w:r>
      <w:r w:rsidDel="00000000" w:rsidR="00000000" w:rsidRPr="00000000">
        <w:rPr>
          <w:rtl w:val="0"/>
        </w:rPr>
        <w:t xml:space="preserve"> Hypertension, CHF</w:t>
      </w:r>
    </w:p>
    <w:p w:rsidR="00000000" w:rsidDel="00000000" w:rsidP="00000000" w:rsidRDefault="00000000" w:rsidRPr="00000000" w14:paraId="000001C0">
      <w:pPr>
        <w:numPr>
          <w:ilvl w:val="0"/>
          <w:numId w:val="10"/>
        </w:numPr>
        <w:ind w:left="720" w:hanging="360"/>
      </w:pPr>
      <w:r w:rsidDel="00000000" w:rsidR="00000000" w:rsidRPr="00000000">
        <w:rPr>
          <w:b w:val="1"/>
          <w:bCs w:val="1"/>
          <w:rtl w:val="0"/>
        </w:rPr>
        <w:t xml:space="preserve">Pulmonary Comorbidities:</w:t>
      </w:r>
      <w:r w:rsidDel="00000000" w:rsidR="00000000" w:rsidRPr="00000000">
        <w:rPr>
          <w:rtl w:val="0"/>
        </w:rPr>
        <w:t xml:space="preserve"> COPD</w:t>
      </w:r>
    </w:p>
    <w:p w:rsidR="00000000" w:rsidDel="00000000" w:rsidP="00000000" w:rsidRDefault="00000000" w:rsidRPr="00000000" w14:paraId="000001C1">
      <w:pPr>
        <w:numPr>
          <w:ilvl w:val="0"/>
          <w:numId w:val="10"/>
        </w:numPr>
        <w:ind w:left="720" w:hanging="360"/>
      </w:pPr>
      <w:r w:rsidDel="00000000" w:rsidR="00000000" w:rsidRPr="00000000">
        <w:rPr>
          <w:b w:val="1"/>
          <w:bCs w:val="1"/>
          <w:rtl w:val="0"/>
        </w:rPr>
        <w:t xml:space="preserve">Metabolic Comorbidities:</w:t>
      </w:r>
      <w:r w:rsidDel="00000000" w:rsidR="00000000" w:rsidRPr="00000000">
        <w:rPr>
          <w:rtl w:val="0"/>
        </w:rPr>
        <w:t xml:space="preserve"> Diabetes</w:t>
      </w:r>
    </w:p>
    <w:p w:rsidR="00000000" w:rsidDel="00000000" w:rsidP="00000000" w:rsidRDefault="00000000" w:rsidRPr="00000000" w14:paraId="000001C2">
      <w:pPr>
        <w:pStyle w:val="Heading3"/>
        <w:rPr/>
      </w:pPr>
      <w:bookmarkStart w:colFirst="0" w:colLast="0" w:name="_jond9u27azz" w:id="35"/>
      <w:bookmarkEnd w:id="35"/>
      <w:r w:rsidDel="00000000" w:rsidR="00000000" w:rsidRPr="00000000">
        <w:rPr>
          <w:rtl w:val="0"/>
        </w:rPr>
        <w:t xml:space="preserve">3.5 ROC Curve Analysis</w:t>
      </w:r>
    </w:p>
    <w:p w:rsidR="00000000" w:rsidDel="00000000" w:rsidP="00000000" w:rsidRDefault="00000000" w:rsidRPr="00000000" w14:paraId="000001C3">
      <w:pPr>
        <w:rPr/>
      </w:pPr>
      <w:r w:rsidDel="00000000" w:rsidR="00000000" w:rsidRPr="00000000">
        <w:rPr>
          <w:rtl w:val="0"/>
        </w:rPr>
        <w:t xml:space="preserve">Figure 1 displays the ROC curves for all three models, demonstrating excellent discrimination between survivors and non-survivors.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ROC Curve Interpretation:</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numPr>
          <w:ilvl w:val="0"/>
          <w:numId w:val="10"/>
        </w:numPr>
        <w:ind w:left="720" w:hanging="360"/>
      </w:pPr>
      <w:r w:rsidDel="00000000" w:rsidR="00000000" w:rsidRPr="00000000">
        <w:rPr>
          <w:rtl w:val="0"/>
        </w:rPr>
        <w:t xml:space="preserve">All models show strong curves toward the upper-left corner</w:t>
      </w:r>
    </w:p>
    <w:p w:rsidR="00000000" w:rsidDel="00000000" w:rsidP="00000000" w:rsidRDefault="00000000" w:rsidRPr="00000000" w14:paraId="000001C8">
      <w:pPr>
        <w:numPr>
          <w:ilvl w:val="0"/>
          <w:numId w:val="10"/>
        </w:numPr>
        <w:ind w:left="720" w:hanging="360"/>
      </w:pPr>
      <w:r w:rsidDel="00000000" w:rsidR="00000000" w:rsidRPr="00000000">
        <w:rPr>
          <w:rtl w:val="0"/>
        </w:rPr>
        <w:t xml:space="preserve">Substantially better than random classifier (diagonal line, AUC=0.50)</w:t>
      </w:r>
    </w:p>
    <w:p w:rsidR="00000000" w:rsidDel="00000000" w:rsidP="00000000" w:rsidRDefault="00000000" w:rsidRPr="00000000" w14:paraId="000001C9">
      <w:pPr>
        <w:numPr>
          <w:ilvl w:val="0"/>
          <w:numId w:val="10"/>
        </w:numPr>
        <w:ind w:left="720" w:hanging="360"/>
      </w:pPr>
      <w:r w:rsidDel="00000000" w:rsidR="00000000" w:rsidRPr="00000000">
        <w:rPr>
          <w:rtl w:val="0"/>
        </w:rPr>
        <w:t xml:space="preserve">Random Forest and XGBoost curves nearly overlap</w:t>
      </w:r>
    </w:p>
    <w:p w:rsidR="00000000" w:rsidDel="00000000" w:rsidP="00000000" w:rsidRDefault="00000000" w:rsidRPr="00000000" w14:paraId="000001CA">
      <w:pPr>
        <w:numPr>
          <w:ilvl w:val="0"/>
          <w:numId w:val="10"/>
        </w:numPr>
        <w:ind w:left="720" w:hanging="360"/>
      </w:pPr>
      <w:r w:rsidDel="00000000" w:rsidR="00000000" w:rsidRPr="00000000">
        <w:rPr>
          <w:rtl w:val="0"/>
        </w:rPr>
        <w:t xml:space="preserve">Small but consistent advantage for Random Forest</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AUC Clinical Significance:</w:t>
      </w:r>
      <w:r w:rsidDel="00000000" w:rsidR="00000000" w:rsidRPr="00000000">
        <w:rPr>
          <w:rtl w:val="0"/>
        </w:rPr>
        <w:t xml:space="preserve"> An AUC of 0.84 means that if a random survivor and a random deceased patient are selected, the model will correctly assign a higher mortality risk to the deceased patient 84% of the time.</w:t>
      </w:r>
    </w:p>
    <w:p w:rsidR="00000000" w:rsidDel="00000000" w:rsidP="00000000" w:rsidRDefault="00000000" w:rsidRPr="00000000" w14:paraId="000001CD">
      <w:pPr>
        <w:pStyle w:val="Heading3"/>
        <w:rPr/>
      </w:pPr>
      <w:bookmarkStart w:colFirst="0" w:colLast="0" w:name="_9qatsnebgekd" w:id="36"/>
      <w:bookmarkEnd w:id="36"/>
      <w:r w:rsidDel="00000000" w:rsidR="00000000" w:rsidRPr="00000000">
        <w:rPr>
          <w:rtl w:val="0"/>
        </w:rPr>
        <w:t xml:space="preserve">3.6 Model Calibration and Clinical Utility</w:t>
      </w:r>
    </w:p>
    <w:p w:rsidR="00000000" w:rsidDel="00000000" w:rsidP="00000000" w:rsidRDefault="00000000" w:rsidRPr="00000000" w14:paraId="000001CE">
      <w:pPr>
        <w:rPr/>
      </w:pPr>
      <w:r w:rsidDel="00000000" w:rsidR="00000000" w:rsidRPr="00000000">
        <w:rPr>
          <w:b w:val="1"/>
          <w:bCs w:val="1"/>
          <w:rtl w:val="0"/>
        </w:rPr>
        <w:t xml:space="preserve">Probability Threshold Analysis:</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numPr>
          <w:ilvl w:val="0"/>
          <w:numId w:val="10"/>
        </w:numPr>
        <w:ind w:left="720" w:hanging="360"/>
      </w:pPr>
      <w:r w:rsidDel="00000000" w:rsidR="00000000" w:rsidRPr="00000000">
        <w:rPr>
          <w:rtl w:val="0"/>
        </w:rPr>
        <w:t xml:space="preserve">Default threshold: 0.50 (50% predicted probability)</w:t>
      </w:r>
    </w:p>
    <w:p w:rsidR="00000000" w:rsidDel="00000000" w:rsidP="00000000" w:rsidRDefault="00000000" w:rsidRPr="00000000" w14:paraId="000001D1">
      <w:pPr>
        <w:numPr>
          <w:ilvl w:val="0"/>
          <w:numId w:val="10"/>
        </w:numPr>
        <w:ind w:left="720" w:hanging="360"/>
      </w:pPr>
      <w:r w:rsidDel="00000000" w:rsidR="00000000" w:rsidRPr="00000000">
        <w:rPr>
          <w:rtl w:val="0"/>
        </w:rPr>
        <w:t xml:space="preserve">For high-sensitivity screening: Lower threshold (e.g., 0.30) to catch more deaths</w:t>
      </w:r>
    </w:p>
    <w:p w:rsidR="00000000" w:rsidDel="00000000" w:rsidP="00000000" w:rsidRDefault="00000000" w:rsidRPr="00000000" w14:paraId="000001D2">
      <w:pPr>
        <w:numPr>
          <w:ilvl w:val="0"/>
          <w:numId w:val="10"/>
        </w:numPr>
        <w:ind w:left="720" w:hanging="360"/>
      </w:pPr>
      <w:r w:rsidDel="00000000" w:rsidR="00000000" w:rsidRPr="00000000">
        <w:rPr>
          <w:rtl w:val="0"/>
        </w:rPr>
        <w:t xml:space="preserve">For resource-limited settings: Higher threshold (e.g., 0.70) to focus on highest-risk patients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Clinical Decision Curve:</w:t>
      </w:r>
      <w:r w:rsidDel="00000000" w:rsidR="00000000" w:rsidRPr="00000000">
        <w:rPr>
          <w:rtl w:val="0"/>
        </w:rPr>
        <w:t xml:space="preserve"> Models provide net benefit across a wide range of clinically relevant probability thresholds.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2"/>
        <w:rPr/>
      </w:pPr>
      <w:bookmarkStart w:colFirst="0" w:colLast="0" w:name="_xa2bwa4a4088" w:id="37"/>
      <w:bookmarkEnd w:id="37"/>
      <w:r w:rsidDel="00000000" w:rsidR="00000000" w:rsidRPr="00000000">
        <w:rPr>
          <w:rtl w:val="0"/>
        </w:rPr>
        <w:t xml:space="preserve">4. Discussion</w:t>
      </w:r>
    </w:p>
    <w:p w:rsidR="00000000" w:rsidDel="00000000" w:rsidP="00000000" w:rsidRDefault="00000000" w:rsidRPr="00000000" w14:paraId="000001D8">
      <w:pPr>
        <w:pStyle w:val="Heading3"/>
        <w:rPr/>
      </w:pPr>
      <w:bookmarkStart w:colFirst="0" w:colLast="0" w:name="_uh524ajflzim" w:id="38"/>
      <w:bookmarkEnd w:id="38"/>
      <w:r w:rsidDel="00000000" w:rsidR="00000000" w:rsidRPr="00000000">
        <w:rPr>
          <w:rtl w:val="0"/>
        </w:rPr>
        <w:t xml:space="preserve">4.1 Principal Findings</w:t>
      </w:r>
    </w:p>
    <w:p w:rsidR="00000000" w:rsidDel="00000000" w:rsidP="00000000" w:rsidRDefault="00000000" w:rsidRPr="00000000" w14:paraId="000001D9">
      <w:pPr>
        <w:rPr/>
      </w:pPr>
      <w:r w:rsidDel="00000000" w:rsidR="00000000" w:rsidRPr="00000000">
        <w:rPr>
          <w:rtl w:val="0"/>
        </w:rPr>
        <w:t xml:space="preserve">This study developed and validated three machine learning models for predicting in-hospital mortality in ICU patients using electronic health record data. The main findings are: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numPr>
          <w:ilvl w:val="0"/>
          <w:numId w:val="12"/>
        </w:numPr>
        <w:ind w:left="720" w:hanging="360"/>
      </w:pPr>
      <w:r w:rsidDel="00000000" w:rsidR="00000000" w:rsidRPr="00000000">
        <w:rPr>
          <w:b w:val="1"/>
          <w:bCs w:val="1"/>
          <w:rtl w:val="0"/>
        </w:rPr>
        <w:t xml:space="preserve">Excellent Discriminatory Performance:</w:t>
      </w:r>
      <w:r w:rsidDel="00000000" w:rsidR="00000000" w:rsidRPr="00000000">
        <w:rPr>
          <w:rtl w:val="0"/>
        </w:rPr>
        <w:t xml:space="preserve"> All three models achieved AUC values &gt;0.83, indicating excellent ability to distinguish between survivors and non-survivors.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D">
      <w:pPr>
        <w:numPr>
          <w:ilvl w:val="0"/>
          <w:numId w:val="12"/>
        </w:numPr>
        <w:ind w:left="720" w:hanging="360"/>
      </w:pPr>
      <w:r w:rsidDel="00000000" w:rsidR="00000000" w:rsidRPr="00000000">
        <w:rPr>
          <w:b w:val="1"/>
          <w:bCs w:val="1"/>
          <w:rtl w:val="0"/>
        </w:rPr>
        <w:t xml:space="preserve">Random Forest as Optimal Model:</w:t>
      </w:r>
      <w:r w:rsidDel="00000000" w:rsidR="00000000" w:rsidRPr="00000000">
        <w:rPr>
          <w:rtl w:val="0"/>
        </w:rPr>
        <w:t xml:space="preserve"> RF demonstrated the best balance with AUC=0.8423, accuracy=77.47%, and sensitivity=75.15%, correctly identifying 3 out of 4 deaths.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F">
      <w:pPr>
        <w:numPr>
          <w:ilvl w:val="0"/>
          <w:numId w:val="12"/>
        </w:numPr>
        <w:ind w:left="720" w:hanging="360"/>
      </w:pPr>
      <w:r w:rsidDel="00000000" w:rsidR="00000000" w:rsidRPr="00000000">
        <w:rPr>
          <w:b w:val="1"/>
          <w:bCs w:val="1"/>
          <w:rtl w:val="0"/>
        </w:rPr>
        <w:t xml:space="preserve">Respiratory Procedures as Dominant Predictor:</w:t>
      </w:r>
      <w:r w:rsidDel="00000000" w:rsidR="00000000" w:rsidRPr="00000000">
        <w:rPr>
          <w:rtl w:val="0"/>
        </w:rPr>
        <w:t xml:space="preserve"> Need for invasive respiratory support emerged as the single most important predictor (40-98% importance), highlighting respiratory failure as a critical pathway to ICU mortality.</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1">
      <w:pPr>
        <w:numPr>
          <w:ilvl w:val="0"/>
          <w:numId w:val="12"/>
        </w:numPr>
        <w:ind w:left="720" w:hanging="360"/>
      </w:pPr>
      <w:r w:rsidDel="00000000" w:rsidR="00000000" w:rsidRPr="00000000">
        <w:rPr>
          <w:b w:val="1"/>
          <w:bCs w:val="1"/>
          <w:rtl w:val="0"/>
        </w:rPr>
        <w:t xml:space="preserve">Multi-Organ Dysfunction Pattern:</w:t>
      </w:r>
      <w:r w:rsidDel="00000000" w:rsidR="00000000" w:rsidRPr="00000000">
        <w:rPr>
          <w:rtl w:val="0"/>
        </w:rPr>
        <w:t xml:space="preserve"> The combination of respiratory failure, chronic kidney disease, and advanced age created a high-risk phenotype.</w:t>
      </w:r>
    </w:p>
    <w:p w:rsidR="00000000" w:rsidDel="00000000" w:rsidP="00000000" w:rsidRDefault="00000000" w:rsidRPr="00000000" w14:paraId="000001E2">
      <w:pPr>
        <w:pStyle w:val="Heading3"/>
        <w:rPr/>
      </w:pPr>
      <w:bookmarkStart w:colFirst="0" w:colLast="0" w:name="_fr77ym1xh9ve" w:id="39"/>
      <w:bookmarkEnd w:id="39"/>
      <w:r w:rsidDel="00000000" w:rsidR="00000000" w:rsidRPr="00000000">
        <w:rPr>
          <w:rtl w:val="0"/>
        </w:rPr>
        <w:t xml:space="preserve">4.2 Comparison with Existing Literature</w:t>
      </w:r>
    </w:p>
    <w:p w:rsidR="00000000" w:rsidDel="00000000" w:rsidP="00000000" w:rsidRDefault="00000000" w:rsidRPr="00000000" w14:paraId="000001E3">
      <w:pPr>
        <w:rPr/>
      </w:pPr>
      <w:r w:rsidDel="00000000" w:rsidR="00000000" w:rsidRPr="00000000">
        <w:rPr>
          <w:b w:val="1"/>
          <w:bCs w:val="1"/>
          <w:rtl w:val="0"/>
        </w:rPr>
        <w:t xml:space="preserve">Traditional Scoring Systems:</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numPr>
          <w:ilvl w:val="0"/>
          <w:numId w:val="19"/>
        </w:numPr>
        <w:ind w:left="720" w:hanging="360"/>
      </w:pPr>
      <w:r w:rsidDel="00000000" w:rsidR="00000000" w:rsidRPr="00000000">
        <w:rPr>
          <w:rtl w:val="0"/>
        </w:rPr>
        <w:t xml:space="preserve">APACHE II: Reported AUC 0.80-0.85 [6]</w:t>
      </w:r>
    </w:p>
    <w:p w:rsidR="00000000" w:rsidDel="00000000" w:rsidP="00000000" w:rsidRDefault="00000000" w:rsidRPr="00000000" w14:paraId="000001E6">
      <w:pPr>
        <w:numPr>
          <w:ilvl w:val="0"/>
          <w:numId w:val="19"/>
        </w:numPr>
        <w:ind w:left="720" w:hanging="360"/>
      </w:pPr>
      <w:r w:rsidDel="00000000" w:rsidR="00000000" w:rsidRPr="00000000">
        <w:rPr>
          <w:rtl w:val="0"/>
        </w:rPr>
        <w:t xml:space="preserve">SOFA Score: Reported AUC 0.75-0.80 [7]</w:t>
      </w:r>
    </w:p>
    <w:p w:rsidR="00000000" w:rsidDel="00000000" w:rsidP="00000000" w:rsidRDefault="00000000" w:rsidRPr="00000000" w14:paraId="000001E7">
      <w:pPr>
        <w:numPr>
          <w:ilvl w:val="0"/>
          <w:numId w:val="19"/>
        </w:numPr>
        <w:ind w:left="720" w:hanging="360"/>
      </w:pPr>
      <w:r w:rsidDel="00000000" w:rsidR="00000000" w:rsidRPr="00000000">
        <w:rPr>
          <w:rtl w:val="0"/>
        </w:rPr>
        <w:t xml:space="preserve">Our models: AUC 0.83-0.84</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Our machine learning models performed comparably or better than traditional severity scoring systems while requiring fewer physiological measurements and laboratory values.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Previous ML Studies:</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numPr>
          <w:ilvl w:val="0"/>
          <w:numId w:val="19"/>
        </w:numPr>
        <w:ind w:left="720" w:hanging="360"/>
      </w:pPr>
      <w:r w:rsidDel="00000000" w:rsidR="00000000" w:rsidRPr="00000000">
        <w:rPr>
          <w:rtl w:val="0"/>
        </w:rPr>
        <w:t xml:space="preserve">Johnson et al. (2016): XGBoost on MIMIC-III, AUC=0.84 [8]</w:t>
      </w:r>
    </w:p>
    <w:p w:rsidR="00000000" w:rsidDel="00000000" w:rsidP="00000000" w:rsidRDefault="00000000" w:rsidRPr="00000000" w14:paraId="000001EE">
      <w:pPr>
        <w:numPr>
          <w:ilvl w:val="0"/>
          <w:numId w:val="19"/>
        </w:numPr>
        <w:ind w:left="720" w:hanging="360"/>
      </w:pPr>
      <w:r w:rsidDel="00000000" w:rsidR="00000000" w:rsidRPr="00000000">
        <w:rPr>
          <w:rtl w:val="0"/>
        </w:rPr>
        <w:t xml:space="preserve">Meyer et al. (2018): Recurrent Neural Networks, AUC=0.87 [9]</w:t>
      </w:r>
    </w:p>
    <w:p w:rsidR="00000000" w:rsidDel="00000000" w:rsidP="00000000" w:rsidRDefault="00000000" w:rsidRPr="00000000" w14:paraId="000001EF">
      <w:pPr>
        <w:numPr>
          <w:ilvl w:val="0"/>
          <w:numId w:val="19"/>
        </w:numPr>
        <w:ind w:left="720" w:hanging="360"/>
      </w:pPr>
      <w:r w:rsidDel="00000000" w:rsidR="00000000" w:rsidRPr="00000000">
        <w:rPr>
          <w:rtl w:val="0"/>
        </w:rPr>
        <w:t xml:space="preserve">Our study: AUC=0.84 (XGBoost), confirming reproducibility</w:t>
      </w:r>
    </w:p>
    <w:p w:rsidR="00000000" w:rsidDel="00000000" w:rsidP="00000000" w:rsidRDefault="00000000" w:rsidRPr="00000000" w14:paraId="000001F0">
      <w:pPr>
        <w:pStyle w:val="Heading3"/>
        <w:rPr/>
      </w:pPr>
      <w:bookmarkStart w:colFirst="0" w:colLast="0" w:name="_eous0br9t547" w:id="40"/>
      <w:bookmarkEnd w:id="40"/>
      <w:r w:rsidDel="00000000" w:rsidR="00000000" w:rsidRPr="00000000">
        <w:rPr>
          <w:rtl w:val="0"/>
        </w:rPr>
        <w:t xml:space="preserve">4.3 Clinical Implications</w:t>
      </w:r>
    </w:p>
    <w:p w:rsidR="00000000" w:rsidDel="00000000" w:rsidP="00000000" w:rsidRDefault="00000000" w:rsidRPr="00000000" w14:paraId="000001F1">
      <w:pPr>
        <w:rPr/>
      </w:pPr>
      <w:r w:rsidDel="00000000" w:rsidR="00000000" w:rsidRPr="00000000">
        <w:rPr>
          <w:b w:val="1"/>
          <w:bCs w:val="1"/>
          <w:rtl w:val="0"/>
        </w:rPr>
        <w:t xml:space="preserve">1. Risk Stratification:</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numPr>
          <w:ilvl w:val="0"/>
          <w:numId w:val="19"/>
        </w:numPr>
        <w:ind w:left="720" w:hanging="360"/>
      </w:pPr>
      <w:r w:rsidDel="00000000" w:rsidR="00000000" w:rsidRPr="00000000">
        <w:rPr>
          <w:rtl w:val="0"/>
        </w:rPr>
        <w:t xml:space="preserve">Models can identify high-risk patients at ICU admission</w:t>
      </w:r>
    </w:p>
    <w:p w:rsidR="00000000" w:rsidDel="00000000" w:rsidP="00000000" w:rsidRDefault="00000000" w:rsidRPr="00000000" w14:paraId="000001F4">
      <w:pPr>
        <w:numPr>
          <w:ilvl w:val="0"/>
          <w:numId w:val="19"/>
        </w:numPr>
        <w:ind w:left="720" w:hanging="360"/>
      </w:pPr>
      <w:r w:rsidDel="00000000" w:rsidR="00000000" w:rsidRPr="00000000">
        <w:rPr>
          <w:rtl w:val="0"/>
        </w:rPr>
        <w:t xml:space="preserve">Enable early mobilization of critical care resources</w:t>
      </w:r>
    </w:p>
    <w:p w:rsidR="00000000" w:rsidDel="00000000" w:rsidP="00000000" w:rsidRDefault="00000000" w:rsidRPr="00000000" w14:paraId="000001F5">
      <w:pPr>
        <w:numPr>
          <w:ilvl w:val="0"/>
          <w:numId w:val="19"/>
        </w:numPr>
        <w:ind w:left="720" w:hanging="360"/>
      </w:pPr>
      <w:r w:rsidDel="00000000" w:rsidR="00000000" w:rsidRPr="00000000">
        <w:rPr>
          <w:rtl w:val="0"/>
        </w:rPr>
        <w:t xml:space="preserve">Support triage decisions during resource scarcity</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rtl w:val="0"/>
        </w:rPr>
        <w:t xml:space="preserve">2. Clinical Decision Support:</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numPr>
          <w:ilvl w:val="0"/>
          <w:numId w:val="19"/>
        </w:numPr>
        <w:ind w:left="720" w:hanging="360"/>
      </w:pPr>
      <w:r w:rsidDel="00000000" w:rsidR="00000000" w:rsidRPr="00000000">
        <w:rPr>
          <w:rtl w:val="0"/>
        </w:rPr>
        <w:t xml:space="preserve">Real-time mortality predictions to guide treatment intensity</w:t>
      </w:r>
    </w:p>
    <w:p w:rsidR="00000000" w:rsidDel="00000000" w:rsidP="00000000" w:rsidRDefault="00000000" w:rsidRPr="00000000" w14:paraId="000001FA">
      <w:pPr>
        <w:numPr>
          <w:ilvl w:val="0"/>
          <w:numId w:val="19"/>
        </w:numPr>
        <w:ind w:left="720" w:hanging="360"/>
      </w:pPr>
      <w:r w:rsidDel="00000000" w:rsidR="00000000" w:rsidRPr="00000000">
        <w:rPr>
          <w:rtl w:val="0"/>
        </w:rPr>
        <w:t xml:space="preserve">Facilitate informed discussions with families regarding prognosis</w:t>
      </w:r>
    </w:p>
    <w:p w:rsidR="00000000" w:rsidDel="00000000" w:rsidP="00000000" w:rsidRDefault="00000000" w:rsidRPr="00000000" w14:paraId="000001FB">
      <w:pPr>
        <w:numPr>
          <w:ilvl w:val="0"/>
          <w:numId w:val="19"/>
        </w:numPr>
        <w:ind w:left="720" w:hanging="360"/>
      </w:pPr>
      <w:r w:rsidDel="00000000" w:rsidR="00000000" w:rsidRPr="00000000">
        <w:rPr>
          <w:rtl w:val="0"/>
        </w:rPr>
        <w:t xml:space="preserve">Support advance care planning and goals-of-care conversations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rtl w:val="0"/>
        </w:rPr>
        <w:t xml:space="preserve">3. Quality Improvement:</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numPr>
          <w:ilvl w:val="0"/>
          <w:numId w:val="19"/>
        </w:numPr>
        <w:ind w:left="720" w:hanging="360"/>
      </w:pPr>
      <w:r w:rsidDel="00000000" w:rsidR="00000000" w:rsidRPr="00000000">
        <w:rPr>
          <w:rtl w:val="0"/>
        </w:rPr>
        <w:t xml:space="preserve">Benchmark ICU performance using risk-adjusted mortality</w:t>
      </w:r>
    </w:p>
    <w:p w:rsidR="00000000" w:rsidDel="00000000" w:rsidP="00000000" w:rsidRDefault="00000000" w:rsidRPr="00000000" w14:paraId="00000200">
      <w:pPr>
        <w:numPr>
          <w:ilvl w:val="0"/>
          <w:numId w:val="19"/>
        </w:numPr>
        <w:ind w:left="720" w:hanging="360"/>
      </w:pPr>
      <w:r w:rsidDel="00000000" w:rsidR="00000000" w:rsidRPr="00000000">
        <w:rPr>
          <w:rtl w:val="0"/>
        </w:rPr>
        <w:t xml:space="preserve">Identify patients who may benefit from protocol-driven interventions</w:t>
      </w:r>
    </w:p>
    <w:p w:rsidR="00000000" w:rsidDel="00000000" w:rsidP="00000000" w:rsidRDefault="00000000" w:rsidRPr="00000000" w14:paraId="00000201">
      <w:pPr>
        <w:numPr>
          <w:ilvl w:val="0"/>
          <w:numId w:val="19"/>
        </w:numPr>
        <w:ind w:left="720" w:hanging="360"/>
      </w:pPr>
      <w:r w:rsidDel="00000000" w:rsidR="00000000" w:rsidRPr="00000000">
        <w:rPr>
          <w:rtl w:val="0"/>
        </w:rPr>
        <w:t xml:space="preserve">Monitor temporal trends in case-mix and outcomes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4. Respiratory Management Focus:</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numPr>
          <w:ilvl w:val="0"/>
          <w:numId w:val="19"/>
        </w:numPr>
        <w:ind w:left="720" w:hanging="360"/>
      </w:pPr>
      <w:r w:rsidDel="00000000" w:rsidR="00000000" w:rsidRPr="00000000">
        <w:rPr>
          <w:rtl w:val="0"/>
        </w:rPr>
        <w:t xml:space="preserve">Findings emphasize the critical importance of respiratory failure prevention</w:t>
      </w:r>
    </w:p>
    <w:p w:rsidR="00000000" w:rsidDel="00000000" w:rsidP="00000000" w:rsidRDefault="00000000" w:rsidRPr="00000000" w14:paraId="00000206">
      <w:pPr>
        <w:numPr>
          <w:ilvl w:val="0"/>
          <w:numId w:val="19"/>
        </w:numPr>
        <w:ind w:left="720" w:hanging="360"/>
      </w:pPr>
      <w:r w:rsidDel="00000000" w:rsidR="00000000" w:rsidRPr="00000000">
        <w:rPr>
          <w:rtl w:val="0"/>
        </w:rPr>
        <w:t xml:space="preserve">Early intervention for patients at risk of respiratory decompensation</w:t>
      </w:r>
    </w:p>
    <w:p w:rsidR="00000000" w:rsidDel="00000000" w:rsidP="00000000" w:rsidRDefault="00000000" w:rsidRPr="00000000" w14:paraId="00000207">
      <w:pPr>
        <w:numPr>
          <w:ilvl w:val="0"/>
          <w:numId w:val="19"/>
        </w:numPr>
        <w:ind w:left="720" w:hanging="360"/>
      </w:pPr>
      <w:r w:rsidDel="00000000" w:rsidR="00000000" w:rsidRPr="00000000">
        <w:rPr>
          <w:rtl w:val="0"/>
        </w:rPr>
        <w:t xml:space="preserve">Consideration of non-invasive ventilation to avoid intubation</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5. Multidisciplinary Care:</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numPr>
          <w:ilvl w:val="0"/>
          <w:numId w:val="19"/>
        </w:numPr>
        <w:ind w:left="720" w:hanging="360"/>
      </w:pPr>
      <w:r w:rsidDel="00000000" w:rsidR="00000000" w:rsidRPr="00000000">
        <w:rPr>
          <w:rtl w:val="0"/>
        </w:rPr>
        <w:t xml:space="preserve">Patients with CKD require nephrology involvement</w:t>
      </w:r>
    </w:p>
    <w:p w:rsidR="00000000" w:rsidDel="00000000" w:rsidP="00000000" w:rsidRDefault="00000000" w:rsidRPr="00000000" w14:paraId="0000020C">
      <w:pPr>
        <w:numPr>
          <w:ilvl w:val="0"/>
          <w:numId w:val="19"/>
        </w:numPr>
        <w:ind w:left="720" w:hanging="360"/>
      </w:pPr>
      <w:r w:rsidDel="00000000" w:rsidR="00000000" w:rsidRPr="00000000">
        <w:rPr>
          <w:rtl w:val="0"/>
        </w:rPr>
        <w:t xml:space="preserve">Age-adjusted protocols for geriatric ICU patients</w:t>
      </w:r>
    </w:p>
    <w:p w:rsidR="00000000" w:rsidDel="00000000" w:rsidP="00000000" w:rsidRDefault="00000000" w:rsidRPr="00000000" w14:paraId="0000020D">
      <w:pPr>
        <w:numPr>
          <w:ilvl w:val="0"/>
          <w:numId w:val="19"/>
        </w:numPr>
        <w:ind w:left="720" w:hanging="360"/>
      </w:pPr>
      <w:r w:rsidDel="00000000" w:rsidR="00000000" w:rsidRPr="00000000">
        <w:rPr>
          <w:rtl w:val="0"/>
        </w:rPr>
        <w:t xml:space="preserve">Cancer patients may benefit from palliative care consultation</w:t>
      </w:r>
    </w:p>
    <w:p w:rsidR="00000000" w:rsidDel="00000000" w:rsidP="00000000" w:rsidRDefault="00000000" w:rsidRPr="00000000" w14:paraId="0000020E">
      <w:pPr>
        <w:pStyle w:val="Heading3"/>
        <w:rPr/>
      </w:pPr>
      <w:bookmarkStart w:colFirst="0" w:colLast="0" w:name="_6sy0vwww022j" w:id="41"/>
      <w:bookmarkEnd w:id="41"/>
      <w:r w:rsidDel="00000000" w:rsidR="00000000" w:rsidRPr="00000000">
        <w:rPr>
          <w:rtl w:val="0"/>
        </w:rPr>
        <w:t xml:space="preserve">4.4 Strengths</w:t>
      </w:r>
    </w:p>
    <w:p w:rsidR="00000000" w:rsidDel="00000000" w:rsidP="00000000" w:rsidRDefault="00000000" w:rsidRPr="00000000" w14:paraId="0000020F">
      <w:pPr>
        <w:numPr>
          <w:ilvl w:val="0"/>
          <w:numId w:val="17"/>
        </w:numPr>
        <w:ind w:left="720" w:hanging="360"/>
      </w:pPr>
      <w:r w:rsidDel="00000000" w:rsidR="00000000" w:rsidRPr="00000000">
        <w:rPr>
          <w:b w:val="1"/>
          <w:bCs w:val="1"/>
          <w:rtl w:val="0"/>
        </w:rPr>
        <w:t xml:space="preserve">Large, Well-Characterized Cohort:</w:t>
      </w:r>
      <w:r w:rsidDel="00000000" w:rsidR="00000000" w:rsidRPr="00000000">
        <w:rPr>
          <w:rtl w:val="0"/>
        </w:rPr>
        <w:t xml:space="preserve"> 25,324 ICU admissions with comprehensive clinical data</w:t>
      </w:r>
    </w:p>
    <w:p w:rsidR="00000000" w:rsidDel="00000000" w:rsidP="00000000" w:rsidRDefault="00000000" w:rsidRPr="00000000" w14:paraId="00000210">
      <w:pPr>
        <w:numPr>
          <w:ilvl w:val="0"/>
          <w:numId w:val="17"/>
        </w:numPr>
        <w:ind w:left="720" w:hanging="360"/>
      </w:pPr>
      <w:r w:rsidDel="00000000" w:rsidR="00000000" w:rsidRPr="00000000">
        <w:rPr>
          <w:b w:val="1"/>
          <w:bCs w:val="1"/>
          <w:rtl w:val="0"/>
        </w:rPr>
        <w:t xml:space="preserve">Rigorous Data Processing:</w:t>
      </w:r>
      <w:r w:rsidDel="00000000" w:rsidR="00000000" w:rsidRPr="00000000">
        <w:rPr>
          <w:rtl w:val="0"/>
        </w:rPr>
        <w:t xml:space="preserve"> Careful feature engineering and data leakage prevention</w:t>
      </w:r>
    </w:p>
    <w:p w:rsidR="00000000" w:rsidDel="00000000" w:rsidP="00000000" w:rsidRDefault="00000000" w:rsidRPr="00000000" w14:paraId="00000211">
      <w:pPr>
        <w:numPr>
          <w:ilvl w:val="0"/>
          <w:numId w:val="17"/>
        </w:numPr>
        <w:ind w:left="720" w:hanging="360"/>
      </w:pPr>
      <w:r w:rsidDel="00000000" w:rsidR="00000000" w:rsidRPr="00000000">
        <w:rPr>
          <w:b w:val="1"/>
          <w:bCs w:val="1"/>
          <w:rtl w:val="0"/>
        </w:rPr>
        <w:t xml:space="preserve">Multiple Model Comparison:</w:t>
      </w:r>
      <w:r w:rsidDel="00000000" w:rsidR="00000000" w:rsidRPr="00000000">
        <w:rPr>
          <w:rtl w:val="0"/>
        </w:rPr>
        <w:t xml:space="preserve"> Evaluation of both complex (tree-based) and interpretable (linear) approaches</w:t>
      </w:r>
    </w:p>
    <w:p w:rsidR="00000000" w:rsidDel="00000000" w:rsidP="00000000" w:rsidRDefault="00000000" w:rsidRPr="00000000" w14:paraId="00000212">
      <w:pPr>
        <w:numPr>
          <w:ilvl w:val="0"/>
          <w:numId w:val="17"/>
        </w:numPr>
        <w:ind w:left="720" w:hanging="360"/>
      </w:pPr>
      <w:r w:rsidDel="00000000" w:rsidR="00000000" w:rsidRPr="00000000">
        <w:rPr>
          <w:b w:val="1"/>
          <w:bCs w:val="1"/>
          <w:rtl w:val="0"/>
        </w:rPr>
        <w:t xml:space="preserve">Clinical Relevance:</w:t>
      </w:r>
      <w:r w:rsidDel="00000000" w:rsidR="00000000" w:rsidRPr="00000000">
        <w:rPr>
          <w:rtl w:val="0"/>
        </w:rPr>
        <w:t xml:space="preserve"> Features derived from routine clinical data available at ICU admission</w:t>
      </w:r>
    </w:p>
    <w:p w:rsidR="00000000" w:rsidDel="00000000" w:rsidP="00000000" w:rsidRDefault="00000000" w:rsidRPr="00000000" w14:paraId="00000213">
      <w:pPr>
        <w:numPr>
          <w:ilvl w:val="0"/>
          <w:numId w:val="17"/>
        </w:numPr>
        <w:ind w:left="720" w:hanging="360"/>
      </w:pPr>
      <w:r w:rsidDel="00000000" w:rsidR="00000000" w:rsidRPr="00000000">
        <w:rPr>
          <w:b w:val="1"/>
          <w:bCs w:val="1"/>
          <w:rtl w:val="0"/>
        </w:rPr>
        <w:t xml:space="preserve">Reproducibility:</w:t>
      </w:r>
      <w:r w:rsidDel="00000000" w:rsidR="00000000" w:rsidRPr="00000000">
        <w:rPr>
          <w:rtl w:val="0"/>
        </w:rPr>
        <w:t xml:space="preserve"> Code and methodology fully documented and available</w:t>
      </w:r>
    </w:p>
    <w:p w:rsidR="00000000" w:rsidDel="00000000" w:rsidP="00000000" w:rsidRDefault="00000000" w:rsidRPr="00000000" w14:paraId="00000214">
      <w:pPr>
        <w:pStyle w:val="Heading3"/>
        <w:rPr/>
      </w:pPr>
      <w:bookmarkStart w:colFirst="0" w:colLast="0" w:name="_dgaq0yupbee4" w:id="42"/>
      <w:bookmarkEnd w:id="42"/>
      <w:r w:rsidDel="00000000" w:rsidR="00000000" w:rsidRPr="00000000">
        <w:rPr>
          <w:rtl w:val="0"/>
        </w:rPr>
        <w:t xml:space="preserve">4.5 Limitations</w:t>
      </w:r>
    </w:p>
    <w:p w:rsidR="00000000" w:rsidDel="00000000" w:rsidP="00000000" w:rsidRDefault="00000000" w:rsidRPr="00000000" w14:paraId="00000215">
      <w:pPr>
        <w:rPr/>
      </w:pPr>
      <w:r w:rsidDel="00000000" w:rsidR="00000000" w:rsidRPr="00000000">
        <w:rPr>
          <w:rtl w:val="0"/>
        </w:rPr>
        <w:t xml:space="preserve">Several limitations should be acknowledged:</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numPr>
          <w:ilvl w:val="0"/>
          <w:numId w:val="20"/>
        </w:numPr>
        <w:ind w:left="720" w:hanging="360"/>
      </w:pPr>
      <w:r w:rsidDel="00000000" w:rsidR="00000000" w:rsidRPr="00000000">
        <w:rPr>
          <w:b w:val="1"/>
          <w:bCs w:val="1"/>
          <w:rtl w:val="0"/>
        </w:rPr>
        <w:t xml:space="preserve">Single-Center Data:</w:t>
      </w:r>
      <w:r w:rsidDel="00000000" w:rsidR="00000000" w:rsidRPr="00000000">
        <w:rPr>
          <w:rtl w:val="0"/>
        </w:rPr>
        <w:t xml:space="preserve"> MIMIC-III represents a single academic medical center, potentially limiting generalizability to other healthcare settings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9">
      <w:pPr>
        <w:numPr>
          <w:ilvl w:val="0"/>
          <w:numId w:val="20"/>
        </w:numPr>
        <w:ind w:left="720" w:hanging="360"/>
      </w:pPr>
      <w:r w:rsidDel="00000000" w:rsidR="00000000" w:rsidRPr="00000000">
        <w:rPr>
          <w:b w:val="1"/>
          <w:bCs w:val="1"/>
          <w:rtl w:val="0"/>
        </w:rPr>
        <w:t xml:space="preserve">Temporal Validity:</w:t>
      </w:r>
      <w:r w:rsidDel="00000000" w:rsidR="00000000" w:rsidRPr="00000000">
        <w:rPr>
          <w:rtl w:val="0"/>
        </w:rPr>
        <w:t xml:space="preserve"> Data from 2001-2012; critical care practices have evolved (e.g., COVID-19 pandemic effects)</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B">
      <w:pPr>
        <w:numPr>
          <w:ilvl w:val="0"/>
          <w:numId w:val="20"/>
        </w:numPr>
        <w:ind w:left="720" w:hanging="360"/>
      </w:pPr>
      <w:r w:rsidDel="00000000" w:rsidR="00000000" w:rsidRPr="00000000">
        <w:rPr>
          <w:b w:val="1"/>
          <w:bCs w:val="1"/>
          <w:rtl w:val="0"/>
        </w:rPr>
        <w:t xml:space="preserve">Missing Severity Scores:</w:t>
      </w:r>
      <w:r w:rsidDel="00000000" w:rsidR="00000000" w:rsidRPr="00000000">
        <w:rPr>
          <w:rtl w:val="0"/>
        </w:rPr>
        <w:t xml:space="preserve"> Traditional APACHE II or SOFA scores not directly compared due to incomplete physiological data</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D">
      <w:pPr>
        <w:numPr>
          <w:ilvl w:val="0"/>
          <w:numId w:val="20"/>
        </w:numPr>
        <w:ind w:left="720" w:hanging="360"/>
      </w:pPr>
      <w:r w:rsidDel="00000000" w:rsidR="00000000" w:rsidRPr="00000000">
        <w:rPr>
          <w:b w:val="1"/>
          <w:bCs w:val="1"/>
          <w:rtl w:val="0"/>
        </w:rPr>
        <w:t xml:space="preserve">Binary Outcome:</w:t>
      </w:r>
      <w:r w:rsidDel="00000000" w:rsidR="00000000" w:rsidRPr="00000000">
        <w:rPr>
          <w:rtl w:val="0"/>
        </w:rPr>
        <w:t xml:space="preserve"> In-hospital mortality only; does not capture longer-term outcomes or functional status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F">
      <w:pPr>
        <w:numPr>
          <w:ilvl w:val="0"/>
          <w:numId w:val="20"/>
        </w:numPr>
        <w:ind w:left="720" w:hanging="360"/>
      </w:pPr>
      <w:r w:rsidDel="00000000" w:rsidR="00000000" w:rsidRPr="00000000">
        <w:rPr>
          <w:b w:val="1"/>
          <w:bCs w:val="1"/>
          <w:rtl w:val="0"/>
        </w:rPr>
        <w:t xml:space="preserve">Feature Selection:</w:t>
      </w:r>
      <w:r w:rsidDel="00000000" w:rsidR="00000000" w:rsidRPr="00000000">
        <w:rPr>
          <w:rtl w:val="0"/>
        </w:rPr>
        <w:t xml:space="preserve"> Limited to structured EHR data; unstructured clinical notes not analyzed</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1">
      <w:pPr>
        <w:numPr>
          <w:ilvl w:val="0"/>
          <w:numId w:val="20"/>
        </w:numPr>
        <w:ind w:left="720" w:hanging="360"/>
      </w:pPr>
      <w:r w:rsidDel="00000000" w:rsidR="00000000" w:rsidRPr="00000000">
        <w:rPr>
          <w:b w:val="1"/>
          <w:bCs w:val="1"/>
          <w:rtl w:val="0"/>
        </w:rPr>
        <w:t xml:space="preserve">Class Imbalance:</w:t>
      </w:r>
      <w:r w:rsidDel="00000000" w:rsidR="00000000" w:rsidRPr="00000000">
        <w:rPr>
          <w:rtl w:val="0"/>
        </w:rPr>
        <w:t xml:space="preserve"> Despite mitigation strategies, 9:1 ratio may still affect precision</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3">
      <w:pPr>
        <w:numPr>
          <w:ilvl w:val="0"/>
          <w:numId w:val="20"/>
        </w:numPr>
        <w:ind w:left="720" w:hanging="360"/>
      </w:pPr>
      <w:r w:rsidDel="00000000" w:rsidR="00000000" w:rsidRPr="00000000">
        <w:rPr>
          <w:b w:val="1"/>
          <w:bCs w:val="1"/>
          <w:rtl w:val="0"/>
        </w:rPr>
        <w:t xml:space="preserve">Causality:</w:t>
      </w:r>
      <w:r w:rsidDel="00000000" w:rsidR="00000000" w:rsidRPr="00000000">
        <w:rPr>
          <w:rtl w:val="0"/>
        </w:rPr>
        <w:t xml:space="preserve"> Predictive models do not establish causal relationships; respiratory procedures may be markers of severity rather than causal factors</w:t>
      </w:r>
    </w:p>
    <w:p w:rsidR="00000000" w:rsidDel="00000000" w:rsidP="00000000" w:rsidRDefault="00000000" w:rsidRPr="00000000" w14:paraId="00000224">
      <w:pPr>
        <w:pStyle w:val="Heading3"/>
        <w:rPr/>
      </w:pPr>
      <w:bookmarkStart w:colFirst="0" w:colLast="0" w:name="_vcivli61ofu" w:id="43"/>
      <w:bookmarkEnd w:id="43"/>
      <w:r w:rsidDel="00000000" w:rsidR="00000000" w:rsidRPr="00000000">
        <w:rPr>
          <w:rtl w:val="0"/>
        </w:rPr>
        <w:t xml:space="preserve">4.6 Future Directions</w:t>
      </w:r>
    </w:p>
    <w:p w:rsidR="00000000" w:rsidDel="00000000" w:rsidP="00000000" w:rsidRDefault="00000000" w:rsidRPr="00000000" w14:paraId="00000225">
      <w:pPr>
        <w:rPr/>
      </w:pPr>
      <w:r w:rsidDel="00000000" w:rsidR="00000000" w:rsidRPr="00000000">
        <w:rPr>
          <w:b w:val="1"/>
          <w:bCs w:val="1"/>
          <w:rtl w:val="0"/>
        </w:rPr>
        <w:t xml:space="preserve">1. External Validation:</w: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numPr>
          <w:ilvl w:val="0"/>
          <w:numId w:val="11"/>
        </w:numPr>
        <w:ind w:left="720" w:hanging="360"/>
      </w:pPr>
      <w:r w:rsidDel="00000000" w:rsidR="00000000" w:rsidRPr="00000000">
        <w:rPr>
          <w:rtl w:val="0"/>
        </w:rPr>
        <w:t xml:space="preserve">Validate models on independent datasets (eICU, MIMIC-IV)</w:t>
      </w:r>
    </w:p>
    <w:p w:rsidR="00000000" w:rsidDel="00000000" w:rsidP="00000000" w:rsidRDefault="00000000" w:rsidRPr="00000000" w14:paraId="00000228">
      <w:pPr>
        <w:numPr>
          <w:ilvl w:val="0"/>
          <w:numId w:val="11"/>
        </w:numPr>
        <w:ind w:left="720" w:hanging="360"/>
      </w:pPr>
      <w:r w:rsidDel="00000000" w:rsidR="00000000" w:rsidRPr="00000000">
        <w:rPr>
          <w:rtl w:val="0"/>
        </w:rPr>
        <w:t xml:space="preserve">Test performance across different healthcare systems and countries</w:t>
      </w:r>
    </w:p>
    <w:p w:rsidR="00000000" w:rsidDel="00000000" w:rsidP="00000000" w:rsidRDefault="00000000" w:rsidRPr="00000000" w14:paraId="00000229">
      <w:pPr>
        <w:numPr>
          <w:ilvl w:val="0"/>
          <w:numId w:val="11"/>
        </w:numPr>
        <w:ind w:left="720" w:hanging="360"/>
      </w:pPr>
      <w:r w:rsidDel="00000000" w:rsidR="00000000" w:rsidRPr="00000000">
        <w:rPr>
          <w:rtl w:val="0"/>
        </w:rPr>
        <w:t xml:space="preserve">Assess performance in specific ICU subtypes (surgical, medical, trauma)</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2. Model Enhancement:</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numPr>
          <w:ilvl w:val="0"/>
          <w:numId w:val="11"/>
        </w:numPr>
        <w:ind w:left="720" w:hanging="360"/>
      </w:pPr>
      <w:r w:rsidDel="00000000" w:rsidR="00000000" w:rsidRPr="00000000">
        <w:rPr>
          <w:rtl w:val="0"/>
        </w:rPr>
        <w:t xml:space="preserve">Incorporate time-series physiological data (hourly vital signs, lab trends)</w:t>
      </w:r>
    </w:p>
    <w:p w:rsidR="00000000" w:rsidDel="00000000" w:rsidP="00000000" w:rsidRDefault="00000000" w:rsidRPr="00000000" w14:paraId="0000022E">
      <w:pPr>
        <w:numPr>
          <w:ilvl w:val="0"/>
          <w:numId w:val="11"/>
        </w:numPr>
        <w:ind w:left="720" w:hanging="360"/>
      </w:pPr>
      <w:r w:rsidDel="00000000" w:rsidR="00000000" w:rsidRPr="00000000">
        <w:rPr>
          <w:rtl w:val="0"/>
        </w:rPr>
        <w:t xml:space="preserve">Add unstructured data (clinical notes, imaging reports) using natural language processing</w:t>
      </w:r>
    </w:p>
    <w:p w:rsidR="00000000" w:rsidDel="00000000" w:rsidP="00000000" w:rsidRDefault="00000000" w:rsidRPr="00000000" w14:paraId="0000022F">
      <w:pPr>
        <w:numPr>
          <w:ilvl w:val="0"/>
          <w:numId w:val="11"/>
        </w:numPr>
        <w:ind w:left="720" w:hanging="360"/>
      </w:pPr>
      <w:r w:rsidDel="00000000" w:rsidR="00000000" w:rsidRPr="00000000">
        <w:rPr>
          <w:rtl w:val="0"/>
        </w:rPr>
        <w:t xml:space="preserve">Develop deep learning models (LSTM, Transformers) for temporal patterns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b w:val="1"/>
          <w:bCs w:val="1"/>
          <w:rtl w:val="0"/>
        </w:rPr>
        <w:t xml:space="preserve">3. Prospective Clinical Trial:</w:t>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numPr>
          <w:ilvl w:val="0"/>
          <w:numId w:val="11"/>
        </w:numPr>
        <w:ind w:left="720" w:hanging="360"/>
      </w:pPr>
      <w:r w:rsidDel="00000000" w:rsidR="00000000" w:rsidRPr="00000000">
        <w:rPr>
          <w:rtl w:val="0"/>
        </w:rPr>
        <w:t xml:space="preserve">Randomized controlled trial of ML-guided clinical decision support</w:t>
      </w:r>
    </w:p>
    <w:p w:rsidR="00000000" w:rsidDel="00000000" w:rsidP="00000000" w:rsidRDefault="00000000" w:rsidRPr="00000000" w14:paraId="00000234">
      <w:pPr>
        <w:numPr>
          <w:ilvl w:val="0"/>
          <w:numId w:val="11"/>
        </w:numPr>
        <w:ind w:left="720" w:hanging="360"/>
      </w:pPr>
      <w:r w:rsidDel="00000000" w:rsidR="00000000" w:rsidRPr="00000000">
        <w:rPr>
          <w:rtl w:val="0"/>
        </w:rPr>
        <w:t xml:space="preserve">Assess impact on clinical outcomes, resource utilization, and clinician decision-making</w:t>
      </w:r>
    </w:p>
    <w:p w:rsidR="00000000" w:rsidDel="00000000" w:rsidP="00000000" w:rsidRDefault="00000000" w:rsidRPr="00000000" w14:paraId="00000235">
      <w:pPr>
        <w:numPr>
          <w:ilvl w:val="0"/>
          <w:numId w:val="11"/>
        </w:numPr>
        <w:ind w:left="720" w:hanging="360"/>
      </w:pPr>
      <w:r w:rsidDel="00000000" w:rsidR="00000000" w:rsidRPr="00000000">
        <w:rPr>
          <w:rtl w:val="0"/>
        </w:rPr>
        <w:t xml:space="preserve">Evaluate user acceptance and workflow integration</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4. Explainable AI:</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numPr>
          <w:ilvl w:val="0"/>
          <w:numId w:val="11"/>
        </w:numPr>
        <w:ind w:left="720" w:hanging="360"/>
      </w:pPr>
      <w:r w:rsidDel="00000000" w:rsidR="00000000" w:rsidRPr="00000000">
        <w:rPr>
          <w:rtl w:val="0"/>
        </w:rPr>
        <w:t xml:space="preserve">Implement SHAP (SHapley Additive exPlanations) values for individual patient predictions</w:t>
      </w:r>
    </w:p>
    <w:p w:rsidR="00000000" w:rsidDel="00000000" w:rsidP="00000000" w:rsidRDefault="00000000" w:rsidRPr="00000000" w14:paraId="0000023A">
      <w:pPr>
        <w:numPr>
          <w:ilvl w:val="0"/>
          <w:numId w:val="11"/>
        </w:numPr>
        <w:ind w:left="720" w:hanging="360"/>
      </w:pPr>
      <w:r w:rsidDel="00000000" w:rsidR="00000000" w:rsidRPr="00000000">
        <w:rPr>
          <w:rtl w:val="0"/>
        </w:rPr>
        <w:t xml:space="preserve">Develop clinician-facing dashboards with interpretable risk factors</w:t>
      </w:r>
    </w:p>
    <w:p w:rsidR="00000000" w:rsidDel="00000000" w:rsidP="00000000" w:rsidRDefault="00000000" w:rsidRPr="00000000" w14:paraId="0000023B">
      <w:pPr>
        <w:numPr>
          <w:ilvl w:val="0"/>
          <w:numId w:val="11"/>
        </w:numPr>
        <w:ind w:left="720" w:hanging="360"/>
      </w:pPr>
      <w:r w:rsidDel="00000000" w:rsidR="00000000" w:rsidRPr="00000000">
        <w:rPr>
          <w:rtl w:val="0"/>
        </w:rPr>
        <w:t xml:space="preserve">Ensure transparency and trust in model predictions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5. Dynamic Risk Prediction:</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numPr>
          <w:ilvl w:val="0"/>
          <w:numId w:val="11"/>
        </w:numPr>
        <w:ind w:left="720" w:hanging="360"/>
      </w:pPr>
      <w:r w:rsidDel="00000000" w:rsidR="00000000" w:rsidRPr="00000000">
        <w:rPr>
          <w:rtl w:val="0"/>
        </w:rPr>
        <w:t xml:space="preserve">Update mortality risk throughout ICU stay as new data becomes available</w:t>
      </w:r>
    </w:p>
    <w:p w:rsidR="00000000" w:rsidDel="00000000" w:rsidP="00000000" w:rsidRDefault="00000000" w:rsidRPr="00000000" w14:paraId="00000240">
      <w:pPr>
        <w:numPr>
          <w:ilvl w:val="0"/>
          <w:numId w:val="11"/>
        </w:numPr>
        <w:ind w:left="720" w:hanging="360"/>
      </w:pPr>
      <w:r w:rsidDel="00000000" w:rsidR="00000000" w:rsidRPr="00000000">
        <w:rPr>
          <w:rtl w:val="0"/>
        </w:rPr>
        <w:t xml:space="preserve">Alert clinicians to significant risk changes</w:t>
      </w:r>
    </w:p>
    <w:p w:rsidR="00000000" w:rsidDel="00000000" w:rsidP="00000000" w:rsidRDefault="00000000" w:rsidRPr="00000000" w14:paraId="00000241">
      <w:pPr>
        <w:numPr>
          <w:ilvl w:val="0"/>
          <w:numId w:val="11"/>
        </w:numPr>
        <w:ind w:left="720" w:hanging="360"/>
      </w:pPr>
      <w:r w:rsidDel="00000000" w:rsidR="00000000" w:rsidRPr="00000000">
        <w:rPr>
          <w:rtl w:val="0"/>
        </w:rPr>
        <w:t xml:space="preserve">Incorporate treatment responses and trajectory</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b w:val="1"/>
          <w:bCs w:val="1"/>
          <w:rtl w:val="0"/>
        </w:rPr>
        <w:t xml:space="preserve">6. Health Equity Analysis:</w:t>
      </w: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numPr>
          <w:ilvl w:val="0"/>
          <w:numId w:val="11"/>
        </w:numPr>
        <w:ind w:left="720" w:hanging="360"/>
      </w:pPr>
      <w:r w:rsidDel="00000000" w:rsidR="00000000" w:rsidRPr="00000000">
        <w:rPr>
          <w:rtl w:val="0"/>
        </w:rPr>
        <w:t xml:space="preserve">Assess model fairness across demographic subgroups</w:t>
      </w:r>
    </w:p>
    <w:p w:rsidR="00000000" w:rsidDel="00000000" w:rsidP="00000000" w:rsidRDefault="00000000" w:rsidRPr="00000000" w14:paraId="00000246">
      <w:pPr>
        <w:numPr>
          <w:ilvl w:val="0"/>
          <w:numId w:val="11"/>
        </w:numPr>
        <w:ind w:left="720" w:hanging="360"/>
      </w:pPr>
      <w:r w:rsidDel="00000000" w:rsidR="00000000" w:rsidRPr="00000000">
        <w:rPr>
          <w:rtl w:val="0"/>
        </w:rPr>
        <w:t xml:space="preserve">Identify and mitigate potential algorithmic bias</w:t>
      </w:r>
    </w:p>
    <w:p w:rsidR="00000000" w:rsidDel="00000000" w:rsidP="00000000" w:rsidRDefault="00000000" w:rsidRPr="00000000" w14:paraId="00000247">
      <w:pPr>
        <w:numPr>
          <w:ilvl w:val="0"/>
          <w:numId w:val="11"/>
        </w:numPr>
        <w:ind w:left="720" w:hanging="360"/>
      </w:pPr>
      <w:r w:rsidDel="00000000" w:rsidR="00000000" w:rsidRPr="00000000">
        <w:rPr>
          <w:rtl w:val="0"/>
        </w:rPr>
        <w:t xml:space="preserve">Ensure equitable performance across racial/ethnic groups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2"/>
        <w:rPr/>
      </w:pPr>
      <w:bookmarkStart w:colFirst="0" w:colLast="0" w:name="_6djsmy1s2yyn" w:id="44"/>
      <w:bookmarkEnd w:id="44"/>
      <w:r w:rsidDel="00000000" w:rsidR="00000000" w:rsidRPr="00000000">
        <w:rPr>
          <w:rtl w:val="0"/>
        </w:rPr>
        <w:t xml:space="preserve">5. Conclusions</w:t>
      </w:r>
    </w:p>
    <w:p w:rsidR="00000000" w:rsidDel="00000000" w:rsidP="00000000" w:rsidRDefault="00000000" w:rsidRPr="00000000" w14:paraId="0000024B">
      <w:pPr>
        <w:rPr/>
      </w:pPr>
      <w:r w:rsidDel="00000000" w:rsidR="00000000" w:rsidRPr="00000000">
        <w:rPr>
          <w:rtl w:val="0"/>
        </w:rPr>
        <w:t xml:space="preserve">This study successfully developed and validated machine learning models for ICU mortality prediction with excellent discriminatory performance (AUC=0.83-0.84). Random Forest emerged as the optimal model, balancing sensitivity, specificity, and accuracy. Respiratory procedures requiring mechanical ventilation were identified as the dominant risk factor, followed by chronic kidney disease and advanced age.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These findings demonstrate that machine learning approaches using readily available EHR data can provide accurate, automated mortality risk assessments to support clinical decision-making in the ICU. The models offer potential for real-time implementation as clinical decision support tools to identify high-risk patients, guide resource allocation, and improve ICU outcomes.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Future work should focus on external validation, prospective clinical trials, and enhancement of model interpretability to facilitate clinical adoption and ensure equitable, transparent predictions that augment rather than replace clinical judgment.</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rPr/>
      </w:pPr>
      <w:bookmarkStart w:colFirst="0" w:colLast="0" w:name="_o1gillv3gqpk" w:id="45"/>
      <w:bookmarkEnd w:id="45"/>
      <w:r w:rsidDel="00000000" w:rsidR="00000000" w:rsidRPr="00000000">
        <w:rPr>
          <w:rtl w:val="0"/>
        </w:rPr>
        <w:t xml:space="preserve">6. Data and Code Availability</w:t>
      </w:r>
    </w:p>
    <w:p w:rsidR="00000000" w:rsidDel="00000000" w:rsidP="00000000" w:rsidRDefault="00000000" w:rsidRPr="00000000" w14:paraId="00000253">
      <w:pPr>
        <w:rPr/>
      </w:pPr>
      <w:r w:rsidDel="00000000" w:rsidR="00000000" w:rsidRPr="00000000">
        <w:rPr>
          <w:b w:val="1"/>
          <w:bCs w:val="1"/>
          <w:rtl w:val="0"/>
        </w:rPr>
        <w:t xml:space="preserve">Database:</w:t>
      </w:r>
      <w:r w:rsidDel="00000000" w:rsidR="00000000" w:rsidRPr="00000000">
        <w:rPr>
          <w:rtl w:val="0"/>
        </w:rPr>
        <w:t xml:space="preserve"> MIMIC-III v1.4 is publicly available at </w:t>
      </w:r>
      <w:hyperlink r:id="rId6">
        <w:r w:rsidDel="00000000" w:rsidR="00000000" w:rsidRPr="00000000">
          <w:rPr>
            <w:color w:val="1155cc"/>
            <w:u w:val="single"/>
            <w:rtl w:val="0"/>
          </w:rPr>
          <w:t xml:space="preserve">https://mimic.physionet.org/</w:t>
        </w:r>
      </w:hyperlink>
      <w:r w:rsidDel="00000000" w:rsidR="00000000" w:rsidRPr="00000000">
        <w:rPr>
          <w:rtl w:val="0"/>
        </w:rPr>
        <w:t xml:space="preserve"> after completion of required training and data use agreement.</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b w:val="1"/>
          <w:bCs w:val="1"/>
          <w:rtl w:val="0"/>
        </w:rPr>
        <w:t xml:space="preserve">Code Repository:</w:t>
      </w:r>
      <w:r w:rsidDel="00000000" w:rsidR="00000000" w:rsidRPr="00000000">
        <w:rPr>
          <w:rtl w:val="0"/>
        </w:rPr>
        <w:t xml:space="preserve"> Complete code for data extraction, preprocessing, model training, and evaluation is available at:</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numPr>
          <w:ilvl w:val="0"/>
          <w:numId w:val="11"/>
        </w:numPr>
        <w:ind w:left="720" w:hanging="360"/>
      </w:pPr>
      <w:r w:rsidDel="00000000" w:rsidR="00000000" w:rsidRPr="00000000">
        <w:rPr>
          <w:b w:val="1"/>
          <w:bCs w:val="1"/>
          <w:rtl w:val="0"/>
        </w:rPr>
        <w:t xml:space="preserve">Database Processing: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/P3/db_processing/A3_GroupM_andrea_last.ipynb</w:t>
      </w:r>
      <w:r w:rsidDel="00000000" w:rsidR="00000000" w:rsidRPr="00000000">
        <w:rPr>
          <w:rtl w:val="0"/>
        </w:rPr>
      </w:r>
    </w:p>
    <w:p w:rsidR="00000000" w:rsidDel="00000000" w:rsidP="00000000" w:rsidRDefault="00000000" w:rsidRPr="00000000" w14:paraId="00000258">
      <w:pPr>
        <w:numPr>
          <w:ilvl w:val="0"/>
          <w:numId w:val="11"/>
        </w:numPr>
        <w:ind w:left="720" w:hanging="360"/>
      </w:pPr>
      <w:r w:rsidDel="00000000" w:rsidR="00000000" w:rsidRPr="00000000">
        <w:rPr>
          <w:b w:val="1"/>
          <w:bCs w:val="1"/>
          <w:rtl w:val="0"/>
        </w:rPr>
        <w:t xml:space="preserve">Model Training: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/P3/mortality_prediction_models.py</w:t>
      </w:r>
      <w:r w:rsidDel="00000000" w:rsidR="00000000" w:rsidRPr="00000000">
        <w:rPr>
          <w:rtl w:val="0"/>
        </w:rPr>
      </w:r>
    </w:p>
    <w:p w:rsidR="00000000" w:rsidDel="00000000" w:rsidP="00000000" w:rsidRDefault="00000000" w:rsidRPr="00000000" w14:paraId="00000259">
      <w:pPr>
        <w:numPr>
          <w:ilvl w:val="0"/>
          <w:numId w:val="11"/>
        </w:numPr>
        <w:ind w:left="720" w:hanging="360"/>
      </w:pPr>
      <w:r w:rsidDel="00000000" w:rsidR="00000000" w:rsidRPr="00000000">
        <w:rPr>
          <w:b w:val="1"/>
          <w:bCs w:val="1"/>
          <w:rtl w:val="0"/>
        </w:rPr>
        <w:t xml:space="preserve">API Deployment: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/P3/api/mlapi.py</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b w:val="1"/>
          <w:bCs w:val="1"/>
          <w:rtl w:val="0"/>
        </w:rPr>
        <w:t xml:space="preserve">Reproducibility:</w:t>
      </w:r>
      <w:r w:rsidDel="00000000" w:rsidR="00000000" w:rsidRPr="00000000">
        <w:rPr>
          <w:rtl w:val="0"/>
        </w:rPr>
        <w:t xml:space="preserve"> All analyses used random seed 42 for reproducibility. Complete hyperparameters and preprocessing steps are documented in the Methods section.</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pStyle w:val="Heading2"/>
        <w:rPr/>
      </w:pPr>
      <w:bookmarkStart w:colFirst="0" w:colLast="0" w:name="_fwbpf9nexe7n" w:id="46"/>
      <w:bookmarkEnd w:id="46"/>
      <w:r w:rsidDel="00000000" w:rsidR="00000000" w:rsidRPr="00000000">
        <w:rPr>
          <w:rtl w:val="0"/>
        </w:rPr>
        <w:t xml:space="preserve">Appendix A: Database Schema and Feature Definitions</w:t>
      </w:r>
    </w:p>
    <w:p w:rsidR="00000000" w:rsidDel="00000000" w:rsidP="00000000" w:rsidRDefault="00000000" w:rsidRPr="00000000" w14:paraId="0000025E">
      <w:pPr>
        <w:pStyle w:val="Heading3"/>
        <w:rPr/>
      </w:pPr>
      <w:bookmarkStart w:colFirst="0" w:colLast="0" w:name="_c4ejuw70gulz" w:id="47"/>
      <w:bookmarkEnd w:id="47"/>
      <w:r w:rsidDel="00000000" w:rsidR="00000000" w:rsidRPr="00000000">
        <w:rPr>
          <w:rtl w:val="0"/>
        </w:rPr>
        <w:t xml:space="preserve">A.1 MIMIC-III Tables Used</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b w:val="1"/>
                <w:bCs w:val="1"/>
              </w:rPr>
            </w:pPr>
            <w:r w:rsidDel="00000000" w:rsidR="00000000" w:rsidRPr="00000000">
              <w:rPr>
                <w:b w:val="1"/>
                <w:bCs w:val="1"/>
                <w:rtl w:val="0"/>
              </w:rPr>
              <w:t xml:space="preserve">Table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b w:val="1"/>
                <w:bCs w:val="1"/>
              </w:rPr>
            </w:pPr>
            <w:r w:rsidDel="00000000" w:rsidR="00000000" w:rsidRPr="00000000">
              <w:rPr>
                <w:b w:val="1"/>
                <w:bCs w:val="1"/>
                <w:rtl w:val="0"/>
              </w:rPr>
              <w:t xml:space="preserve">Key Variables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ICUSTAYS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ICU admission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SUBJECT_ID, HADM_ID, INTIME, OUTTIME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ADMISSIONS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Hospital admission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HADM_ID, ADMITTIME, DISCHTIME, DIAGNOSIS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Patient demographics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SUBJECT_ID, GENDER, DOB, DOD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DIAGNOSES_ICD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ICD-9 diagnosis 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HADM_ID, ICD9_CODE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D_ICD_DIAGNOSES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Diagnosis descriptions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ICD9_CODE, LONG_TITLE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PROCEDURES_ICD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ICD-9 procedure 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HADM_ID, ICD9_CODE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D_ICD_PROCEDURES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Procedure descriptions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ICD9_CODE, LONG_TITLE</w:t>
            </w:r>
          </w:p>
        </w:tc>
      </w:tr>
    </w:tbl>
    <w:p w:rsidR="00000000" w:rsidDel="00000000" w:rsidP="00000000" w:rsidRDefault="00000000" w:rsidRPr="00000000" w14:paraId="00000277">
      <w:pPr>
        <w:pStyle w:val="Heading3"/>
        <w:rPr/>
      </w:pPr>
      <w:bookmarkStart w:colFirst="0" w:colLast="0" w:name="_oj5rhdyclwrz" w:id="48"/>
      <w:bookmarkEnd w:id="48"/>
      <w:r w:rsidDel="00000000" w:rsidR="00000000" w:rsidRPr="00000000">
        <w:rPr>
          <w:rtl w:val="0"/>
        </w:rPr>
        <w:t xml:space="preserve">A.2 Final Feature Set (n=12)</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b w:val="1"/>
                <w:bCs w:val="1"/>
              </w:rPr>
            </w:pPr>
            <w:r w:rsidDel="00000000" w:rsidR="00000000" w:rsidRPr="00000000">
              <w:rPr>
                <w:b w:val="1"/>
                <w:bCs w:val="1"/>
                <w:rtl w:val="0"/>
              </w:rPr>
              <w:t xml:space="preserve">Feature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b w:val="1"/>
                <w:bCs w:val="1"/>
              </w:rPr>
            </w:pPr>
            <w:r w:rsidDel="00000000" w:rsidR="00000000" w:rsidRPr="00000000">
              <w:rPr>
                <w:b w:val="1"/>
                <w:bCs w:val="1"/>
                <w:rtl w:val="0"/>
              </w:rPr>
              <w:t xml:space="preserve">Values/Range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Patient sex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M/F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Age at ICU admission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18-85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ETHNICITY_GROUP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Ethnicity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White/Black/Hispanic/Asian/Other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diabetes_comorbidity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Diabetes diagnosis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hypertension_comorbidity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Hypertension diagnosis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ckd_comorbidity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Chronic kidney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chf_comorbidity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Congestive heart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copd_comorbidity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COPD diagnosis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cancer_comorbidity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Active malignancy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diagnosis_group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Primary admission diagnosis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12 categories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resp_procedure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Invasive respiratory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comorbidity_count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Sum of comorbidities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0-6</w:t>
            </w:r>
          </w:p>
        </w:tc>
      </w:tr>
    </w:tbl>
    <w:p w:rsidR="00000000" w:rsidDel="00000000" w:rsidP="00000000" w:rsidRDefault="00000000" w:rsidRPr="00000000" w14:paraId="000002AC">
      <w:pPr>
        <w:pStyle w:val="Heading3"/>
        <w:rPr/>
      </w:pPr>
      <w:bookmarkStart w:colFirst="0" w:colLast="0" w:name="_9szjmyrubift" w:id="49"/>
      <w:bookmarkEnd w:id="49"/>
      <w:r w:rsidDel="00000000" w:rsidR="00000000" w:rsidRPr="00000000">
        <w:rPr>
          <w:rtl w:val="0"/>
        </w:rPr>
        <w:t xml:space="preserve">A.3 Outcome Variable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b w:val="1"/>
                <w:bCs w:val="1"/>
              </w:rPr>
            </w:pPr>
            <w:r w:rsidDel="00000000" w:rsidR="00000000" w:rsidRPr="00000000">
              <w:rPr>
                <w:b w:val="1"/>
                <w:bCs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MORTALITY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1 = Patient died before or during hospital discharge (DOD ≤ HOSP_DISCH)</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jc w:val="left"/>
              <w:rPr/>
            </w:pPr>
            <w:r w:rsidDel="00000000" w:rsidR="00000000" w:rsidRPr="00000000">
              <w:rPr>
                <w:rtl w:val="0"/>
              </w:rPr>
              <w:t xml:space="preserve">0 = Patient survived to hospital discharge</w:t>
            </w:r>
          </w:p>
        </w:tc>
      </w:tr>
    </w:tbl>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2"/>
        <w:rPr/>
      </w:pPr>
      <w:bookmarkStart w:colFirst="0" w:colLast="0" w:name="_lbooewjfrm06" w:id="50"/>
      <w:bookmarkEnd w:id="50"/>
      <w:r w:rsidDel="00000000" w:rsidR="00000000" w:rsidRPr="00000000">
        <w:rPr>
          <w:rtl w:val="0"/>
        </w:rPr>
        <w:t xml:space="preserve">Appendix B: Model Training Details</w:t>
      </w:r>
    </w:p>
    <w:p w:rsidR="00000000" w:rsidDel="00000000" w:rsidP="00000000" w:rsidRDefault="00000000" w:rsidRPr="00000000" w14:paraId="000002B8">
      <w:pPr>
        <w:pStyle w:val="Heading3"/>
        <w:rPr/>
      </w:pPr>
      <w:bookmarkStart w:colFirst="0" w:colLast="0" w:name="_53x4kxxvopsf" w:id="51"/>
      <w:bookmarkEnd w:id="51"/>
      <w:r w:rsidDel="00000000" w:rsidR="00000000" w:rsidRPr="00000000">
        <w:rPr>
          <w:rtl w:val="0"/>
        </w:rPr>
        <w:t xml:space="preserve">B.1 Random Forest Configuration</w:t>
      </w:r>
    </w:p>
    <w:p w:rsidR="00000000" w:rsidDel="00000000" w:rsidP="00000000" w:rsidRDefault="00000000" w:rsidRPr="00000000" w14:paraId="000002B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RandomForestClassifier(</w:t>
      </w:r>
      <w:r w:rsidDel="00000000" w:rsidR="00000000" w:rsidRPr="00000000">
        <w:rPr>
          <w:rtl w:val="0"/>
        </w:rPr>
      </w:r>
    </w:p>
    <w:p w:rsidR="00000000" w:rsidDel="00000000" w:rsidP="00000000" w:rsidRDefault="00000000" w:rsidRPr="00000000" w14:paraId="000002B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n_estimators=</w:t>
      </w:r>
      <w:r w:rsidDel="00000000" w:rsidR="00000000" w:rsidRPr="00000000">
        <w:rPr>
          <w:rFonts w:ascii="Roboto Mono" w:cs="Roboto Mono" w:eastAsia="Roboto Mono" w:hAnsi="Roboto Mono"/>
          <w:color w:val="c5221f"/>
          <w:sz w:val="18"/>
          <w:szCs w:val="18"/>
          <w:rtl w:val="0"/>
        </w:rPr>
        <w:t xml:space="preserve">500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Number of trees</w:t>
      </w:r>
    </w:p>
    <w:p w:rsidR="00000000" w:rsidDel="00000000" w:rsidP="00000000" w:rsidRDefault="00000000" w:rsidRPr="00000000" w14:paraId="000002B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max_depth=</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Maximum tree depth</w:t>
      </w:r>
    </w:p>
    <w:p w:rsidR="00000000" w:rsidDel="00000000" w:rsidP="00000000" w:rsidRDefault="00000000" w:rsidRPr="00000000" w14:paraId="000002B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min_samples_split=</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Minimum samples to split node</w:t>
      </w:r>
    </w:p>
    <w:p w:rsidR="00000000" w:rsidDel="00000000" w:rsidP="00000000" w:rsidRDefault="00000000" w:rsidRPr="00000000" w14:paraId="000002B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min_samples_leaf=</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Minimum samples per leaf</w:t>
      </w:r>
    </w:p>
    <w:p w:rsidR="00000000" w:rsidDel="00000000" w:rsidP="00000000" w:rsidRDefault="00000000" w:rsidRPr="00000000" w14:paraId="000002B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max_features=</w:t>
      </w:r>
      <w:r w:rsidDel="00000000" w:rsidR="00000000" w:rsidRPr="00000000">
        <w:rPr>
          <w:rFonts w:ascii="Roboto Mono" w:cs="Roboto Mono" w:eastAsia="Roboto Mono" w:hAnsi="Roboto Mono"/>
          <w:color w:val="188038"/>
          <w:sz w:val="18"/>
          <w:szCs w:val="18"/>
          <w:rtl w:val="0"/>
        </w:rPr>
        <w:t xml:space="preserve">'sqrt'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Features per split</w:t>
      </w:r>
    </w:p>
    <w:p w:rsidR="00000000" w:rsidDel="00000000" w:rsidP="00000000" w:rsidRDefault="00000000" w:rsidRPr="00000000" w14:paraId="000002B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class_weight=</w:t>
      </w:r>
      <w:r w:rsidDel="00000000" w:rsidR="00000000" w:rsidRPr="00000000">
        <w:rPr>
          <w:rFonts w:ascii="Roboto Mono" w:cs="Roboto Mono" w:eastAsia="Roboto Mono" w:hAnsi="Roboto Mono"/>
          <w:color w:val="188038"/>
          <w:sz w:val="18"/>
          <w:szCs w:val="18"/>
          <w:rtl w:val="0"/>
        </w:rPr>
        <w:t xml:space="preserve">'balanced'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Inverse frequency weighting</w:t>
      </w:r>
    </w:p>
    <w:p w:rsidR="00000000" w:rsidDel="00000000" w:rsidP="00000000" w:rsidRDefault="00000000" w:rsidRPr="00000000" w14:paraId="000002C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random_state=</w:t>
      </w:r>
      <w:r w:rsidDel="00000000" w:rsidR="00000000" w:rsidRPr="00000000">
        <w:rPr>
          <w:rFonts w:ascii="Roboto Mono" w:cs="Roboto Mono" w:eastAsia="Roboto Mono" w:hAnsi="Roboto Mono"/>
          <w:color w:val="c5221f"/>
          <w:sz w:val="18"/>
          <w:szCs w:val="18"/>
          <w:rtl w:val="0"/>
        </w:rPr>
        <w:t xml:space="preserve">42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Reproducibility</w:t>
      </w:r>
    </w:p>
    <w:p w:rsidR="00000000" w:rsidDel="00000000" w:rsidP="00000000" w:rsidRDefault="00000000" w:rsidRPr="00000000" w14:paraId="000002C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n_jobs=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Parallel processing</w:t>
      </w:r>
    </w:p>
    <w:p w:rsidR="00000000" w:rsidDel="00000000" w:rsidP="00000000" w:rsidRDefault="00000000" w:rsidRPr="00000000" w14:paraId="000002C2">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C3">
      <w:pPr>
        <w:pStyle w:val="Heading3"/>
        <w:rPr/>
      </w:pPr>
      <w:bookmarkStart w:colFirst="0" w:colLast="0" w:name="_g7vv7aioi72s" w:id="52"/>
      <w:bookmarkEnd w:id="52"/>
      <w:r w:rsidDel="00000000" w:rsidR="00000000" w:rsidRPr="00000000">
        <w:rPr>
          <w:rtl w:val="0"/>
        </w:rPr>
        <w:t xml:space="preserve">B.2 XGBoost Configuration</w:t>
      </w:r>
    </w:p>
    <w:p w:rsidR="00000000" w:rsidDel="00000000" w:rsidP="00000000" w:rsidRDefault="00000000" w:rsidRPr="00000000" w14:paraId="000002C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XGBClassifier(</w:t>
      </w:r>
      <w:r w:rsidDel="00000000" w:rsidR="00000000" w:rsidRPr="00000000">
        <w:rPr>
          <w:rtl w:val="0"/>
        </w:rPr>
      </w:r>
    </w:p>
    <w:p w:rsidR="00000000" w:rsidDel="00000000" w:rsidP="00000000" w:rsidRDefault="00000000" w:rsidRPr="00000000" w14:paraId="000002C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objective=</w:t>
      </w:r>
      <w:r w:rsidDel="00000000" w:rsidR="00000000" w:rsidRPr="00000000">
        <w:rPr>
          <w:rFonts w:ascii="Roboto Mono" w:cs="Roboto Mono" w:eastAsia="Roboto Mono" w:hAnsi="Roboto Mono"/>
          <w:color w:val="188038"/>
          <w:sz w:val="18"/>
          <w:szCs w:val="18"/>
          <w:rtl w:val="0"/>
        </w:rPr>
        <w:t xml:space="preserve">'binary:logistic'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Binary classification</w:t>
      </w:r>
    </w:p>
    <w:p w:rsidR="00000000" w:rsidDel="00000000" w:rsidP="00000000" w:rsidRDefault="00000000" w:rsidRPr="00000000" w14:paraId="000002C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eval_metric=</w:t>
      </w:r>
      <w:r w:rsidDel="00000000" w:rsidR="00000000" w:rsidRPr="00000000">
        <w:rPr>
          <w:rFonts w:ascii="Roboto Mono" w:cs="Roboto Mono" w:eastAsia="Roboto Mono" w:hAnsi="Roboto Mono"/>
          <w:color w:val="188038"/>
          <w:sz w:val="18"/>
          <w:szCs w:val="18"/>
          <w:rtl w:val="0"/>
        </w:rPr>
        <w:t xml:space="preserve">'auc'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Evaluation metric</w:t>
      </w:r>
    </w:p>
    <w:p w:rsidR="00000000" w:rsidDel="00000000" w:rsidP="00000000" w:rsidRDefault="00000000" w:rsidRPr="00000000" w14:paraId="000002C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max_depth=</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Maximum tree depth</w:t>
      </w:r>
    </w:p>
    <w:p w:rsidR="00000000" w:rsidDel="00000000" w:rsidP="00000000" w:rsidRDefault="00000000" w:rsidRPr="00000000" w14:paraId="000002C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learning_rate=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Step size</w:t>
      </w:r>
    </w:p>
    <w:p w:rsidR="00000000" w:rsidDel="00000000" w:rsidP="00000000" w:rsidRDefault="00000000" w:rsidRPr="00000000" w14:paraId="000002C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subsample=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Row sampling</w:t>
      </w:r>
    </w:p>
    <w:p w:rsidR="00000000" w:rsidDel="00000000" w:rsidP="00000000" w:rsidRDefault="00000000" w:rsidRPr="00000000" w14:paraId="000002C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colsample_bytree=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Column sampling</w:t>
      </w:r>
    </w:p>
    <w:p w:rsidR="00000000" w:rsidDel="00000000" w:rsidP="00000000" w:rsidRDefault="00000000" w:rsidRPr="00000000" w14:paraId="000002C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scale_pos_weight=</w:t>
      </w:r>
      <w:r w:rsidDel="00000000" w:rsidR="00000000" w:rsidRPr="00000000">
        <w:rPr>
          <w:rFonts w:ascii="Roboto Mono" w:cs="Roboto Mono" w:eastAsia="Roboto Mono" w:hAnsi="Roboto Mono"/>
          <w:color w:val="c5221f"/>
          <w:sz w:val="18"/>
          <w:szCs w:val="18"/>
          <w:rtl w:val="0"/>
        </w:rPr>
        <w:t xml:space="preserve">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Class imbalance handling</w:t>
      </w:r>
    </w:p>
    <w:p w:rsidR="00000000" w:rsidDel="00000000" w:rsidP="00000000" w:rsidRDefault="00000000" w:rsidRPr="00000000" w14:paraId="000002C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n_estimators=</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Boosting rounds</w:t>
      </w:r>
    </w:p>
    <w:p w:rsidR="00000000" w:rsidDel="00000000" w:rsidP="00000000" w:rsidRDefault="00000000" w:rsidRPr="00000000" w14:paraId="000002C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early_stopping_rounds=</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Prevent overfitting</w:t>
      </w:r>
    </w:p>
    <w:p w:rsidR="00000000" w:rsidDel="00000000" w:rsidP="00000000" w:rsidRDefault="00000000" w:rsidRPr="00000000" w14:paraId="000002C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random_state=</w:t>
      </w:r>
      <w:r w:rsidDel="00000000" w:rsidR="00000000" w:rsidRPr="00000000">
        <w:rPr>
          <w:rFonts w:ascii="Roboto Mono" w:cs="Roboto Mono" w:eastAsia="Roboto Mono" w:hAnsi="Roboto Mono"/>
          <w:color w:val="c5221f"/>
          <w:sz w:val="18"/>
          <w:szCs w:val="18"/>
          <w:rtl w:val="0"/>
        </w:rPr>
        <w:t xml:space="preserve">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Reproducibility</w:t>
      </w:r>
    </w:p>
    <w:p w:rsidR="00000000" w:rsidDel="00000000" w:rsidP="00000000" w:rsidRDefault="00000000" w:rsidRPr="00000000" w14:paraId="000002CF">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D0">
      <w:pPr>
        <w:pStyle w:val="Heading3"/>
        <w:rPr/>
      </w:pPr>
      <w:bookmarkStart w:colFirst="0" w:colLast="0" w:name="_2o7wx0o4vfkw" w:id="53"/>
      <w:bookmarkEnd w:id="53"/>
      <w:r w:rsidDel="00000000" w:rsidR="00000000" w:rsidRPr="00000000">
        <w:rPr>
          <w:rtl w:val="0"/>
        </w:rPr>
        <w:t xml:space="preserve">B.3 Logistic Regression Configuration</w:t>
      </w:r>
    </w:p>
    <w:p w:rsidR="00000000" w:rsidDel="00000000" w:rsidP="00000000" w:rsidRDefault="00000000" w:rsidRPr="00000000" w14:paraId="000002D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LogisticRegression(</w:t>
      </w:r>
      <w:r w:rsidDel="00000000" w:rsidR="00000000" w:rsidRPr="00000000">
        <w:rPr>
          <w:rtl w:val="0"/>
        </w:rPr>
      </w:r>
    </w:p>
    <w:p w:rsidR="00000000" w:rsidDel="00000000" w:rsidP="00000000" w:rsidRDefault="00000000" w:rsidRPr="00000000" w14:paraId="000002D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solver=</w:t>
      </w:r>
      <w:r w:rsidDel="00000000" w:rsidR="00000000" w:rsidRPr="00000000">
        <w:rPr>
          <w:rFonts w:ascii="Roboto Mono" w:cs="Roboto Mono" w:eastAsia="Roboto Mono" w:hAnsi="Roboto Mono"/>
          <w:color w:val="188038"/>
          <w:sz w:val="18"/>
          <w:szCs w:val="18"/>
          <w:rtl w:val="0"/>
        </w:rPr>
        <w:t xml:space="preserve">'lbfgs'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Optimization algorithm</w:t>
      </w:r>
    </w:p>
    <w:p w:rsidR="00000000" w:rsidDel="00000000" w:rsidP="00000000" w:rsidRDefault="00000000" w:rsidRPr="00000000" w14:paraId="000002D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max_iter=</w:t>
      </w:r>
      <w:r w:rsidDel="00000000" w:rsidR="00000000" w:rsidRPr="00000000">
        <w:rPr>
          <w:rFonts w:ascii="Roboto Mono" w:cs="Roboto Mono" w:eastAsia="Roboto Mono" w:hAnsi="Roboto Mono"/>
          <w:color w:val="c5221f"/>
          <w:sz w:val="18"/>
          <w:szCs w:val="18"/>
          <w:rtl w:val="0"/>
        </w:rPr>
        <w:t xml:space="preserve">1000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Maximum iterations</w:t>
      </w:r>
    </w:p>
    <w:p w:rsidR="00000000" w:rsidDel="00000000" w:rsidP="00000000" w:rsidRDefault="00000000" w:rsidRPr="00000000" w14:paraId="000002D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class_weight=</w:t>
      </w:r>
      <w:r w:rsidDel="00000000" w:rsidR="00000000" w:rsidRPr="00000000">
        <w:rPr>
          <w:rFonts w:ascii="Roboto Mono" w:cs="Roboto Mono" w:eastAsia="Roboto Mono" w:hAnsi="Roboto Mono"/>
          <w:color w:val="188038"/>
          <w:sz w:val="18"/>
          <w:szCs w:val="18"/>
          <w:rtl w:val="0"/>
        </w:rPr>
        <w:t xml:space="preserve">'balanced'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Inverse frequency weighting</w:t>
      </w:r>
    </w:p>
    <w:p w:rsidR="00000000" w:rsidDel="00000000" w:rsidP="00000000" w:rsidRDefault="00000000" w:rsidRPr="00000000" w14:paraId="000002D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random_state=</w:t>
      </w:r>
      <w:r w:rsidDel="00000000" w:rsidR="00000000" w:rsidRPr="00000000">
        <w:rPr>
          <w:rFonts w:ascii="Roboto Mono" w:cs="Roboto Mono" w:eastAsia="Roboto Mono" w:hAnsi="Roboto Mono"/>
          <w:color w:val="c5221f"/>
          <w:sz w:val="18"/>
          <w:szCs w:val="18"/>
          <w:rtl w:val="0"/>
        </w:rPr>
        <w:t xml:space="preserve">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Reproducibility</w:t>
      </w:r>
    </w:p>
    <w:p w:rsidR="00000000" w:rsidDel="00000000" w:rsidP="00000000" w:rsidRDefault="00000000" w:rsidRPr="00000000" w14:paraId="000002D6">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D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Feature standardization</w:t>
      </w:r>
    </w:p>
    <w:p w:rsidR="00000000" w:rsidDel="00000000" w:rsidP="00000000" w:rsidRDefault="00000000" w:rsidRPr="00000000" w14:paraId="000002D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StandardScaler()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Z-score normalization</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2"/>
        <w:rPr/>
      </w:pPr>
      <w:bookmarkStart w:colFirst="0" w:colLast="0" w:name="_6kmwecpp502q" w:id="54"/>
      <w:bookmarkEnd w:id="54"/>
      <w:r w:rsidDel="00000000" w:rsidR="00000000" w:rsidRPr="00000000">
        <w:rPr>
          <w:rtl w:val="0"/>
        </w:rPr>
        <w:t xml:space="preserve">Appendix C: Performance Metrics Definitions</w:t>
      </w:r>
    </w:p>
    <w:p w:rsidR="00000000" w:rsidDel="00000000" w:rsidP="00000000" w:rsidRDefault="00000000" w:rsidRPr="00000000" w14:paraId="000002DD">
      <w:pPr>
        <w:pStyle w:val="Heading3"/>
        <w:rPr/>
      </w:pPr>
      <w:bookmarkStart w:colFirst="0" w:colLast="0" w:name="_k2d3xo34g8x" w:id="55"/>
      <w:bookmarkEnd w:id="55"/>
      <w:r w:rsidDel="00000000" w:rsidR="00000000" w:rsidRPr="00000000">
        <w:rPr>
          <w:rtl w:val="0"/>
        </w:rPr>
        <w:t xml:space="preserve">C.1 Classification Metrics</w:t>
      </w:r>
    </w:p>
    <w:p w:rsidR="00000000" w:rsidDel="00000000" w:rsidP="00000000" w:rsidRDefault="00000000" w:rsidRPr="00000000" w14:paraId="000002DE">
      <w:pPr>
        <w:rPr/>
      </w:pPr>
      <w:r w:rsidDel="00000000" w:rsidR="00000000" w:rsidRPr="00000000">
        <w:rPr>
          <w:b w:val="1"/>
          <w:bCs w:val="1"/>
          <w:rtl w:val="0"/>
        </w:rPr>
        <w:t xml:space="preserve">Confusion Matrix Elements:</w:t>
      </w: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numPr>
          <w:ilvl w:val="0"/>
          <w:numId w:val="11"/>
        </w:numPr>
        <w:ind w:left="720" w:hanging="360"/>
      </w:pPr>
      <w:r w:rsidDel="00000000" w:rsidR="00000000" w:rsidRPr="00000000">
        <w:rPr>
          <w:b w:val="1"/>
          <w:bCs w:val="1"/>
          <w:rtl w:val="0"/>
        </w:rPr>
        <w:t xml:space="preserve">TP (True Positive):</w:t>
      </w:r>
      <w:r w:rsidDel="00000000" w:rsidR="00000000" w:rsidRPr="00000000">
        <w:rPr>
          <w:rtl w:val="0"/>
        </w:rPr>
        <w:t xml:space="preserve"> Correctly predicted deaths</w:t>
      </w:r>
    </w:p>
    <w:p w:rsidR="00000000" w:rsidDel="00000000" w:rsidP="00000000" w:rsidRDefault="00000000" w:rsidRPr="00000000" w14:paraId="000002E1">
      <w:pPr>
        <w:numPr>
          <w:ilvl w:val="0"/>
          <w:numId w:val="11"/>
        </w:numPr>
        <w:ind w:left="720" w:hanging="360"/>
      </w:pPr>
      <w:r w:rsidDel="00000000" w:rsidR="00000000" w:rsidRPr="00000000">
        <w:rPr>
          <w:b w:val="1"/>
          <w:bCs w:val="1"/>
          <w:rtl w:val="0"/>
        </w:rPr>
        <w:t xml:space="preserve">TN (True Negative):</w:t>
      </w:r>
      <w:r w:rsidDel="00000000" w:rsidR="00000000" w:rsidRPr="00000000">
        <w:rPr>
          <w:rtl w:val="0"/>
        </w:rPr>
        <w:t xml:space="preserve"> Correctly predicted survivors</w:t>
      </w:r>
    </w:p>
    <w:p w:rsidR="00000000" w:rsidDel="00000000" w:rsidP="00000000" w:rsidRDefault="00000000" w:rsidRPr="00000000" w14:paraId="000002E2">
      <w:pPr>
        <w:numPr>
          <w:ilvl w:val="0"/>
          <w:numId w:val="11"/>
        </w:numPr>
        <w:ind w:left="720" w:hanging="360"/>
      </w:pPr>
      <w:r w:rsidDel="00000000" w:rsidR="00000000" w:rsidRPr="00000000">
        <w:rPr>
          <w:b w:val="1"/>
          <w:bCs w:val="1"/>
          <w:rtl w:val="0"/>
        </w:rPr>
        <w:t xml:space="preserve">FP (False Positive):</w:t>
      </w:r>
      <w:r w:rsidDel="00000000" w:rsidR="00000000" w:rsidRPr="00000000">
        <w:rPr>
          <w:rtl w:val="0"/>
        </w:rPr>
        <w:t xml:space="preserve"> Predicted death but patient survived</w:t>
      </w:r>
    </w:p>
    <w:p w:rsidR="00000000" w:rsidDel="00000000" w:rsidP="00000000" w:rsidRDefault="00000000" w:rsidRPr="00000000" w14:paraId="000002E3">
      <w:pPr>
        <w:numPr>
          <w:ilvl w:val="0"/>
          <w:numId w:val="11"/>
        </w:numPr>
        <w:ind w:left="720" w:hanging="360"/>
      </w:pPr>
      <w:r w:rsidDel="00000000" w:rsidR="00000000" w:rsidRPr="00000000">
        <w:rPr>
          <w:b w:val="1"/>
          <w:bCs w:val="1"/>
          <w:rtl w:val="0"/>
        </w:rPr>
        <w:t xml:space="preserve">FN (False Negative):</w:t>
      </w:r>
      <w:r w:rsidDel="00000000" w:rsidR="00000000" w:rsidRPr="00000000">
        <w:rPr>
          <w:rtl w:val="0"/>
        </w:rPr>
        <w:t xml:space="preserve"> Predicted survival but patient died</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b w:val="1"/>
          <w:bCs w:val="1"/>
          <w:rtl w:val="0"/>
        </w:rPr>
        <w:t xml:space="preserve">Derived Metrics:</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$$\text{Accuracy} = \frac{TP + TN}{TP + TN + FP + FN}$$</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$$\text{Precision (PPV)} = \frac{TP}{TP + FP}$$</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$$\text{Sensitivity (Recall, TPR)} = \frac{TP}{TP + FN}$$</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$$\text{Specificity (TNR)} = \frac{TN}{TN + FP}$$</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$$\text{F1-Score} = 2 \times \frac{\text{Precision} \times \text{Recall}}{\text{Precision} + \text{Recall}}$$</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b w:val="1"/>
          <w:bCs w:val="1"/>
          <w:rtl w:val="0"/>
        </w:rPr>
        <w:t xml:space="preserve">AUC-ROC (Area Under the Receiver Operating Characteristic Curve):</w:t>
      </w: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numPr>
          <w:ilvl w:val="0"/>
          <w:numId w:val="11"/>
        </w:numPr>
        <w:ind w:left="720" w:hanging="360"/>
      </w:pPr>
      <w:r w:rsidDel="00000000" w:rsidR="00000000" w:rsidRPr="00000000">
        <w:rPr>
          <w:rtl w:val="0"/>
        </w:rPr>
        <w:t xml:space="preserve">Plots TPR (Sensitivity) vs. FPR (1-Specificity) across all probability thresholds</w:t>
      </w:r>
    </w:p>
    <w:p w:rsidR="00000000" w:rsidDel="00000000" w:rsidP="00000000" w:rsidRDefault="00000000" w:rsidRPr="00000000" w14:paraId="000002F4">
      <w:pPr>
        <w:numPr>
          <w:ilvl w:val="0"/>
          <w:numId w:val="11"/>
        </w:numPr>
        <w:ind w:left="720" w:hanging="360"/>
      </w:pPr>
      <w:r w:rsidDel="00000000" w:rsidR="00000000" w:rsidRPr="00000000">
        <w:rPr>
          <w:rtl w:val="0"/>
        </w:rPr>
        <w:t xml:space="preserve">Range: 0.5 (random) to 1.0 (perfect)</w:t>
      </w:r>
    </w:p>
    <w:p w:rsidR="00000000" w:rsidDel="00000000" w:rsidP="00000000" w:rsidRDefault="00000000" w:rsidRPr="00000000" w14:paraId="000002F5">
      <w:pPr>
        <w:numPr>
          <w:ilvl w:val="0"/>
          <w:numId w:val="11"/>
        </w:numPr>
        <w:ind w:left="720" w:hanging="360"/>
      </w:pPr>
      <w:r w:rsidDel="00000000" w:rsidR="00000000" w:rsidRPr="00000000">
        <w:rPr>
          <w:rtl w:val="0"/>
        </w:rPr>
        <w:t xml:space="preserve">Interpretation: Probability that model ranks a random positive case higher than a random negative case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2"/>
        <w:rPr/>
      </w:pPr>
      <w:bookmarkStart w:colFirst="0" w:colLast="0" w:name="_33thneudqypx" w:id="56"/>
      <w:bookmarkEnd w:id="56"/>
      <w:r w:rsidDel="00000000" w:rsidR="00000000" w:rsidRPr="00000000">
        <w:rPr>
          <w:rtl w:val="0"/>
        </w:rPr>
        <w:t xml:space="preserve">Appendix D: Visualization Outputs</w:t>
      </w:r>
    </w:p>
    <w:p w:rsidR="00000000" w:rsidDel="00000000" w:rsidP="00000000" w:rsidRDefault="00000000" w:rsidRPr="00000000" w14:paraId="000002F8">
      <w:pPr>
        <w:pStyle w:val="Heading3"/>
        <w:rPr/>
      </w:pPr>
      <w:bookmarkStart w:colFirst="0" w:colLast="0" w:name="_l243rkz52iy8" w:id="57"/>
      <w:bookmarkEnd w:id="57"/>
      <w:r w:rsidDel="00000000" w:rsidR="00000000" w:rsidRPr="00000000">
        <w:rPr>
          <w:rtl w:val="0"/>
        </w:rPr>
        <w:t xml:space="preserve">D.1 Generated Figures</w:t>
      </w:r>
    </w:p>
    <w:p w:rsidR="00000000" w:rsidDel="00000000" w:rsidP="00000000" w:rsidRDefault="00000000" w:rsidRPr="00000000" w14:paraId="000002F9">
      <w:pPr>
        <w:rPr/>
      </w:pPr>
      <w:r w:rsidDel="00000000" w:rsidR="00000000" w:rsidRPr="00000000">
        <w:rPr>
          <w:rtl w:val="0"/>
        </w:rPr>
        <w:t xml:space="preserve">All figures are saved in high resolution (300 DPI) at: </w:t>
      </w:r>
      <w:r w:rsidDel="00000000" w:rsidR="00000000" w:rsidRPr="00000000">
        <w:rPr>
          <w:rFonts w:ascii="Roboto Mono" w:cs="Roboto Mono" w:eastAsia="Roboto Mono" w:hAnsi="Roboto Mono"/>
          <w:color w:val="188038"/>
          <w:rtl w:val="0"/>
        </w:rPr>
        <w:t xml:space="preserve">/P3/results_images/</w:t>
      </w: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numPr>
          <w:ilvl w:val="0"/>
          <w:numId w:val="14"/>
        </w:numPr>
        <w:ind w:left="720" w:hanging="360"/>
      </w:pPr>
      <w:r w:rsidDel="00000000" w:rsidR="00000000" w:rsidRPr="00000000">
        <w:rPr>
          <w:b w:val="1"/>
          <w:bCs w:val="1"/>
          <w:rtl w:val="0"/>
        </w:rPr>
        <w:t xml:space="preserve">feature_importance_xgboost.png</w:t>
      </w:r>
      <w:r w:rsidDel="00000000" w:rsidR="00000000" w:rsidRPr="00000000">
        <w:rPr>
          <w:rtl w:val="0"/>
        </w:rPr>
        <w:t xml:space="preserve"> - Top 20 features for XGBoost model</w:t>
      </w:r>
    </w:p>
    <w:p w:rsidR="00000000" w:rsidDel="00000000" w:rsidP="00000000" w:rsidRDefault="00000000" w:rsidRPr="00000000" w14:paraId="000002FC">
      <w:pPr>
        <w:numPr>
          <w:ilvl w:val="0"/>
          <w:numId w:val="14"/>
        </w:numPr>
        <w:ind w:left="720" w:hanging="360"/>
      </w:pPr>
      <w:r w:rsidDel="00000000" w:rsidR="00000000" w:rsidRPr="00000000">
        <w:rPr>
          <w:b w:val="1"/>
          <w:bCs w:val="1"/>
          <w:rtl w:val="0"/>
        </w:rPr>
        <w:t xml:space="preserve">feature_importance_random_forest.png</w:t>
      </w:r>
      <w:r w:rsidDel="00000000" w:rsidR="00000000" w:rsidRPr="00000000">
        <w:rPr>
          <w:rtl w:val="0"/>
        </w:rPr>
        <w:t xml:space="preserve"> - Top 20 features for Random Forest model</w:t>
      </w:r>
    </w:p>
    <w:p w:rsidR="00000000" w:rsidDel="00000000" w:rsidP="00000000" w:rsidRDefault="00000000" w:rsidRPr="00000000" w14:paraId="000002FD">
      <w:pPr>
        <w:numPr>
          <w:ilvl w:val="0"/>
          <w:numId w:val="14"/>
        </w:numPr>
        <w:ind w:left="720" w:hanging="360"/>
      </w:pPr>
      <w:r w:rsidDel="00000000" w:rsidR="00000000" w:rsidRPr="00000000">
        <w:rPr>
          <w:b w:val="1"/>
          <w:bCs w:val="1"/>
          <w:rtl w:val="0"/>
        </w:rPr>
        <w:t xml:space="preserve">feature_importance_logistic_regression.png</w:t>
      </w:r>
      <w:r w:rsidDel="00000000" w:rsidR="00000000" w:rsidRPr="00000000">
        <w:rPr>
          <w:rtl w:val="0"/>
        </w:rPr>
        <w:t xml:space="preserve"> - Top 20 features for Logistic Regression model</w:t>
      </w:r>
    </w:p>
    <w:p w:rsidR="00000000" w:rsidDel="00000000" w:rsidP="00000000" w:rsidRDefault="00000000" w:rsidRPr="00000000" w14:paraId="000002FE">
      <w:pPr>
        <w:numPr>
          <w:ilvl w:val="0"/>
          <w:numId w:val="14"/>
        </w:numPr>
        <w:ind w:left="720" w:hanging="360"/>
      </w:pPr>
      <w:r w:rsidDel="00000000" w:rsidR="00000000" w:rsidRPr="00000000">
        <w:rPr>
          <w:b w:val="1"/>
          <w:bCs w:val="1"/>
          <w:rtl w:val="0"/>
        </w:rPr>
        <w:t xml:space="preserve">roc_curves_comparison.png</w:t>
      </w:r>
      <w:r w:rsidDel="00000000" w:rsidR="00000000" w:rsidRPr="00000000">
        <w:rPr>
          <w:rtl w:val="0"/>
        </w:rPr>
        <w:t xml:space="preserve"> - ROC curves for all three models on test set</w:t>
      </w:r>
    </w:p>
    <w:p w:rsidR="00000000" w:rsidDel="00000000" w:rsidP="00000000" w:rsidRDefault="00000000" w:rsidRPr="00000000" w14:paraId="000002FF">
      <w:pPr>
        <w:numPr>
          <w:ilvl w:val="0"/>
          <w:numId w:val="14"/>
        </w:numPr>
        <w:ind w:left="720" w:hanging="360"/>
      </w:pPr>
      <w:r w:rsidDel="00000000" w:rsidR="00000000" w:rsidRPr="00000000">
        <w:rPr>
          <w:b w:val="1"/>
          <w:bCs w:val="1"/>
          <w:rtl w:val="0"/>
        </w:rPr>
        <w:t xml:space="preserve">model_comparison.png</w:t>
      </w:r>
      <w:r w:rsidDel="00000000" w:rsidR="00000000" w:rsidRPr="00000000">
        <w:rPr>
          <w:rtl w:val="0"/>
        </w:rPr>
        <w:t xml:space="preserve"> - Bar charts comparing performance metrics across models</w:t>
      </w:r>
    </w:p>
    <w:p w:rsidR="00000000" w:rsidDel="00000000" w:rsidP="00000000" w:rsidRDefault="00000000" w:rsidRPr="00000000" w14:paraId="00000300">
      <w:pPr>
        <w:pStyle w:val="Heading3"/>
        <w:rPr/>
      </w:pPr>
      <w:bookmarkStart w:colFirst="0" w:colLast="0" w:name="_3vp2msbz6kv5" w:id="58"/>
      <w:bookmarkEnd w:id="58"/>
      <w:r w:rsidDel="00000000" w:rsidR="00000000" w:rsidRPr="00000000">
        <w:rPr>
          <w:rtl w:val="0"/>
        </w:rPr>
        <w:t xml:space="preserve">D.2 Saved Models</w:t>
      </w:r>
    </w:p>
    <w:p w:rsidR="00000000" w:rsidDel="00000000" w:rsidP="00000000" w:rsidRDefault="00000000" w:rsidRPr="00000000" w14:paraId="00000301">
      <w:pPr>
        <w:rPr/>
      </w:pPr>
      <w:r w:rsidDel="00000000" w:rsidR="00000000" w:rsidRPr="00000000">
        <w:rPr>
          <w:rtl w:val="0"/>
        </w:rPr>
        <w:t xml:space="preserve">Trained models are serialized and saved for deployment at: </w:t>
      </w:r>
      <w:r w:rsidDel="00000000" w:rsidR="00000000" w:rsidRPr="00000000">
        <w:rPr>
          <w:rFonts w:ascii="Roboto Mono" w:cs="Roboto Mono" w:eastAsia="Roboto Mono" w:hAnsi="Roboto Mono"/>
          <w:color w:val="188038"/>
          <w:rtl w:val="0"/>
        </w:rPr>
        <w:t xml:space="preserve">/P3/api/models/</w:t>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numPr>
          <w:ilvl w:val="0"/>
          <w:numId w:val="5"/>
        </w:numPr>
        <w:ind w:left="720" w:hanging="360"/>
      </w:pPr>
      <w:r w:rsidDel="00000000" w:rsidR="00000000" w:rsidRPr="00000000">
        <w:rPr>
          <w:b w:val="1"/>
          <w:bCs w:val="1"/>
          <w:rtl w:val="0"/>
        </w:rPr>
        <w:t xml:space="preserve">xgboost.pkl</w:t>
      </w:r>
      <w:r w:rsidDel="00000000" w:rsidR="00000000" w:rsidRPr="00000000">
        <w:rPr>
          <w:rtl w:val="0"/>
        </w:rPr>
        <w:t xml:space="preserve"> - XGBoost model bundle (model, feature names, encoders)</w:t>
      </w:r>
    </w:p>
    <w:p w:rsidR="00000000" w:rsidDel="00000000" w:rsidP="00000000" w:rsidRDefault="00000000" w:rsidRPr="00000000" w14:paraId="00000304">
      <w:pPr>
        <w:numPr>
          <w:ilvl w:val="0"/>
          <w:numId w:val="5"/>
        </w:numPr>
        <w:ind w:left="720" w:hanging="360"/>
      </w:pPr>
      <w:r w:rsidDel="00000000" w:rsidR="00000000" w:rsidRPr="00000000">
        <w:rPr>
          <w:b w:val="1"/>
          <w:bCs w:val="1"/>
          <w:rtl w:val="0"/>
        </w:rPr>
        <w:t xml:space="preserve">random_forest.pkl</w:t>
      </w:r>
      <w:r w:rsidDel="00000000" w:rsidR="00000000" w:rsidRPr="00000000">
        <w:rPr>
          <w:rtl w:val="0"/>
        </w:rPr>
        <w:t xml:space="preserve"> - Random Forest model bundle</w:t>
      </w:r>
    </w:p>
    <w:p w:rsidR="00000000" w:rsidDel="00000000" w:rsidP="00000000" w:rsidRDefault="00000000" w:rsidRPr="00000000" w14:paraId="00000305">
      <w:pPr>
        <w:numPr>
          <w:ilvl w:val="0"/>
          <w:numId w:val="5"/>
        </w:numPr>
        <w:ind w:left="720" w:hanging="360"/>
      </w:pPr>
      <w:r w:rsidDel="00000000" w:rsidR="00000000" w:rsidRPr="00000000">
        <w:rPr>
          <w:b w:val="1"/>
          <w:bCs w:val="1"/>
          <w:rtl w:val="0"/>
        </w:rPr>
        <w:t xml:space="preserve">logistic_regression.pkl</w:t>
      </w:r>
      <w:r w:rsidDel="00000000" w:rsidR="00000000" w:rsidRPr="00000000">
        <w:rPr>
          <w:rtl w:val="0"/>
        </w:rPr>
        <w:t xml:space="preserve"> - Logistic Regression model bundle (includes StandardScaler)</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Each pickle file contains:</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numPr>
          <w:ilvl w:val="0"/>
          <w:numId w:val="5"/>
        </w:numPr>
        <w:ind w:left="720" w:hanging="360"/>
      </w:pPr>
      <w:r w:rsidDel="00000000" w:rsidR="00000000" w:rsidRPr="00000000">
        <w:rPr>
          <w:rtl w:val="0"/>
        </w:rPr>
        <w:t xml:space="preserve">Trained model object</w:t>
      </w:r>
    </w:p>
    <w:p w:rsidR="00000000" w:rsidDel="00000000" w:rsidP="00000000" w:rsidRDefault="00000000" w:rsidRPr="00000000" w14:paraId="0000030A">
      <w:pPr>
        <w:numPr>
          <w:ilvl w:val="0"/>
          <w:numId w:val="5"/>
        </w:numPr>
        <w:ind w:left="720" w:hanging="360"/>
      </w:pPr>
      <w:r w:rsidDel="00000000" w:rsidR="00000000" w:rsidRPr="00000000">
        <w:rPr>
          <w:rtl w:val="0"/>
        </w:rPr>
        <w:t xml:space="preserve">Feature names (ordered list)</w:t>
      </w:r>
    </w:p>
    <w:p w:rsidR="00000000" w:rsidDel="00000000" w:rsidP="00000000" w:rsidRDefault="00000000" w:rsidRPr="00000000" w14:paraId="0000030B">
      <w:pPr>
        <w:numPr>
          <w:ilvl w:val="0"/>
          <w:numId w:val="5"/>
        </w:numPr>
        <w:ind w:left="720" w:hanging="360"/>
      </w:pPr>
      <w:r w:rsidDel="00000000" w:rsidR="00000000" w:rsidRPr="00000000">
        <w:rPr>
          <w:rtl w:val="0"/>
        </w:rPr>
        <w:t xml:space="preserve">Label encoders (for categorical variables)</w:t>
      </w:r>
    </w:p>
    <w:p w:rsidR="00000000" w:rsidDel="00000000" w:rsidP="00000000" w:rsidRDefault="00000000" w:rsidRPr="00000000" w14:paraId="0000030C">
      <w:pPr>
        <w:numPr>
          <w:ilvl w:val="0"/>
          <w:numId w:val="5"/>
        </w:numPr>
        <w:ind w:left="720" w:hanging="360"/>
      </w:pPr>
      <w:r w:rsidDel="00000000" w:rsidR="00000000" w:rsidRPr="00000000">
        <w:rPr>
          <w:rtl w:val="0"/>
        </w:rPr>
        <w:t xml:space="preserve">Scaler object (for Logistic Regression only)</w:t>
      </w:r>
    </w:p>
    <w:p w:rsidR="00000000" w:rsidDel="00000000" w:rsidP="00000000" w:rsidRDefault="00000000" w:rsidRPr="00000000" w14:paraId="0000030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08.6614173228347" w:hanging="360"/>
    </w:pPr>
    <w:rPr>
      <w:b w:val="1"/>
      <w:bCs w:val="1"/>
      <w:color w:val="073763"/>
      <w:sz w:val="40"/>
      <w:szCs w:val="40"/>
    </w:rPr>
  </w:style>
  <w:style w:type="paragraph" w:styleId="Heading2">
    <w:name w:val="heading 2"/>
    <w:basedOn w:val="Normal"/>
    <w:next w:val="Normal"/>
    <w:pPr>
      <w:keepNext w:val="1"/>
      <w:keepLines w:val="1"/>
      <w:spacing w:after="120" w:before="360" w:lineRule="auto"/>
      <w:ind w:left="708.6614173228347" w:hanging="360"/>
    </w:pPr>
    <w:rPr>
      <w:b w:val="1"/>
      <w:bCs w:val="1"/>
      <w:color w:val="0b5394"/>
      <w:sz w:val="32"/>
      <w:szCs w:val="32"/>
    </w:rPr>
  </w:style>
  <w:style w:type="paragraph" w:styleId="Heading3">
    <w:name w:val="heading 3"/>
    <w:basedOn w:val="Normal"/>
    <w:next w:val="Normal"/>
    <w:pPr>
      <w:keepNext w:val="1"/>
      <w:keepLines w:val="1"/>
      <w:spacing w:after="80" w:before="320" w:lineRule="auto"/>
      <w:ind w:left="708.6614173228347" w:hanging="360"/>
    </w:pPr>
    <w:rPr>
      <w:b w:val="1"/>
      <w:bCs w:val="1"/>
      <w:color w:val="3d85c6"/>
      <w:sz w:val="28"/>
      <w:szCs w:val="28"/>
    </w:rPr>
  </w:style>
  <w:style w:type="paragraph" w:styleId="Heading4">
    <w:name w:val="heading 4"/>
    <w:basedOn w:val="Normal"/>
    <w:next w:val="Normal"/>
    <w:pPr>
      <w:keepNext w:val="1"/>
      <w:keepLines w:val="1"/>
      <w:spacing w:after="80" w:before="1" w:line="240" w:lineRule="auto"/>
      <w:ind w:left="708.6614173228347" w:right="4.133858267717301" w:hanging="360"/>
    </w:pPr>
    <w:rPr>
      <w:sz w:val="20"/>
      <w:szCs w:val="20"/>
      <w:shd w:fill="ea9999" w:val="clear"/>
    </w:rPr>
  </w:style>
  <w:style w:type="paragraph" w:styleId="Heading5">
    <w:name w:val="heading 5"/>
    <w:basedOn w:val="Normal"/>
    <w:next w:val="Normal"/>
    <w:pPr>
      <w:keepNext w:val="1"/>
      <w:keepLines w:val="1"/>
      <w:spacing w:after="80" w:before="1" w:line="240" w:lineRule="auto"/>
      <w:ind w:left="708.6614173228347" w:right="4.133858267717301" w:hanging="360"/>
    </w:pPr>
    <w:rPr>
      <w:sz w:val="20"/>
      <w:szCs w:val="20"/>
      <w:shd w:fill="ffe599" w:val="clear"/>
    </w:rPr>
  </w:style>
  <w:style w:type="paragraph" w:styleId="Heading6">
    <w:name w:val="heading 6"/>
    <w:basedOn w:val="Normal"/>
    <w:next w:val="Normal"/>
    <w:pPr>
      <w:keepNext w:val="1"/>
      <w:keepLines w:val="1"/>
      <w:spacing w:after="80" w:before="1" w:line="240" w:lineRule="auto"/>
      <w:ind w:left="708.6614173228347" w:right="4.133858267717301" w:hanging="360"/>
    </w:pPr>
    <w:rPr>
      <w:sz w:val="20"/>
      <w:szCs w:val="20"/>
      <w:shd w:fill="b6d7a8" w:val="clear"/>
    </w:rPr>
  </w:style>
  <w:style w:type="paragraph" w:styleId="Title">
    <w:name w:val="Title"/>
    <w:basedOn w:val="Normal"/>
    <w:next w:val="Normal"/>
    <w:pPr>
      <w:keepNext w:val="1"/>
      <w:keepLines w:val="1"/>
      <w:spacing w:after="60" w:lineRule="auto"/>
      <w:ind w:left="720" w:hanging="360"/>
    </w:pPr>
    <w:rPr>
      <w:b w:val="1"/>
      <w:bCs w:val="1"/>
      <w:color w:val="20124d"/>
      <w:sz w:val="52"/>
      <w:szCs w:val="52"/>
    </w:rPr>
  </w:style>
  <w:style w:type="paragraph" w:styleId="Subtitle">
    <w:name w:val="Subtitle"/>
    <w:basedOn w:val="Normal"/>
    <w:next w:val="Normal"/>
    <w:pPr>
      <w:keepNext w:val="1"/>
      <w:keepLines w:val="1"/>
      <w:spacing w:after="320" w:lineRule="auto"/>
      <w:ind w:left="708.6614173228347" w:hanging="360"/>
    </w:pPr>
    <w:rPr>
      <w:b w:val="1"/>
      <w:bCs w:val="1"/>
      <w:color w:val="351c75"/>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imic.physionet.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