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0F4E" w14:textId="1DE0991F" w:rsidR="00925CC7" w:rsidRDefault="00925CC7" w:rsidP="00925CC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B8440" wp14:editId="1C8D7663">
                <wp:simplePos x="0" y="0"/>
                <wp:positionH relativeFrom="column">
                  <wp:posOffset>484736</wp:posOffset>
                </wp:positionH>
                <wp:positionV relativeFrom="paragraph">
                  <wp:posOffset>-581833</wp:posOffset>
                </wp:positionV>
                <wp:extent cx="4565073" cy="775855"/>
                <wp:effectExtent l="0" t="0" r="0" b="5715"/>
                <wp:wrapNone/>
                <wp:docPr id="19559320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073" cy="775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BCF09" w14:textId="51744EDB" w:rsidR="00925CC7" w:rsidRPr="00925CC7" w:rsidRDefault="00925CC7" w:rsidP="00925CC7">
                            <w:pPr>
                              <w:shd w:val="clear" w:color="auto" w:fill="FFFFFF" w:themeFill="background1"/>
                              <w:jc w:val="center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NORTHWIND TRADERS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B84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.15pt;margin-top:-45.8pt;width:359.45pt;height:6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/YEAIAACMEAAAOAAAAZHJzL2Uyb0RvYy54bWysU01v2zAMvQ/YfxB0X+xkcdMacYqsRYYB&#10;QVsgHXpWZCk2IIuapMTOfv0o2flYt9Owi0yR9CP5+DS/7xpFDsK6GnRBx6OUEqE5lLXeFfT76+rT&#10;LSXOM10yBVoU9CgcvV98/DBvTS4mUIEqhSUIol3emoJW3ps8SRyvRMPcCIzQGJRgG+bxandJaVmL&#10;6I1KJml6k7RgS2OBC+fQ+9gH6SLiSym4f5bSCU9UQbE3H08bz204k8Wc5TvLTFXzoQ32D100rNZY&#10;9Az1yDwje1v/AdXU3IID6UccmgSkrLmIM+A04/TdNJuKGRFnQXKcOdPk/h8sfzpszIslvvsCHS4w&#10;ENIalzt0hnk6aZvwxU4JxpHC45k20XnC0TnNbrJ09pkSjrHZLLvNsgCTXP421vmvAhoSjIJaXEtk&#10;ix3Wzvepp5RQTMOqViquRunfHIgZPMmlxWD5btsNfW+hPOI4FvpNO8NXNdZcM+dfmMXV4gQoV/+M&#10;h1TQFhQGi5IK7M+/+UM+Mo5RSlqUSkHdjz2zghL1TeMu7sbTadBWvEyz2QQv9jqyvY7offMAqMYx&#10;PgzDoxnyvTqZ0kLzhqpehqoYYppj7YL6k/ngewHjq+BiuYxJqCbD/FpvDA/QgbTA6Gv3xqwZaPe4&#10;sCc4iYrl79jvc3u6l3sPso6rCQT3rA68oxLjcodXE6R+fY9Zl7e9+AUAAP//AwBQSwMEFAAGAAgA&#10;AAAhAJz9o1ffAAAACQEAAA8AAABkcnMvZG93bnJldi54bWxMj8tuwjAQRfeV+g/WVOoObKCEJmSC&#10;UKtuW0EfEjsTD0lEPI5iQ9K/r7tql6N7dO+ZfDPaVlyp941jhNlUgSAunWm4Qvh4f5k8gvBBs9Gt&#10;Y0L4Jg+b4vYm15lxA+/oug+ViCXsM41Qh9BlUvqyJqv91HXEMTu53uoQz76SptdDLLetnCuVSKsb&#10;jgu17uippvK8v1iEz9fT4etBvVXPdtkNblSSbSoR7+/G7RpEoDH8wfCrH9WhiE5Hd2HjRYuwShaR&#10;RJikswREBFbpcg7iiLBQCcgil/8/KH4AAAD//wMAUEsBAi0AFAAGAAgAAAAhALaDOJL+AAAA4QEA&#10;ABMAAAAAAAAAAAAAAAAAAAAAAFtDb250ZW50X1R5cGVzXS54bWxQSwECLQAUAAYACAAAACEAOP0h&#10;/9YAAACUAQAACwAAAAAAAAAAAAAAAAAvAQAAX3JlbHMvLnJlbHNQSwECLQAUAAYACAAAACEAU47/&#10;2BACAAAjBAAADgAAAAAAAAAAAAAAAAAuAgAAZHJzL2Uyb0RvYy54bWxQSwECLQAUAAYACAAAACEA&#10;nP2jV98AAAAJAQAADwAAAAAAAAAAAAAAAABqBAAAZHJzL2Rvd25yZXYueG1sUEsFBgAAAAAEAAQA&#10;8wAAAHYFAAAAAA==&#10;" filled="f" stroked="f">
                <v:fill o:detectmouseclick="t"/>
                <v:textbox>
                  <w:txbxContent>
                    <w:p w14:paraId="697BCF09" w14:textId="51744EDB" w:rsidR="00925CC7" w:rsidRPr="00925CC7" w:rsidRDefault="00925CC7" w:rsidP="00925CC7">
                      <w:pPr>
                        <w:shd w:val="clear" w:color="auto" w:fill="FFFFFF" w:themeFill="background1"/>
                        <w:jc w:val="center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NORTHWIND TRADERS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7459B204" w14:textId="77777777" w:rsidR="00455A6F" w:rsidRDefault="00455A6F" w:rsidP="00925CC7"/>
    <w:tbl>
      <w:tblPr>
        <w:tblStyle w:val="TableGrid"/>
        <w:tblpPr w:leftFromText="180" w:rightFromText="180" w:vertAnchor="text" w:horzAnchor="page" w:tblpX="4539" w:tblpY="324"/>
        <w:tblW w:w="0" w:type="auto"/>
        <w:tblLook w:val="04A0" w:firstRow="1" w:lastRow="0" w:firstColumn="1" w:lastColumn="0" w:noHBand="0" w:noVBand="1"/>
      </w:tblPr>
      <w:tblGrid>
        <w:gridCol w:w="1984"/>
        <w:gridCol w:w="2410"/>
        <w:gridCol w:w="2500"/>
      </w:tblGrid>
      <w:tr w:rsidR="00001B7C" w14:paraId="3D20F885" w14:textId="77777777" w:rsidTr="00001B7C">
        <w:trPr>
          <w:trHeight w:val="699"/>
        </w:trPr>
        <w:tc>
          <w:tcPr>
            <w:tcW w:w="1984" w:type="dxa"/>
            <w:shd w:val="clear" w:color="auto" w:fill="70AD47" w:themeFill="accent6"/>
          </w:tcPr>
          <w:p w14:paraId="6C69E726" w14:textId="77777777" w:rsidR="00001B7C" w:rsidRPr="00001B7C" w:rsidRDefault="00001B7C" w:rsidP="00001B7C">
            <w:pPr>
              <w:jc w:val="center"/>
              <w:rPr>
                <w:rFonts w:ascii="Arial" w:hAnsi="Arial" w:cs="Arial"/>
              </w:rPr>
            </w:pPr>
            <w:r w:rsidRPr="00001B7C">
              <w:rPr>
                <w:rFonts w:ascii="Arial" w:hAnsi="Arial" w:cs="Arial"/>
              </w:rPr>
              <w:t>Geographic Analysis</w:t>
            </w:r>
          </w:p>
        </w:tc>
        <w:tc>
          <w:tcPr>
            <w:tcW w:w="2410" w:type="dxa"/>
            <w:shd w:val="clear" w:color="auto" w:fill="70AD47" w:themeFill="accent6"/>
          </w:tcPr>
          <w:p w14:paraId="35D596CA" w14:textId="77777777" w:rsidR="00001B7C" w:rsidRPr="00001B7C" w:rsidRDefault="00001B7C" w:rsidP="00001B7C">
            <w:pPr>
              <w:jc w:val="center"/>
              <w:rPr>
                <w:rFonts w:ascii="Arial" w:hAnsi="Arial" w:cs="Arial"/>
              </w:rPr>
            </w:pPr>
            <w:r w:rsidRPr="00001B7C">
              <w:rPr>
                <w:rFonts w:ascii="Arial" w:hAnsi="Arial" w:cs="Arial"/>
              </w:rPr>
              <w:t>Most valued Customers</w:t>
            </w:r>
          </w:p>
        </w:tc>
        <w:tc>
          <w:tcPr>
            <w:tcW w:w="2500" w:type="dxa"/>
            <w:shd w:val="clear" w:color="auto" w:fill="70AD47" w:themeFill="accent6"/>
          </w:tcPr>
          <w:p w14:paraId="5E069222" w14:textId="77777777" w:rsidR="00001B7C" w:rsidRPr="00001B7C" w:rsidRDefault="00001B7C" w:rsidP="00001B7C">
            <w:pPr>
              <w:jc w:val="center"/>
              <w:rPr>
                <w:rFonts w:ascii="Arial" w:hAnsi="Arial" w:cs="Arial"/>
              </w:rPr>
            </w:pPr>
            <w:r w:rsidRPr="00001B7C">
              <w:rPr>
                <w:rFonts w:ascii="Arial" w:hAnsi="Arial" w:cs="Arial"/>
              </w:rPr>
              <w:t>Customer Distribution</w:t>
            </w:r>
          </w:p>
        </w:tc>
      </w:tr>
      <w:tr w:rsidR="00001B7C" w14:paraId="3F90B09F" w14:textId="77777777" w:rsidTr="00001B7C">
        <w:trPr>
          <w:trHeight w:val="701"/>
        </w:trPr>
        <w:tc>
          <w:tcPr>
            <w:tcW w:w="1984" w:type="dxa"/>
          </w:tcPr>
          <w:p w14:paraId="34EADBD0" w14:textId="77777777" w:rsidR="00001B7C" w:rsidRPr="00001B7C" w:rsidRDefault="00001B7C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 w:rsidRPr="00001B7C"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Best performing countries/cities</w:t>
            </w:r>
          </w:p>
        </w:tc>
        <w:tc>
          <w:tcPr>
            <w:tcW w:w="2410" w:type="dxa"/>
          </w:tcPr>
          <w:p w14:paraId="30FF77B5" w14:textId="77777777" w:rsidR="00001B7C" w:rsidRPr="00001B7C" w:rsidRDefault="00001B7C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 w:rsidRPr="00001B7C"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High-value Repeat customers</w:t>
            </w:r>
          </w:p>
        </w:tc>
        <w:tc>
          <w:tcPr>
            <w:tcW w:w="2500" w:type="dxa"/>
          </w:tcPr>
          <w:p w14:paraId="53A0169F" w14:textId="77777777" w:rsidR="00001B7C" w:rsidRPr="00001B7C" w:rsidRDefault="00001B7C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 w:rsidRPr="00001B7C"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Major customer titles</w:t>
            </w:r>
          </w:p>
        </w:tc>
      </w:tr>
    </w:tbl>
    <w:p w14:paraId="527B6E9C" w14:textId="77777777" w:rsidR="00455A6F" w:rsidRDefault="00455A6F" w:rsidP="00925CC7"/>
    <w:p w14:paraId="5EF515C1" w14:textId="0DB4556C" w:rsidR="00455A6F" w:rsidRDefault="00455A6F" w:rsidP="00001B7C">
      <w:pPr>
        <w:shd w:val="clear" w:color="auto" w:fill="92D050"/>
        <w:rPr>
          <w:rFonts w:ascii="Arial" w:hAnsi="Arial" w:cs="Arial"/>
          <w:b/>
          <w:bCs/>
          <w:sz w:val="28"/>
          <w:szCs w:val="28"/>
        </w:rPr>
      </w:pPr>
      <w:r w:rsidRPr="00001B7C">
        <w:rPr>
          <w:rFonts w:ascii="Arial" w:hAnsi="Arial" w:cs="Arial"/>
          <w:b/>
          <w:bCs/>
          <w:sz w:val="28"/>
          <w:szCs w:val="28"/>
        </w:rPr>
        <w:t>Customer Analysis:</w:t>
      </w:r>
    </w:p>
    <w:p w14:paraId="1155AE97" w14:textId="77777777" w:rsidR="00001B7C" w:rsidRDefault="00001B7C" w:rsidP="00925CC7">
      <w:pPr>
        <w:rPr>
          <w:rFonts w:ascii="Arial" w:hAnsi="Arial" w:cs="Arial"/>
          <w:b/>
          <w:bCs/>
          <w:sz w:val="28"/>
          <w:szCs w:val="28"/>
        </w:rPr>
      </w:pPr>
    </w:p>
    <w:p w14:paraId="668440A4" w14:textId="77777777" w:rsidR="00001B7C" w:rsidRDefault="00001B7C" w:rsidP="00925CC7">
      <w:pPr>
        <w:rPr>
          <w:rFonts w:ascii="Arial" w:hAnsi="Arial" w:cs="Arial"/>
          <w:b/>
          <w:bCs/>
          <w:sz w:val="28"/>
          <w:szCs w:val="28"/>
        </w:rPr>
      </w:pPr>
    </w:p>
    <w:p w14:paraId="6B6EE033" w14:textId="77777777" w:rsidR="00001B7C" w:rsidRDefault="00001B7C" w:rsidP="00925CC7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4539" w:tblpY="324"/>
        <w:tblW w:w="0" w:type="auto"/>
        <w:tblLook w:val="04A0" w:firstRow="1" w:lastRow="0" w:firstColumn="1" w:lastColumn="0" w:noHBand="0" w:noVBand="1"/>
      </w:tblPr>
      <w:tblGrid>
        <w:gridCol w:w="1984"/>
        <w:gridCol w:w="2410"/>
        <w:gridCol w:w="2500"/>
      </w:tblGrid>
      <w:tr w:rsidR="00001B7C" w14:paraId="2C0D274D" w14:textId="77777777" w:rsidTr="00AA2F5E">
        <w:trPr>
          <w:trHeight w:val="699"/>
        </w:trPr>
        <w:tc>
          <w:tcPr>
            <w:tcW w:w="1984" w:type="dxa"/>
            <w:shd w:val="clear" w:color="auto" w:fill="70AD47" w:themeFill="accent6"/>
          </w:tcPr>
          <w:p w14:paraId="47BE7944" w14:textId="43F8C724" w:rsidR="00001B7C" w:rsidRP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Highest Sales Volume</w:t>
            </w:r>
          </w:p>
        </w:tc>
        <w:tc>
          <w:tcPr>
            <w:tcW w:w="2410" w:type="dxa"/>
            <w:shd w:val="clear" w:color="auto" w:fill="70AD47" w:themeFill="accent6"/>
          </w:tcPr>
          <w:p w14:paraId="6CB5DC8E" w14:textId="77777777" w:rsidR="00A924C8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Pricing </w:t>
            </w:r>
          </w:p>
          <w:p w14:paraId="713F11E6" w14:textId="2563475F" w:rsidR="00001B7C" w:rsidRP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Distribution</w:t>
            </w:r>
          </w:p>
        </w:tc>
        <w:tc>
          <w:tcPr>
            <w:tcW w:w="2500" w:type="dxa"/>
            <w:shd w:val="clear" w:color="auto" w:fill="70AD47" w:themeFill="accent6"/>
          </w:tcPr>
          <w:p w14:paraId="7134EEFC" w14:textId="77777777" w:rsid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Sales</w:t>
            </w:r>
          </w:p>
          <w:p w14:paraId="1B9E897C" w14:textId="3537B4B6" w:rsidR="00A924C8" w:rsidRP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Trends</w:t>
            </w:r>
          </w:p>
        </w:tc>
      </w:tr>
      <w:tr w:rsidR="00001B7C" w14:paraId="434EAA08" w14:textId="77777777" w:rsidTr="00AA2F5E">
        <w:trPr>
          <w:trHeight w:val="701"/>
        </w:trPr>
        <w:tc>
          <w:tcPr>
            <w:tcW w:w="1984" w:type="dxa"/>
          </w:tcPr>
          <w:p w14:paraId="0FA972DE" w14:textId="51FD1EBA" w:rsidR="00001B7C" w:rsidRPr="00001B7C" w:rsidRDefault="00A924C8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Top-selling products</w:t>
            </w:r>
          </w:p>
        </w:tc>
        <w:tc>
          <w:tcPr>
            <w:tcW w:w="2410" w:type="dxa"/>
          </w:tcPr>
          <w:p w14:paraId="72A86378" w14:textId="0755E8E4" w:rsidR="00001B7C" w:rsidRPr="00001B7C" w:rsidRDefault="00A924C8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Pricing across suppliers</w:t>
            </w:r>
          </w:p>
        </w:tc>
        <w:tc>
          <w:tcPr>
            <w:tcW w:w="2500" w:type="dxa"/>
          </w:tcPr>
          <w:p w14:paraId="40FCF4F8" w14:textId="1E9E8980" w:rsidR="00001B7C" w:rsidRPr="00001B7C" w:rsidRDefault="00A924C8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Sales patterns over time</w:t>
            </w:r>
          </w:p>
        </w:tc>
      </w:tr>
    </w:tbl>
    <w:p w14:paraId="3BDDC9E0" w14:textId="77777777" w:rsidR="00001B7C" w:rsidRDefault="00001B7C" w:rsidP="00001B7C"/>
    <w:p w14:paraId="53A87722" w14:textId="0FAE9848" w:rsidR="00001B7C" w:rsidRDefault="00001B7C" w:rsidP="00001B7C">
      <w:pPr>
        <w:shd w:val="clear" w:color="auto" w:fill="92D05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Sales Analysis:</w:t>
      </w:r>
    </w:p>
    <w:p w14:paraId="74299103" w14:textId="77777777" w:rsidR="00001B7C" w:rsidRDefault="00001B7C" w:rsidP="00925CC7">
      <w:pPr>
        <w:rPr>
          <w:rFonts w:ascii="Arial" w:hAnsi="Arial" w:cs="Arial"/>
          <w:b/>
          <w:bCs/>
          <w:sz w:val="28"/>
          <w:szCs w:val="28"/>
        </w:rPr>
      </w:pPr>
    </w:p>
    <w:p w14:paraId="7EC8BC77" w14:textId="77777777" w:rsidR="00001B7C" w:rsidRDefault="00001B7C" w:rsidP="00925CC7">
      <w:pPr>
        <w:rPr>
          <w:rFonts w:ascii="Arial" w:hAnsi="Arial" w:cs="Arial"/>
          <w:b/>
          <w:bCs/>
          <w:sz w:val="28"/>
          <w:szCs w:val="28"/>
        </w:rPr>
      </w:pPr>
    </w:p>
    <w:p w14:paraId="0C92A2D9" w14:textId="77777777" w:rsidR="00001B7C" w:rsidRDefault="00001B7C" w:rsidP="00925CC7"/>
    <w:tbl>
      <w:tblPr>
        <w:tblStyle w:val="TableGrid"/>
        <w:tblpPr w:leftFromText="180" w:rightFromText="180" w:vertAnchor="text" w:horzAnchor="page" w:tblpX="4539" w:tblpY="324"/>
        <w:tblW w:w="0" w:type="auto"/>
        <w:tblLook w:val="04A0" w:firstRow="1" w:lastRow="0" w:firstColumn="1" w:lastColumn="0" w:noHBand="0" w:noVBand="1"/>
      </w:tblPr>
      <w:tblGrid>
        <w:gridCol w:w="1984"/>
        <w:gridCol w:w="2410"/>
        <w:gridCol w:w="2500"/>
      </w:tblGrid>
      <w:tr w:rsidR="00001B7C" w14:paraId="5063A2E9" w14:textId="77777777" w:rsidTr="00AA2F5E">
        <w:trPr>
          <w:trHeight w:val="699"/>
        </w:trPr>
        <w:tc>
          <w:tcPr>
            <w:tcW w:w="1984" w:type="dxa"/>
            <w:shd w:val="clear" w:color="auto" w:fill="70AD47" w:themeFill="accent6"/>
          </w:tcPr>
          <w:p w14:paraId="50C8084F" w14:textId="77777777" w:rsid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Stock</w:t>
            </w:r>
          </w:p>
          <w:p w14:paraId="143F00F3" w14:textId="429FB299" w:rsidR="009C564E" w:rsidRP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Levels</w:t>
            </w:r>
          </w:p>
        </w:tc>
        <w:tc>
          <w:tcPr>
            <w:tcW w:w="2410" w:type="dxa"/>
            <w:shd w:val="clear" w:color="auto" w:fill="70AD47" w:themeFill="accent6"/>
          </w:tcPr>
          <w:p w14:paraId="59926411" w14:textId="77777777" w:rsid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Supplier </w:t>
            </w:r>
          </w:p>
          <w:p w14:paraId="50142026" w14:textId="24A48C86" w:rsidR="009C564E" w:rsidRP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Level</w:t>
            </w:r>
          </w:p>
        </w:tc>
        <w:tc>
          <w:tcPr>
            <w:tcW w:w="2500" w:type="dxa"/>
            <w:shd w:val="clear" w:color="auto" w:fill="70AD47" w:themeFill="accent6"/>
          </w:tcPr>
          <w:p w14:paraId="0B4DA46D" w14:textId="77777777" w:rsid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Reorder </w:t>
            </w:r>
          </w:p>
          <w:p w14:paraId="2F2242A6" w14:textId="18A07B32" w:rsidR="009C564E" w:rsidRPr="00001B7C" w:rsidRDefault="009C564E" w:rsidP="009C56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Levels </w:t>
            </w:r>
          </w:p>
        </w:tc>
      </w:tr>
      <w:tr w:rsidR="00001B7C" w14:paraId="79D3C508" w14:textId="77777777" w:rsidTr="00AA2F5E">
        <w:trPr>
          <w:trHeight w:val="701"/>
        </w:trPr>
        <w:tc>
          <w:tcPr>
            <w:tcW w:w="1984" w:type="dxa"/>
          </w:tcPr>
          <w:p w14:paraId="196D9EDC" w14:textId="155A070C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Units in stock</w:t>
            </w:r>
          </w:p>
        </w:tc>
        <w:tc>
          <w:tcPr>
            <w:tcW w:w="2410" w:type="dxa"/>
          </w:tcPr>
          <w:p w14:paraId="1D742C13" w14:textId="2703D53F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Supplier’s count of products</w:t>
            </w:r>
          </w:p>
        </w:tc>
        <w:tc>
          <w:tcPr>
            <w:tcW w:w="2500" w:type="dxa"/>
          </w:tcPr>
          <w:p w14:paraId="0CCB99B1" w14:textId="09790222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Most ordering product</w:t>
            </w:r>
          </w:p>
        </w:tc>
      </w:tr>
    </w:tbl>
    <w:p w14:paraId="4C3ACAC7" w14:textId="77777777" w:rsidR="00001B7C" w:rsidRDefault="00001B7C" w:rsidP="00001B7C"/>
    <w:p w14:paraId="58C396B4" w14:textId="0B71220A" w:rsidR="00455A6F" w:rsidRDefault="00001B7C" w:rsidP="00001B7C">
      <w:pPr>
        <w:shd w:val="clear" w:color="auto" w:fill="92D05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Inventory Analysis:</w:t>
      </w:r>
    </w:p>
    <w:p w14:paraId="5524D231" w14:textId="77777777" w:rsidR="00001B7C" w:rsidRDefault="00001B7C" w:rsidP="00001B7C">
      <w:pPr>
        <w:rPr>
          <w:rFonts w:ascii="Arial" w:hAnsi="Arial" w:cs="Arial"/>
          <w:b/>
          <w:bCs/>
          <w:sz w:val="28"/>
          <w:szCs w:val="28"/>
        </w:rPr>
      </w:pPr>
    </w:p>
    <w:p w14:paraId="2A5D559A" w14:textId="77777777" w:rsidR="00001B7C" w:rsidRDefault="00001B7C" w:rsidP="00001B7C">
      <w:pPr>
        <w:rPr>
          <w:rFonts w:ascii="Arial" w:hAnsi="Arial" w:cs="Arial"/>
          <w:b/>
          <w:bCs/>
          <w:sz w:val="28"/>
          <w:szCs w:val="28"/>
        </w:rPr>
      </w:pPr>
    </w:p>
    <w:p w14:paraId="5FBA115C" w14:textId="77777777" w:rsidR="00001B7C" w:rsidRDefault="00001B7C" w:rsidP="00001B7C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4539" w:tblpY="324"/>
        <w:tblW w:w="0" w:type="auto"/>
        <w:tblLook w:val="04A0" w:firstRow="1" w:lastRow="0" w:firstColumn="1" w:lastColumn="0" w:noHBand="0" w:noVBand="1"/>
      </w:tblPr>
      <w:tblGrid>
        <w:gridCol w:w="1984"/>
        <w:gridCol w:w="2410"/>
        <w:gridCol w:w="2500"/>
      </w:tblGrid>
      <w:tr w:rsidR="00001B7C" w14:paraId="2D630478" w14:textId="77777777" w:rsidTr="00AA2F5E">
        <w:trPr>
          <w:trHeight w:val="699"/>
        </w:trPr>
        <w:tc>
          <w:tcPr>
            <w:tcW w:w="1984" w:type="dxa"/>
            <w:shd w:val="clear" w:color="auto" w:fill="70AD47" w:themeFill="accent6"/>
          </w:tcPr>
          <w:p w14:paraId="7B655284" w14:textId="77777777" w:rsid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Employee </w:t>
            </w:r>
          </w:p>
          <w:p w14:paraId="6FC38BF0" w14:textId="6D8BEC85" w:rsidR="009C564E" w:rsidRP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Performance</w:t>
            </w:r>
          </w:p>
        </w:tc>
        <w:tc>
          <w:tcPr>
            <w:tcW w:w="2410" w:type="dxa"/>
            <w:shd w:val="clear" w:color="auto" w:fill="70AD47" w:themeFill="accent6"/>
          </w:tcPr>
          <w:p w14:paraId="437AA8DB" w14:textId="77777777" w:rsid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</w:t>
            </w:r>
          </w:p>
          <w:p w14:paraId="3BDC5E43" w14:textId="4487327E" w:rsidR="009C564E" w:rsidRP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Tenure</w:t>
            </w:r>
          </w:p>
        </w:tc>
        <w:tc>
          <w:tcPr>
            <w:tcW w:w="2500" w:type="dxa"/>
            <w:shd w:val="clear" w:color="auto" w:fill="70AD47" w:themeFill="accent6"/>
          </w:tcPr>
          <w:p w14:paraId="4CD4A4A2" w14:textId="77777777" w:rsid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Employee </w:t>
            </w:r>
          </w:p>
          <w:p w14:paraId="101915B9" w14:textId="59008508" w:rsidR="009C564E" w:rsidRPr="00001B7C" w:rsidRDefault="009C564E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Hierarchy</w:t>
            </w:r>
          </w:p>
        </w:tc>
      </w:tr>
      <w:tr w:rsidR="00001B7C" w14:paraId="4ECC692F" w14:textId="77777777" w:rsidTr="00AA2F5E">
        <w:trPr>
          <w:trHeight w:val="701"/>
        </w:trPr>
        <w:tc>
          <w:tcPr>
            <w:tcW w:w="1984" w:type="dxa"/>
          </w:tcPr>
          <w:p w14:paraId="4AAF3427" w14:textId="2FBB395D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Best Employees</w:t>
            </w:r>
          </w:p>
        </w:tc>
        <w:tc>
          <w:tcPr>
            <w:tcW w:w="2410" w:type="dxa"/>
          </w:tcPr>
          <w:p w14:paraId="3E709DBA" w14:textId="076DCBE4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Loyal Employees</w:t>
            </w:r>
          </w:p>
        </w:tc>
        <w:tc>
          <w:tcPr>
            <w:tcW w:w="2500" w:type="dxa"/>
          </w:tcPr>
          <w:p w14:paraId="015FAF15" w14:textId="68765034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Reporting Structures</w:t>
            </w:r>
          </w:p>
        </w:tc>
      </w:tr>
    </w:tbl>
    <w:p w14:paraId="12EBFE87" w14:textId="77777777" w:rsidR="00001B7C" w:rsidRDefault="00001B7C" w:rsidP="00001B7C"/>
    <w:p w14:paraId="2018BAD0" w14:textId="29548475" w:rsidR="00001B7C" w:rsidRDefault="00001B7C" w:rsidP="00001B7C">
      <w:pPr>
        <w:shd w:val="clear" w:color="auto" w:fill="92D05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Employee Analysis:</w:t>
      </w:r>
    </w:p>
    <w:p w14:paraId="332BE7A0" w14:textId="77777777" w:rsidR="00001B7C" w:rsidRDefault="00001B7C" w:rsidP="00001B7C">
      <w:pPr>
        <w:rPr>
          <w:rFonts w:ascii="Arial" w:hAnsi="Arial" w:cs="Arial"/>
          <w:b/>
          <w:bCs/>
          <w:sz w:val="28"/>
          <w:szCs w:val="28"/>
        </w:rPr>
      </w:pPr>
    </w:p>
    <w:p w14:paraId="5D10709C" w14:textId="77777777" w:rsidR="00001B7C" w:rsidRDefault="00001B7C" w:rsidP="00001B7C">
      <w:pPr>
        <w:rPr>
          <w:rFonts w:ascii="Arial" w:hAnsi="Arial" w:cs="Arial"/>
          <w:b/>
          <w:bCs/>
          <w:sz w:val="28"/>
          <w:szCs w:val="28"/>
        </w:rPr>
      </w:pPr>
    </w:p>
    <w:p w14:paraId="1FF88D2C" w14:textId="77777777" w:rsidR="00001B7C" w:rsidRDefault="00001B7C" w:rsidP="00001B7C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4539" w:tblpY="324"/>
        <w:tblW w:w="0" w:type="auto"/>
        <w:tblLook w:val="04A0" w:firstRow="1" w:lastRow="0" w:firstColumn="1" w:lastColumn="0" w:noHBand="0" w:noVBand="1"/>
      </w:tblPr>
      <w:tblGrid>
        <w:gridCol w:w="1984"/>
        <w:gridCol w:w="2410"/>
        <w:gridCol w:w="2500"/>
      </w:tblGrid>
      <w:tr w:rsidR="00001B7C" w14:paraId="39493D64" w14:textId="77777777" w:rsidTr="00AA2F5E">
        <w:trPr>
          <w:trHeight w:val="699"/>
        </w:trPr>
        <w:tc>
          <w:tcPr>
            <w:tcW w:w="1984" w:type="dxa"/>
            <w:shd w:val="clear" w:color="auto" w:fill="70AD47" w:themeFill="accent6"/>
          </w:tcPr>
          <w:p w14:paraId="41BAFDD9" w14:textId="77777777" w:rsid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Shipper</w:t>
            </w:r>
          </w:p>
          <w:p w14:paraId="178F450A" w14:textId="632B2656" w:rsidR="00A924C8" w:rsidRP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Performance</w:t>
            </w:r>
          </w:p>
        </w:tc>
        <w:tc>
          <w:tcPr>
            <w:tcW w:w="2410" w:type="dxa"/>
            <w:shd w:val="clear" w:color="auto" w:fill="70AD47" w:themeFill="accent6"/>
          </w:tcPr>
          <w:p w14:paraId="231D443D" w14:textId="77777777" w:rsid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Shipping</w:t>
            </w:r>
          </w:p>
          <w:p w14:paraId="6E584947" w14:textId="1438966E" w:rsidR="00A924C8" w:rsidRP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Revenue</w:t>
            </w:r>
          </w:p>
        </w:tc>
        <w:tc>
          <w:tcPr>
            <w:tcW w:w="2500" w:type="dxa"/>
            <w:shd w:val="clear" w:color="auto" w:fill="70AD47" w:themeFill="accent6"/>
          </w:tcPr>
          <w:p w14:paraId="5A3B0477" w14:textId="77777777" w:rsidR="00A924C8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Shipping </w:t>
            </w:r>
          </w:p>
          <w:p w14:paraId="4C000EEB" w14:textId="23FDC9FF" w:rsidR="00001B7C" w:rsidRPr="00001B7C" w:rsidRDefault="00A924C8" w:rsidP="00AA2F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</w:tc>
      </w:tr>
      <w:tr w:rsidR="00001B7C" w14:paraId="0F8D1102" w14:textId="77777777" w:rsidTr="00AA2F5E">
        <w:trPr>
          <w:trHeight w:val="701"/>
        </w:trPr>
        <w:tc>
          <w:tcPr>
            <w:tcW w:w="1984" w:type="dxa"/>
          </w:tcPr>
          <w:p w14:paraId="49C4EE02" w14:textId="39AC3AB3" w:rsidR="00001B7C" w:rsidRPr="00001B7C" w:rsidRDefault="00A924C8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Major Shipper</w:t>
            </w:r>
          </w:p>
        </w:tc>
        <w:tc>
          <w:tcPr>
            <w:tcW w:w="2410" w:type="dxa"/>
          </w:tcPr>
          <w:p w14:paraId="22EBA3E9" w14:textId="26119A68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Transportation cost</w:t>
            </w:r>
          </w:p>
        </w:tc>
        <w:tc>
          <w:tcPr>
            <w:tcW w:w="2500" w:type="dxa"/>
          </w:tcPr>
          <w:p w14:paraId="44FBEBAC" w14:textId="64D31B0F" w:rsidR="00001B7C" w:rsidRPr="00001B7C" w:rsidRDefault="009C564E" w:rsidP="00A924C8">
            <w:pPr>
              <w:jc w:val="center"/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Arial" w:hAnsi="Arial" w:cs="Arial"/>
                <w:color w:val="404040" w:themeColor="text1" w:themeTint="BF"/>
                <w:sz w:val="22"/>
                <w:szCs w:val="22"/>
              </w:rPr>
              <w:t>Delivery time</w:t>
            </w:r>
          </w:p>
        </w:tc>
      </w:tr>
    </w:tbl>
    <w:p w14:paraId="31D2464E" w14:textId="77777777" w:rsidR="00001B7C" w:rsidRDefault="00001B7C" w:rsidP="00001B7C"/>
    <w:p w14:paraId="2C57D655" w14:textId="59F9E28D" w:rsidR="00455A6F" w:rsidRDefault="00001B7C" w:rsidP="00925CC7">
      <w:r w:rsidRPr="00001B7C">
        <w:rPr>
          <w:rFonts w:ascii="Arial" w:hAnsi="Arial" w:cs="Arial"/>
          <w:b/>
          <w:bCs/>
          <w:sz w:val="28"/>
          <w:szCs w:val="28"/>
          <w:shd w:val="clear" w:color="auto" w:fill="92D050"/>
        </w:rPr>
        <w:t>Shipping Analysis:</w:t>
      </w:r>
      <w:r w:rsidR="00455A6F">
        <w:tab/>
      </w:r>
    </w:p>
    <w:p w14:paraId="77744736" w14:textId="6ED59376" w:rsidR="00455A6F" w:rsidRDefault="00455A6F" w:rsidP="00925CC7"/>
    <w:p w14:paraId="7230AE5D" w14:textId="0C38BB40" w:rsidR="00925CC7" w:rsidRDefault="00455A6F" w:rsidP="00925CC7">
      <w:r>
        <w:tab/>
      </w:r>
      <w:r>
        <w:tab/>
      </w:r>
      <w:r>
        <w:tab/>
      </w:r>
    </w:p>
    <w:sectPr w:rsidR="00925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C7"/>
    <w:rsid w:val="00001B7C"/>
    <w:rsid w:val="00010BB3"/>
    <w:rsid w:val="00455A6F"/>
    <w:rsid w:val="007D20AA"/>
    <w:rsid w:val="00925CC7"/>
    <w:rsid w:val="009C564E"/>
    <w:rsid w:val="00A924C8"/>
    <w:rsid w:val="00B83667"/>
    <w:rsid w:val="00D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267A"/>
  <w15:chartTrackingRefBased/>
  <w15:docId w15:val="{106380D2-0644-49A3-A097-1B406D15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5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596D9-7572-4447-8004-3AD67225B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2</cp:revision>
  <dcterms:created xsi:type="dcterms:W3CDTF">2026-03-27T11:11:00Z</dcterms:created>
  <dcterms:modified xsi:type="dcterms:W3CDTF">2026-03-27T12:15:00Z</dcterms:modified>
</cp:coreProperties>
</file>