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F63E" w14:textId="77777777" w:rsidR="00BF3E0A" w:rsidRDefault="00000000">
      <w:pPr>
        <w:spacing w:line="240" w:lineRule="auto"/>
        <w:ind w:left="0" w:firstLineChars="0" w:firstLine="0"/>
        <w:jc w:val="center"/>
        <w:rPr>
          <w:rFonts w:eastAsia="宋体"/>
          <w:b/>
          <w:bCs/>
          <w:color w:val="000000"/>
        </w:rPr>
      </w:pPr>
      <w:r>
        <w:rPr>
          <w:rFonts w:eastAsia="宋体"/>
          <w:b/>
          <w:bCs/>
          <w:color w:val="000000"/>
        </w:rPr>
        <w:t>庞善臣简历</w:t>
      </w:r>
    </w:p>
    <w:p w14:paraId="64478894" w14:textId="77777777" w:rsidR="00BF3E0A" w:rsidRDefault="00000000">
      <w:pPr>
        <w:snapToGrid w:val="0"/>
        <w:spacing w:line="240" w:lineRule="auto"/>
        <w:ind w:left="0" w:firstLineChars="200" w:firstLine="420"/>
        <w:outlineLvl w:val="0"/>
        <w:rPr>
          <w:rFonts w:eastAsia="宋体"/>
          <w:color w:val="000000"/>
          <w:sz w:val="21"/>
          <w:szCs w:val="24"/>
        </w:rPr>
      </w:pPr>
      <w:r>
        <w:rPr>
          <w:rFonts w:eastAsia="宋体"/>
          <w:color w:val="000000"/>
          <w:sz w:val="21"/>
          <w:szCs w:val="24"/>
        </w:rPr>
        <w:t>庞善臣，博士，教授，博士生导师，中国石油大学（华东）青岛软件学院、计算机科学与技术学院院长。山东省优秀教师，青岛市教学名师，国家工信部石化工业软件领域专家、石化工业操作系统指南专家，</w:t>
      </w:r>
      <w:r>
        <w:rPr>
          <w:rFonts w:eastAsia="宋体"/>
          <w:color w:val="000000"/>
          <w:sz w:val="21"/>
          <w:szCs w:val="24"/>
        </w:rPr>
        <w:t>2018</w:t>
      </w:r>
      <w:r>
        <w:rPr>
          <w:rFonts w:eastAsia="宋体"/>
          <w:color w:val="000000"/>
          <w:sz w:val="21"/>
          <w:szCs w:val="24"/>
        </w:rPr>
        <w:t>年被评为</w:t>
      </w:r>
      <w:r>
        <w:rPr>
          <w:rFonts w:eastAsia="宋体"/>
          <w:color w:val="000000"/>
          <w:sz w:val="21"/>
          <w:szCs w:val="24"/>
        </w:rPr>
        <w:t>“</w:t>
      </w:r>
      <w:r>
        <w:rPr>
          <w:rFonts w:eastAsia="宋体"/>
          <w:color w:val="000000"/>
          <w:sz w:val="21"/>
          <w:szCs w:val="24"/>
        </w:rPr>
        <w:t>山东省泰山产业领军人才</w:t>
      </w:r>
      <w:r>
        <w:rPr>
          <w:rFonts w:eastAsia="宋体"/>
          <w:color w:val="000000"/>
          <w:sz w:val="21"/>
          <w:szCs w:val="24"/>
        </w:rPr>
        <w:t>”</w:t>
      </w:r>
      <w:r>
        <w:rPr>
          <w:rFonts w:eastAsia="宋体"/>
          <w:color w:val="000000"/>
          <w:sz w:val="21"/>
          <w:szCs w:val="24"/>
        </w:rPr>
        <w:t>，担任中国自动化学会网络信息服务专业委员会副主任，中国计算机学会</w:t>
      </w:r>
      <w:r>
        <w:rPr>
          <w:rFonts w:eastAsia="宋体"/>
          <w:color w:val="000000"/>
          <w:sz w:val="21"/>
          <w:szCs w:val="24"/>
        </w:rPr>
        <w:t>Petri</w:t>
      </w:r>
      <w:r>
        <w:rPr>
          <w:rFonts w:eastAsia="宋体"/>
          <w:color w:val="000000"/>
          <w:sz w:val="21"/>
          <w:szCs w:val="24"/>
        </w:rPr>
        <w:t>网专业委员会副主任，山东省数字经济专家咨询委员会委员，山东省计算机学会常务理事，山东省人工智能学会副理事长，中国计算机学会服务计算专业委员会委员。现担任国家科技奖励评审专家、科技部重点研发计划会评专家、国家自然科学基金评审专家、教育部山东省科技奖励及项目评审专家，并担任多个国际会议的程序委员和程序主席，担任《</w:t>
      </w:r>
      <w:r>
        <w:rPr>
          <w:rFonts w:eastAsia="宋体"/>
          <w:color w:val="000000"/>
          <w:sz w:val="21"/>
          <w:szCs w:val="24"/>
        </w:rPr>
        <w:t>Human-centric Computing and Information Sciences</w:t>
      </w:r>
      <w:r>
        <w:rPr>
          <w:rFonts w:eastAsia="宋体"/>
          <w:color w:val="000000"/>
          <w:sz w:val="21"/>
          <w:szCs w:val="24"/>
        </w:rPr>
        <w:t>》</w:t>
      </w:r>
      <w:r>
        <w:rPr>
          <w:rFonts w:eastAsia="宋体" w:hint="eastAsia"/>
          <w:color w:val="000000"/>
          <w:sz w:val="21"/>
          <w:szCs w:val="24"/>
        </w:rPr>
        <w:t>以及《</w:t>
      </w:r>
      <w:r>
        <w:rPr>
          <w:rFonts w:eastAsia="宋体"/>
          <w:color w:val="000000"/>
          <w:sz w:val="21"/>
          <w:szCs w:val="24"/>
        </w:rPr>
        <w:t>AI</w:t>
      </w:r>
      <w:r>
        <w:rPr>
          <w:rFonts w:eastAsia="宋体" w:hint="eastAsia"/>
          <w:color w:val="000000"/>
          <w:sz w:val="21"/>
          <w:szCs w:val="24"/>
        </w:rPr>
        <w:t xml:space="preserve"> </w:t>
      </w:r>
      <w:r>
        <w:rPr>
          <w:rFonts w:eastAsia="宋体"/>
          <w:color w:val="000000"/>
          <w:sz w:val="21"/>
          <w:szCs w:val="24"/>
        </w:rPr>
        <w:t>&amp;</w:t>
      </w:r>
      <w:r>
        <w:rPr>
          <w:rFonts w:eastAsia="宋体" w:hint="eastAsia"/>
          <w:color w:val="000000"/>
          <w:sz w:val="21"/>
          <w:szCs w:val="24"/>
        </w:rPr>
        <w:t xml:space="preserve"> </w:t>
      </w:r>
      <w:r>
        <w:rPr>
          <w:rFonts w:eastAsia="宋体"/>
          <w:color w:val="000000"/>
          <w:sz w:val="21"/>
          <w:szCs w:val="24"/>
        </w:rPr>
        <w:t>Materials</w:t>
      </w:r>
      <w:r>
        <w:rPr>
          <w:rFonts w:eastAsia="宋体" w:hint="eastAsia"/>
          <w:color w:val="000000"/>
          <w:sz w:val="21"/>
          <w:szCs w:val="24"/>
        </w:rPr>
        <w:t>》</w:t>
      </w:r>
      <w:r>
        <w:rPr>
          <w:rFonts w:eastAsia="宋体"/>
          <w:color w:val="000000"/>
          <w:sz w:val="21"/>
          <w:szCs w:val="24"/>
        </w:rPr>
        <w:t>期刊副主编，担任多个国际及国内重要期刊的审稿人。</w:t>
      </w:r>
    </w:p>
    <w:p w14:paraId="274F90BA" w14:textId="77777777" w:rsidR="00BF3E0A" w:rsidRDefault="00000000">
      <w:pPr>
        <w:snapToGrid w:val="0"/>
        <w:spacing w:line="240" w:lineRule="auto"/>
        <w:ind w:left="0" w:firstLineChars="200" w:firstLine="420"/>
        <w:outlineLvl w:val="0"/>
        <w:rPr>
          <w:rFonts w:eastAsia="宋体"/>
          <w:color w:val="000000"/>
          <w:sz w:val="21"/>
          <w:szCs w:val="24"/>
        </w:rPr>
      </w:pPr>
      <w:r>
        <w:rPr>
          <w:rFonts w:eastAsia="宋体"/>
          <w:color w:val="000000"/>
          <w:sz w:val="21"/>
          <w:szCs w:val="24"/>
        </w:rPr>
        <w:t>近十年来一直从事（高级）</w:t>
      </w:r>
      <w:r>
        <w:rPr>
          <w:rFonts w:eastAsia="宋体"/>
          <w:color w:val="000000"/>
          <w:sz w:val="21"/>
          <w:szCs w:val="24"/>
        </w:rPr>
        <w:t>Petri</w:t>
      </w:r>
      <w:r>
        <w:rPr>
          <w:rFonts w:eastAsia="宋体"/>
          <w:color w:val="000000"/>
          <w:sz w:val="21"/>
          <w:szCs w:val="24"/>
        </w:rPr>
        <w:t>网理论、可信计算、人工智能算法、云计算、边缘计算等领域的教学和研究工作。在人工智能算法及应用研究方面，主要包括故障诊断、智能量体、自学习机器人和医学超声等取得的相关研究成果发表在软件学报、</w:t>
      </w:r>
      <w:r>
        <w:rPr>
          <w:rFonts w:eastAsia="宋体"/>
          <w:color w:val="000000"/>
          <w:sz w:val="21"/>
          <w:szCs w:val="24"/>
        </w:rPr>
        <w:t>Future Generation Computer Systems</w:t>
      </w:r>
      <w:r>
        <w:rPr>
          <w:rFonts w:eastAsia="宋体"/>
          <w:color w:val="000000"/>
          <w:sz w:val="21"/>
          <w:szCs w:val="24"/>
        </w:rPr>
        <w:t>、</w:t>
      </w:r>
      <w:r>
        <w:rPr>
          <w:rFonts w:eastAsia="宋体"/>
          <w:color w:val="000000"/>
          <w:sz w:val="21"/>
          <w:szCs w:val="24"/>
        </w:rPr>
        <w:t>IEEE Journal of Biomedical and Health Informatics</w:t>
      </w:r>
      <w:r>
        <w:rPr>
          <w:rFonts w:eastAsia="宋体"/>
          <w:color w:val="000000"/>
          <w:sz w:val="21"/>
          <w:szCs w:val="24"/>
        </w:rPr>
        <w:t>、</w:t>
      </w:r>
      <w:r>
        <w:rPr>
          <w:rFonts w:eastAsia="宋体"/>
          <w:color w:val="000000"/>
          <w:sz w:val="21"/>
          <w:szCs w:val="24"/>
        </w:rPr>
        <w:t>Chinese Journal of Electronics</w:t>
      </w:r>
      <w:r>
        <w:rPr>
          <w:rFonts w:eastAsia="宋体"/>
          <w:color w:val="000000"/>
          <w:sz w:val="21"/>
          <w:szCs w:val="24"/>
        </w:rPr>
        <w:t>等期刊上。在边云可信计算与智能决策算法方面取得的相关研究成果发表在电子学报、</w:t>
      </w:r>
      <w:r>
        <w:rPr>
          <w:rFonts w:eastAsia="宋体"/>
          <w:color w:val="000000"/>
          <w:sz w:val="21"/>
          <w:szCs w:val="24"/>
        </w:rPr>
        <w:t>IEEE Transactions on Network Science and Engineering</w:t>
      </w:r>
      <w:r>
        <w:rPr>
          <w:rFonts w:eastAsia="宋体"/>
          <w:color w:val="000000"/>
          <w:sz w:val="21"/>
          <w:szCs w:val="24"/>
        </w:rPr>
        <w:t>、</w:t>
      </w:r>
      <w:r>
        <w:rPr>
          <w:rFonts w:eastAsia="宋体"/>
          <w:color w:val="000000"/>
          <w:sz w:val="21"/>
          <w:szCs w:val="24"/>
        </w:rPr>
        <w:t>Complex &amp; Intelligent Systems</w:t>
      </w:r>
      <w:r>
        <w:rPr>
          <w:rFonts w:eastAsia="宋体"/>
          <w:color w:val="000000"/>
          <w:sz w:val="21"/>
          <w:szCs w:val="24"/>
        </w:rPr>
        <w:t>、</w:t>
      </w:r>
      <w:r>
        <w:rPr>
          <w:rFonts w:eastAsia="宋体"/>
          <w:color w:val="000000"/>
          <w:sz w:val="21"/>
          <w:szCs w:val="24"/>
        </w:rPr>
        <w:t>Chinese Journal of Electronics</w:t>
      </w:r>
      <w:r>
        <w:rPr>
          <w:rFonts w:eastAsia="宋体"/>
          <w:color w:val="000000"/>
          <w:sz w:val="21"/>
          <w:szCs w:val="24"/>
        </w:rPr>
        <w:t>等期刊上，且资源调度、能源管理、程序缺陷检测等策略应用在边云协同的能源智能化开采中，并获得</w:t>
      </w:r>
      <w:r>
        <w:rPr>
          <w:rFonts w:eastAsia="宋体"/>
          <w:color w:val="000000"/>
          <w:sz w:val="21"/>
          <w:szCs w:val="24"/>
        </w:rPr>
        <w:t>2019</w:t>
      </w:r>
      <w:r>
        <w:rPr>
          <w:rFonts w:eastAsia="宋体"/>
          <w:color w:val="000000"/>
          <w:sz w:val="21"/>
          <w:szCs w:val="24"/>
        </w:rPr>
        <w:t>年产学研合作创新成果奖二等奖。在</w:t>
      </w:r>
      <w:r>
        <w:rPr>
          <w:rFonts w:eastAsia="宋体"/>
          <w:color w:val="000000"/>
          <w:sz w:val="21"/>
          <w:szCs w:val="24"/>
        </w:rPr>
        <w:t>Petri</w:t>
      </w:r>
      <w:r>
        <w:rPr>
          <w:rFonts w:eastAsia="宋体"/>
          <w:color w:val="000000"/>
          <w:sz w:val="21"/>
          <w:szCs w:val="24"/>
        </w:rPr>
        <w:t>网理论研究及应用方面取得的成果发表在计算机学报、电子学报、</w:t>
      </w:r>
      <w:r>
        <w:rPr>
          <w:rFonts w:eastAsia="宋体"/>
          <w:color w:val="000000"/>
          <w:sz w:val="21"/>
          <w:szCs w:val="24"/>
        </w:rPr>
        <w:t>IEEE Transactions on Industrial Informatics</w:t>
      </w:r>
      <w:r>
        <w:rPr>
          <w:rFonts w:eastAsia="宋体"/>
          <w:color w:val="000000"/>
          <w:sz w:val="21"/>
          <w:szCs w:val="24"/>
        </w:rPr>
        <w:t>、</w:t>
      </w:r>
      <w:r>
        <w:rPr>
          <w:rFonts w:eastAsia="宋体"/>
          <w:color w:val="000000"/>
          <w:sz w:val="21"/>
          <w:szCs w:val="24"/>
        </w:rPr>
        <w:t>International Journal of Computer Integrated Manufacturing</w:t>
      </w:r>
      <w:r>
        <w:rPr>
          <w:rFonts w:eastAsia="宋体"/>
          <w:color w:val="000000"/>
          <w:sz w:val="21"/>
          <w:szCs w:val="24"/>
        </w:rPr>
        <w:t>等期刊上，并在大规模动态分布式系统得到了应用。</w:t>
      </w:r>
    </w:p>
    <w:p w14:paraId="326FE5D2" w14:textId="77777777" w:rsidR="00BF3E0A" w:rsidRDefault="00000000">
      <w:pPr>
        <w:snapToGrid w:val="0"/>
        <w:spacing w:line="240" w:lineRule="auto"/>
        <w:ind w:left="0" w:firstLineChars="200" w:firstLine="420"/>
        <w:outlineLvl w:val="0"/>
        <w:rPr>
          <w:rFonts w:eastAsia="宋体"/>
          <w:color w:val="000000"/>
          <w:sz w:val="21"/>
          <w:szCs w:val="24"/>
        </w:rPr>
      </w:pPr>
      <w:r>
        <w:rPr>
          <w:rFonts w:eastAsia="宋体"/>
          <w:color w:val="000000"/>
          <w:sz w:val="21"/>
          <w:szCs w:val="24"/>
        </w:rPr>
        <w:t>主持国家自然科学基金项目</w:t>
      </w:r>
      <w:r>
        <w:rPr>
          <w:rFonts w:eastAsia="宋体"/>
          <w:color w:val="000000"/>
          <w:sz w:val="21"/>
          <w:szCs w:val="24"/>
        </w:rPr>
        <w:t>4</w:t>
      </w:r>
      <w:r>
        <w:rPr>
          <w:rFonts w:eastAsia="宋体"/>
          <w:color w:val="000000"/>
          <w:sz w:val="21"/>
          <w:szCs w:val="24"/>
        </w:rPr>
        <w:t>项（含重大基础研究计划项目），</w:t>
      </w:r>
      <w:r>
        <w:rPr>
          <w:rFonts w:eastAsia="宋体"/>
          <w:color w:val="000000"/>
          <w:sz w:val="21"/>
          <w:szCs w:val="24"/>
        </w:rPr>
        <w:t>973</w:t>
      </w:r>
      <w:r>
        <w:rPr>
          <w:rFonts w:eastAsia="宋体"/>
          <w:color w:val="000000"/>
          <w:sz w:val="21"/>
          <w:szCs w:val="24"/>
        </w:rPr>
        <w:t>课题</w:t>
      </w:r>
      <w:r>
        <w:rPr>
          <w:rFonts w:eastAsia="宋体"/>
          <w:color w:val="000000"/>
          <w:sz w:val="21"/>
          <w:szCs w:val="24"/>
        </w:rPr>
        <w:t>1</w:t>
      </w:r>
      <w:r>
        <w:rPr>
          <w:rFonts w:eastAsia="宋体"/>
          <w:color w:val="000000"/>
          <w:sz w:val="21"/>
          <w:szCs w:val="24"/>
        </w:rPr>
        <w:t>项，国家工信部高质量发展专项</w:t>
      </w:r>
      <w:r>
        <w:rPr>
          <w:rFonts w:eastAsia="宋体"/>
          <w:color w:val="000000"/>
          <w:sz w:val="21"/>
          <w:szCs w:val="24"/>
        </w:rPr>
        <w:t>“</w:t>
      </w:r>
      <w:r>
        <w:rPr>
          <w:rFonts w:eastAsia="宋体"/>
          <w:color w:val="000000"/>
          <w:sz w:val="21"/>
          <w:szCs w:val="24"/>
        </w:rPr>
        <w:t>石化工业软件</w:t>
      </w:r>
      <w:r>
        <w:rPr>
          <w:rFonts w:eastAsia="宋体"/>
          <w:color w:val="000000"/>
          <w:sz w:val="21"/>
          <w:szCs w:val="24"/>
        </w:rPr>
        <w:t>”</w:t>
      </w:r>
      <w:r>
        <w:rPr>
          <w:rFonts w:eastAsia="宋体"/>
          <w:color w:val="000000"/>
          <w:sz w:val="21"/>
          <w:szCs w:val="24"/>
        </w:rPr>
        <w:t>攻关课题</w:t>
      </w:r>
      <w:r>
        <w:rPr>
          <w:rFonts w:eastAsia="宋体"/>
          <w:color w:val="000000"/>
          <w:sz w:val="21"/>
          <w:szCs w:val="24"/>
        </w:rPr>
        <w:t>3</w:t>
      </w:r>
      <w:r>
        <w:rPr>
          <w:rFonts w:eastAsia="宋体"/>
          <w:color w:val="000000"/>
          <w:sz w:val="21"/>
          <w:szCs w:val="24"/>
        </w:rPr>
        <w:t>项，获得国拨经费</w:t>
      </w:r>
      <w:r>
        <w:rPr>
          <w:rFonts w:eastAsia="宋体"/>
          <w:color w:val="000000"/>
          <w:sz w:val="21"/>
          <w:szCs w:val="24"/>
        </w:rPr>
        <w:t>1552</w:t>
      </w:r>
      <w:r>
        <w:rPr>
          <w:rFonts w:eastAsia="宋体"/>
          <w:color w:val="000000"/>
          <w:sz w:val="21"/>
          <w:szCs w:val="24"/>
        </w:rPr>
        <w:t>万元，包括集成开发应用支撑系统（国拨经费</w:t>
      </w:r>
      <w:r>
        <w:rPr>
          <w:rFonts w:eastAsia="宋体"/>
          <w:color w:val="000000"/>
          <w:sz w:val="21"/>
          <w:szCs w:val="24"/>
        </w:rPr>
        <w:t>552</w:t>
      </w:r>
      <w:r>
        <w:rPr>
          <w:rFonts w:eastAsia="宋体"/>
          <w:color w:val="000000"/>
          <w:sz w:val="21"/>
          <w:szCs w:val="24"/>
        </w:rPr>
        <w:t>万元），管网仿真模拟软件（国拨经费</w:t>
      </w:r>
      <w:r>
        <w:rPr>
          <w:rFonts w:eastAsia="宋体"/>
          <w:color w:val="000000"/>
          <w:sz w:val="21"/>
          <w:szCs w:val="24"/>
        </w:rPr>
        <w:t>850</w:t>
      </w:r>
      <w:r>
        <w:rPr>
          <w:rFonts w:eastAsia="宋体"/>
          <w:color w:val="000000"/>
          <w:sz w:val="21"/>
          <w:szCs w:val="24"/>
        </w:rPr>
        <w:t>万元），储层改造仿真软件（国拨经费</w:t>
      </w:r>
      <w:r>
        <w:rPr>
          <w:rFonts w:eastAsia="宋体"/>
          <w:color w:val="000000"/>
          <w:sz w:val="21"/>
          <w:szCs w:val="24"/>
        </w:rPr>
        <w:t>150</w:t>
      </w:r>
      <w:r>
        <w:rPr>
          <w:rFonts w:eastAsia="宋体"/>
          <w:color w:val="000000"/>
          <w:sz w:val="21"/>
          <w:szCs w:val="24"/>
        </w:rPr>
        <w:t>万元）；牵头山东省人工智能赋能重点领域教学改革项目（</w:t>
      </w:r>
      <w:r>
        <w:rPr>
          <w:rFonts w:eastAsia="宋体"/>
          <w:color w:val="000000"/>
          <w:sz w:val="21"/>
          <w:szCs w:val="24"/>
        </w:rPr>
        <w:t>“111</w:t>
      </w:r>
      <w:r>
        <w:rPr>
          <w:rFonts w:eastAsia="宋体"/>
          <w:color w:val="000000"/>
          <w:sz w:val="21"/>
          <w:szCs w:val="24"/>
        </w:rPr>
        <w:t>计划</w:t>
      </w:r>
      <w:r>
        <w:rPr>
          <w:rFonts w:eastAsia="宋体"/>
          <w:color w:val="000000"/>
          <w:sz w:val="21"/>
          <w:szCs w:val="24"/>
        </w:rPr>
        <w:t>”</w:t>
      </w:r>
      <w:r>
        <w:rPr>
          <w:rFonts w:eastAsia="宋体"/>
          <w:color w:val="000000"/>
          <w:sz w:val="21"/>
          <w:szCs w:val="24"/>
        </w:rPr>
        <w:t>）</w:t>
      </w:r>
      <w:r>
        <w:rPr>
          <w:rFonts w:eastAsia="宋体"/>
          <w:color w:val="000000"/>
          <w:sz w:val="21"/>
          <w:szCs w:val="24"/>
        </w:rPr>
        <w:t>1</w:t>
      </w:r>
      <w:r>
        <w:rPr>
          <w:rFonts w:eastAsia="宋体"/>
          <w:color w:val="000000"/>
          <w:sz w:val="21"/>
          <w:szCs w:val="24"/>
        </w:rPr>
        <w:t>项，重点研发课题</w:t>
      </w:r>
      <w:r>
        <w:rPr>
          <w:rFonts w:eastAsia="宋体"/>
          <w:color w:val="000000"/>
          <w:sz w:val="21"/>
          <w:szCs w:val="24"/>
        </w:rPr>
        <w:t>1</w:t>
      </w:r>
      <w:r>
        <w:rPr>
          <w:rFonts w:eastAsia="宋体"/>
          <w:color w:val="000000"/>
          <w:sz w:val="21"/>
          <w:szCs w:val="24"/>
        </w:rPr>
        <w:t>项，科技部创新方法工作专项</w:t>
      </w:r>
      <w:r>
        <w:rPr>
          <w:rFonts w:eastAsia="宋体"/>
          <w:color w:val="000000"/>
          <w:sz w:val="21"/>
          <w:szCs w:val="24"/>
        </w:rPr>
        <w:t>1</w:t>
      </w:r>
      <w:r>
        <w:rPr>
          <w:rFonts w:eastAsia="宋体"/>
          <w:color w:val="000000"/>
          <w:sz w:val="21"/>
          <w:szCs w:val="24"/>
        </w:rPr>
        <w:t>项，省部级基金</w:t>
      </w:r>
      <w:r>
        <w:rPr>
          <w:rFonts w:eastAsia="宋体"/>
          <w:color w:val="000000"/>
          <w:sz w:val="21"/>
          <w:szCs w:val="24"/>
        </w:rPr>
        <w:t>6</w:t>
      </w:r>
      <w:r>
        <w:rPr>
          <w:rFonts w:eastAsia="宋体"/>
          <w:color w:val="000000"/>
          <w:sz w:val="21"/>
          <w:szCs w:val="24"/>
        </w:rPr>
        <w:t>项，主持企业信息化项目</w:t>
      </w:r>
      <w:r>
        <w:rPr>
          <w:rFonts w:eastAsia="宋体"/>
          <w:color w:val="000000"/>
          <w:sz w:val="21"/>
          <w:szCs w:val="24"/>
        </w:rPr>
        <w:t>10</w:t>
      </w:r>
      <w:r>
        <w:rPr>
          <w:rFonts w:eastAsia="宋体"/>
          <w:color w:val="000000"/>
          <w:sz w:val="21"/>
          <w:szCs w:val="24"/>
        </w:rPr>
        <w:t>余项。主持制定</w:t>
      </w:r>
      <w:r>
        <w:rPr>
          <w:rFonts w:eastAsia="宋体"/>
          <w:color w:val="000000"/>
          <w:sz w:val="21"/>
          <w:szCs w:val="24"/>
        </w:rPr>
        <w:t>1</w:t>
      </w:r>
      <w:r>
        <w:rPr>
          <w:rFonts w:eastAsia="宋体"/>
          <w:color w:val="000000"/>
          <w:sz w:val="21"/>
          <w:szCs w:val="24"/>
        </w:rPr>
        <w:t>项行业标准《化工行业基于风险屏障的设备完整性管理体系要求》，参与制定</w:t>
      </w:r>
      <w:r>
        <w:rPr>
          <w:rFonts w:eastAsia="宋体"/>
          <w:color w:val="000000"/>
          <w:sz w:val="21"/>
          <w:szCs w:val="24"/>
        </w:rPr>
        <w:t>2</w:t>
      </w:r>
      <w:r>
        <w:rPr>
          <w:rFonts w:eastAsia="宋体"/>
          <w:color w:val="000000"/>
          <w:sz w:val="21"/>
          <w:szCs w:val="24"/>
        </w:rPr>
        <w:t>项国家标准《信息技术</w:t>
      </w:r>
      <w:r>
        <w:rPr>
          <w:rFonts w:eastAsia="宋体"/>
          <w:color w:val="000000"/>
          <w:sz w:val="21"/>
          <w:szCs w:val="24"/>
        </w:rPr>
        <w:t xml:space="preserve"> </w:t>
      </w:r>
      <w:r>
        <w:rPr>
          <w:rFonts w:eastAsia="宋体"/>
          <w:color w:val="000000"/>
          <w:sz w:val="21"/>
          <w:szCs w:val="24"/>
        </w:rPr>
        <w:t>移动设备增强现实系统应用程序接口》《信息技术</w:t>
      </w:r>
      <w:r>
        <w:rPr>
          <w:rFonts w:eastAsia="宋体"/>
          <w:color w:val="000000"/>
          <w:sz w:val="21"/>
          <w:szCs w:val="24"/>
        </w:rPr>
        <w:t xml:space="preserve"> </w:t>
      </w:r>
      <w:r>
        <w:rPr>
          <w:rFonts w:eastAsia="宋体"/>
          <w:color w:val="000000"/>
          <w:sz w:val="21"/>
          <w:szCs w:val="24"/>
        </w:rPr>
        <w:t>手持式移动设备增强现实系统技术规范》，牵头建设山东省智能油气工业软件重点实验室、山东省信息技术实验教学示范中心。共发表学术论文</w:t>
      </w:r>
      <w:r>
        <w:rPr>
          <w:rFonts w:eastAsia="宋体" w:hint="eastAsia"/>
          <w:color w:val="000000"/>
          <w:sz w:val="21"/>
          <w:szCs w:val="24"/>
        </w:rPr>
        <w:t>210</w:t>
      </w:r>
      <w:r>
        <w:rPr>
          <w:rFonts w:eastAsia="宋体"/>
          <w:color w:val="000000"/>
          <w:sz w:val="21"/>
          <w:szCs w:val="24"/>
        </w:rPr>
        <w:t>余篇，出版著作</w:t>
      </w:r>
      <w:r>
        <w:rPr>
          <w:rFonts w:eastAsia="宋体"/>
          <w:color w:val="000000"/>
          <w:sz w:val="21"/>
          <w:szCs w:val="24"/>
        </w:rPr>
        <w:t>1</w:t>
      </w:r>
      <w:r>
        <w:rPr>
          <w:rFonts w:eastAsia="宋体"/>
          <w:color w:val="000000"/>
          <w:sz w:val="21"/>
          <w:szCs w:val="24"/>
        </w:rPr>
        <w:t>部，申请国家发明专利</w:t>
      </w:r>
      <w:r>
        <w:rPr>
          <w:rFonts w:eastAsia="宋体"/>
          <w:color w:val="000000"/>
          <w:sz w:val="21"/>
          <w:szCs w:val="24"/>
        </w:rPr>
        <w:t>55</w:t>
      </w:r>
      <w:r>
        <w:rPr>
          <w:rFonts w:eastAsia="宋体"/>
          <w:color w:val="000000"/>
          <w:sz w:val="21"/>
          <w:szCs w:val="24"/>
        </w:rPr>
        <w:t>件，授权</w:t>
      </w:r>
      <w:r>
        <w:rPr>
          <w:rFonts w:eastAsia="宋体"/>
          <w:color w:val="000000"/>
          <w:sz w:val="21"/>
          <w:szCs w:val="24"/>
        </w:rPr>
        <w:t>1</w:t>
      </w:r>
      <w:r>
        <w:rPr>
          <w:rFonts w:eastAsia="宋体" w:hint="eastAsia"/>
          <w:color w:val="000000"/>
          <w:sz w:val="21"/>
          <w:szCs w:val="24"/>
        </w:rPr>
        <w:t>3</w:t>
      </w:r>
      <w:r>
        <w:rPr>
          <w:rFonts w:eastAsia="宋体"/>
          <w:color w:val="000000"/>
          <w:sz w:val="21"/>
          <w:szCs w:val="24"/>
        </w:rPr>
        <w:t>件，申请欧洲专利</w:t>
      </w:r>
      <w:r>
        <w:rPr>
          <w:rFonts w:eastAsia="宋体"/>
          <w:color w:val="000000"/>
          <w:sz w:val="21"/>
          <w:szCs w:val="24"/>
        </w:rPr>
        <w:t>3</w:t>
      </w:r>
      <w:r>
        <w:rPr>
          <w:rFonts w:eastAsia="宋体"/>
          <w:color w:val="000000"/>
          <w:sz w:val="21"/>
          <w:szCs w:val="24"/>
        </w:rPr>
        <w:t>件，授权</w:t>
      </w:r>
      <w:r>
        <w:rPr>
          <w:rFonts w:eastAsia="宋体"/>
          <w:color w:val="000000"/>
          <w:sz w:val="21"/>
          <w:szCs w:val="24"/>
        </w:rPr>
        <w:t>3</w:t>
      </w:r>
      <w:r>
        <w:rPr>
          <w:rFonts w:eastAsia="宋体"/>
          <w:color w:val="000000"/>
          <w:sz w:val="21"/>
          <w:szCs w:val="24"/>
        </w:rPr>
        <w:t>件，申请</w:t>
      </w:r>
      <w:r>
        <w:rPr>
          <w:rFonts w:eastAsia="宋体"/>
          <w:color w:val="000000"/>
          <w:sz w:val="21"/>
          <w:szCs w:val="24"/>
        </w:rPr>
        <w:t xml:space="preserve">PCT 3 </w:t>
      </w:r>
      <w:r>
        <w:rPr>
          <w:rFonts w:eastAsia="宋体"/>
          <w:color w:val="000000"/>
          <w:sz w:val="21"/>
          <w:szCs w:val="24"/>
        </w:rPr>
        <w:t>件。获教育部科技进步二等奖</w:t>
      </w:r>
      <w:r>
        <w:rPr>
          <w:rFonts w:eastAsia="宋体"/>
          <w:color w:val="000000"/>
          <w:sz w:val="21"/>
          <w:szCs w:val="24"/>
        </w:rPr>
        <w:t>2</w:t>
      </w:r>
      <w:r>
        <w:rPr>
          <w:rFonts w:eastAsia="宋体"/>
          <w:color w:val="000000"/>
          <w:sz w:val="21"/>
          <w:szCs w:val="24"/>
        </w:rPr>
        <w:t>项，山东省科技进步二等奖</w:t>
      </w:r>
      <w:r>
        <w:rPr>
          <w:rFonts w:eastAsia="宋体"/>
          <w:color w:val="000000"/>
          <w:sz w:val="21"/>
          <w:szCs w:val="24"/>
        </w:rPr>
        <w:t>1</w:t>
      </w:r>
      <w:r>
        <w:rPr>
          <w:rFonts w:eastAsia="宋体"/>
          <w:color w:val="000000"/>
          <w:sz w:val="21"/>
          <w:szCs w:val="24"/>
        </w:rPr>
        <w:t>项，中国产学研合作促进会创新成果二等奖</w:t>
      </w:r>
      <w:r>
        <w:rPr>
          <w:rFonts w:eastAsia="宋体"/>
          <w:color w:val="000000"/>
          <w:sz w:val="21"/>
          <w:szCs w:val="24"/>
        </w:rPr>
        <w:t>2</w:t>
      </w:r>
      <w:r>
        <w:rPr>
          <w:rFonts w:eastAsia="宋体"/>
          <w:color w:val="000000"/>
          <w:sz w:val="21"/>
          <w:szCs w:val="24"/>
        </w:rPr>
        <w:t>项，青岛市科学技术进步奖一等奖</w:t>
      </w:r>
      <w:r>
        <w:rPr>
          <w:rFonts w:eastAsia="宋体"/>
          <w:color w:val="000000"/>
          <w:sz w:val="21"/>
          <w:szCs w:val="24"/>
        </w:rPr>
        <w:t>1</w:t>
      </w:r>
      <w:r>
        <w:rPr>
          <w:rFonts w:eastAsia="宋体"/>
          <w:color w:val="000000"/>
          <w:sz w:val="21"/>
          <w:szCs w:val="24"/>
        </w:rPr>
        <w:t>项，青岛市第八届青年科技奖，山东省第十届青年科技奖，青岛市自然科学二等奖</w:t>
      </w:r>
      <w:r>
        <w:rPr>
          <w:rFonts w:eastAsia="宋体"/>
          <w:color w:val="000000"/>
          <w:sz w:val="21"/>
          <w:szCs w:val="24"/>
        </w:rPr>
        <w:t>2</w:t>
      </w:r>
      <w:r>
        <w:rPr>
          <w:rFonts w:eastAsia="宋体"/>
          <w:color w:val="000000"/>
          <w:sz w:val="21"/>
          <w:szCs w:val="24"/>
        </w:rPr>
        <w:t>项，山东省高等学校科研成果二等奖、三等奖各</w:t>
      </w:r>
      <w:r>
        <w:rPr>
          <w:rFonts w:eastAsia="宋体"/>
          <w:color w:val="000000"/>
          <w:sz w:val="21"/>
          <w:szCs w:val="24"/>
        </w:rPr>
        <w:t>1</w:t>
      </w:r>
      <w:r>
        <w:rPr>
          <w:rFonts w:eastAsia="宋体"/>
          <w:color w:val="000000"/>
          <w:sz w:val="21"/>
          <w:szCs w:val="24"/>
        </w:rPr>
        <w:t>项，青岛西海岸新区自然科学二等奖</w:t>
      </w:r>
      <w:r>
        <w:rPr>
          <w:rFonts w:eastAsia="宋体"/>
          <w:color w:val="000000"/>
          <w:sz w:val="21"/>
          <w:szCs w:val="24"/>
        </w:rPr>
        <w:t>2</w:t>
      </w:r>
      <w:r>
        <w:rPr>
          <w:rFonts w:eastAsia="宋体"/>
          <w:color w:val="000000"/>
          <w:sz w:val="21"/>
          <w:szCs w:val="24"/>
        </w:rPr>
        <w:t>项，指导学生获省优秀硕士论文</w:t>
      </w:r>
      <w:r>
        <w:rPr>
          <w:rFonts w:eastAsia="宋体"/>
          <w:color w:val="000000"/>
          <w:sz w:val="21"/>
          <w:szCs w:val="24"/>
        </w:rPr>
        <w:t>1</w:t>
      </w:r>
      <w:r>
        <w:rPr>
          <w:rFonts w:eastAsia="宋体"/>
          <w:color w:val="000000"/>
          <w:sz w:val="21"/>
          <w:szCs w:val="24"/>
        </w:rPr>
        <w:t>篇，获评山东省优秀教师，青岛市教学名师</w:t>
      </w:r>
      <w:r>
        <w:rPr>
          <w:rFonts w:eastAsia="宋体" w:hint="eastAsia"/>
          <w:color w:val="000000"/>
          <w:sz w:val="21"/>
          <w:szCs w:val="24"/>
        </w:rPr>
        <w:t>，中国石油大学（华东）第三届十佳研究生导师，山东省优秀研究生导师</w:t>
      </w:r>
      <w:r>
        <w:rPr>
          <w:rFonts w:eastAsia="宋体"/>
          <w:color w:val="000000"/>
          <w:sz w:val="21"/>
          <w:szCs w:val="24"/>
        </w:rPr>
        <w:t>。</w:t>
      </w:r>
    </w:p>
    <w:p w14:paraId="09D07040"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学习经历：</w:t>
      </w:r>
    </w:p>
    <w:p w14:paraId="1C6EFB41"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1993</w:t>
      </w:r>
      <w:r>
        <w:rPr>
          <w:rFonts w:eastAsia="宋体"/>
          <w:color w:val="000000"/>
          <w:sz w:val="21"/>
          <w:szCs w:val="22"/>
        </w:rPr>
        <w:t>年</w:t>
      </w:r>
      <w:r>
        <w:rPr>
          <w:rFonts w:eastAsia="宋体"/>
          <w:color w:val="000000"/>
          <w:sz w:val="21"/>
          <w:szCs w:val="22"/>
        </w:rPr>
        <w:t>09</w:t>
      </w:r>
      <w:r>
        <w:rPr>
          <w:rFonts w:eastAsia="宋体"/>
          <w:color w:val="000000"/>
          <w:sz w:val="21"/>
          <w:szCs w:val="22"/>
        </w:rPr>
        <w:t>月</w:t>
      </w:r>
      <w:r>
        <w:rPr>
          <w:rFonts w:eastAsia="宋体"/>
          <w:color w:val="000000"/>
          <w:sz w:val="21"/>
          <w:szCs w:val="22"/>
        </w:rPr>
        <w:t>-1997</w:t>
      </w:r>
      <w:r>
        <w:rPr>
          <w:rFonts w:eastAsia="宋体"/>
          <w:color w:val="000000"/>
          <w:sz w:val="21"/>
          <w:szCs w:val="22"/>
        </w:rPr>
        <w:t>年</w:t>
      </w:r>
      <w:r>
        <w:rPr>
          <w:rFonts w:eastAsia="宋体"/>
          <w:color w:val="000000"/>
          <w:sz w:val="21"/>
          <w:szCs w:val="22"/>
        </w:rPr>
        <w:t>07</w:t>
      </w:r>
      <w:r>
        <w:rPr>
          <w:rFonts w:eastAsia="宋体"/>
          <w:color w:val="000000"/>
          <w:sz w:val="21"/>
          <w:szCs w:val="22"/>
        </w:rPr>
        <w:t>月，山东科技大学，计算数学及应用软件，本科</w:t>
      </w:r>
      <w:r>
        <w:rPr>
          <w:rFonts w:eastAsia="宋体"/>
          <w:color w:val="000000"/>
          <w:sz w:val="21"/>
          <w:szCs w:val="22"/>
        </w:rPr>
        <w:t>/</w:t>
      </w:r>
      <w:r>
        <w:rPr>
          <w:rFonts w:eastAsia="宋体"/>
          <w:color w:val="000000"/>
          <w:sz w:val="21"/>
          <w:szCs w:val="22"/>
        </w:rPr>
        <w:t>学士；</w:t>
      </w:r>
    </w:p>
    <w:p w14:paraId="68A9A256"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2001</w:t>
      </w:r>
      <w:r>
        <w:rPr>
          <w:rFonts w:eastAsia="宋体"/>
          <w:color w:val="000000"/>
          <w:sz w:val="21"/>
          <w:szCs w:val="22"/>
        </w:rPr>
        <w:t>年</w:t>
      </w:r>
      <w:r>
        <w:rPr>
          <w:rFonts w:eastAsia="宋体"/>
          <w:color w:val="000000"/>
          <w:sz w:val="21"/>
          <w:szCs w:val="22"/>
        </w:rPr>
        <w:t>09</w:t>
      </w:r>
      <w:r>
        <w:rPr>
          <w:rFonts w:eastAsia="宋体"/>
          <w:color w:val="000000"/>
          <w:sz w:val="21"/>
          <w:szCs w:val="22"/>
        </w:rPr>
        <w:t>月</w:t>
      </w:r>
      <w:r>
        <w:rPr>
          <w:rFonts w:eastAsia="宋体"/>
          <w:color w:val="000000"/>
          <w:sz w:val="21"/>
          <w:szCs w:val="22"/>
        </w:rPr>
        <w:t>-2004</w:t>
      </w:r>
      <w:r>
        <w:rPr>
          <w:rFonts w:eastAsia="宋体"/>
          <w:color w:val="000000"/>
          <w:sz w:val="21"/>
          <w:szCs w:val="22"/>
        </w:rPr>
        <w:t>年</w:t>
      </w:r>
      <w:r>
        <w:rPr>
          <w:rFonts w:eastAsia="宋体"/>
          <w:color w:val="000000"/>
          <w:sz w:val="21"/>
          <w:szCs w:val="22"/>
        </w:rPr>
        <w:t>07</w:t>
      </w:r>
      <w:r>
        <w:rPr>
          <w:rFonts w:eastAsia="宋体"/>
          <w:color w:val="000000"/>
          <w:sz w:val="21"/>
          <w:szCs w:val="22"/>
        </w:rPr>
        <w:t>月，山东科技大学，计算机应用技术，研究生</w:t>
      </w:r>
      <w:r>
        <w:rPr>
          <w:rFonts w:eastAsia="宋体"/>
          <w:color w:val="000000"/>
          <w:sz w:val="21"/>
          <w:szCs w:val="22"/>
        </w:rPr>
        <w:t>/</w:t>
      </w:r>
      <w:r>
        <w:rPr>
          <w:rFonts w:eastAsia="宋体"/>
          <w:color w:val="000000"/>
          <w:sz w:val="21"/>
          <w:szCs w:val="22"/>
        </w:rPr>
        <w:t>硕士；</w:t>
      </w:r>
    </w:p>
    <w:p w14:paraId="4EC5A026"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2004</w:t>
      </w:r>
      <w:r>
        <w:rPr>
          <w:rFonts w:eastAsia="宋体"/>
          <w:color w:val="000000"/>
          <w:sz w:val="21"/>
          <w:szCs w:val="22"/>
        </w:rPr>
        <w:t>年</w:t>
      </w:r>
      <w:r>
        <w:rPr>
          <w:rFonts w:eastAsia="宋体"/>
          <w:color w:val="000000"/>
          <w:sz w:val="21"/>
          <w:szCs w:val="22"/>
        </w:rPr>
        <w:t>09</w:t>
      </w:r>
      <w:r>
        <w:rPr>
          <w:rFonts w:eastAsia="宋体"/>
          <w:color w:val="000000"/>
          <w:sz w:val="21"/>
          <w:szCs w:val="22"/>
        </w:rPr>
        <w:t>月</w:t>
      </w:r>
      <w:r>
        <w:rPr>
          <w:rFonts w:eastAsia="宋体"/>
          <w:color w:val="000000"/>
          <w:sz w:val="21"/>
          <w:szCs w:val="22"/>
        </w:rPr>
        <w:t>-2008</w:t>
      </w:r>
      <w:r>
        <w:rPr>
          <w:rFonts w:eastAsia="宋体"/>
          <w:color w:val="000000"/>
          <w:sz w:val="21"/>
          <w:szCs w:val="22"/>
        </w:rPr>
        <w:t>年</w:t>
      </w:r>
      <w:r>
        <w:rPr>
          <w:rFonts w:eastAsia="宋体"/>
          <w:color w:val="000000"/>
          <w:sz w:val="21"/>
          <w:szCs w:val="22"/>
        </w:rPr>
        <w:t>01</w:t>
      </w:r>
      <w:r>
        <w:rPr>
          <w:rFonts w:eastAsia="宋体"/>
          <w:color w:val="000000"/>
          <w:sz w:val="21"/>
          <w:szCs w:val="22"/>
        </w:rPr>
        <w:t>月，同济大学，计算机软件与理论，研究生</w:t>
      </w:r>
      <w:r>
        <w:rPr>
          <w:rFonts w:eastAsia="宋体"/>
          <w:color w:val="000000"/>
          <w:sz w:val="21"/>
          <w:szCs w:val="22"/>
        </w:rPr>
        <w:t>/</w:t>
      </w:r>
      <w:r>
        <w:rPr>
          <w:rFonts w:eastAsia="宋体"/>
          <w:color w:val="000000"/>
          <w:sz w:val="21"/>
          <w:szCs w:val="22"/>
        </w:rPr>
        <w:t>博士</w:t>
      </w:r>
    </w:p>
    <w:p w14:paraId="0E9DA2A8"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工作经历：</w:t>
      </w:r>
    </w:p>
    <w:p w14:paraId="5075BA22"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1997</w:t>
      </w:r>
      <w:r>
        <w:rPr>
          <w:rFonts w:eastAsia="宋体"/>
          <w:color w:val="000000"/>
          <w:sz w:val="21"/>
          <w:szCs w:val="22"/>
        </w:rPr>
        <w:t>年</w:t>
      </w:r>
      <w:r>
        <w:rPr>
          <w:rFonts w:eastAsia="宋体"/>
          <w:color w:val="000000"/>
          <w:sz w:val="21"/>
          <w:szCs w:val="22"/>
        </w:rPr>
        <w:t>07</w:t>
      </w:r>
      <w:r>
        <w:rPr>
          <w:rFonts w:eastAsia="宋体"/>
          <w:color w:val="000000"/>
          <w:sz w:val="21"/>
          <w:szCs w:val="22"/>
        </w:rPr>
        <w:t>月</w:t>
      </w:r>
      <w:r>
        <w:rPr>
          <w:rFonts w:eastAsia="宋体"/>
          <w:color w:val="000000"/>
          <w:sz w:val="21"/>
          <w:szCs w:val="22"/>
        </w:rPr>
        <w:t>-2014</w:t>
      </w:r>
      <w:r>
        <w:rPr>
          <w:rFonts w:eastAsia="宋体"/>
          <w:color w:val="000000"/>
          <w:sz w:val="21"/>
          <w:szCs w:val="22"/>
        </w:rPr>
        <w:t>年</w:t>
      </w:r>
      <w:r>
        <w:rPr>
          <w:rFonts w:eastAsia="宋体"/>
          <w:color w:val="000000"/>
          <w:sz w:val="21"/>
          <w:szCs w:val="22"/>
        </w:rPr>
        <w:t>02</w:t>
      </w:r>
      <w:r>
        <w:rPr>
          <w:rFonts w:eastAsia="宋体"/>
          <w:color w:val="000000"/>
          <w:sz w:val="21"/>
          <w:szCs w:val="22"/>
        </w:rPr>
        <w:t>月，山东科技大学，副院长；</w:t>
      </w:r>
    </w:p>
    <w:p w14:paraId="4F727F8B"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2009</w:t>
      </w:r>
      <w:r>
        <w:rPr>
          <w:rFonts w:eastAsia="宋体"/>
          <w:color w:val="000000"/>
          <w:sz w:val="21"/>
          <w:szCs w:val="22"/>
        </w:rPr>
        <w:t>年</w:t>
      </w:r>
      <w:r>
        <w:rPr>
          <w:rFonts w:eastAsia="宋体"/>
          <w:color w:val="000000"/>
          <w:sz w:val="21"/>
          <w:szCs w:val="22"/>
        </w:rPr>
        <w:t>02</w:t>
      </w:r>
      <w:r>
        <w:rPr>
          <w:rFonts w:eastAsia="宋体"/>
          <w:color w:val="000000"/>
          <w:sz w:val="21"/>
          <w:szCs w:val="22"/>
        </w:rPr>
        <w:t>月</w:t>
      </w:r>
      <w:r>
        <w:rPr>
          <w:rFonts w:eastAsia="宋体"/>
          <w:color w:val="000000"/>
          <w:sz w:val="21"/>
          <w:szCs w:val="22"/>
        </w:rPr>
        <w:t>-2011</w:t>
      </w:r>
      <w:r>
        <w:rPr>
          <w:rFonts w:eastAsia="宋体"/>
          <w:color w:val="000000"/>
          <w:sz w:val="21"/>
          <w:szCs w:val="22"/>
        </w:rPr>
        <w:t>年</w:t>
      </w:r>
      <w:r>
        <w:rPr>
          <w:rFonts w:eastAsia="宋体"/>
          <w:color w:val="000000"/>
          <w:sz w:val="21"/>
          <w:szCs w:val="22"/>
        </w:rPr>
        <w:t>02</w:t>
      </w:r>
      <w:r>
        <w:rPr>
          <w:rFonts w:eastAsia="宋体"/>
          <w:color w:val="000000"/>
          <w:sz w:val="21"/>
          <w:szCs w:val="22"/>
        </w:rPr>
        <w:t>月，清华大学，博士后；</w:t>
      </w:r>
    </w:p>
    <w:p w14:paraId="7693E57D"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2012</w:t>
      </w:r>
      <w:r>
        <w:rPr>
          <w:rFonts w:eastAsia="宋体"/>
          <w:color w:val="000000"/>
          <w:sz w:val="21"/>
          <w:szCs w:val="22"/>
        </w:rPr>
        <w:t>年</w:t>
      </w:r>
      <w:r>
        <w:rPr>
          <w:rFonts w:eastAsia="宋体"/>
          <w:color w:val="000000"/>
          <w:sz w:val="21"/>
          <w:szCs w:val="22"/>
        </w:rPr>
        <w:t>01</w:t>
      </w:r>
      <w:r>
        <w:rPr>
          <w:rFonts w:eastAsia="宋体"/>
          <w:color w:val="000000"/>
          <w:sz w:val="21"/>
          <w:szCs w:val="22"/>
        </w:rPr>
        <w:t>月</w:t>
      </w:r>
      <w:r>
        <w:rPr>
          <w:rFonts w:eastAsia="宋体"/>
          <w:color w:val="000000"/>
          <w:sz w:val="21"/>
          <w:szCs w:val="22"/>
        </w:rPr>
        <w:t>-2014</w:t>
      </w:r>
      <w:r>
        <w:rPr>
          <w:rFonts w:eastAsia="宋体"/>
          <w:color w:val="000000"/>
          <w:sz w:val="21"/>
          <w:szCs w:val="22"/>
        </w:rPr>
        <w:t>年</w:t>
      </w:r>
      <w:r>
        <w:rPr>
          <w:rFonts w:eastAsia="宋体"/>
          <w:color w:val="000000"/>
          <w:sz w:val="21"/>
          <w:szCs w:val="22"/>
        </w:rPr>
        <w:t>01</w:t>
      </w:r>
      <w:r>
        <w:rPr>
          <w:rFonts w:eastAsia="宋体"/>
          <w:color w:val="000000"/>
          <w:sz w:val="21"/>
          <w:szCs w:val="22"/>
        </w:rPr>
        <w:t>月，美国弗吉尼亚联邦大学，访问学者；</w:t>
      </w:r>
    </w:p>
    <w:p w14:paraId="22D7DF21"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2014</w:t>
      </w:r>
      <w:r>
        <w:rPr>
          <w:rFonts w:eastAsia="宋体"/>
          <w:color w:val="000000"/>
          <w:sz w:val="21"/>
          <w:szCs w:val="22"/>
        </w:rPr>
        <w:t>年</w:t>
      </w:r>
      <w:r>
        <w:rPr>
          <w:rFonts w:eastAsia="宋体"/>
          <w:color w:val="000000"/>
          <w:sz w:val="21"/>
          <w:szCs w:val="22"/>
        </w:rPr>
        <w:t>03</w:t>
      </w:r>
      <w:r>
        <w:rPr>
          <w:rFonts w:eastAsia="宋体"/>
          <w:color w:val="000000"/>
          <w:sz w:val="21"/>
          <w:szCs w:val="22"/>
        </w:rPr>
        <w:t>月</w:t>
      </w:r>
      <w:r>
        <w:rPr>
          <w:rFonts w:eastAsia="宋体"/>
          <w:color w:val="000000"/>
          <w:sz w:val="21"/>
          <w:szCs w:val="22"/>
        </w:rPr>
        <w:t>-2020</w:t>
      </w:r>
      <w:r>
        <w:rPr>
          <w:rFonts w:eastAsia="宋体"/>
          <w:color w:val="000000"/>
          <w:sz w:val="21"/>
          <w:szCs w:val="22"/>
        </w:rPr>
        <w:t>年</w:t>
      </w:r>
      <w:r>
        <w:rPr>
          <w:rFonts w:eastAsia="宋体"/>
          <w:color w:val="000000"/>
          <w:sz w:val="21"/>
          <w:szCs w:val="22"/>
        </w:rPr>
        <w:t>09</w:t>
      </w:r>
      <w:r>
        <w:rPr>
          <w:rFonts w:eastAsia="宋体"/>
          <w:color w:val="000000"/>
          <w:sz w:val="21"/>
          <w:szCs w:val="22"/>
        </w:rPr>
        <w:t>月，中国石油大学（华东），教授委员会副主任；</w:t>
      </w:r>
    </w:p>
    <w:p w14:paraId="4E97AC0F"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2020</w:t>
      </w:r>
      <w:r>
        <w:rPr>
          <w:rFonts w:eastAsia="宋体"/>
          <w:color w:val="000000"/>
          <w:sz w:val="21"/>
          <w:szCs w:val="22"/>
        </w:rPr>
        <w:t>年</w:t>
      </w:r>
      <w:r>
        <w:rPr>
          <w:rFonts w:eastAsia="宋体"/>
          <w:color w:val="000000"/>
          <w:sz w:val="21"/>
          <w:szCs w:val="22"/>
        </w:rPr>
        <w:t>09</w:t>
      </w:r>
      <w:r>
        <w:rPr>
          <w:rFonts w:eastAsia="宋体"/>
          <w:color w:val="000000"/>
          <w:sz w:val="21"/>
          <w:szCs w:val="22"/>
        </w:rPr>
        <w:t>月至今，中国石油大学（华东），青岛软件学院、计算机科学与技术学院院长</w:t>
      </w:r>
    </w:p>
    <w:p w14:paraId="2BB0A8B2"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lastRenderedPageBreak/>
        <w:t>近年发表的主要论文情况有：</w:t>
      </w:r>
    </w:p>
    <w:p w14:paraId="3344880F" w14:textId="77777777" w:rsidR="00BF3E0A" w:rsidRDefault="00000000">
      <w:pPr>
        <w:numPr>
          <w:ilvl w:val="0"/>
          <w:numId w:val="1"/>
        </w:numPr>
        <w:spacing w:line="240" w:lineRule="auto"/>
        <w:ind w:firstLineChars="0"/>
        <w:jc w:val="left"/>
        <w:rPr>
          <w:b/>
          <w:color w:val="000000"/>
          <w:sz w:val="21"/>
          <w:szCs w:val="24"/>
          <w:lang w:val="de-DE"/>
        </w:rPr>
      </w:pPr>
      <w:bookmarkStart w:id="0" w:name="OLE_LINK20"/>
      <w:bookmarkStart w:id="1" w:name="OLE_LINK25"/>
      <w:bookmarkEnd w:id="0"/>
      <w:r>
        <w:rPr>
          <w:b/>
          <w:color w:val="000000"/>
          <w:sz w:val="21"/>
          <w:szCs w:val="24"/>
          <w:lang w:val="de-DE"/>
        </w:rPr>
        <w:t>Shanchen Pang,</w:t>
      </w:r>
      <w:r>
        <w:rPr>
          <w:rFonts w:hint="eastAsia"/>
          <w:b/>
          <w:color w:val="000000"/>
          <w:sz w:val="21"/>
          <w:szCs w:val="24"/>
          <w:lang w:val="de-DE"/>
        </w:rPr>
        <w:t xml:space="preserve"> </w:t>
      </w:r>
      <w:r>
        <w:rPr>
          <w:color w:val="000000"/>
          <w:sz w:val="21"/>
          <w:szCs w:val="24"/>
          <w:lang w:val="de-DE"/>
        </w:rPr>
        <w:t xml:space="preserve">Chuang Lin, Mengchu Zhou,Yin Li. </w:t>
      </w:r>
      <w:r>
        <w:rPr>
          <w:color w:val="000000"/>
          <w:sz w:val="21"/>
          <w:szCs w:val="24"/>
        </w:rPr>
        <w:t xml:space="preserve">A Workflow Decomposition Algorithm Based on Invariants. Chinese Journal of Electronics. 2011, 20(1):1-5. </w:t>
      </w:r>
      <w:r>
        <w:rPr>
          <w:rFonts w:eastAsia="宋体" w:hint="eastAsia"/>
          <w:bCs/>
          <w:color w:val="000000"/>
          <w:sz w:val="21"/>
          <w:szCs w:val="21"/>
        </w:rPr>
        <w:t>ISSN 0263-2241,</w:t>
      </w:r>
    </w:p>
    <w:p w14:paraId="672487A8" w14:textId="77777777" w:rsidR="00BF3E0A" w:rsidRDefault="00000000">
      <w:pPr>
        <w:numPr>
          <w:ilvl w:val="0"/>
          <w:numId w:val="1"/>
        </w:numPr>
        <w:spacing w:line="240" w:lineRule="auto"/>
        <w:ind w:firstLineChars="0"/>
        <w:jc w:val="left"/>
        <w:rPr>
          <w:rFonts w:eastAsia="宋体"/>
          <w:b/>
          <w:color w:val="000000"/>
          <w:sz w:val="21"/>
          <w:szCs w:val="24"/>
        </w:rPr>
      </w:pPr>
      <w:r>
        <w:rPr>
          <w:rFonts w:eastAsia="宋体"/>
          <w:b/>
          <w:color w:val="000000"/>
          <w:sz w:val="21"/>
          <w:szCs w:val="24"/>
        </w:rPr>
        <w:t>Shanchen Pang</w:t>
      </w:r>
      <w:r>
        <w:rPr>
          <w:rFonts w:eastAsia="宋体"/>
          <w:color w:val="000000"/>
          <w:sz w:val="21"/>
          <w:szCs w:val="24"/>
        </w:rPr>
        <w:t xml:space="preserve">, Yin Li, Hua He, Chuang Lin. </w:t>
      </w:r>
      <w:r>
        <w:rPr>
          <w:color w:val="000000"/>
          <w:sz w:val="21"/>
          <w:szCs w:val="24"/>
        </w:rPr>
        <w:t>A Model for Dynamic Business Processes and Process Changes. Chinese Journal of Electronics. 2011.20(4):632-636</w:t>
      </w:r>
      <w:r>
        <w:rPr>
          <w:rFonts w:hint="eastAsia"/>
          <w:color w:val="000000"/>
          <w:sz w:val="21"/>
          <w:szCs w:val="24"/>
        </w:rPr>
        <w:t xml:space="preserve">. </w:t>
      </w:r>
      <w:r>
        <w:rPr>
          <w:rFonts w:eastAsia="宋体" w:hint="eastAsia"/>
          <w:bCs/>
          <w:color w:val="000000"/>
          <w:sz w:val="21"/>
          <w:szCs w:val="21"/>
        </w:rPr>
        <w:t>ISSN 0263-2241,</w:t>
      </w:r>
    </w:p>
    <w:p w14:paraId="7F751A8F" w14:textId="77777777" w:rsidR="00BF3E0A" w:rsidRDefault="00000000">
      <w:pPr>
        <w:numPr>
          <w:ilvl w:val="0"/>
          <w:numId w:val="1"/>
        </w:numPr>
        <w:spacing w:line="240" w:lineRule="auto"/>
        <w:ind w:firstLineChars="0"/>
        <w:jc w:val="left"/>
        <w:rPr>
          <w:rFonts w:eastAsia="宋体"/>
          <w:b/>
          <w:color w:val="000000"/>
          <w:sz w:val="21"/>
          <w:szCs w:val="24"/>
          <w:lang w:val="de-DE"/>
        </w:rPr>
      </w:pPr>
      <w:r>
        <w:rPr>
          <w:rFonts w:eastAsia="宋体"/>
          <w:b/>
          <w:color w:val="000000"/>
          <w:sz w:val="21"/>
          <w:szCs w:val="24"/>
          <w:lang w:val="de-DE"/>
        </w:rPr>
        <w:t>Shanchen Pang</w:t>
      </w:r>
      <w:r>
        <w:rPr>
          <w:rFonts w:eastAsia="宋体"/>
          <w:color w:val="000000"/>
          <w:sz w:val="21"/>
          <w:szCs w:val="24"/>
          <w:lang w:val="de-DE"/>
        </w:rPr>
        <w:t xml:space="preserve">, Tan Li, Feng Dai, Meng Yu. </w:t>
      </w:r>
      <w:r>
        <w:rPr>
          <w:rFonts w:eastAsia="宋体"/>
          <w:color w:val="000000"/>
          <w:kern w:val="0"/>
          <w:sz w:val="21"/>
          <w:szCs w:val="21"/>
        </w:rPr>
        <w:t xml:space="preserve">Particle Swarm Optimization Algorithm for Multi-salesman Problem with Time and Capacity Constraints. Applied Mathematics &amp; Information Sciences. </w:t>
      </w:r>
      <w:r>
        <w:rPr>
          <w:rFonts w:eastAsia="宋体"/>
          <w:color w:val="000000"/>
          <w:sz w:val="21"/>
          <w:szCs w:val="24"/>
        </w:rPr>
        <w:t>2013,7(6):2439-2444 .ISSN</w:t>
      </w:r>
      <w:r>
        <w:rPr>
          <w:rFonts w:eastAsia="宋体" w:hint="eastAsia"/>
          <w:color w:val="000000"/>
          <w:sz w:val="21"/>
          <w:szCs w:val="24"/>
        </w:rPr>
        <w:t xml:space="preserve"> </w:t>
      </w:r>
      <w:r>
        <w:rPr>
          <w:rFonts w:eastAsia="宋体"/>
          <w:color w:val="000000"/>
          <w:sz w:val="21"/>
          <w:szCs w:val="24"/>
        </w:rPr>
        <w:t>1110-757X</w:t>
      </w:r>
    </w:p>
    <w:p w14:paraId="4A88DAAE" w14:textId="77F16C5C" w:rsidR="00BF3E0A" w:rsidRDefault="00000000">
      <w:pPr>
        <w:numPr>
          <w:ilvl w:val="0"/>
          <w:numId w:val="1"/>
        </w:numPr>
        <w:spacing w:line="240" w:lineRule="auto"/>
        <w:ind w:firstLineChars="0"/>
        <w:jc w:val="left"/>
        <w:rPr>
          <w:rFonts w:eastAsia="宋体"/>
          <w:b/>
          <w:color w:val="000000"/>
          <w:sz w:val="21"/>
          <w:szCs w:val="24"/>
          <w:lang w:val="de-DE"/>
        </w:rPr>
      </w:pPr>
      <w:r>
        <w:rPr>
          <w:color w:val="000000"/>
          <w:sz w:val="21"/>
          <w:szCs w:val="21"/>
          <w:lang w:val="nl-NL"/>
        </w:rPr>
        <w:t>Shan Chen Pang, Hong Yue Wu, Xiao Wei Sun, Yong Jun Zhang. Optimization algorithm of the repeaters distribution by square and cellular model.</w:t>
      </w:r>
      <w:r>
        <w:rPr>
          <w:rFonts w:eastAsia="宋体"/>
          <w:i/>
          <w:iCs/>
          <w:color w:val="000000"/>
          <w:sz w:val="21"/>
          <w:szCs w:val="21"/>
          <w:lang w:val="nl-NL"/>
        </w:rPr>
        <w:t xml:space="preserve"> </w:t>
      </w:r>
      <w:r>
        <w:rPr>
          <w:color w:val="000000"/>
          <w:sz w:val="21"/>
          <w:szCs w:val="21"/>
          <w:lang w:val="nl-NL"/>
        </w:rPr>
        <w:t>Applied Mechanics and Materials, 2013, 287:2677-2681.ISSN:</w:t>
      </w:r>
      <w:r w:rsidR="006E2C5A">
        <w:rPr>
          <w:color w:val="000000"/>
          <w:sz w:val="21"/>
          <w:szCs w:val="21"/>
          <w:lang w:val="nl-NL"/>
        </w:rPr>
        <w:t xml:space="preserve"> </w:t>
      </w:r>
      <w:r>
        <w:rPr>
          <w:color w:val="000000"/>
          <w:sz w:val="21"/>
          <w:szCs w:val="21"/>
          <w:lang w:val="nl-NL"/>
        </w:rPr>
        <w:t>1660-9336</w:t>
      </w:r>
    </w:p>
    <w:p w14:paraId="7F3A336D" w14:textId="77777777" w:rsidR="00BF3E0A" w:rsidRDefault="00000000">
      <w:pPr>
        <w:numPr>
          <w:ilvl w:val="0"/>
          <w:numId w:val="1"/>
        </w:numPr>
        <w:spacing w:line="240" w:lineRule="auto"/>
        <w:ind w:firstLineChars="0"/>
        <w:jc w:val="left"/>
        <w:rPr>
          <w:rFonts w:eastAsia="宋体"/>
          <w:b/>
          <w:color w:val="000000"/>
          <w:sz w:val="21"/>
          <w:szCs w:val="24"/>
          <w:lang w:val="nl-NL"/>
        </w:rPr>
      </w:pPr>
      <w:r>
        <w:rPr>
          <w:rFonts w:eastAsia="宋体"/>
          <w:b/>
          <w:color w:val="000000"/>
          <w:sz w:val="21"/>
          <w:szCs w:val="24"/>
          <w:lang w:val="nl-NL"/>
        </w:rPr>
        <w:t>庞善臣</w:t>
      </w:r>
      <w:r>
        <w:rPr>
          <w:rFonts w:eastAsia="宋体"/>
          <w:color w:val="000000"/>
          <w:sz w:val="21"/>
          <w:szCs w:val="24"/>
          <w:lang w:val="nl-NL"/>
        </w:rPr>
        <w:t>,</w:t>
      </w:r>
      <w:r>
        <w:rPr>
          <w:rFonts w:eastAsia="宋体" w:hint="eastAsia"/>
          <w:color w:val="000000"/>
          <w:sz w:val="21"/>
          <w:szCs w:val="24"/>
          <w:lang w:val="nl-NL"/>
        </w:rPr>
        <w:t xml:space="preserve"> </w:t>
      </w:r>
      <w:r>
        <w:rPr>
          <w:rFonts w:eastAsia="宋体"/>
          <w:color w:val="000000"/>
          <w:sz w:val="21"/>
          <w:szCs w:val="24"/>
          <w:lang w:val="nl-NL"/>
        </w:rPr>
        <w:t>林闯</w:t>
      </w:r>
      <w:r>
        <w:rPr>
          <w:rFonts w:eastAsia="宋体"/>
          <w:color w:val="000000"/>
          <w:sz w:val="21"/>
          <w:szCs w:val="24"/>
          <w:lang w:val="nl-NL"/>
        </w:rPr>
        <w:t xml:space="preserve">. </w:t>
      </w:r>
      <w:r>
        <w:rPr>
          <w:rFonts w:eastAsia="宋体"/>
          <w:color w:val="000000"/>
          <w:sz w:val="21"/>
          <w:szCs w:val="24"/>
          <w:lang w:val="nl-NL"/>
        </w:rPr>
        <w:t>可重写</w:t>
      </w:r>
      <w:r>
        <w:rPr>
          <w:rFonts w:eastAsia="宋体"/>
          <w:color w:val="000000"/>
          <w:sz w:val="21"/>
          <w:szCs w:val="24"/>
          <w:lang w:val="nl-NL"/>
        </w:rPr>
        <w:t>Petri</w:t>
      </w:r>
      <w:r>
        <w:rPr>
          <w:rFonts w:eastAsia="宋体"/>
          <w:color w:val="000000"/>
          <w:sz w:val="21"/>
          <w:szCs w:val="24"/>
          <w:lang w:val="nl-NL"/>
        </w:rPr>
        <w:t>网：位置可重写及性质分析</w:t>
      </w:r>
      <w:r>
        <w:rPr>
          <w:rFonts w:eastAsia="宋体"/>
          <w:color w:val="000000"/>
          <w:sz w:val="21"/>
          <w:szCs w:val="24"/>
          <w:lang w:val="nl-NL"/>
        </w:rPr>
        <w:t xml:space="preserve">. </w:t>
      </w:r>
      <w:r>
        <w:rPr>
          <w:rFonts w:eastAsia="宋体"/>
          <w:color w:val="000000"/>
          <w:sz w:val="21"/>
          <w:szCs w:val="24"/>
          <w:lang w:val="nl-NL"/>
        </w:rPr>
        <w:t>计算机学报</w:t>
      </w:r>
      <w:r>
        <w:rPr>
          <w:rFonts w:eastAsia="宋体"/>
          <w:color w:val="000000"/>
          <w:sz w:val="21"/>
          <w:szCs w:val="24"/>
          <w:lang w:val="nl-NL"/>
        </w:rPr>
        <w:t>,</w:t>
      </w:r>
      <w:r>
        <w:rPr>
          <w:rFonts w:eastAsia="宋体" w:hint="eastAsia"/>
          <w:color w:val="000000"/>
          <w:sz w:val="21"/>
          <w:szCs w:val="24"/>
          <w:lang w:val="nl-NL"/>
        </w:rPr>
        <w:t xml:space="preserve"> </w:t>
      </w:r>
      <w:r>
        <w:rPr>
          <w:rFonts w:eastAsia="宋体"/>
          <w:color w:val="000000"/>
          <w:sz w:val="21"/>
          <w:szCs w:val="24"/>
          <w:lang w:val="nl-NL"/>
        </w:rPr>
        <w:t>2012,</w:t>
      </w:r>
      <w:r>
        <w:rPr>
          <w:rFonts w:eastAsia="宋体" w:hint="eastAsia"/>
          <w:color w:val="000000"/>
          <w:sz w:val="21"/>
          <w:szCs w:val="24"/>
          <w:lang w:val="nl-NL"/>
        </w:rPr>
        <w:t xml:space="preserve"> </w:t>
      </w:r>
      <w:r>
        <w:rPr>
          <w:rFonts w:eastAsia="宋体"/>
          <w:color w:val="000000"/>
          <w:sz w:val="21"/>
          <w:szCs w:val="24"/>
          <w:lang w:val="nl-NL"/>
        </w:rPr>
        <w:t>35(10):</w:t>
      </w:r>
      <w:r>
        <w:rPr>
          <w:rFonts w:eastAsia="宋体" w:hint="eastAsia"/>
          <w:color w:val="000000"/>
          <w:sz w:val="21"/>
          <w:szCs w:val="24"/>
          <w:lang w:val="nl-NL"/>
        </w:rPr>
        <w:t xml:space="preserve"> </w:t>
      </w:r>
      <w:r>
        <w:rPr>
          <w:rFonts w:eastAsia="宋体"/>
          <w:color w:val="000000"/>
          <w:sz w:val="21"/>
          <w:szCs w:val="24"/>
          <w:lang w:val="nl-NL"/>
        </w:rPr>
        <w:t>2182-2193.</w:t>
      </w:r>
      <w:r>
        <w:rPr>
          <w:rFonts w:eastAsia="宋体" w:hint="eastAsia"/>
          <w:color w:val="FF0000"/>
          <w:sz w:val="21"/>
          <w:szCs w:val="24"/>
          <w:lang w:val="nl-NL"/>
        </w:rPr>
        <w:t>（</w:t>
      </w:r>
      <w:r>
        <w:rPr>
          <w:rFonts w:eastAsia="宋体" w:hint="eastAsia"/>
          <w:color w:val="FF0000"/>
          <w:sz w:val="21"/>
          <w:szCs w:val="24"/>
          <w:lang w:val="nl-NL"/>
        </w:rPr>
        <w:t>CCF A</w:t>
      </w:r>
      <w:r>
        <w:rPr>
          <w:rFonts w:eastAsia="宋体" w:hint="eastAsia"/>
          <w:color w:val="FF0000"/>
          <w:sz w:val="21"/>
          <w:szCs w:val="24"/>
          <w:lang w:val="nl-NL"/>
        </w:rPr>
        <w:t>）</w:t>
      </w:r>
    </w:p>
    <w:p w14:paraId="76D3E437" w14:textId="77777777" w:rsidR="00BF3E0A" w:rsidRDefault="00000000">
      <w:pPr>
        <w:numPr>
          <w:ilvl w:val="0"/>
          <w:numId w:val="1"/>
        </w:numPr>
        <w:spacing w:line="240" w:lineRule="auto"/>
        <w:ind w:firstLineChars="0"/>
        <w:jc w:val="left"/>
        <w:rPr>
          <w:rFonts w:eastAsia="宋体"/>
          <w:b/>
          <w:color w:val="000000"/>
          <w:sz w:val="21"/>
          <w:szCs w:val="24"/>
          <w:lang w:val="nl-NL"/>
        </w:rPr>
      </w:pPr>
      <w:r>
        <w:rPr>
          <w:rFonts w:eastAsia="宋体"/>
          <w:b/>
          <w:color w:val="000000"/>
          <w:sz w:val="21"/>
          <w:szCs w:val="24"/>
          <w:lang w:val="nl-NL"/>
        </w:rPr>
        <w:t>庞善臣</w:t>
      </w:r>
      <w:r>
        <w:rPr>
          <w:rFonts w:eastAsia="宋体"/>
          <w:color w:val="000000"/>
          <w:sz w:val="21"/>
          <w:szCs w:val="24"/>
          <w:lang w:val="nl-NL"/>
        </w:rPr>
        <w:t>.</w:t>
      </w:r>
      <w:r>
        <w:rPr>
          <w:rFonts w:eastAsia="宋体"/>
          <w:color w:val="000000"/>
          <w:sz w:val="21"/>
          <w:szCs w:val="24"/>
          <w:lang w:val="nl-NL"/>
        </w:rPr>
        <w:t>一种基于资源约束的工作流建模及分析方法</w:t>
      </w:r>
      <w:r>
        <w:rPr>
          <w:rFonts w:eastAsia="宋体"/>
          <w:color w:val="000000"/>
          <w:sz w:val="21"/>
          <w:szCs w:val="24"/>
          <w:lang w:val="nl-NL"/>
        </w:rPr>
        <w:t>.</w:t>
      </w:r>
      <w:r>
        <w:rPr>
          <w:rFonts w:eastAsia="宋体"/>
          <w:color w:val="000000"/>
          <w:sz w:val="21"/>
          <w:szCs w:val="24"/>
          <w:lang w:val="nl-NL"/>
        </w:rPr>
        <w:t>电子学报</w:t>
      </w:r>
      <w:r>
        <w:rPr>
          <w:rFonts w:eastAsia="宋体"/>
          <w:color w:val="000000"/>
          <w:sz w:val="21"/>
          <w:szCs w:val="24"/>
          <w:lang w:val="nl-NL"/>
        </w:rPr>
        <w:t>,2012, 40(8):</w:t>
      </w:r>
      <w:r>
        <w:rPr>
          <w:rFonts w:eastAsia="宋体" w:hint="eastAsia"/>
          <w:color w:val="000000"/>
          <w:sz w:val="21"/>
          <w:szCs w:val="24"/>
          <w:lang w:val="nl-NL"/>
        </w:rPr>
        <w:t xml:space="preserve"> </w:t>
      </w:r>
      <w:r>
        <w:rPr>
          <w:rFonts w:eastAsia="宋体"/>
          <w:color w:val="000000"/>
          <w:sz w:val="21"/>
          <w:szCs w:val="24"/>
          <w:lang w:val="nl-NL"/>
        </w:rPr>
        <w:t>1497-1502.</w:t>
      </w:r>
      <w:r>
        <w:rPr>
          <w:rFonts w:eastAsia="宋体" w:hint="eastAsia"/>
          <w:color w:val="FF0000"/>
          <w:sz w:val="21"/>
          <w:szCs w:val="24"/>
          <w:lang w:val="nl-NL"/>
        </w:rPr>
        <w:t xml:space="preserve"> </w:t>
      </w:r>
      <w:r>
        <w:rPr>
          <w:rFonts w:eastAsia="宋体" w:hint="eastAsia"/>
          <w:color w:val="FF0000"/>
          <w:sz w:val="21"/>
          <w:szCs w:val="24"/>
          <w:lang w:val="nl-NL"/>
        </w:rPr>
        <w:t>（</w:t>
      </w:r>
      <w:r>
        <w:rPr>
          <w:rFonts w:eastAsia="宋体" w:hint="eastAsia"/>
          <w:color w:val="FF0000"/>
          <w:sz w:val="21"/>
          <w:szCs w:val="24"/>
          <w:lang w:val="nl-NL"/>
        </w:rPr>
        <w:t>CCF A</w:t>
      </w:r>
      <w:r>
        <w:rPr>
          <w:rFonts w:eastAsia="宋体" w:hint="eastAsia"/>
          <w:color w:val="FF0000"/>
          <w:sz w:val="21"/>
          <w:szCs w:val="24"/>
          <w:lang w:val="nl-NL"/>
        </w:rPr>
        <w:t>）</w:t>
      </w:r>
    </w:p>
    <w:p w14:paraId="39E7097E" w14:textId="77777777" w:rsidR="00BF3E0A" w:rsidRDefault="00000000">
      <w:pPr>
        <w:numPr>
          <w:ilvl w:val="0"/>
          <w:numId w:val="1"/>
        </w:numPr>
        <w:spacing w:line="240" w:lineRule="auto"/>
        <w:ind w:firstLineChars="0"/>
        <w:jc w:val="left"/>
        <w:rPr>
          <w:rFonts w:eastAsia="宋体"/>
          <w:b/>
          <w:color w:val="000000"/>
          <w:spacing w:val="-12"/>
          <w:sz w:val="21"/>
          <w:szCs w:val="24"/>
        </w:rPr>
      </w:pPr>
      <w:bookmarkStart w:id="2" w:name="OLE_LINK22"/>
      <w:bookmarkEnd w:id="2"/>
      <w:r>
        <w:rPr>
          <w:rFonts w:eastAsia="宋体"/>
          <w:b/>
          <w:color w:val="000000"/>
          <w:spacing w:val="-12"/>
          <w:sz w:val="21"/>
          <w:szCs w:val="24"/>
        </w:rPr>
        <w:t>庞善臣</w:t>
      </w:r>
      <w:r>
        <w:rPr>
          <w:rFonts w:eastAsia="宋体" w:hint="eastAsia"/>
          <w:color w:val="000000"/>
          <w:spacing w:val="-12"/>
          <w:sz w:val="21"/>
          <w:szCs w:val="24"/>
        </w:rPr>
        <w:t xml:space="preserve">, </w:t>
      </w:r>
      <w:r>
        <w:rPr>
          <w:rFonts w:eastAsia="宋体"/>
          <w:color w:val="000000"/>
          <w:spacing w:val="-12"/>
          <w:sz w:val="21"/>
          <w:szCs w:val="24"/>
        </w:rPr>
        <w:t>蒋昌俊</w:t>
      </w:r>
      <w:r>
        <w:rPr>
          <w:rFonts w:eastAsia="宋体"/>
          <w:color w:val="000000"/>
          <w:spacing w:val="-12"/>
          <w:sz w:val="21"/>
          <w:szCs w:val="24"/>
        </w:rPr>
        <w:t>.</w:t>
      </w:r>
      <w:r>
        <w:rPr>
          <w:rFonts w:eastAsia="宋体"/>
          <w:color w:val="000000"/>
          <w:sz w:val="21"/>
          <w:szCs w:val="24"/>
        </w:rPr>
        <w:t xml:space="preserve"> </w:t>
      </w:r>
      <w:r>
        <w:rPr>
          <w:rFonts w:eastAsia="宋体"/>
          <w:color w:val="000000"/>
          <w:spacing w:val="-12"/>
          <w:sz w:val="21"/>
          <w:szCs w:val="24"/>
        </w:rPr>
        <w:t>一种基于不变量结构分解的工作流性能分析</w:t>
      </w:r>
      <w:r>
        <w:rPr>
          <w:rFonts w:eastAsia="宋体"/>
          <w:color w:val="000000"/>
          <w:spacing w:val="-12"/>
          <w:sz w:val="21"/>
          <w:szCs w:val="24"/>
        </w:rPr>
        <w:t>.</w:t>
      </w:r>
      <w:r>
        <w:rPr>
          <w:rFonts w:eastAsia="宋体"/>
          <w:color w:val="000000"/>
          <w:spacing w:val="-12"/>
          <w:sz w:val="21"/>
          <w:szCs w:val="24"/>
        </w:rPr>
        <w:t>计算机学报</w:t>
      </w:r>
      <w:r>
        <w:rPr>
          <w:rFonts w:eastAsia="宋体"/>
          <w:color w:val="000000"/>
          <w:spacing w:val="-12"/>
          <w:sz w:val="21"/>
          <w:szCs w:val="24"/>
        </w:rPr>
        <w:t xml:space="preserve"> 2010,</w:t>
      </w:r>
      <w:r>
        <w:rPr>
          <w:rFonts w:eastAsia="宋体" w:hint="eastAsia"/>
          <w:color w:val="000000"/>
          <w:spacing w:val="-12"/>
          <w:sz w:val="21"/>
          <w:szCs w:val="24"/>
        </w:rPr>
        <w:t xml:space="preserve"> </w:t>
      </w:r>
      <w:r>
        <w:rPr>
          <w:rFonts w:eastAsia="宋体"/>
          <w:color w:val="000000"/>
          <w:spacing w:val="-12"/>
          <w:sz w:val="21"/>
          <w:szCs w:val="24"/>
        </w:rPr>
        <w:t>33(5):</w:t>
      </w:r>
      <w:r>
        <w:rPr>
          <w:rFonts w:eastAsia="宋体" w:hint="eastAsia"/>
          <w:color w:val="000000"/>
          <w:spacing w:val="-12"/>
          <w:sz w:val="21"/>
          <w:szCs w:val="24"/>
        </w:rPr>
        <w:t xml:space="preserve"> </w:t>
      </w:r>
      <w:r>
        <w:rPr>
          <w:rFonts w:eastAsia="宋体"/>
          <w:color w:val="000000"/>
          <w:spacing w:val="-12"/>
          <w:sz w:val="21"/>
          <w:szCs w:val="24"/>
        </w:rPr>
        <w:t>908-918.</w:t>
      </w:r>
      <w:r>
        <w:rPr>
          <w:rFonts w:eastAsia="宋体" w:hint="eastAsia"/>
          <w:color w:val="000000"/>
          <w:spacing w:val="-12"/>
          <w:sz w:val="21"/>
          <w:szCs w:val="24"/>
        </w:rPr>
        <w:t xml:space="preserve"> </w:t>
      </w:r>
      <w:r>
        <w:rPr>
          <w:rFonts w:eastAsia="宋体" w:hint="eastAsia"/>
          <w:color w:val="FF0000"/>
          <w:sz w:val="21"/>
          <w:szCs w:val="24"/>
          <w:lang w:val="nl-NL"/>
        </w:rPr>
        <w:t>（</w:t>
      </w:r>
      <w:r>
        <w:rPr>
          <w:rFonts w:eastAsia="宋体" w:hint="eastAsia"/>
          <w:color w:val="FF0000"/>
          <w:sz w:val="21"/>
          <w:szCs w:val="24"/>
          <w:lang w:val="nl-NL"/>
        </w:rPr>
        <w:t>CCF A</w:t>
      </w:r>
      <w:r>
        <w:rPr>
          <w:rFonts w:eastAsia="宋体" w:hint="eastAsia"/>
          <w:color w:val="FF0000"/>
          <w:sz w:val="21"/>
          <w:szCs w:val="24"/>
          <w:lang w:val="nl-NL"/>
        </w:rPr>
        <w:t>）</w:t>
      </w:r>
    </w:p>
    <w:p w14:paraId="6F63F5D2" w14:textId="77777777" w:rsidR="00BF3E0A" w:rsidRDefault="00000000">
      <w:pPr>
        <w:numPr>
          <w:ilvl w:val="0"/>
          <w:numId w:val="1"/>
        </w:numPr>
        <w:spacing w:line="240" w:lineRule="auto"/>
        <w:ind w:firstLineChars="0"/>
        <w:jc w:val="left"/>
        <w:rPr>
          <w:rFonts w:eastAsia="宋体"/>
          <w:b/>
          <w:color w:val="000000"/>
          <w:spacing w:val="-12"/>
          <w:sz w:val="21"/>
          <w:szCs w:val="24"/>
        </w:rPr>
      </w:pPr>
      <w:r>
        <w:rPr>
          <w:rFonts w:eastAsia="宋体"/>
          <w:b/>
          <w:color w:val="000000"/>
          <w:spacing w:val="-12"/>
          <w:sz w:val="21"/>
          <w:szCs w:val="24"/>
        </w:rPr>
        <w:t>庞善臣</w:t>
      </w:r>
      <w:r>
        <w:rPr>
          <w:rFonts w:eastAsia="宋体"/>
          <w:color w:val="000000"/>
          <w:spacing w:val="-12"/>
          <w:sz w:val="21"/>
          <w:szCs w:val="24"/>
        </w:rPr>
        <w:t>,</w:t>
      </w:r>
      <w:r>
        <w:rPr>
          <w:rFonts w:eastAsia="宋体" w:hint="eastAsia"/>
          <w:color w:val="000000"/>
          <w:spacing w:val="-12"/>
          <w:sz w:val="21"/>
          <w:szCs w:val="24"/>
        </w:rPr>
        <w:t xml:space="preserve"> </w:t>
      </w:r>
      <w:r>
        <w:rPr>
          <w:rFonts w:eastAsia="宋体"/>
          <w:color w:val="000000"/>
          <w:spacing w:val="-12"/>
          <w:sz w:val="21"/>
          <w:szCs w:val="24"/>
        </w:rPr>
        <w:t>蒋昌俊</w:t>
      </w:r>
      <w:r>
        <w:rPr>
          <w:rFonts w:eastAsia="宋体"/>
          <w:color w:val="000000"/>
          <w:spacing w:val="-12"/>
          <w:sz w:val="21"/>
          <w:szCs w:val="24"/>
        </w:rPr>
        <w:t>.</w:t>
      </w:r>
      <w:r>
        <w:rPr>
          <w:rFonts w:eastAsia="宋体"/>
          <w:color w:val="000000"/>
          <w:sz w:val="21"/>
          <w:szCs w:val="24"/>
        </w:rPr>
        <w:t xml:space="preserve"> </w:t>
      </w:r>
      <w:r>
        <w:rPr>
          <w:rFonts w:eastAsia="宋体"/>
          <w:color w:val="000000"/>
          <w:sz w:val="21"/>
          <w:szCs w:val="24"/>
        </w:rPr>
        <w:t>工作流模型验证及分解的多项式算法分析</w:t>
      </w:r>
      <w:r>
        <w:rPr>
          <w:rFonts w:eastAsia="宋体"/>
          <w:color w:val="000000"/>
          <w:spacing w:val="-12"/>
          <w:sz w:val="21"/>
          <w:szCs w:val="24"/>
        </w:rPr>
        <w:t>.</w:t>
      </w:r>
      <w:r>
        <w:rPr>
          <w:rFonts w:eastAsia="宋体" w:hint="eastAsia"/>
          <w:color w:val="000000"/>
          <w:spacing w:val="-12"/>
          <w:sz w:val="21"/>
          <w:szCs w:val="24"/>
        </w:rPr>
        <w:t xml:space="preserve"> </w:t>
      </w:r>
      <w:r>
        <w:rPr>
          <w:rFonts w:eastAsia="宋体"/>
          <w:color w:val="000000"/>
          <w:spacing w:val="-12"/>
          <w:sz w:val="21"/>
          <w:szCs w:val="24"/>
        </w:rPr>
        <w:t>同济大学学报</w:t>
      </w:r>
      <w:r>
        <w:rPr>
          <w:rFonts w:eastAsia="宋体"/>
          <w:color w:val="000000"/>
          <w:spacing w:val="-12"/>
          <w:sz w:val="21"/>
          <w:szCs w:val="24"/>
        </w:rPr>
        <w:t xml:space="preserve"> 2009,</w:t>
      </w:r>
      <w:r>
        <w:rPr>
          <w:rFonts w:eastAsia="宋体" w:hint="eastAsia"/>
          <w:color w:val="000000"/>
          <w:spacing w:val="-12"/>
          <w:sz w:val="21"/>
          <w:szCs w:val="24"/>
        </w:rPr>
        <w:t xml:space="preserve"> </w:t>
      </w:r>
      <w:r>
        <w:rPr>
          <w:rFonts w:eastAsia="宋体"/>
          <w:color w:val="000000"/>
          <w:spacing w:val="-12"/>
          <w:sz w:val="21"/>
          <w:szCs w:val="24"/>
        </w:rPr>
        <w:t>37(3):</w:t>
      </w:r>
      <w:r>
        <w:rPr>
          <w:rFonts w:eastAsia="宋体" w:hint="eastAsia"/>
          <w:color w:val="000000"/>
          <w:spacing w:val="-12"/>
          <w:sz w:val="21"/>
          <w:szCs w:val="24"/>
        </w:rPr>
        <w:t xml:space="preserve"> </w:t>
      </w:r>
      <w:r>
        <w:rPr>
          <w:rFonts w:eastAsia="宋体"/>
          <w:color w:val="000000"/>
          <w:spacing w:val="-12"/>
          <w:sz w:val="21"/>
          <w:szCs w:val="24"/>
        </w:rPr>
        <w:t>390-394.</w:t>
      </w:r>
      <w:r>
        <w:rPr>
          <w:rFonts w:eastAsia="宋体" w:hint="eastAsia"/>
          <w:color w:val="000000"/>
          <w:spacing w:val="-12"/>
          <w:sz w:val="21"/>
          <w:szCs w:val="24"/>
        </w:rPr>
        <w:t xml:space="preserve"> </w:t>
      </w:r>
      <w:r>
        <w:rPr>
          <w:rFonts w:eastAsia="宋体"/>
          <w:color w:val="000000"/>
          <w:spacing w:val="-12"/>
          <w:sz w:val="21"/>
          <w:szCs w:val="24"/>
        </w:rPr>
        <w:t>(EI</w:t>
      </w:r>
      <w:r>
        <w:rPr>
          <w:rFonts w:eastAsia="宋体"/>
          <w:color w:val="000000"/>
          <w:sz w:val="21"/>
          <w:szCs w:val="21"/>
        </w:rPr>
        <w:t>检索</w:t>
      </w:r>
      <w:r>
        <w:rPr>
          <w:rFonts w:eastAsia="宋体"/>
          <w:color w:val="000000"/>
          <w:spacing w:val="-12"/>
          <w:sz w:val="21"/>
          <w:szCs w:val="24"/>
        </w:rPr>
        <w:t>)</w:t>
      </w:r>
    </w:p>
    <w:p w14:paraId="68DA6B54" w14:textId="77777777" w:rsidR="00BF3E0A" w:rsidRDefault="00000000">
      <w:pPr>
        <w:numPr>
          <w:ilvl w:val="0"/>
          <w:numId w:val="1"/>
        </w:numPr>
        <w:spacing w:line="240" w:lineRule="auto"/>
        <w:ind w:firstLineChars="0"/>
        <w:jc w:val="left"/>
        <w:rPr>
          <w:rFonts w:eastAsia="宋体"/>
          <w:b/>
          <w:color w:val="000000"/>
          <w:sz w:val="21"/>
          <w:szCs w:val="21"/>
        </w:rPr>
      </w:pPr>
      <w:r>
        <w:rPr>
          <w:rFonts w:eastAsia="宋体"/>
          <w:b/>
          <w:color w:val="000000"/>
          <w:sz w:val="21"/>
          <w:szCs w:val="21"/>
        </w:rPr>
        <w:t>庞善臣</w:t>
      </w:r>
      <w:r>
        <w:rPr>
          <w:rFonts w:eastAsia="宋体"/>
          <w:color w:val="000000"/>
          <w:sz w:val="21"/>
          <w:szCs w:val="21"/>
        </w:rPr>
        <w:t>,</w:t>
      </w:r>
      <w:r>
        <w:rPr>
          <w:rFonts w:eastAsia="宋体" w:hint="eastAsia"/>
          <w:color w:val="000000"/>
          <w:sz w:val="21"/>
          <w:szCs w:val="21"/>
        </w:rPr>
        <w:t xml:space="preserve"> </w:t>
      </w:r>
      <w:r>
        <w:rPr>
          <w:rFonts w:eastAsia="宋体"/>
          <w:color w:val="000000"/>
          <w:sz w:val="21"/>
          <w:szCs w:val="21"/>
        </w:rPr>
        <w:t>蒋昌俊</w:t>
      </w:r>
      <w:r>
        <w:rPr>
          <w:rFonts w:eastAsia="宋体"/>
          <w:color w:val="000000"/>
          <w:sz w:val="21"/>
          <w:szCs w:val="21"/>
        </w:rPr>
        <w:t>.</w:t>
      </w:r>
      <w:r>
        <w:rPr>
          <w:rFonts w:eastAsia="宋体" w:hint="eastAsia"/>
          <w:color w:val="000000"/>
          <w:sz w:val="21"/>
          <w:szCs w:val="21"/>
        </w:rPr>
        <w:t xml:space="preserve"> </w:t>
      </w:r>
      <w:r>
        <w:rPr>
          <w:rFonts w:eastAsia="宋体"/>
          <w:color w:val="000000"/>
          <w:sz w:val="21"/>
          <w:szCs w:val="21"/>
        </w:rPr>
        <w:t>基于家态的多事务工作流完整性分析</w:t>
      </w:r>
      <w:r>
        <w:rPr>
          <w:rFonts w:eastAsia="宋体"/>
          <w:color w:val="000000"/>
          <w:sz w:val="21"/>
          <w:szCs w:val="21"/>
        </w:rPr>
        <w:t>.</w:t>
      </w:r>
      <w:r>
        <w:rPr>
          <w:rFonts w:eastAsia="宋体"/>
          <w:color w:val="000000"/>
          <w:sz w:val="21"/>
          <w:szCs w:val="21"/>
        </w:rPr>
        <w:t>电子学报</w:t>
      </w:r>
      <w:r>
        <w:rPr>
          <w:rFonts w:eastAsia="宋体"/>
          <w:color w:val="000000"/>
          <w:sz w:val="21"/>
          <w:szCs w:val="21"/>
        </w:rPr>
        <w:t>,</w:t>
      </w:r>
      <w:r>
        <w:rPr>
          <w:rFonts w:eastAsia="宋体" w:hint="eastAsia"/>
          <w:color w:val="000000"/>
          <w:sz w:val="21"/>
          <w:szCs w:val="21"/>
        </w:rPr>
        <w:t xml:space="preserve"> </w:t>
      </w:r>
      <w:r>
        <w:rPr>
          <w:rFonts w:eastAsia="宋体"/>
          <w:color w:val="000000"/>
          <w:sz w:val="21"/>
          <w:szCs w:val="21"/>
        </w:rPr>
        <w:t>2006,</w:t>
      </w:r>
      <w:r>
        <w:rPr>
          <w:rFonts w:eastAsia="宋体" w:hint="eastAsia"/>
          <w:color w:val="000000"/>
          <w:sz w:val="21"/>
          <w:szCs w:val="21"/>
        </w:rPr>
        <w:t xml:space="preserve"> </w:t>
      </w:r>
      <w:r>
        <w:rPr>
          <w:rFonts w:eastAsia="宋体"/>
          <w:color w:val="000000"/>
          <w:sz w:val="21"/>
          <w:szCs w:val="21"/>
        </w:rPr>
        <w:t>34(6):</w:t>
      </w:r>
      <w:r>
        <w:rPr>
          <w:rFonts w:eastAsia="宋体" w:hint="eastAsia"/>
          <w:color w:val="000000"/>
          <w:sz w:val="21"/>
          <w:szCs w:val="21"/>
        </w:rPr>
        <w:t xml:space="preserve"> </w:t>
      </w:r>
      <w:r>
        <w:rPr>
          <w:rFonts w:eastAsia="宋体"/>
          <w:color w:val="000000"/>
          <w:sz w:val="21"/>
          <w:szCs w:val="21"/>
        </w:rPr>
        <w:t>1163-1168.</w:t>
      </w:r>
      <w:r>
        <w:rPr>
          <w:rFonts w:eastAsia="宋体" w:hint="eastAsia"/>
          <w:color w:val="FF0000"/>
          <w:sz w:val="21"/>
          <w:szCs w:val="24"/>
          <w:lang w:val="nl-NL"/>
        </w:rPr>
        <w:t xml:space="preserve"> </w:t>
      </w:r>
      <w:r>
        <w:rPr>
          <w:rFonts w:eastAsia="宋体" w:hint="eastAsia"/>
          <w:color w:val="FF0000"/>
          <w:sz w:val="21"/>
          <w:szCs w:val="24"/>
          <w:lang w:val="nl-NL"/>
        </w:rPr>
        <w:t>（</w:t>
      </w:r>
      <w:r>
        <w:rPr>
          <w:rFonts w:eastAsia="宋体" w:hint="eastAsia"/>
          <w:color w:val="FF0000"/>
          <w:sz w:val="21"/>
          <w:szCs w:val="24"/>
          <w:lang w:val="nl-NL"/>
        </w:rPr>
        <w:t>CCF A</w:t>
      </w:r>
      <w:r>
        <w:rPr>
          <w:rFonts w:eastAsia="宋体" w:hint="eastAsia"/>
          <w:color w:val="FF0000"/>
          <w:sz w:val="21"/>
          <w:szCs w:val="24"/>
          <w:lang w:val="nl-NL"/>
        </w:rPr>
        <w:t>）</w:t>
      </w:r>
    </w:p>
    <w:p w14:paraId="1E54610A" w14:textId="77777777" w:rsidR="00BF3E0A" w:rsidRDefault="00000000">
      <w:pPr>
        <w:numPr>
          <w:ilvl w:val="0"/>
          <w:numId w:val="1"/>
        </w:numPr>
        <w:spacing w:line="240" w:lineRule="auto"/>
        <w:ind w:firstLineChars="0"/>
        <w:jc w:val="left"/>
        <w:rPr>
          <w:rFonts w:eastAsia="宋体"/>
          <w:b/>
          <w:color w:val="000000"/>
          <w:sz w:val="21"/>
          <w:szCs w:val="24"/>
        </w:rPr>
      </w:pPr>
      <w:r>
        <w:rPr>
          <w:rFonts w:eastAsia="宋体"/>
          <w:b/>
          <w:color w:val="000000"/>
          <w:sz w:val="21"/>
          <w:szCs w:val="24"/>
        </w:rPr>
        <w:t>庞善臣</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蒋昌俊</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孙萍</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周长红</w:t>
      </w:r>
      <w:r>
        <w:rPr>
          <w:rFonts w:eastAsia="宋体"/>
          <w:color w:val="000000"/>
          <w:sz w:val="21"/>
          <w:szCs w:val="24"/>
        </w:rPr>
        <w:t xml:space="preserve">. </w:t>
      </w:r>
      <w:r>
        <w:rPr>
          <w:rFonts w:eastAsia="宋体"/>
          <w:color w:val="000000"/>
          <w:sz w:val="21"/>
          <w:szCs w:val="24"/>
        </w:rPr>
        <w:t>共享合成</w:t>
      </w:r>
      <w:r>
        <w:rPr>
          <w:rFonts w:eastAsia="宋体"/>
          <w:color w:val="000000"/>
          <w:sz w:val="21"/>
          <w:szCs w:val="24"/>
        </w:rPr>
        <w:t>Petri</w:t>
      </w:r>
      <w:r>
        <w:rPr>
          <w:rFonts w:eastAsia="宋体"/>
          <w:color w:val="000000"/>
          <w:sz w:val="21"/>
          <w:szCs w:val="24"/>
        </w:rPr>
        <w:t>网的性质分析</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自动化学报</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2004,</w:t>
      </w:r>
      <w:r>
        <w:rPr>
          <w:rFonts w:eastAsia="宋体" w:hint="eastAsia"/>
          <w:color w:val="000000"/>
          <w:sz w:val="21"/>
          <w:szCs w:val="24"/>
        </w:rPr>
        <w:t xml:space="preserve"> </w:t>
      </w:r>
      <w:r>
        <w:rPr>
          <w:rFonts w:eastAsia="宋体"/>
          <w:color w:val="000000"/>
          <w:sz w:val="21"/>
          <w:szCs w:val="24"/>
        </w:rPr>
        <w:t>30(6):</w:t>
      </w:r>
      <w:r>
        <w:rPr>
          <w:rFonts w:eastAsia="宋体" w:hint="eastAsia"/>
          <w:color w:val="000000"/>
          <w:sz w:val="21"/>
          <w:szCs w:val="24"/>
        </w:rPr>
        <w:t xml:space="preserve"> </w:t>
      </w:r>
      <w:r>
        <w:rPr>
          <w:rFonts w:eastAsia="宋体"/>
          <w:color w:val="000000"/>
          <w:sz w:val="21"/>
          <w:szCs w:val="24"/>
        </w:rPr>
        <w:t>944-948.</w:t>
      </w:r>
      <w:r>
        <w:rPr>
          <w:rFonts w:eastAsia="宋体" w:hint="eastAsia"/>
          <w:color w:val="FF0000"/>
          <w:sz w:val="21"/>
          <w:szCs w:val="24"/>
          <w:lang w:val="nl-NL"/>
        </w:rPr>
        <w:t xml:space="preserve"> </w:t>
      </w:r>
      <w:r>
        <w:rPr>
          <w:rFonts w:eastAsia="宋体" w:hint="eastAsia"/>
          <w:color w:val="FF0000"/>
          <w:sz w:val="21"/>
          <w:szCs w:val="24"/>
          <w:lang w:val="nl-NL"/>
        </w:rPr>
        <w:t>（</w:t>
      </w:r>
      <w:r>
        <w:rPr>
          <w:rFonts w:eastAsia="宋体" w:hint="eastAsia"/>
          <w:color w:val="FF0000"/>
          <w:sz w:val="21"/>
          <w:szCs w:val="24"/>
          <w:lang w:val="nl-NL"/>
        </w:rPr>
        <w:t>CCF A</w:t>
      </w:r>
      <w:r>
        <w:rPr>
          <w:rFonts w:eastAsia="宋体" w:hint="eastAsia"/>
          <w:color w:val="FF0000"/>
          <w:sz w:val="21"/>
          <w:szCs w:val="24"/>
          <w:lang w:val="nl-NL"/>
        </w:rPr>
        <w:t>）</w:t>
      </w:r>
    </w:p>
    <w:p w14:paraId="261B8936" w14:textId="77777777" w:rsidR="00BF3E0A" w:rsidRDefault="00000000">
      <w:pPr>
        <w:numPr>
          <w:ilvl w:val="0"/>
          <w:numId w:val="1"/>
        </w:numPr>
        <w:spacing w:line="240" w:lineRule="auto"/>
        <w:ind w:firstLineChars="0"/>
        <w:jc w:val="left"/>
        <w:rPr>
          <w:rFonts w:eastAsia="宋体"/>
          <w:b/>
          <w:color w:val="000000"/>
          <w:spacing w:val="-12"/>
          <w:sz w:val="21"/>
          <w:szCs w:val="24"/>
        </w:rPr>
      </w:pPr>
      <w:r>
        <w:rPr>
          <w:rFonts w:eastAsia="宋体"/>
          <w:b/>
          <w:color w:val="000000"/>
          <w:spacing w:val="-12"/>
          <w:sz w:val="21"/>
          <w:szCs w:val="24"/>
        </w:rPr>
        <w:t>庞善臣</w:t>
      </w:r>
      <w:r>
        <w:rPr>
          <w:rFonts w:eastAsia="宋体"/>
          <w:color w:val="000000"/>
          <w:spacing w:val="-12"/>
          <w:sz w:val="21"/>
          <w:szCs w:val="24"/>
        </w:rPr>
        <w:t>,</w:t>
      </w:r>
      <w:r>
        <w:rPr>
          <w:rFonts w:eastAsia="宋体" w:hint="eastAsia"/>
          <w:color w:val="000000"/>
          <w:spacing w:val="-12"/>
          <w:sz w:val="21"/>
          <w:szCs w:val="24"/>
        </w:rPr>
        <w:t xml:space="preserve"> </w:t>
      </w:r>
      <w:r>
        <w:rPr>
          <w:rFonts w:eastAsia="宋体"/>
          <w:color w:val="000000"/>
          <w:spacing w:val="-12"/>
          <w:sz w:val="21"/>
          <w:szCs w:val="24"/>
        </w:rPr>
        <w:t>蒋昌俊</w:t>
      </w:r>
      <w:r>
        <w:rPr>
          <w:rFonts w:eastAsia="宋体"/>
          <w:color w:val="000000"/>
          <w:spacing w:val="-12"/>
          <w:sz w:val="21"/>
          <w:szCs w:val="24"/>
        </w:rPr>
        <w:t>.Petri</w:t>
      </w:r>
      <w:r>
        <w:rPr>
          <w:rFonts w:eastAsia="宋体"/>
          <w:color w:val="000000"/>
          <w:spacing w:val="-12"/>
          <w:sz w:val="21"/>
          <w:szCs w:val="24"/>
        </w:rPr>
        <w:t>网在工作流系统建模和分析中的应用</w:t>
      </w:r>
      <w:r>
        <w:rPr>
          <w:rFonts w:eastAsia="宋体"/>
          <w:color w:val="000000"/>
          <w:spacing w:val="-12"/>
          <w:sz w:val="21"/>
          <w:szCs w:val="24"/>
        </w:rPr>
        <w:t>.</w:t>
      </w:r>
      <w:r>
        <w:rPr>
          <w:rFonts w:eastAsia="宋体" w:hint="eastAsia"/>
          <w:color w:val="000000"/>
          <w:spacing w:val="-12"/>
          <w:sz w:val="21"/>
          <w:szCs w:val="24"/>
        </w:rPr>
        <w:t xml:space="preserve"> </w:t>
      </w:r>
      <w:r>
        <w:rPr>
          <w:rFonts w:eastAsia="宋体"/>
          <w:color w:val="000000"/>
          <w:spacing w:val="-12"/>
          <w:sz w:val="21"/>
          <w:szCs w:val="24"/>
        </w:rPr>
        <w:t>系统仿真学报</w:t>
      </w:r>
      <w:r>
        <w:rPr>
          <w:rFonts w:eastAsia="宋体"/>
          <w:color w:val="000000"/>
          <w:spacing w:val="-12"/>
          <w:sz w:val="21"/>
          <w:szCs w:val="24"/>
        </w:rPr>
        <w:t>,</w:t>
      </w:r>
      <w:r>
        <w:rPr>
          <w:rFonts w:eastAsia="宋体" w:hint="eastAsia"/>
          <w:color w:val="000000"/>
          <w:spacing w:val="-12"/>
          <w:sz w:val="21"/>
          <w:szCs w:val="24"/>
        </w:rPr>
        <w:t xml:space="preserve"> </w:t>
      </w:r>
      <w:r>
        <w:rPr>
          <w:rFonts w:eastAsia="宋体"/>
          <w:color w:val="000000"/>
          <w:spacing w:val="-12"/>
          <w:sz w:val="21"/>
          <w:szCs w:val="24"/>
        </w:rPr>
        <w:t>2005,17:100-104.</w:t>
      </w:r>
      <w:r>
        <w:rPr>
          <w:rFonts w:eastAsia="宋体" w:hint="eastAsia"/>
          <w:color w:val="FF0000"/>
          <w:sz w:val="21"/>
          <w:szCs w:val="24"/>
          <w:lang w:val="nl-NL"/>
        </w:rPr>
        <w:t xml:space="preserve"> </w:t>
      </w:r>
      <w:r>
        <w:rPr>
          <w:rFonts w:eastAsia="宋体" w:hint="eastAsia"/>
          <w:color w:val="FF0000"/>
          <w:sz w:val="21"/>
          <w:szCs w:val="24"/>
          <w:lang w:val="nl-NL"/>
        </w:rPr>
        <w:t>（</w:t>
      </w:r>
      <w:r>
        <w:rPr>
          <w:rFonts w:eastAsia="宋体" w:hint="eastAsia"/>
          <w:color w:val="FF0000"/>
          <w:sz w:val="21"/>
          <w:szCs w:val="24"/>
          <w:lang w:val="nl-NL"/>
        </w:rPr>
        <w:t>CCF B</w:t>
      </w:r>
      <w:r>
        <w:rPr>
          <w:rFonts w:eastAsia="宋体" w:hint="eastAsia"/>
          <w:color w:val="FF0000"/>
          <w:sz w:val="21"/>
          <w:szCs w:val="24"/>
          <w:lang w:val="nl-NL"/>
        </w:rPr>
        <w:t>）</w:t>
      </w:r>
    </w:p>
    <w:p w14:paraId="096BA886" w14:textId="77777777" w:rsidR="00BF3E0A" w:rsidRDefault="00000000">
      <w:pPr>
        <w:numPr>
          <w:ilvl w:val="0"/>
          <w:numId w:val="1"/>
        </w:numPr>
        <w:spacing w:line="240" w:lineRule="auto"/>
        <w:ind w:firstLineChars="0"/>
        <w:jc w:val="left"/>
        <w:rPr>
          <w:rFonts w:eastAsia="宋体"/>
          <w:b/>
          <w:color w:val="000000"/>
          <w:sz w:val="21"/>
          <w:szCs w:val="24"/>
        </w:rPr>
      </w:pPr>
      <w:r>
        <w:rPr>
          <w:rFonts w:eastAsia="宋体"/>
          <w:b/>
          <w:color w:val="000000"/>
          <w:sz w:val="21"/>
          <w:szCs w:val="24"/>
        </w:rPr>
        <w:t>庞善臣</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王淑栋</w:t>
      </w:r>
      <w:r>
        <w:rPr>
          <w:rFonts w:eastAsia="宋体"/>
          <w:color w:val="000000"/>
          <w:sz w:val="21"/>
          <w:szCs w:val="24"/>
        </w:rPr>
        <w:t>.</w:t>
      </w:r>
      <w:r>
        <w:rPr>
          <w:rFonts w:eastAsia="宋体"/>
          <w:color w:val="000000"/>
          <w:sz w:val="21"/>
          <w:szCs w:val="24"/>
        </w:rPr>
        <w:t>一种基于模式最长前缀正文分割的串匹配新算法</w:t>
      </w:r>
      <w:r>
        <w:rPr>
          <w:rFonts w:eastAsia="宋体"/>
          <w:color w:val="000000"/>
          <w:sz w:val="21"/>
          <w:szCs w:val="24"/>
        </w:rPr>
        <w:t>.</w:t>
      </w:r>
      <w:r>
        <w:rPr>
          <w:rFonts w:eastAsia="宋体"/>
          <w:color w:val="000000"/>
          <w:sz w:val="21"/>
          <w:szCs w:val="24"/>
        </w:rPr>
        <w:t>小型微型计算机系统</w:t>
      </w:r>
      <w:r>
        <w:rPr>
          <w:rFonts w:eastAsia="宋体"/>
          <w:color w:val="000000"/>
          <w:sz w:val="21"/>
          <w:szCs w:val="24"/>
        </w:rPr>
        <w:t xml:space="preserve"> 2004,25(3):404-406.</w:t>
      </w:r>
      <w:r>
        <w:rPr>
          <w:rFonts w:eastAsia="宋体" w:hint="eastAsia"/>
          <w:color w:val="000000"/>
          <w:sz w:val="21"/>
          <w:szCs w:val="24"/>
        </w:rPr>
        <w:t xml:space="preserve"> </w:t>
      </w:r>
      <w:r>
        <w:rPr>
          <w:rFonts w:eastAsia="宋体" w:hint="eastAsia"/>
          <w:color w:val="FF0000"/>
          <w:sz w:val="21"/>
          <w:szCs w:val="24"/>
          <w:lang w:val="nl-NL"/>
        </w:rPr>
        <w:t>（</w:t>
      </w:r>
      <w:r>
        <w:rPr>
          <w:rFonts w:eastAsia="宋体" w:hint="eastAsia"/>
          <w:color w:val="FF0000"/>
          <w:sz w:val="21"/>
          <w:szCs w:val="24"/>
          <w:lang w:val="nl-NL"/>
        </w:rPr>
        <w:t>CCF B</w:t>
      </w:r>
      <w:r>
        <w:rPr>
          <w:rFonts w:eastAsia="宋体" w:hint="eastAsia"/>
          <w:color w:val="FF0000"/>
          <w:sz w:val="21"/>
          <w:szCs w:val="24"/>
          <w:lang w:val="nl-NL"/>
        </w:rPr>
        <w:t>）</w:t>
      </w:r>
    </w:p>
    <w:p w14:paraId="022CD03C" w14:textId="77777777" w:rsidR="00BF3E0A" w:rsidRDefault="00000000">
      <w:pPr>
        <w:numPr>
          <w:ilvl w:val="0"/>
          <w:numId w:val="1"/>
        </w:numPr>
        <w:spacing w:line="240" w:lineRule="auto"/>
        <w:ind w:firstLineChars="0"/>
        <w:jc w:val="left"/>
        <w:rPr>
          <w:rFonts w:eastAsia="宋体"/>
          <w:b/>
          <w:color w:val="000000"/>
          <w:sz w:val="21"/>
          <w:szCs w:val="24"/>
        </w:rPr>
      </w:pPr>
      <w:r>
        <w:rPr>
          <w:rFonts w:eastAsia="宋体"/>
          <w:b/>
          <w:color w:val="000000"/>
          <w:sz w:val="21"/>
          <w:szCs w:val="24"/>
        </w:rPr>
        <w:t>庞善臣</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王淑栋</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蒋昌俊</w:t>
      </w:r>
      <w:r>
        <w:rPr>
          <w:rFonts w:eastAsia="宋体"/>
          <w:color w:val="000000"/>
          <w:sz w:val="21"/>
          <w:szCs w:val="24"/>
        </w:rPr>
        <w:t>. BM</w:t>
      </w:r>
      <w:r>
        <w:rPr>
          <w:rFonts w:eastAsia="宋体"/>
          <w:color w:val="000000"/>
          <w:sz w:val="21"/>
          <w:szCs w:val="24"/>
        </w:rPr>
        <w:t>串匹配的一个改进算法</w:t>
      </w:r>
      <w:r>
        <w:rPr>
          <w:rFonts w:eastAsia="宋体"/>
          <w:color w:val="000000"/>
          <w:sz w:val="21"/>
          <w:szCs w:val="24"/>
        </w:rPr>
        <w:t xml:space="preserve">. </w:t>
      </w:r>
      <w:r>
        <w:rPr>
          <w:rFonts w:eastAsia="宋体"/>
          <w:color w:val="000000"/>
          <w:sz w:val="21"/>
          <w:szCs w:val="24"/>
        </w:rPr>
        <w:t>计算机应用</w:t>
      </w:r>
      <w:r>
        <w:rPr>
          <w:rFonts w:eastAsia="宋体"/>
          <w:color w:val="000000"/>
          <w:sz w:val="21"/>
          <w:szCs w:val="24"/>
        </w:rPr>
        <w:t>,2004,24(12):11-13.</w:t>
      </w:r>
    </w:p>
    <w:p w14:paraId="0C3D4014" w14:textId="77777777" w:rsidR="00BF3E0A" w:rsidRDefault="00000000">
      <w:pPr>
        <w:numPr>
          <w:ilvl w:val="0"/>
          <w:numId w:val="1"/>
        </w:numPr>
        <w:spacing w:line="240" w:lineRule="auto"/>
        <w:ind w:firstLineChars="0"/>
        <w:jc w:val="left"/>
        <w:rPr>
          <w:rFonts w:eastAsia="宋体"/>
          <w:b/>
          <w:color w:val="000000"/>
          <w:sz w:val="21"/>
          <w:szCs w:val="24"/>
        </w:rPr>
      </w:pPr>
      <w:r>
        <w:rPr>
          <w:rFonts w:eastAsia="宋体"/>
          <w:b/>
          <w:color w:val="000000"/>
          <w:sz w:val="21"/>
          <w:szCs w:val="24"/>
        </w:rPr>
        <w:t>庞善臣</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蒋昌俊</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宫丽华</w:t>
      </w:r>
      <w:r>
        <w:rPr>
          <w:rFonts w:eastAsia="宋体"/>
          <w:color w:val="000000"/>
          <w:sz w:val="21"/>
          <w:szCs w:val="24"/>
        </w:rPr>
        <w:t xml:space="preserve">. </w:t>
      </w:r>
      <w:r>
        <w:rPr>
          <w:rFonts w:eastAsia="宋体"/>
          <w:color w:val="000000"/>
          <w:sz w:val="21"/>
          <w:szCs w:val="24"/>
        </w:rPr>
        <w:t>基于过程组件的物流管理系统模型设计及分析</w:t>
      </w:r>
      <w:r>
        <w:rPr>
          <w:rFonts w:eastAsia="宋体"/>
          <w:color w:val="000000"/>
          <w:sz w:val="21"/>
          <w:szCs w:val="24"/>
        </w:rPr>
        <w:t xml:space="preserve">. </w:t>
      </w:r>
      <w:r>
        <w:rPr>
          <w:rFonts w:eastAsia="宋体"/>
          <w:color w:val="000000"/>
          <w:sz w:val="21"/>
          <w:szCs w:val="24"/>
        </w:rPr>
        <w:t>山东科技大学学报</w:t>
      </w:r>
      <w:r>
        <w:rPr>
          <w:rFonts w:eastAsia="宋体"/>
          <w:color w:val="000000"/>
          <w:sz w:val="21"/>
          <w:szCs w:val="24"/>
        </w:rPr>
        <w:t xml:space="preserve"> 2004,23(1):38-41.</w:t>
      </w:r>
    </w:p>
    <w:p w14:paraId="24CFEE2D" w14:textId="77777777" w:rsidR="00BF3E0A" w:rsidRDefault="00000000">
      <w:pPr>
        <w:numPr>
          <w:ilvl w:val="0"/>
          <w:numId w:val="1"/>
        </w:numPr>
        <w:spacing w:line="240" w:lineRule="auto"/>
        <w:ind w:firstLineChars="0"/>
        <w:jc w:val="left"/>
        <w:rPr>
          <w:rFonts w:eastAsia="宋体"/>
          <w:b/>
          <w:color w:val="000000"/>
          <w:sz w:val="21"/>
          <w:szCs w:val="24"/>
        </w:rPr>
      </w:pPr>
      <w:r>
        <w:rPr>
          <w:rFonts w:eastAsia="宋体"/>
          <w:b/>
          <w:color w:val="000000"/>
          <w:sz w:val="21"/>
          <w:szCs w:val="24"/>
        </w:rPr>
        <w:t>庞善臣</w:t>
      </w:r>
      <w:r>
        <w:rPr>
          <w:rFonts w:eastAsia="宋体"/>
          <w:color w:val="000000"/>
          <w:sz w:val="21"/>
          <w:szCs w:val="24"/>
        </w:rPr>
        <w:t xml:space="preserve">. </w:t>
      </w:r>
      <w:r>
        <w:rPr>
          <w:rFonts w:eastAsia="宋体"/>
          <w:color w:val="000000"/>
          <w:sz w:val="21"/>
          <w:szCs w:val="24"/>
        </w:rPr>
        <w:t>基于前缀的</w:t>
      </w:r>
      <w:r>
        <w:rPr>
          <w:rFonts w:eastAsia="宋体"/>
          <w:color w:val="000000"/>
          <w:sz w:val="21"/>
          <w:szCs w:val="24"/>
        </w:rPr>
        <w:t>BM</w:t>
      </w:r>
      <w:r>
        <w:rPr>
          <w:rFonts w:eastAsia="宋体"/>
          <w:color w:val="000000"/>
          <w:sz w:val="21"/>
          <w:szCs w:val="24"/>
        </w:rPr>
        <w:t>串匹配的改进算法</w:t>
      </w:r>
      <w:r>
        <w:rPr>
          <w:rFonts w:eastAsia="宋体"/>
          <w:color w:val="000000"/>
          <w:sz w:val="21"/>
          <w:szCs w:val="24"/>
        </w:rPr>
        <w:t>.</w:t>
      </w:r>
      <w:r>
        <w:rPr>
          <w:rFonts w:eastAsia="宋体"/>
          <w:color w:val="000000"/>
          <w:sz w:val="21"/>
          <w:szCs w:val="24"/>
        </w:rPr>
        <w:t>山东科技大学学报</w:t>
      </w:r>
      <w:r>
        <w:rPr>
          <w:rFonts w:eastAsia="宋体"/>
          <w:color w:val="000000"/>
          <w:sz w:val="21"/>
          <w:szCs w:val="24"/>
        </w:rPr>
        <w:t>,2004,23(3):46-47.</w:t>
      </w:r>
    </w:p>
    <w:p w14:paraId="57F0F394" w14:textId="77777777" w:rsidR="00BF3E0A" w:rsidRDefault="00000000">
      <w:pPr>
        <w:numPr>
          <w:ilvl w:val="0"/>
          <w:numId w:val="1"/>
        </w:numPr>
        <w:spacing w:line="240" w:lineRule="auto"/>
        <w:ind w:firstLineChars="0"/>
        <w:jc w:val="left"/>
        <w:rPr>
          <w:b/>
          <w:color w:val="000000"/>
          <w:sz w:val="21"/>
          <w:szCs w:val="24"/>
          <w:lang w:val="de-DE"/>
        </w:rPr>
      </w:pPr>
      <w:r>
        <w:rPr>
          <w:b/>
          <w:color w:val="000000"/>
          <w:sz w:val="21"/>
          <w:szCs w:val="24"/>
          <w:lang w:val="de-DE"/>
        </w:rPr>
        <w:t>Shanchen Pang</w:t>
      </w:r>
      <w:r>
        <w:rPr>
          <w:color w:val="000000"/>
          <w:sz w:val="21"/>
          <w:szCs w:val="24"/>
          <w:lang w:val="de-DE"/>
        </w:rPr>
        <w:t xml:space="preserve">, shumei wang, changjun jiang. </w:t>
      </w:r>
      <w:r>
        <w:rPr>
          <w:color w:val="000000"/>
          <w:sz w:val="21"/>
          <w:szCs w:val="24"/>
        </w:rPr>
        <w:t>A Framework for Designing Grid Workflow System based on Ontology. The 6th International Conference on Grid and Cooperative Computing,</w:t>
      </w:r>
      <w:r>
        <w:rPr>
          <w:rFonts w:hint="eastAsia"/>
          <w:color w:val="000000"/>
          <w:sz w:val="21"/>
          <w:szCs w:val="24"/>
        </w:rPr>
        <w:t xml:space="preserve"> </w:t>
      </w:r>
      <w:r>
        <w:rPr>
          <w:color w:val="000000"/>
          <w:sz w:val="21"/>
          <w:szCs w:val="24"/>
        </w:rPr>
        <w:t>IEEE Computer Society:2007,354-360.</w:t>
      </w:r>
    </w:p>
    <w:p w14:paraId="51BD4B0B" w14:textId="77777777" w:rsidR="00BF3E0A" w:rsidRDefault="00000000">
      <w:pPr>
        <w:numPr>
          <w:ilvl w:val="0"/>
          <w:numId w:val="1"/>
        </w:numPr>
        <w:spacing w:line="240" w:lineRule="auto"/>
        <w:ind w:firstLineChars="0"/>
        <w:jc w:val="left"/>
        <w:rPr>
          <w:b/>
          <w:color w:val="000000"/>
          <w:sz w:val="21"/>
          <w:szCs w:val="24"/>
          <w:lang w:val="de-DE"/>
        </w:rPr>
      </w:pPr>
      <w:r>
        <w:rPr>
          <w:rFonts w:eastAsia="宋体"/>
          <w:b/>
          <w:color w:val="000000"/>
          <w:sz w:val="21"/>
          <w:szCs w:val="21"/>
        </w:rPr>
        <w:t>Shanchen Pang</w:t>
      </w:r>
      <w:r>
        <w:rPr>
          <w:color w:val="000000"/>
          <w:sz w:val="21"/>
          <w:szCs w:val="24"/>
          <w:lang w:val="de-DE"/>
        </w:rPr>
        <w:t xml:space="preserve">, Xiao-wei Guan,Zhi-hui Lin,Lei-zhi Wang. </w:t>
      </w:r>
      <w:r>
        <w:rPr>
          <w:color w:val="000000"/>
          <w:sz w:val="21"/>
          <w:szCs w:val="24"/>
        </w:rPr>
        <w:t>Effective Approach Based on Divide-and-Conquer and Genetic Algorithm for Redistricting. Dynamics of Continuous, Discrete and Impulsive Systems,</w:t>
      </w:r>
      <w:r>
        <w:rPr>
          <w:rFonts w:eastAsia="宋体"/>
          <w:color w:val="000000"/>
          <w:sz w:val="21"/>
          <w:szCs w:val="24"/>
        </w:rPr>
        <w:t>2007,Vol.14(3S):950-956.(ISTP</w:t>
      </w:r>
      <w:r>
        <w:rPr>
          <w:rFonts w:eastAsia="宋体"/>
          <w:color w:val="000000"/>
          <w:sz w:val="21"/>
          <w:szCs w:val="24"/>
        </w:rPr>
        <w:t>检索</w:t>
      </w:r>
      <w:r>
        <w:rPr>
          <w:rFonts w:eastAsia="宋体"/>
          <w:color w:val="000000"/>
          <w:sz w:val="21"/>
          <w:szCs w:val="24"/>
        </w:rPr>
        <w:t>)</w:t>
      </w:r>
      <w:r>
        <w:rPr>
          <w:rFonts w:eastAsia="宋体" w:hint="eastAsia"/>
          <w:color w:val="000000"/>
          <w:sz w:val="21"/>
          <w:szCs w:val="24"/>
        </w:rPr>
        <w:t xml:space="preserve"> ISSN 1201-3390</w:t>
      </w:r>
    </w:p>
    <w:p w14:paraId="65F4D815" w14:textId="77777777" w:rsidR="00BF3E0A" w:rsidRDefault="00000000">
      <w:pPr>
        <w:numPr>
          <w:ilvl w:val="0"/>
          <w:numId w:val="1"/>
        </w:numPr>
        <w:spacing w:line="240" w:lineRule="auto"/>
        <w:ind w:firstLineChars="0"/>
        <w:jc w:val="left"/>
        <w:rPr>
          <w:color w:val="000000"/>
          <w:sz w:val="21"/>
          <w:szCs w:val="24"/>
        </w:rPr>
      </w:pPr>
      <w:r>
        <w:rPr>
          <w:color w:val="000000"/>
          <w:sz w:val="21"/>
          <w:szCs w:val="24"/>
        </w:rPr>
        <w:t>Shu-Dong Wang, Dong-Ling Chen</w:t>
      </w:r>
      <w:r>
        <w:rPr>
          <w:rFonts w:hint="eastAsia"/>
          <w:color w:val="000000"/>
          <w:sz w:val="21"/>
          <w:szCs w:val="24"/>
        </w:rPr>
        <w:t xml:space="preserve">, </w:t>
      </w:r>
      <w:r>
        <w:rPr>
          <w:b/>
          <w:color w:val="000000"/>
          <w:sz w:val="21"/>
          <w:szCs w:val="24"/>
        </w:rPr>
        <w:t>Shan</w:t>
      </w:r>
      <w:r>
        <w:rPr>
          <w:rFonts w:hint="eastAsia"/>
          <w:b/>
          <w:color w:val="000000"/>
          <w:sz w:val="21"/>
          <w:szCs w:val="24"/>
        </w:rPr>
        <w:t>c</w:t>
      </w:r>
      <w:r>
        <w:rPr>
          <w:b/>
          <w:color w:val="000000"/>
          <w:sz w:val="21"/>
          <w:szCs w:val="24"/>
        </w:rPr>
        <w:t>hen Pang</w:t>
      </w:r>
      <w:r>
        <w:rPr>
          <w:color w:val="000000"/>
          <w:sz w:val="21"/>
          <w:szCs w:val="24"/>
        </w:rPr>
        <w:t>. The Incidence Coloring Number of Halin Graphs and Outerplanar Graphs. Discrete Mathematics, 2002, 256: 397-405.</w:t>
      </w:r>
      <w:r>
        <w:rPr>
          <w:rFonts w:hint="eastAsia"/>
          <w:color w:val="000000"/>
          <w:sz w:val="21"/>
          <w:szCs w:val="24"/>
        </w:rPr>
        <w:t>ISSN 0012-365X</w:t>
      </w:r>
    </w:p>
    <w:p w14:paraId="7D129DD4" w14:textId="77777777" w:rsidR="00BF3E0A" w:rsidRDefault="00000000">
      <w:pPr>
        <w:numPr>
          <w:ilvl w:val="0"/>
          <w:numId w:val="1"/>
        </w:numPr>
        <w:spacing w:line="240" w:lineRule="auto"/>
        <w:ind w:firstLineChars="0"/>
        <w:jc w:val="left"/>
        <w:rPr>
          <w:color w:val="000000"/>
          <w:sz w:val="21"/>
          <w:szCs w:val="24"/>
        </w:rPr>
      </w:pPr>
      <w:r>
        <w:rPr>
          <w:color w:val="000000"/>
          <w:sz w:val="21"/>
          <w:szCs w:val="24"/>
        </w:rPr>
        <w:t>Shu-Dong Wang,</w:t>
      </w:r>
      <w:r>
        <w:rPr>
          <w:rFonts w:hint="eastAsia"/>
          <w:color w:val="000000"/>
          <w:sz w:val="21"/>
          <w:szCs w:val="24"/>
        </w:rPr>
        <w:t xml:space="preserve"> </w:t>
      </w:r>
      <w:r>
        <w:rPr>
          <w:b/>
          <w:color w:val="000000"/>
          <w:sz w:val="21"/>
          <w:szCs w:val="24"/>
        </w:rPr>
        <w:t>Shan</w:t>
      </w:r>
      <w:r>
        <w:rPr>
          <w:rFonts w:hint="eastAsia"/>
          <w:b/>
          <w:color w:val="000000"/>
          <w:sz w:val="21"/>
          <w:szCs w:val="24"/>
        </w:rPr>
        <w:t>c</w:t>
      </w:r>
      <w:r>
        <w:rPr>
          <w:b/>
          <w:color w:val="000000"/>
          <w:sz w:val="21"/>
          <w:szCs w:val="24"/>
        </w:rPr>
        <w:t>hen Pang</w:t>
      </w:r>
      <w:r>
        <w:rPr>
          <w:color w:val="000000"/>
          <w:sz w:val="21"/>
          <w:szCs w:val="24"/>
        </w:rPr>
        <w:t>. The Total Chromatic Number of Series-Parallel Graphs. Graphs and Combinatorics,2005,21(4):531-540.</w:t>
      </w:r>
      <w:r>
        <w:rPr>
          <w:rFonts w:hint="eastAsia"/>
          <w:color w:val="000000"/>
          <w:sz w:val="21"/>
          <w:szCs w:val="24"/>
        </w:rPr>
        <w:t>ISSN 0911-0119</w:t>
      </w:r>
    </w:p>
    <w:p w14:paraId="4E3DC60D" w14:textId="77777777" w:rsidR="00BF3E0A" w:rsidRDefault="00000000">
      <w:pPr>
        <w:numPr>
          <w:ilvl w:val="0"/>
          <w:numId w:val="1"/>
        </w:numPr>
        <w:spacing w:line="240" w:lineRule="auto"/>
        <w:ind w:firstLineChars="0"/>
        <w:jc w:val="left"/>
        <w:rPr>
          <w:rFonts w:eastAsia="宋体"/>
          <w:color w:val="000000"/>
          <w:sz w:val="21"/>
          <w:szCs w:val="24"/>
        </w:rPr>
      </w:pPr>
      <w:r>
        <w:rPr>
          <w:rFonts w:eastAsia="宋体"/>
          <w:color w:val="000000"/>
          <w:sz w:val="21"/>
          <w:szCs w:val="24"/>
        </w:rPr>
        <w:t>范小芹</w:t>
      </w:r>
      <w:r>
        <w:rPr>
          <w:rFonts w:eastAsia="宋体"/>
          <w:color w:val="000000"/>
          <w:sz w:val="21"/>
          <w:szCs w:val="24"/>
        </w:rPr>
        <w:t>,</w:t>
      </w:r>
      <w:r>
        <w:rPr>
          <w:rFonts w:eastAsia="宋体"/>
          <w:color w:val="000000"/>
          <w:sz w:val="21"/>
          <w:szCs w:val="24"/>
        </w:rPr>
        <w:t>蒋昌俊</w:t>
      </w:r>
      <w:r>
        <w:rPr>
          <w:rFonts w:eastAsia="宋体"/>
          <w:color w:val="000000"/>
          <w:sz w:val="21"/>
          <w:szCs w:val="24"/>
        </w:rPr>
        <w:t>,</w:t>
      </w:r>
      <w:r>
        <w:rPr>
          <w:rFonts w:eastAsia="宋体"/>
          <w:color w:val="000000"/>
          <w:sz w:val="21"/>
          <w:szCs w:val="24"/>
        </w:rPr>
        <w:t>王俊利</w:t>
      </w:r>
      <w:r>
        <w:rPr>
          <w:rFonts w:eastAsia="宋体"/>
          <w:color w:val="000000"/>
          <w:sz w:val="21"/>
          <w:szCs w:val="24"/>
        </w:rPr>
        <w:t xml:space="preserve"> </w:t>
      </w:r>
      <w:r w:rsidRPr="00C54B50">
        <w:rPr>
          <w:rFonts w:eastAsia="宋体"/>
          <w:b/>
          <w:bCs/>
          <w:color w:val="000000"/>
          <w:sz w:val="21"/>
          <w:szCs w:val="24"/>
        </w:rPr>
        <w:t>庞善臣</w:t>
      </w:r>
      <w:r>
        <w:rPr>
          <w:rFonts w:eastAsia="宋体"/>
          <w:color w:val="000000"/>
          <w:sz w:val="21"/>
          <w:szCs w:val="24"/>
        </w:rPr>
        <w:t>.</w:t>
      </w:r>
      <w:r>
        <w:rPr>
          <w:rFonts w:eastAsia="宋体"/>
          <w:color w:val="000000"/>
          <w:sz w:val="21"/>
          <w:szCs w:val="24"/>
        </w:rPr>
        <w:t>随机</w:t>
      </w:r>
      <w:r>
        <w:rPr>
          <w:rFonts w:eastAsia="宋体"/>
          <w:color w:val="000000"/>
          <w:sz w:val="21"/>
          <w:szCs w:val="24"/>
        </w:rPr>
        <w:t>QoS</w:t>
      </w:r>
      <w:r>
        <w:rPr>
          <w:rFonts w:eastAsia="宋体"/>
          <w:color w:val="000000"/>
          <w:sz w:val="21"/>
          <w:szCs w:val="24"/>
        </w:rPr>
        <w:t>感知的</w:t>
      </w:r>
      <w:r>
        <w:rPr>
          <w:rFonts w:eastAsia="宋体"/>
          <w:color w:val="000000"/>
          <w:sz w:val="21"/>
          <w:szCs w:val="24"/>
        </w:rPr>
        <w:t>Web</w:t>
      </w:r>
      <w:r>
        <w:rPr>
          <w:rFonts w:eastAsia="宋体"/>
          <w:color w:val="000000"/>
          <w:sz w:val="21"/>
          <w:szCs w:val="24"/>
        </w:rPr>
        <w:t>服务组合</w:t>
      </w:r>
      <w:r>
        <w:rPr>
          <w:rFonts w:eastAsia="宋体"/>
          <w:color w:val="000000"/>
          <w:sz w:val="21"/>
          <w:szCs w:val="24"/>
        </w:rPr>
        <w:t>.</w:t>
      </w:r>
      <w:r>
        <w:rPr>
          <w:rFonts w:eastAsia="宋体"/>
          <w:color w:val="000000"/>
          <w:sz w:val="21"/>
          <w:szCs w:val="24"/>
        </w:rPr>
        <w:t>软件学报</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2009,</w:t>
      </w:r>
      <w:r>
        <w:rPr>
          <w:rFonts w:eastAsia="宋体" w:hint="eastAsia"/>
          <w:color w:val="000000"/>
          <w:sz w:val="21"/>
          <w:szCs w:val="24"/>
        </w:rPr>
        <w:t xml:space="preserve"> </w:t>
      </w:r>
      <w:r>
        <w:rPr>
          <w:rFonts w:eastAsia="宋体"/>
          <w:color w:val="000000"/>
          <w:sz w:val="21"/>
          <w:szCs w:val="24"/>
        </w:rPr>
        <w:t>30(3):</w:t>
      </w:r>
      <w:r>
        <w:rPr>
          <w:rFonts w:eastAsia="宋体" w:hint="eastAsia"/>
          <w:color w:val="000000"/>
          <w:sz w:val="21"/>
          <w:szCs w:val="24"/>
        </w:rPr>
        <w:t xml:space="preserve"> </w:t>
      </w:r>
      <w:r>
        <w:rPr>
          <w:rFonts w:eastAsia="宋体"/>
          <w:color w:val="000000"/>
          <w:sz w:val="21"/>
          <w:szCs w:val="24"/>
        </w:rPr>
        <w:t xml:space="preserve">546-556. </w:t>
      </w:r>
      <w:r>
        <w:rPr>
          <w:rFonts w:eastAsia="宋体" w:hint="eastAsia"/>
          <w:color w:val="FF0000"/>
          <w:sz w:val="21"/>
          <w:szCs w:val="24"/>
          <w:lang w:val="nl-NL"/>
        </w:rPr>
        <w:t>（</w:t>
      </w:r>
      <w:r>
        <w:rPr>
          <w:rFonts w:eastAsia="宋体" w:hint="eastAsia"/>
          <w:color w:val="FF0000"/>
          <w:sz w:val="21"/>
          <w:szCs w:val="24"/>
          <w:lang w:val="nl-NL"/>
        </w:rPr>
        <w:t>CCF A</w:t>
      </w:r>
      <w:r>
        <w:rPr>
          <w:rFonts w:eastAsia="宋体" w:hint="eastAsia"/>
          <w:color w:val="FF0000"/>
          <w:sz w:val="21"/>
          <w:szCs w:val="24"/>
          <w:lang w:val="nl-NL"/>
        </w:rPr>
        <w:t>）</w:t>
      </w:r>
    </w:p>
    <w:p w14:paraId="32E3BA43" w14:textId="77777777" w:rsidR="00BF3E0A" w:rsidRDefault="00000000">
      <w:pPr>
        <w:numPr>
          <w:ilvl w:val="0"/>
          <w:numId w:val="1"/>
        </w:numPr>
        <w:spacing w:line="240" w:lineRule="auto"/>
        <w:ind w:firstLineChars="0"/>
        <w:jc w:val="left"/>
        <w:rPr>
          <w:rFonts w:eastAsia="宋体"/>
          <w:color w:val="000000"/>
          <w:sz w:val="21"/>
          <w:szCs w:val="24"/>
        </w:rPr>
      </w:pPr>
      <w:r>
        <w:rPr>
          <w:rFonts w:eastAsia="宋体"/>
          <w:color w:val="000000"/>
          <w:sz w:val="21"/>
          <w:szCs w:val="24"/>
        </w:rPr>
        <w:lastRenderedPageBreak/>
        <w:t>尹浩</w:t>
      </w:r>
      <w:r>
        <w:rPr>
          <w:rFonts w:eastAsia="宋体"/>
          <w:color w:val="000000"/>
          <w:sz w:val="21"/>
          <w:szCs w:val="24"/>
        </w:rPr>
        <w:t>,</w:t>
      </w:r>
      <w:r>
        <w:rPr>
          <w:rFonts w:eastAsia="宋体"/>
          <w:color w:val="000000"/>
          <w:sz w:val="21"/>
          <w:szCs w:val="24"/>
        </w:rPr>
        <w:t>袁小群</w:t>
      </w:r>
      <w:r>
        <w:rPr>
          <w:rFonts w:eastAsia="宋体"/>
          <w:color w:val="000000"/>
          <w:sz w:val="21"/>
          <w:szCs w:val="24"/>
        </w:rPr>
        <w:t>,</w:t>
      </w:r>
      <w:r>
        <w:rPr>
          <w:rFonts w:eastAsia="宋体"/>
          <w:color w:val="000000"/>
          <w:sz w:val="21"/>
          <w:szCs w:val="24"/>
        </w:rPr>
        <w:t>林</w:t>
      </w:r>
      <w:r>
        <w:rPr>
          <w:rFonts w:eastAsia="宋体"/>
          <w:color w:val="000000"/>
          <w:sz w:val="21"/>
          <w:szCs w:val="24"/>
        </w:rPr>
        <w:t xml:space="preserve"> </w:t>
      </w:r>
      <w:r>
        <w:rPr>
          <w:rFonts w:eastAsia="宋体"/>
          <w:color w:val="000000"/>
          <w:sz w:val="21"/>
          <w:szCs w:val="24"/>
        </w:rPr>
        <w:t>闯</w:t>
      </w:r>
      <w:r>
        <w:rPr>
          <w:rFonts w:eastAsia="宋体"/>
          <w:color w:val="000000"/>
          <w:sz w:val="21"/>
          <w:szCs w:val="24"/>
        </w:rPr>
        <w:t>,</w:t>
      </w:r>
      <w:r>
        <w:rPr>
          <w:rFonts w:eastAsia="宋体"/>
          <w:color w:val="000000"/>
          <w:sz w:val="21"/>
          <w:szCs w:val="24"/>
        </w:rPr>
        <w:t>张</w:t>
      </w:r>
      <w:r>
        <w:rPr>
          <w:rFonts w:eastAsia="宋体"/>
          <w:color w:val="000000"/>
          <w:sz w:val="21"/>
          <w:szCs w:val="24"/>
        </w:rPr>
        <w:t xml:space="preserve"> </w:t>
      </w:r>
      <w:r>
        <w:rPr>
          <w:rFonts w:eastAsia="宋体"/>
          <w:color w:val="000000"/>
          <w:sz w:val="21"/>
          <w:szCs w:val="24"/>
        </w:rPr>
        <w:t>法</w:t>
      </w:r>
      <w:r>
        <w:rPr>
          <w:rFonts w:eastAsia="宋体"/>
          <w:color w:val="000000"/>
          <w:sz w:val="21"/>
          <w:szCs w:val="24"/>
        </w:rPr>
        <w:t>,</w:t>
      </w:r>
      <w:r w:rsidRPr="00C54B50">
        <w:rPr>
          <w:rFonts w:eastAsia="宋体"/>
          <w:b/>
          <w:bCs/>
          <w:color w:val="000000"/>
          <w:sz w:val="21"/>
          <w:szCs w:val="24"/>
        </w:rPr>
        <w:t>庞善臣</w:t>
      </w:r>
      <w:r>
        <w:rPr>
          <w:rFonts w:eastAsia="宋体"/>
          <w:color w:val="000000"/>
          <w:sz w:val="21"/>
          <w:szCs w:val="24"/>
        </w:rPr>
        <w:t>,</w:t>
      </w:r>
      <w:r>
        <w:rPr>
          <w:rFonts w:eastAsia="宋体"/>
          <w:color w:val="000000"/>
          <w:sz w:val="21"/>
          <w:szCs w:val="24"/>
        </w:rPr>
        <w:t>刘志勇</w:t>
      </w:r>
      <w:r>
        <w:rPr>
          <w:rFonts w:eastAsia="宋体"/>
          <w:color w:val="000000"/>
          <w:sz w:val="21"/>
          <w:szCs w:val="24"/>
        </w:rPr>
        <w:t>.</w:t>
      </w:r>
      <w:r>
        <w:rPr>
          <w:rFonts w:eastAsia="宋体"/>
          <w:color w:val="000000"/>
          <w:kern w:val="0"/>
          <w:sz w:val="36"/>
          <w:szCs w:val="36"/>
        </w:rPr>
        <w:t xml:space="preserve"> </w:t>
      </w:r>
      <w:r>
        <w:rPr>
          <w:rFonts w:eastAsia="宋体"/>
          <w:color w:val="000000"/>
          <w:sz w:val="21"/>
          <w:szCs w:val="24"/>
        </w:rPr>
        <w:t>内容网络服务节点部署理论综述</w:t>
      </w:r>
      <w:r>
        <w:rPr>
          <w:rFonts w:eastAsia="宋体"/>
          <w:color w:val="000000"/>
          <w:sz w:val="21"/>
          <w:szCs w:val="24"/>
        </w:rPr>
        <w:t>.</w:t>
      </w:r>
      <w:r>
        <w:rPr>
          <w:rFonts w:eastAsia="宋体"/>
          <w:color w:val="000000"/>
          <w:spacing w:val="-12"/>
          <w:sz w:val="21"/>
          <w:szCs w:val="24"/>
        </w:rPr>
        <w:t xml:space="preserve"> </w:t>
      </w:r>
      <w:r>
        <w:rPr>
          <w:rFonts w:eastAsia="宋体"/>
          <w:color w:val="000000"/>
          <w:spacing w:val="-12"/>
          <w:sz w:val="21"/>
          <w:szCs w:val="24"/>
        </w:rPr>
        <w:t>计算机学报</w:t>
      </w:r>
      <w:r>
        <w:rPr>
          <w:rFonts w:eastAsia="宋体" w:hint="eastAsia"/>
          <w:color w:val="000000"/>
          <w:spacing w:val="-12"/>
          <w:sz w:val="21"/>
          <w:szCs w:val="24"/>
        </w:rPr>
        <w:t xml:space="preserve">, </w:t>
      </w:r>
      <w:r>
        <w:rPr>
          <w:rFonts w:eastAsia="宋体"/>
          <w:color w:val="000000"/>
          <w:spacing w:val="-12"/>
          <w:sz w:val="21"/>
          <w:szCs w:val="24"/>
        </w:rPr>
        <w:t>2010,</w:t>
      </w:r>
      <w:r>
        <w:rPr>
          <w:rFonts w:eastAsia="宋体" w:hint="eastAsia"/>
          <w:color w:val="000000"/>
          <w:spacing w:val="-12"/>
          <w:sz w:val="21"/>
          <w:szCs w:val="24"/>
        </w:rPr>
        <w:t xml:space="preserve"> </w:t>
      </w:r>
      <w:r>
        <w:rPr>
          <w:rFonts w:eastAsia="宋体"/>
          <w:color w:val="000000"/>
          <w:spacing w:val="-12"/>
          <w:sz w:val="21"/>
          <w:szCs w:val="24"/>
        </w:rPr>
        <w:t>33(9):</w:t>
      </w:r>
      <w:r>
        <w:rPr>
          <w:rFonts w:eastAsia="宋体" w:hint="eastAsia"/>
          <w:color w:val="000000"/>
          <w:spacing w:val="-12"/>
          <w:sz w:val="21"/>
          <w:szCs w:val="24"/>
        </w:rPr>
        <w:t xml:space="preserve"> </w:t>
      </w:r>
      <w:r>
        <w:rPr>
          <w:rFonts w:eastAsia="宋体"/>
          <w:color w:val="000000"/>
          <w:spacing w:val="-12"/>
          <w:sz w:val="21"/>
          <w:szCs w:val="24"/>
        </w:rPr>
        <w:t>1611-1620.</w:t>
      </w:r>
      <w:r>
        <w:rPr>
          <w:rFonts w:eastAsia="宋体" w:hint="eastAsia"/>
          <w:color w:val="FF0000"/>
          <w:sz w:val="21"/>
          <w:szCs w:val="24"/>
          <w:lang w:val="nl-NL"/>
        </w:rPr>
        <w:t xml:space="preserve"> </w:t>
      </w:r>
      <w:r>
        <w:rPr>
          <w:rFonts w:eastAsia="宋体" w:hint="eastAsia"/>
          <w:color w:val="FF0000"/>
          <w:sz w:val="21"/>
          <w:szCs w:val="24"/>
          <w:lang w:val="nl-NL"/>
        </w:rPr>
        <w:t>（</w:t>
      </w:r>
      <w:r>
        <w:rPr>
          <w:rFonts w:eastAsia="宋体" w:hint="eastAsia"/>
          <w:color w:val="FF0000"/>
          <w:sz w:val="21"/>
          <w:szCs w:val="24"/>
          <w:lang w:val="nl-NL"/>
        </w:rPr>
        <w:t>CCF A</w:t>
      </w:r>
      <w:r>
        <w:rPr>
          <w:rFonts w:eastAsia="宋体" w:hint="eastAsia"/>
          <w:color w:val="FF0000"/>
          <w:sz w:val="21"/>
          <w:szCs w:val="24"/>
          <w:lang w:val="nl-NL"/>
        </w:rPr>
        <w:t>）</w:t>
      </w:r>
    </w:p>
    <w:p w14:paraId="656D7880" w14:textId="77777777" w:rsidR="00BF3E0A" w:rsidRDefault="00000000">
      <w:pPr>
        <w:numPr>
          <w:ilvl w:val="0"/>
          <w:numId w:val="1"/>
        </w:numPr>
        <w:spacing w:line="240" w:lineRule="auto"/>
        <w:ind w:firstLineChars="0"/>
        <w:jc w:val="left"/>
        <w:rPr>
          <w:color w:val="000000"/>
          <w:sz w:val="21"/>
          <w:szCs w:val="24"/>
        </w:rPr>
      </w:pPr>
      <w:r>
        <w:rPr>
          <w:color w:val="000000"/>
          <w:sz w:val="21"/>
          <w:szCs w:val="24"/>
        </w:rPr>
        <w:t xml:space="preserve">Shu-Dong Wang, Jin Xu and </w:t>
      </w:r>
      <w:r>
        <w:rPr>
          <w:b/>
          <w:color w:val="000000"/>
          <w:sz w:val="21"/>
          <w:szCs w:val="24"/>
        </w:rPr>
        <w:t>Shan</w:t>
      </w:r>
      <w:r>
        <w:rPr>
          <w:rFonts w:hint="eastAsia"/>
          <w:b/>
          <w:color w:val="000000"/>
          <w:sz w:val="21"/>
          <w:szCs w:val="24"/>
        </w:rPr>
        <w:t>c</w:t>
      </w:r>
      <w:r>
        <w:rPr>
          <w:b/>
          <w:color w:val="000000"/>
          <w:sz w:val="21"/>
          <w:szCs w:val="24"/>
        </w:rPr>
        <w:t>hen Pang</w:t>
      </w:r>
      <w:r>
        <w:rPr>
          <w:color w:val="000000"/>
          <w:sz w:val="21"/>
          <w:szCs w:val="24"/>
        </w:rPr>
        <w:t xml:space="preserve">. The Incidence Strong Edge Coloring Number of SP Graphs. </w:t>
      </w:r>
      <w:r>
        <w:rPr>
          <w:rFonts w:eastAsia="宋体"/>
          <w:color w:val="000000"/>
          <w:sz w:val="21"/>
          <w:szCs w:val="24"/>
        </w:rPr>
        <w:t>数学研究与评论</w:t>
      </w:r>
      <w:r>
        <w:rPr>
          <w:color w:val="000000"/>
          <w:sz w:val="21"/>
          <w:szCs w:val="24"/>
        </w:rPr>
        <w:t>,</w:t>
      </w:r>
      <w:r>
        <w:rPr>
          <w:rFonts w:hint="eastAsia"/>
          <w:color w:val="000000"/>
          <w:sz w:val="21"/>
          <w:szCs w:val="24"/>
        </w:rPr>
        <w:t xml:space="preserve"> </w:t>
      </w:r>
      <w:r>
        <w:rPr>
          <w:color w:val="000000"/>
          <w:sz w:val="21"/>
          <w:szCs w:val="24"/>
        </w:rPr>
        <w:t>2005,25(2):267-278.</w:t>
      </w:r>
    </w:p>
    <w:p w14:paraId="33B4B060" w14:textId="77777777" w:rsidR="00BF3E0A" w:rsidRDefault="00000000">
      <w:pPr>
        <w:numPr>
          <w:ilvl w:val="0"/>
          <w:numId w:val="1"/>
        </w:numPr>
        <w:spacing w:line="240" w:lineRule="auto"/>
        <w:ind w:firstLineChars="0"/>
        <w:jc w:val="left"/>
        <w:rPr>
          <w:b/>
          <w:color w:val="000000"/>
          <w:sz w:val="21"/>
          <w:szCs w:val="21"/>
        </w:rPr>
      </w:pPr>
      <w:r>
        <w:rPr>
          <w:b/>
          <w:color w:val="000000"/>
          <w:sz w:val="21"/>
          <w:szCs w:val="21"/>
        </w:rPr>
        <w:t>Shanchen Pang</w:t>
      </w:r>
      <w:r>
        <w:rPr>
          <w:color w:val="000000"/>
          <w:sz w:val="21"/>
          <w:szCs w:val="21"/>
        </w:rPr>
        <w:t xml:space="preserve"> , Yansen Su. A Study on the Model of the Traffic Signs in the Traffic Circle. 2009 IEEE International Conference on Information Engineering and Computer Science, 2009:1-4</w:t>
      </w:r>
      <w:r>
        <w:rPr>
          <w:rFonts w:hint="eastAsia"/>
          <w:color w:val="000000"/>
          <w:sz w:val="21"/>
          <w:szCs w:val="21"/>
        </w:rPr>
        <w:t xml:space="preserve">. </w:t>
      </w:r>
    </w:p>
    <w:p w14:paraId="35DF1F9A" w14:textId="77777777" w:rsidR="00BF3E0A" w:rsidRDefault="00000000">
      <w:pPr>
        <w:numPr>
          <w:ilvl w:val="0"/>
          <w:numId w:val="1"/>
        </w:numPr>
        <w:spacing w:line="240" w:lineRule="auto"/>
        <w:ind w:firstLineChars="0"/>
        <w:jc w:val="left"/>
        <w:rPr>
          <w:b/>
          <w:color w:val="000000"/>
          <w:sz w:val="21"/>
          <w:szCs w:val="21"/>
        </w:rPr>
      </w:pPr>
      <w:r>
        <w:rPr>
          <w:b/>
          <w:color w:val="000000"/>
          <w:sz w:val="21"/>
          <w:szCs w:val="21"/>
        </w:rPr>
        <w:t>Shanchen Pang</w:t>
      </w:r>
      <w:r>
        <w:rPr>
          <w:color w:val="000000"/>
          <w:sz w:val="21"/>
          <w:szCs w:val="21"/>
        </w:rPr>
        <w:t>, Eryan Li.Rating and Generating Sudoku Puzzles. IEEE 2nd International Workshop on Education Technology and Computer Science, 2010,3:457-460</w:t>
      </w:r>
      <w:r>
        <w:rPr>
          <w:rFonts w:hint="eastAsia"/>
          <w:color w:val="000000"/>
          <w:sz w:val="21"/>
          <w:szCs w:val="21"/>
        </w:rPr>
        <w:t>.</w:t>
      </w:r>
    </w:p>
    <w:p w14:paraId="4BCC30C9" w14:textId="77777777" w:rsidR="00BF3E0A" w:rsidRDefault="00000000">
      <w:pPr>
        <w:numPr>
          <w:ilvl w:val="0"/>
          <w:numId w:val="1"/>
        </w:numPr>
        <w:spacing w:line="240" w:lineRule="auto"/>
        <w:ind w:firstLineChars="0"/>
        <w:jc w:val="left"/>
        <w:rPr>
          <w:b/>
          <w:color w:val="000000"/>
          <w:sz w:val="21"/>
          <w:szCs w:val="21"/>
        </w:rPr>
      </w:pPr>
      <w:r>
        <w:rPr>
          <w:b/>
          <w:color w:val="000000"/>
          <w:sz w:val="21"/>
          <w:szCs w:val="21"/>
        </w:rPr>
        <w:t>Shanchen Pang,</w:t>
      </w:r>
      <w:r>
        <w:rPr>
          <w:color w:val="000000"/>
          <w:spacing w:val="-12"/>
          <w:sz w:val="21"/>
          <w:szCs w:val="21"/>
        </w:rPr>
        <w:t xml:space="preserve"> Hua He. An Approach of Redistricting based on Simple and Compactness. ICSI 2010, Lecture Notes in Computer Science, 2010,6145(1):415-424.</w:t>
      </w:r>
    </w:p>
    <w:p w14:paraId="737860B0" w14:textId="77777777" w:rsidR="00BF3E0A" w:rsidRDefault="00000000">
      <w:pPr>
        <w:numPr>
          <w:ilvl w:val="0"/>
          <w:numId w:val="1"/>
        </w:numPr>
        <w:spacing w:line="240" w:lineRule="auto"/>
        <w:ind w:firstLineChars="0"/>
        <w:jc w:val="left"/>
        <w:rPr>
          <w:b/>
          <w:color w:val="000000"/>
          <w:sz w:val="21"/>
          <w:szCs w:val="21"/>
        </w:rPr>
      </w:pPr>
      <w:r>
        <w:rPr>
          <w:b/>
          <w:color w:val="000000"/>
          <w:sz w:val="21"/>
          <w:szCs w:val="21"/>
        </w:rPr>
        <w:t>Shanchen Pang</w:t>
      </w:r>
      <w:r>
        <w:rPr>
          <w:color w:val="000000"/>
          <w:spacing w:val="-12"/>
          <w:sz w:val="21"/>
          <w:szCs w:val="21"/>
        </w:rPr>
        <w:t>, Zhonglei Yu. Statistical approach for calculating the energy consumption by cell phones. ICSI 2011,Lecture Notes in Computer Science,2011,6729 (2):228-235.</w:t>
      </w:r>
    </w:p>
    <w:p w14:paraId="6C223FB0" w14:textId="77777777" w:rsidR="00BF3E0A" w:rsidRDefault="00000000">
      <w:pPr>
        <w:numPr>
          <w:ilvl w:val="0"/>
          <w:numId w:val="1"/>
        </w:numPr>
        <w:spacing w:line="240" w:lineRule="auto"/>
        <w:ind w:firstLineChars="0"/>
        <w:jc w:val="left"/>
        <w:rPr>
          <w:color w:val="000000"/>
          <w:sz w:val="21"/>
          <w:szCs w:val="21"/>
        </w:rPr>
      </w:pPr>
      <w:r>
        <w:rPr>
          <w:color w:val="000000"/>
          <w:sz w:val="21"/>
          <w:szCs w:val="21"/>
        </w:rPr>
        <w:t>Hua He,</w:t>
      </w:r>
      <w:r>
        <w:rPr>
          <w:b/>
          <w:color w:val="000000"/>
          <w:sz w:val="21"/>
          <w:szCs w:val="21"/>
        </w:rPr>
        <w:t xml:space="preserve"> Shanchen Pang. </w:t>
      </w:r>
      <w:r>
        <w:rPr>
          <w:color w:val="000000"/>
          <w:spacing w:val="-12"/>
          <w:sz w:val="21"/>
          <w:szCs w:val="21"/>
        </w:rPr>
        <w:t>A Stochastic Network Calculus Approach for NCS Performance Analysis.</w:t>
      </w:r>
      <w:r>
        <w:rPr>
          <w:b/>
          <w:color w:val="000000"/>
          <w:sz w:val="21"/>
          <w:szCs w:val="21"/>
        </w:rPr>
        <w:t xml:space="preserve"> </w:t>
      </w:r>
      <w:r>
        <w:rPr>
          <w:color w:val="000000"/>
          <w:spacing w:val="-12"/>
          <w:sz w:val="21"/>
          <w:szCs w:val="21"/>
        </w:rPr>
        <w:t>2010 IEEE Asia-Pacific Services Computing Conference, December 6 - 10, 2010, Hangzhou, China:492-498.</w:t>
      </w:r>
    </w:p>
    <w:p w14:paraId="78F23799" w14:textId="77777777" w:rsidR="00BF3E0A" w:rsidRDefault="00000000">
      <w:pPr>
        <w:numPr>
          <w:ilvl w:val="0"/>
          <w:numId w:val="1"/>
        </w:numPr>
        <w:spacing w:line="240" w:lineRule="auto"/>
        <w:ind w:firstLineChars="0"/>
        <w:jc w:val="left"/>
        <w:rPr>
          <w:color w:val="000000"/>
          <w:sz w:val="21"/>
          <w:szCs w:val="21"/>
        </w:rPr>
      </w:pPr>
      <w:r>
        <w:rPr>
          <w:color w:val="000000"/>
          <w:sz w:val="21"/>
          <w:szCs w:val="21"/>
        </w:rPr>
        <w:t xml:space="preserve">XU Guangquan, </w:t>
      </w:r>
      <w:r>
        <w:rPr>
          <w:b/>
          <w:color w:val="000000"/>
          <w:sz w:val="21"/>
          <w:szCs w:val="21"/>
        </w:rPr>
        <w:t>Shanchen Pang</w:t>
      </w:r>
      <w:r>
        <w:rPr>
          <w:color w:val="000000"/>
          <w:sz w:val="21"/>
          <w:szCs w:val="21"/>
        </w:rPr>
        <w:t>, GAO Honghao, XIAO Yingyuan,LI Xiaohong,FENG Zhiyong. State/Action-based Fairness Verification for Non-determinism. Chinese Journal of Electronics. 2011.20(4):603-606</w:t>
      </w:r>
      <w:r>
        <w:rPr>
          <w:rFonts w:hint="eastAsia"/>
          <w:color w:val="000000"/>
          <w:sz w:val="21"/>
          <w:szCs w:val="21"/>
        </w:rPr>
        <w:t xml:space="preserve">. </w:t>
      </w:r>
      <w:r>
        <w:rPr>
          <w:rFonts w:eastAsia="宋体" w:hint="eastAsia"/>
          <w:bCs/>
          <w:color w:val="000000"/>
          <w:sz w:val="21"/>
          <w:szCs w:val="21"/>
        </w:rPr>
        <w:t>ISSN 0263-2241,</w:t>
      </w:r>
    </w:p>
    <w:p w14:paraId="7F4BE1BD" w14:textId="77777777" w:rsidR="00BF3E0A" w:rsidRDefault="00000000">
      <w:pPr>
        <w:numPr>
          <w:ilvl w:val="0"/>
          <w:numId w:val="1"/>
        </w:numPr>
        <w:spacing w:line="240" w:lineRule="auto"/>
        <w:ind w:firstLineChars="0"/>
        <w:jc w:val="left"/>
        <w:rPr>
          <w:rFonts w:eastAsia="楷体_GB2312"/>
          <w:bCs/>
          <w:color w:val="000000"/>
          <w:sz w:val="21"/>
          <w:szCs w:val="21"/>
        </w:rPr>
      </w:pPr>
      <w:r>
        <w:rPr>
          <w:rFonts w:eastAsia="楷体_GB2312"/>
          <w:bCs/>
          <w:color w:val="000000"/>
          <w:sz w:val="21"/>
          <w:szCs w:val="21"/>
        </w:rPr>
        <w:t xml:space="preserve">Li Yin; Lin Chuang; </w:t>
      </w:r>
      <w:r>
        <w:rPr>
          <w:b/>
          <w:color w:val="000000"/>
          <w:sz w:val="21"/>
          <w:szCs w:val="21"/>
        </w:rPr>
        <w:t>Shanchen Pang</w:t>
      </w:r>
      <w:r>
        <w:rPr>
          <w:rFonts w:eastAsia="楷体_GB2312"/>
          <w:bCs/>
          <w:color w:val="000000"/>
          <w:sz w:val="21"/>
          <w:szCs w:val="21"/>
        </w:rPr>
        <w:t>; Zhou Meng-Chu. DPLWN: a novel model for designing and implementing dynamic business processes and process changes. 2010 International Conference on Computational Science and Its Applications: 145-154.</w:t>
      </w:r>
    </w:p>
    <w:p w14:paraId="1D2004ED" w14:textId="77777777" w:rsidR="00BF3E0A" w:rsidRDefault="00BF3E0A">
      <w:pPr>
        <w:numPr>
          <w:ilvl w:val="0"/>
          <w:numId w:val="1"/>
        </w:numPr>
        <w:spacing w:line="240" w:lineRule="auto"/>
        <w:ind w:firstLineChars="0"/>
        <w:jc w:val="left"/>
        <w:rPr>
          <w:color w:val="000000"/>
          <w:sz w:val="21"/>
          <w:szCs w:val="21"/>
        </w:rPr>
      </w:pPr>
      <w:hyperlink r:id="rId8" w:history="1">
        <w:r>
          <w:rPr>
            <w:color w:val="000000"/>
            <w:sz w:val="21"/>
            <w:szCs w:val="21"/>
            <w:lang w:val="de-DE"/>
          </w:rPr>
          <w:t>Yan Wei</w:t>
        </w:r>
      </w:hyperlink>
      <w:r>
        <w:rPr>
          <w:color w:val="000000"/>
          <w:sz w:val="21"/>
          <w:szCs w:val="21"/>
          <w:lang w:val="de-DE"/>
        </w:rPr>
        <w:t xml:space="preserve">, </w:t>
      </w:r>
      <w:hyperlink r:id="rId9" w:history="1">
        <w:r>
          <w:rPr>
            <w:color w:val="000000"/>
            <w:sz w:val="21"/>
            <w:szCs w:val="21"/>
            <w:lang w:val="de-DE"/>
          </w:rPr>
          <w:t>Lin Chuang</w:t>
        </w:r>
      </w:hyperlink>
      <w:r>
        <w:rPr>
          <w:color w:val="000000"/>
          <w:sz w:val="21"/>
          <w:szCs w:val="21"/>
          <w:lang w:val="de-DE"/>
        </w:rPr>
        <w:t xml:space="preserve">, </w:t>
      </w:r>
      <w:r>
        <w:rPr>
          <w:b/>
          <w:color w:val="000000"/>
          <w:sz w:val="21"/>
          <w:szCs w:val="21"/>
        </w:rPr>
        <w:t>Shanchen Pang</w:t>
      </w:r>
      <w:r>
        <w:rPr>
          <w:color w:val="000000"/>
          <w:sz w:val="21"/>
          <w:szCs w:val="21"/>
          <w:lang w:val="de-DE"/>
        </w:rPr>
        <w:t xml:space="preserve">. </w:t>
      </w:r>
      <w:r>
        <w:rPr>
          <w:color w:val="000000"/>
          <w:sz w:val="21"/>
          <w:szCs w:val="21"/>
        </w:rPr>
        <w:t>The optimized reinforcement learning approach to run-time scheduling in data center9th International Conference on Grid and Cloud Computing 2010:45-51.</w:t>
      </w:r>
    </w:p>
    <w:p w14:paraId="7069B5E9" w14:textId="77777777" w:rsidR="00BF3E0A" w:rsidRDefault="00000000">
      <w:pPr>
        <w:numPr>
          <w:ilvl w:val="0"/>
          <w:numId w:val="1"/>
        </w:numPr>
        <w:spacing w:line="240" w:lineRule="auto"/>
        <w:ind w:firstLineChars="0"/>
        <w:jc w:val="left"/>
        <w:rPr>
          <w:rFonts w:eastAsia="宋体"/>
          <w:color w:val="000000"/>
          <w:sz w:val="21"/>
          <w:szCs w:val="21"/>
          <w:lang w:val="nl-NL"/>
        </w:rPr>
      </w:pPr>
      <w:r>
        <w:rPr>
          <w:rFonts w:eastAsia="宋体"/>
          <w:color w:val="000000"/>
          <w:sz w:val="21"/>
          <w:szCs w:val="21"/>
          <w:lang w:val="nl-NL"/>
        </w:rPr>
        <w:t>沙静</w:t>
      </w:r>
      <w:r>
        <w:rPr>
          <w:rFonts w:eastAsia="宋体"/>
          <w:color w:val="000000"/>
          <w:sz w:val="21"/>
          <w:szCs w:val="21"/>
          <w:lang w:val="nl-NL"/>
        </w:rPr>
        <w:t>,</w:t>
      </w:r>
      <w:r>
        <w:rPr>
          <w:rFonts w:eastAsia="宋体"/>
          <w:b/>
          <w:color w:val="000000"/>
          <w:sz w:val="21"/>
          <w:szCs w:val="21"/>
          <w:lang w:val="nl-NL"/>
        </w:rPr>
        <w:t>庞善臣</w:t>
      </w:r>
      <w:r>
        <w:rPr>
          <w:rFonts w:eastAsia="宋体"/>
          <w:color w:val="000000"/>
          <w:sz w:val="21"/>
          <w:szCs w:val="21"/>
          <w:lang w:val="nl-NL"/>
        </w:rPr>
        <w:t xml:space="preserve">. </w:t>
      </w:r>
      <w:r>
        <w:rPr>
          <w:rFonts w:eastAsia="宋体"/>
          <w:color w:val="000000"/>
          <w:sz w:val="21"/>
          <w:szCs w:val="21"/>
          <w:lang w:val="nl-NL"/>
        </w:rPr>
        <w:t>基于随机良构工作流网的工作流进程性能分析</w:t>
      </w:r>
      <w:r>
        <w:rPr>
          <w:rFonts w:eastAsia="宋体"/>
          <w:color w:val="000000"/>
          <w:sz w:val="21"/>
          <w:szCs w:val="21"/>
          <w:lang w:val="nl-NL"/>
        </w:rPr>
        <w:t>.</w:t>
      </w:r>
      <w:r>
        <w:rPr>
          <w:rFonts w:eastAsia="宋体"/>
          <w:color w:val="000000"/>
          <w:sz w:val="21"/>
          <w:szCs w:val="21"/>
          <w:lang w:val="nl-NL"/>
        </w:rPr>
        <w:t>计算机科学</w:t>
      </w:r>
      <w:r>
        <w:rPr>
          <w:rFonts w:eastAsia="宋体"/>
          <w:color w:val="000000"/>
          <w:sz w:val="21"/>
          <w:szCs w:val="21"/>
          <w:lang w:val="nl-NL"/>
        </w:rPr>
        <w:t>, 2011,</w:t>
      </w:r>
      <w:r>
        <w:rPr>
          <w:rFonts w:eastAsia="宋体" w:hint="eastAsia"/>
          <w:color w:val="000000"/>
          <w:sz w:val="21"/>
          <w:szCs w:val="21"/>
          <w:lang w:val="nl-NL"/>
        </w:rPr>
        <w:t xml:space="preserve"> </w:t>
      </w:r>
      <w:r>
        <w:rPr>
          <w:rFonts w:eastAsia="宋体"/>
          <w:color w:val="000000"/>
          <w:sz w:val="21"/>
          <w:szCs w:val="21"/>
          <w:lang w:val="nl-NL"/>
        </w:rPr>
        <w:t>38(4):</w:t>
      </w:r>
      <w:r>
        <w:rPr>
          <w:rFonts w:eastAsia="宋体" w:hint="eastAsia"/>
          <w:color w:val="000000"/>
          <w:sz w:val="21"/>
          <w:szCs w:val="21"/>
          <w:lang w:val="nl-NL"/>
        </w:rPr>
        <w:t xml:space="preserve"> </w:t>
      </w:r>
      <w:r>
        <w:rPr>
          <w:rFonts w:eastAsia="宋体"/>
          <w:color w:val="000000"/>
          <w:sz w:val="21"/>
          <w:szCs w:val="21"/>
          <w:lang w:val="nl-NL"/>
        </w:rPr>
        <w:t>226-229.</w:t>
      </w:r>
      <w:r>
        <w:rPr>
          <w:rFonts w:eastAsia="宋体" w:hint="eastAsia"/>
          <w:color w:val="FF0000"/>
          <w:sz w:val="21"/>
          <w:szCs w:val="24"/>
          <w:lang w:val="nl-NL"/>
        </w:rPr>
        <w:t xml:space="preserve"> </w:t>
      </w:r>
      <w:r>
        <w:rPr>
          <w:rFonts w:eastAsia="宋体" w:hint="eastAsia"/>
          <w:color w:val="FF0000"/>
          <w:sz w:val="21"/>
          <w:szCs w:val="24"/>
          <w:lang w:val="nl-NL"/>
        </w:rPr>
        <w:t>（</w:t>
      </w:r>
      <w:r>
        <w:rPr>
          <w:rFonts w:eastAsia="宋体" w:hint="eastAsia"/>
          <w:color w:val="FF0000"/>
          <w:sz w:val="21"/>
          <w:szCs w:val="24"/>
          <w:lang w:val="nl-NL"/>
        </w:rPr>
        <w:t>CCF B</w:t>
      </w:r>
      <w:r>
        <w:rPr>
          <w:rFonts w:eastAsia="宋体" w:hint="eastAsia"/>
          <w:color w:val="FF0000"/>
          <w:sz w:val="21"/>
          <w:szCs w:val="24"/>
          <w:lang w:val="nl-NL"/>
        </w:rPr>
        <w:t>）</w:t>
      </w:r>
    </w:p>
    <w:p w14:paraId="2274A63B" w14:textId="77777777" w:rsidR="00BF3E0A" w:rsidRDefault="00000000">
      <w:pPr>
        <w:numPr>
          <w:ilvl w:val="0"/>
          <w:numId w:val="1"/>
        </w:numPr>
        <w:spacing w:line="240" w:lineRule="auto"/>
        <w:ind w:firstLineChars="0"/>
        <w:jc w:val="left"/>
        <w:rPr>
          <w:b/>
          <w:color w:val="000000"/>
          <w:sz w:val="21"/>
          <w:szCs w:val="21"/>
        </w:rPr>
      </w:pPr>
      <w:r>
        <w:rPr>
          <w:rFonts w:eastAsia="宋体"/>
          <w:b/>
          <w:color w:val="000000"/>
          <w:sz w:val="21"/>
          <w:szCs w:val="21"/>
        </w:rPr>
        <w:t>Shanchen Pang</w:t>
      </w:r>
      <w:r>
        <w:rPr>
          <w:color w:val="000000"/>
          <w:sz w:val="21"/>
          <w:szCs w:val="21"/>
          <w:lang w:val="de-DE"/>
        </w:rPr>
        <w:t xml:space="preserve">, </w:t>
      </w:r>
      <w:hyperlink r:id="rId10" w:tooltip="Search Author" w:history="1">
        <w:r w:rsidR="00BF3E0A">
          <w:rPr>
            <w:color w:val="000000"/>
            <w:sz w:val="21"/>
            <w:szCs w:val="21"/>
            <w:lang w:val="de-DE"/>
          </w:rPr>
          <w:t>Li Tan</w:t>
        </w:r>
      </w:hyperlink>
      <w:r>
        <w:rPr>
          <w:color w:val="000000"/>
          <w:sz w:val="21"/>
          <w:szCs w:val="21"/>
          <w:lang w:val="de-DE"/>
        </w:rPr>
        <w:t xml:space="preserve">, </w:t>
      </w:r>
      <w:hyperlink r:id="rId11" w:tooltip="Search Author" w:history="1">
        <w:r w:rsidR="00BF3E0A">
          <w:rPr>
            <w:color w:val="000000"/>
            <w:sz w:val="21"/>
            <w:szCs w:val="21"/>
            <w:lang w:val="de-DE"/>
          </w:rPr>
          <w:t>Dai Feng</w:t>
        </w:r>
      </w:hyperlink>
      <w:r>
        <w:rPr>
          <w:color w:val="000000"/>
          <w:sz w:val="21"/>
          <w:szCs w:val="21"/>
          <w:lang w:val="de-DE"/>
        </w:rPr>
        <w:t xml:space="preserve">, </w:t>
      </w:r>
      <w:hyperlink r:id="rId12" w:tooltip="Search Author" w:history="1">
        <w:r w:rsidR="00BF3E0A">
          <w:rPr>
            <w:color w:val="000000"/>
            <w:sz w:val="21"/>
            <w:szCs w:val="21"/>
            <w:lang w:val="de-DE"/>
          </w:rPr>
          <w:t>Qi Xianhu</w:t>
        </w:r>
      </w:hyperlink>
      <w:r>
        <w:rPr>
          <w:color w:val="000000"/>
          <w:sz w:val="21"/>
          <w:szCs w:val="21"/>
          <w:lang w:val="de-DE"/>
        </w:rPr>
        <w:t xml:space="preserve">. </w:t>
      </w:r>
      <w:r>
        <w:rPr>
          <w:color w:val="000000"/>
          <w:sz w:val="21"/>
          <w:szCs w:val="21"/>
        </w:rPr>
        <w:t xml:space="preserve">Multi-level description of leaf index based on analysis of canopy structure. </w:t>
      </w:r>
      <w:r>
        <w:rPr>
          <w:color w:val="000000"/>
          <w:sz w:val="21"/>
          <w:szCs w:val="21"/>
          <w:lang w:val="de-DE"/>
        </w:rPr>
        <w:t>Lecture Notes in Computer Science, 2012,7332(2):290-299.(EI</w:t>
      </w:r>
      <w:r>
        <w:rPr>
          <w:rFonts w:eastAsia="宋体"/>
          <w:color w:val="000000"/>
          <w:spacing w:val="-12"/>
          <w:sz w:val="21"/>
          <w:szCs w:val="21"/>
        </w:rPr>
        <w:t>检索</w:t>
      </w:r>
      <w:r>
        <w:rPr>
          <w:color w:val="000000"/>
          <w:sz w:val="21"/>
          <w:szCs w:val="21"/>
          <w:lang w:val="de-DE"/>
        </w:rPr>
        <w:t>)</w:t>
      </w:r>
    </w:p>
    <w:p w14:paraId="7019DF33" w14:textId="77777777" w:rsidR="00BF3E0A" w:rsidRDefault="00000000">
      <w:pPr>
        <w:numPr>
          <w:ilvl w:val="0"/>
          <w:numId w:val="1"/>
        </w:numPr>
        <w:spacing w:line="240" w:lineRule="auto"/>
        <w:ind w:firstLineChars="0"/>
        <w:jc w:val="left"/>
        <w:rPr>
          <w:rFonts w:eastAsia="宋体"/>
          <w:bCs/>
          <w:color w:val="000000"/>
          <w:sz w:val="21"/>
          <w:szCs w:val="21"/>
        </w:rPr>
      </w:pPr>
      <w:r>
        <w:rPr>
          <w:rFonts w:eastAsia="宋体"/>
          <w:bCs/>
          <w:color w:val="000000"/>
          <w:sz w:val="21"/>
          <w:szCs w:val="21"/>
        </w:rPr>
        <w:t>Yunni Xia</w:t>
      </w:r>
      <w:r>
        <w:rPr>
          <w:rFonts w:eastAsia="宋体"/>
          <w:color w:val="000000"/>
          <w:sz w:val="21"/>
          <w:szCs w:val="21"/>
        </w:rPr>
        <w:t xml:space="preserve">, MengChu Zhou,Xin Luo, </w:t>
      </w:r>
      <w:r>
        <w:rPr>
          <w:rFonts w:eastAsia="宋体"/>
          <w:b/>
          <w:color w:val="000000"/>
          <w:sz w:val="21"/>
          <w:szCs w:val="21"/>
        </w:rPr>
        <w:t>Shanchen Pang</w:t>
      </w:r>
      <w:r>
        <w:rPr>
          <w:rFonts w:eastAsia="宋体"/>
          <w:color w:val="000000"/>
          <w:sz w:val="21"/>
          <w:szCs w:val="21"/>
        </w:rPr>
        <w:t xml:space="preserve">, Qingsheng Zhu: A Stochastic Approach to Analysis ofEnergy-Aware DVS-Enabled Cloud Datacenters. </w:t>
      </w:r>
      <w:r>
        <w:rPr>
          <w:rFonts w:eastAsia="宋体"/>
          <w:color w:val="000000"/>
          <w:sz w:val="21"/>
          <w:szCs w:val="21"/>
          <w:lang w:val="de-DE"/>
        </w:rPr>
        <w:t>I</w:t>
      </w:r>
      <w:r>
        <w:rPr>
          <w:rFonts w:eastAsia="宋体" w:hint="eastAsia"/>
          <w:color w:val="000000"/>
          <w:sz w:val="21"/>
          <w:szCs w:val="21"/>
        </w:rPr>
        <w:t>EEE</w:t>
      </w:r>
      <w:r>
        <w:rPr>
          <w:rFonts w:eastAsia="宋体"/>
          <w:color w:val="000000"/>
          <w:sz w:val="21"/>
          <w:szCs w:val="21"/>
        </w:rPr>
        <w:t xml:space="preserve"> Transactions On Systems, Man, And Cybernetics: Systems</w:t>
      </w:r>
      <w:r>
        <w:rPr>
          <w:rFonts w:eastAsia="宋体"/>
          <w:color w:val="000000"/>
          <w:sz w:val="21"/>
          <w:szCs w:val="21"/>
          <w:lang w:val="de-DE"/>
        </w:rPr>
        <w:t xml:space="preserve">, 2015,45(1): 73-83 </w:t>
      </w:r>
      <w:r>
        <w:rPr>
          <w:rFonts w:eastAsia="宋体" w:hint="eastAsia"/>
          <w:color w:val="000000"/>
          <w:sz w:val="21"/>
          <w:szCs w:val="21"/>
        </w:rPr>
        <w:t>,</w:t>
      </w:r>
      <w:r>
        <w:rPr>
          <w:rFonts w:eastAsia="宋体" w:hint="eastAsia"/>
          <w:bCs/>
          <w:color w:val="000000"/>
          <w:sz w:val="21"/>
          <w:szCs w:val="21"/>
        </w:rPr>
        <w:t>ISSN 2168-2216</w:t>
      </w:r>
      <w:r>
        <w:rPr>
          <w:rFonts w:eastAsia="宋体"/>
          <w:bCs/>
          <w:color w:val="FF0000"/>
          <w:sz w:val="21"/>
          <w:szCs w:val="21"/>
        </w:rPr>
        <w:t>（中科院一区）</w:t>
      </w:r>
    </w:p>
    <w:p w14:paraId="2B94A974" w14:textId="77777777" w:rsidR="00BF3E0A" w:rsidRDefault="00000000">
      <w:pPr>
        <w:numPr>
          <w:ilvl w:val="0"/>
          <w:numId w:val="1"/>
        </w:numPr>
        <w:spacing w:line="240" w:lineRule="auto"/>
        <w:ind w:firstLineChars="0"/>
        <w:jc w:val="left"/>
        <w:rPr>
          <w:rFonts w:eastAsia="宋体"/>
          <w:b/>
          <w:bCs/>
          <w:color w:val="000000"/>
          <w:sz w:val="21"/>
          <w:szCs w:val="21"/>
        </w:rPr>
      </w:pPr>
      <w:r>
        <w:rPr>
          <w:rFonts w:eastAsia="宋体"/>
          <w:b/>
          <w:bCs/>
          <w:color w:val="000000"/>
          <w:sz w:val="21"/>
          <w:szCs w:val="21"/>
        </w:rPr>
        <w:t>Shanchen Pang</w:t>
      </w:r>
      <w:r>
        <w:rPr>
          <w:rFonts w:eastAsia="宋体"/>
          <w:bCs/>
          <w:color w:val="000000"/>
          <w:sz w:val="21"/>
          <w:szCs w:val="21"/>
        </w:rPr>
        <w:t xml:space="preserve">, Tongmao Ma, Ting Liu. An Improved Ant Colony Optimization with Optimal Search Library for Solving the Traveling Salesman Problem. </w:t>
      </w:r>
      <w:hyperlink r:id="rId13" w:history="1">
        <w:r w:rsidR="00BF3E0A">
          <w:rPr>
            <w:rFonts w:eastAsia="宋体"/>
            <w:bCs/>
            <w:color w:val="000000"/>
            <w:sz w:val="21"/>
            <w:szCs w:val="21"/>
            <w:lang w:val="de-DE"/>
          </w:rPr>
          <w:t>Journal of Computational and Theoretical Nanoscience</w:t>
        </w:r>
      </w:hyperlink>
      <w:r>
        <w:rPr>
          <w:rFonts w:eastAsia="宋体"/>
          <w:bCs/>
          <w:color w:val="000000"/>
          <w:sz w:val="21"/>
          <w:szCs w:val="21"/>
          <w:lang w:val="de-DE"/>
        </w:rPr>
        <w:t xml:space="preserve"> 2015,12(7):</w:t>
      </w:r>
      <w:r>
        <w:rPr>
          <w:rFonts w:eastAsia="宋体"/>
          <w:color w:val="000000"/>
          <w:sz w:val="21"/>
          <w:szCs w:val="21"/>
          <w:lang w:val="de-DE"/>
        </w:rPr>
        <w:t xml:space="preserve"> 1440-1444</w:t>
      </w:r>
      <w:r>
        <w:rPr>
          <w:rFonts w:eastAsia="宋体" w:hint="eastAsia"/>
          <w:color w:val="000000"/>
          <w:sz w:val="21"/>
          <w:szCs w:val="21"/>
        </w:rPr>
        <w:t>,</w:t>
      </w:r>
      <w:r>
        <w:rPr>
          <w:rFonts w:eastAsia="宋体" w:hint="eastAsia"/>
          <w:bCs/>
          <w:color w:val="000000"/>
          <w:sz w:val="21"/>
          <w:szCs w:val="21"/>
        </w:rPr>
        <w:t>ISSN 1546-1955</w:t>
      </w:r>
      <w:r>
        <w:rPr>
          <w:rFonts w:eastAsia="宋体"/>
          <w:bCs/>
          <w:color w:val="000000"/>
          <w:sz w:val="21"/>
          <w:szCs w:val="21"/>
          <w:lang w:val="de-DE"/>
        </w:rPr>
        <w:t>（</w:t>
      </w:r>
      <w:r>
        <w:rPr>
          <w:rFonts w:eastAsia="宋体"/>
          <w:bCs/>
          <w:color w:val="000000"/>
          <w:sz w:val="21"/>
          <w:szCs w:val="21"/>
          <w:lang w:val="de-DE"/>
        </w:rPr>
        <w:t>SCI000356207200052</w:t>
      </w:r>
      <w:r>
        <w:rPr>
          <w:rFonts w:eastAsia="宋体"/>
          <w:bCs/>
          <w:color w:val="000000"/>
          <w:sz w:val="21"/>
          <w:szCs w:val="21"/>
          <w:lang w:val="de-DE"/>
        </w:rPr>
        <w:t>、</w:t>
      </w:r>
      <w:r>
        <w:rPr>
          <w:rFonts w:eastAsia="宋体"/>
          <w:bCs/>
          <w:color w:val="000000"/>
          <w:sz w:val="21"/>
          <w:szCs w:val="21"/>
          <w:lang w:val="de-DE"/>
        </w:rPr>
        <w:t>EI</w:t>
      </w:r>
      <w:r>
        <w:rPr>
          <w:rFonts w:eastAsia="宋体"/>
          <w:bCs/>
          <w:color w:val="000000"/>
          <w:sz w:val="21"/>
          <w:szCs w:val="21"/>
          <w:lang w:val="de-DE"/>
        </w:rPr>
        <w:t>检索）</w:t>
      </w:r>
    </w:p>
    <w:p w14:paraId="01359FC9" w14:textId="77777777" w:rsidR="00BF3E0A" w:rsidRDefault="00000000">
      <w:pPr>
        <w:numPr>
          <w:ilvl w:val="0"/>
          <w:numId w:val="1"/>
        </w:numPr>
        <w:spacing w:line="240" w:lineRule="auto"/>
        <w:ind w:firstLineChars="0"/>
        <w:jc w:val="left"/>
        <w:rPr>
          <w:rFonts w:eastAsia="宋体"/>
          <w:b/>
          <w:color w:val="000000"/>
          <w:sz w:val="21"/>
          <w:szCs w:val="21"/>
          <w:lang w:val="de-DE"/>
        </w:rPr>
      </w:pPr>
      <w:r>
        <w:rPr>
          <w:rFonts w:eastAsia="宋体"/>
          <w:b/>
          <w:color w:val="000000"/>
          <w:sz w:val="21"/>
          <w:szCs w:val="21"/>
          <w:lang w:val="de-DE"/>
        </w:rPr>
        <w:t>Shanchen Pang</w:t>
      </w:r>
      <w:r>
        <w:rPr>
          <w:rFonts w:eastAsia="宋体"/>
          <w:color w:val="000000"/>
          <w:sz w:val="21"/>
          <w:szCs w:val="21"/>
          <w:lang w:val="de-DE"/>
        </w:rPr>
        <w:t xml:space="preserve">, Bin Yan, Xing Liu,Huaqian Jia.  </w:t>
      </w:r>
      <w:r>
        <w:rPr>
          <w:rFonts w:eastAsia="宋体"/>
          <w:color w:val="000000"/>
          <w:sz w:val="21"/>
          <w:szCs w:val="21"/>
        </w:rPr>
        <w:t xml:space="preserve">A Novel Approach for Dynamic Business Processes and Process Changes with Petri Net. </w:t>
      </w:r>
      <w:hyperlink r:id="rId14" w:history="1">
        <w:r w:rsidR="00BF3E0A">
          <w:rPr>
            <w:rFonts w:eastAsia="宋体"/>
            <w:color w:val="000000"/>
            <w:sz w:val="21"/>
            <w:szCs w:val="21"/>
            <w:lang w:val="de-DE"/>
          </w:rPr>
          <w:t>Journal of Computational and Theoretical Nanoscience</w:t>
        </w:r>
      </w:hyperlink>
      <w:r>
        <w:rPr>
          <w:rFonts w:eastAsia="宋体"/>
          <w:color w:val="000000"/>
          <w:sz w:val="21"/>
          <w:szCs w:val="21"/>
          <w:lang w:val="de-DE"/>
        </w:rPr>
        <w:t>,</w:t>
      </w:r>
      <w:r>
        <w:rPr>
          <w:rFonts w:eastAsia="宋体"/>
          <w:bCs/>
          <w:color w:val="000000"/>
          <w:sz w:val="21"/>
          <w:szCs w:val="21"/>
          <w:lang w:val="de-DE"/>
        </w:rPr>
        <w:t>2015,12(7):1457-1461</w:t>
      </w:r>
      <w:r>
        <w:rPr>
          <w:rFonts w:eastAsia="宋体" w:hint="eastAsia"/>
          <w:bCs/>
          <w:color w:val="000000"/>
          <w:sz w:val="21"/>
          <w:szCs w:val="21"/>
        </w:rPr>
        <w:t>,ISSN 1546-1955</w:t>
      </w:r>
      <w:r>
        <w:rPr>
          <w:rFonts w:eastAsia="宋体"/>
          <w:color w:val="000000"/>
          <w:sz w:val="21"/>
          <w:szCs w:val="21"/>
          <w:lang w:val="de-DE"/>
        </w:rPr>
        <w:t>（</w:t>
      </w:r>
      <w:r>
        <w:rPr>
          <w:rFonts w:eastAsia="宋体"/>
          <w:color w:val="000000"/>
          <w:sz w:val="21"/>
          <w:szCs w:val="21"/>
          <w:lang w:val="de-DE"/>
        </w:rPr>
        <w:t>SCI000356207200055</w:t>
      </w:r>
      <w:r>
        <w:rPr>
          <w:rFonts w:eastAsia="宋体"/>
          <w:color w:val="000000"/>
          <w:sz w:val="21"/>
          <w:szCs w:val="21"/>
        </w:rPr>
        <w:t>、</w:t>
      </w:r>
      <w:r>
        <w:rPr>
          <w:rFonts w:eastAsia="宋体"/>
          <w:color w:val="000000"/>
          <w:sz w:val="21"/>
          <w:szCs w:val="21"/>
          <w:lang w:val="de-DE"/>
        </w:rPr>
        <w:t>EI</w:t>
      </w:r>
      <w:r>
        <w:rPr>
          <w:rFonts w:eastAsia="宋体"/>
          <w:color w:val="000000"/>
          <w:sz w:val="21"/>
          <w:szCs w:val="21"/>
        </w:rPr>
        <w:t>检索</w:t>
      </w:r>
      <w:r>
        <w:rPr>
          <w:rFonts w:eastAsia="宋体"/>
          <w:color w:val="000000"/>
          <w:sz w:val="21"/>
          <w:szCs w:val="21"/>
          <w:lang w:val="de-DE"/>
        </w:rPr>
        <w:t>）</w:t>
      </w:r>
      <w:r>
        <w:rPr>
          <w:rFonts w:eastAsia="宋体"/>
          <w:color w:val="000000"/>
          <w:sz w:val="21"/>
          <w:szCs w:val="21"/>
          <w:lang w:val="de-DE"/>
        </w:rPr>
        <w:t xml:space="preserve"> </w:t>
      </w:r>
    </w:p>
    <w:p w14:paraId="013F90EE" w14:textId="77777777" w:rsidR="00BF3E0A" w:rsidRDefault="00BF3E0A">
      <w:pPr>
        <w:numPr>
          <w:ilvl w:val="0"/>
          <w:numId w:val="1"/>
        </w:numPr>
        <w:spacing w:line="240" w:lineRule="auto"/>
        <w:ind w:firstLineChars="0"/>
        <w:jc w:val="left"/>
        <w:rPr>
          <w:rFonts w:eastAsia="宋体"/>
          <w:bCs/>
          <w:color w:val="000000"/>
          <w:sz w:val="21"/>
          <w:szCs w:val="21"/>
          <w:lang w:val="de-DE"/>
        </w:rPr>
      </w:pPr>
      <w:hyperlink r:id="rId15" w:history="1">
        <w:r>
          <w:rPr>
            <w:rFonts w:eastAsia="宋体"/>
            <w:bCs/>
            <w:color w:val="000000"/>
            <w:sz w:val="21"/>
            <w:szCs w:val="21"/>
            <w:lang w:val="de-DE"/>
          </w:rPr>
          <w:t>Yunni Xia</w:t>
        </w:r>
      </w:hyperlink>
      <w:r>
        <w:rPr>
          <w:rFonts w:eastAsia="宋体"/>
          <w:bCs/>
          <w:color w:val="000000"/>
          <w:sz w:val="21"/>
          <w:szCs w:val="21"/>
          <w:lang w:val="de-DE"/>
        </w:rPr>
        <w:t xml:space="preserve">, </w:t>
      </w:r>
      <w:hyperlink r:id="rId16" w:history="1">
        <w:r>
          <w:rPr>
            <w:rFonts w:eastAsia="宋体"/>
            <w:bCs/>
            <w:color w:val="000000"/>
            <w:sz w:val="21"/>
            <w:szCs w:val="21"/>
            <w:lang w:val="de-DE"/>
          </w:rPr>
          <w:t>MengChu Zhou</w:t>
        </w:r>
      </w:hyperlink>
      <w:r>
        <w:rPr>
          <w:rFonts w:eastAsia="宋体"/>
          <w:bCs/>
          <w:color w:val="000000"/>
          <w:sz w:val="21"/>
          <w:szCs w:val="21"/>
          <w:lang w:val="de-DE"/>
        </w:rPr>
        <w:t xml:space="preserve">, </w:t>
      </w:r>
      <w:hyperlink r:id="rId17" w:history="1">
        <w:r>
          <w:rPr>
            <w:rFonts w:eastAsia="宋体"/>
            <w:bCs/>
            <w:color w:val="000000"/>
            <w:sz w:val="21"/>
            <w:szCs w:val="21"/>
            <w:lang w:val="de-DE"/>
          </w:rPr>
          <w:t>Xin Luo</w:t>
        </w:r>
      </w:hyperlink>
      <w:r>
        <w:rPr>
          <w:rFonts w:eastAsia="宋体"/>
          <w:bCs/>
          <w:color w:val="000000"/>
          <w:sz w:val="21"/>
          <w:szCs w:val="21"/>
          <w:lang w:val="de-DE"/>
        </w:rPr>
        <w:t>,</w:t>
      </w:r>
      <w:r>
        <w:rPr>
          <w:rFonts w:eastAsia="宋体"/>
          <w:b/>
          <w:bCs/>
          <w:color w:val="000000"/>
          <w:sz w:val="21"/>
          <w:szCs w:val="21"/>
          <w:lang w:val="de-DE"/>
        </w:rPr>
        <w:t xml:space="preserve"> Shanchen Pang</w:t>
      </w:r>
      <w:r>
        <w:rPr>
          <w:rFonts w:eastAsia="宋体"/>
          <w:bCs/>
          <w:color w:val="000000"/>
          <w:sz w:val="21"/>
          <w:szCs w:val="21"/>
          <w:lang w:val="de-DE"/>
        </w:rPr>
        <w:t xml:space="preserve">, </w:t>
      </w:r>
      <w:hyperlink r:id="rId18" w:history="1">
        <w:r>
          <w:rPr>
            <w:rFonts w:eastAsia="宋体"/>
            <w:bCs/>
            <w:color w:val="000000"/>
            <w:sz w:val="21"/>
            <w:szCs w:val="21"/>
            <w:lang w:val="de-DE"/>
          </w:rPr>
          <w:t>Qingsheng Zhu</w:t>
        </w:r>
      </w:hyperlink>
      <w:r>
        <w:rPr>
          <w:rFonts w:eastAsia="宋体"/>
          <w:bCs/>
          <w:color w:val="000000"/>
          <w:sz w:val="21"/>
          <w:szCs w:val="21"/>
          <w:lang w:val="de-DE"/>
        </w:rPr>
        <w:t xml:space="preserve">. </w:t>
      </w:r>
      <w:r>
        <w:rPr>
          <w:rFonts w:eastAsia="宋体"/>
          <w:bCs/>
          <w:color w:val="000000"/>
          <w:sz w:val="21"/>
          <w:szCs w:val="21"/>
        </w:rPr>
        <w:t xml:space="preserve">Stochastic Modeling and Performance Analysis of Migration-Enabled and Error-Prone Clouds. </w:t>
      </w:r>
      <w:hyperlink r:id="rId19" w:anchor="XiaZLPZ15" w:history="1">
        <w:r>
          <w:rPr>
            <w:rFonts w:eastAsia="宋体"/>
            <w:bCs/>
            <w:color w:val="000000"/>
            <w:sz w:val="21"/>
            <w:szCs w:val="21"/>
            <w:lang w:val="de-DE"/>
          </w:rPr>
          <w:t>IEEE Trans. Industrial Informatics 2015,11(2)</w:t>
        </w:r>
      </w:hyperlink>
      <w:r>
        <w:rPr>
          <w:rFonts w:eastAsia="宋体"/>
          <w:bCs/>
          <w:color w:val="000000"/>
          <w:sz w:val="21"/>
          <w:szCs w:val="21"/>
          <w:lang w:val="de-DE"/>
        </w:rPr>
        <w:t>: 495-504.</w:t>
      </w:r>
      <w:r>
        <w:rPr>
          <w:rFonts w:eastAsia="宋体"/>
          <w:bCs/>
          <w:sz w:val="21"/>
          <w:szCs w:val="21"/>
        </w:rPr>
        <w:t xml:space="preserve"> </w:t>
      </w:r>
      <w:r>
        <w:rPr>
          <w:rFonts w:eastAsia="宋体" w:hint="eastAsia"/>
          <w:bCs/>
          <w:sz w:val="21"/>
          <w:szCs w:val="21"/>
        </w:rPr>
        <w:t>ISSN 1551-3203</w:t>
      </w:r>
      <w:r>
        <w:rPr>
          <w:rFonts w:eastAsia="宋体"/>
          <w:bCs/>
          <w:color w:val="FF0000"/>
          <w:sz w:val="21"/>
          <w:szCs w:val="21"/>
        </w:rPr>
        <w:t>（中科院一区）</w:t>
      </w:r>
    </w:p>
    <w:p w14:paraId="7EA7A2B2" w14:textId="77777777" w:rsidR="00BF3E0A" w:rsidRDefault="00000000">
      <w:pPr>
        <w:numPr>
          <w:ilvl w:val="0"/>
          <w:numId w:val="1"/>
        </w:numPr>
        <w:spacing w:line="240" w:lineRule="auto"/>
        <w:ind w:firstLineChars="0"/>
        <w:jc w:val="left"/>
        <w:rPr>
          <w:rFonts w:eastAsia="宋体"/>
          <w:bCs/>
          <w:color w:val="000000"/>
          <w:sz w:val="21"/>
          <w:szCs w:val="21"/>
        </w:rPr>
      </w:pPr>
      <w:r>
        <w:rPr>
          <w:rFonts w:eastAsia="宋体"/>
          <w:bCs/>
          <w:color w:val="000000"/>
          <w:sz w:val="21"/>
          <w:szCs w:val="21"/>
        </w:rPr>
        <w:lastRenderedPageBreak/>
        <w:t>Hua He,</w:t>
      </w:r>
      <w:r>
        <w:rPr>
          <w:rFonts w:eastAsia="宋体"/>
          <w:b/>
          <w:bCs/>
          <w:color w:val="000000"/>
          <w:sz w:val="21"/>
          <w:szCs w:val="21"/>
        </w:rPr>
        <w:t xml:space="preserve"> Shanchen Pang*</w:t>
      </w:r>
      <w:r>
        <w:rPr>
          <w:rFonts w:eastAsia="宋体"/>
          <w:bCs/>
          <w:color w:val="000000"/>
          <w:sz w:val="21"/>
          <w:szCs w:val="21"/>
        </w:rPr>
        <w:t xml:space="preserve"> zenghua Zhao.</w:t>
      </w:r>
      <w:hyperlink r:id="rId20" w:tgtFrame="_blank" w:history="1">
        <w:r w:rsidR="00BF3E0A">
          <w:rPr>
            <w:rFonts w:eastAsia="宋体"/>
            <w:bCs/>
            <w:color w:val="000000"/>
            <w:sz w:val="21"/>
            <w:szCs w:val="21"/>
          </w:rPr>
          <w:t>Dynamic Scalable Stochastic Petri Net: A Novel Model for Designing and Analysis of Resource Scheduling in Cloud Computing</w:t>
        </w:r>
      </w:hyperlink>
      <w:r>
        <w:rPr>
          <w:rFonts w:eastAsia="宋体" w:hint="eastAsia"/>
          <w:bCs/>
          <w:color w:val="000000"/>
          <w:sz w:val="21"/>
          <w:szCs w:val="21"/>
          <w:lang w:val="de-DE"/>
        </w:rPr>
        <w:t xml:space="preserve">. </w:t>
      </w:r>
      <w:hyperlink r:id="rId21" w:history="1">
        <w:r w:rsidR="00BF3E0A">
          <w:rPr>
            <w:rFonts w:eastAsia="宋体"/>
            <w:bCs/>
            <w:color w:val="000000"/>
            <w:sz w:val="21"/>
            <w:szCs w:val="21"/>
            <w:lang w:val="de-DE"/>
          </w:rPr>
          <w:t>Scientific Programming</w:t>
        </w:r>
      </w:hyperlink>
      <w:r>
        <w:rPr>
          <w:rFonts w:eastAsia="宋体"/>
          <w:bCs/>
          <w:color w:val="000000"/>
          <w:sz w:val="21"/>
          <w:szCs w:val="21"/>
          <w:lang w:val="de-DE"/>
        </w:rPr>
        <w:t>,2016(3):1-13.</w:t>
      </w:r>
      <w:r>
        <w:rPr>
          <w:rFonts w:eastAsia="宋体" w:hint="eastAsia"/>
          <w:bCs/>
          <w:color w:val="000000"/>
          <w:sz w:val="21"/>
          <w:szCs w:val="21"/>
        </w:rPr>
        <w:t xml:space="preserve"> ISSN 1058-9244</w:t>
      </w:r>
    </w:p>
    <w:p w14:paraId="001980C3" w14:textId="6BD7333F" w:rsidR="00BF3E0A" w:rsidRDefault="00BF3E0A">
      <w:pPr>
        <w:numPr>
          <w:ilvl w:val="0"/>
          <w:numId w:val="1"/>
        </w:numPr>
        <w:spacing w:line="240" w:lineRule="auto"/>
        <w:ind w:firstLineChars="0"/>
        <w:jc w:val="left"/>
        <w:rPr>
          <w:rFonts w:eastAsia="宋体"/>
          <w:bCs/>
          <w:color w:val="000000"/>
          <w:sz w:val="21"/>
          <w:szCs w:val="21"/>
          <w:lang w:val="de-DE"/>
        </w:rPr>
      </w:pPr>
      <w:hyperlink r:id="rId22" w:history="1">
        <w:r>
          <w:rPr>
            <w:rFonts w:eastAsia="宋体"/>
            <w:bCs/>
            <w:color w:val="000000"/>
            <w:sz w:val="21"/>
            <w:szCs w:val="21"/>
          </w:rPr>
          <w:t>He</w:t>
        </w:r>
      </w:hyperlink>
      <w:r>
        <w:rPr>
          <w:rFonts w:eastAsia="宋体"/>
          <w:bCs/>
          <w:color w:val="000000"/>
          <w:sz w:val="21"/>
          <w:szCs w:val="21"/>
        </w:rPr>
        <w:t xml:space="preserve"> </w:t>
      </w:r>
      <w:hyperlink r:id="rId23" w:history="1">
        <w:r>
          <w:rPr>
            <w:rFonts w:eastAsia="宋体"/>
            <w:bCs/>
            <w:color w:val="000000"/>
            <w:sz w:val="21"/>
            <w:szCs w:val="21"/>
          </w:rPr>
          <w:t>Hua</w:t>
        </w:r>
      </w:hyperlink>
      <w:r>
        <w:rPr>
          <w:rFonts w:eastAsia="宋体"/>
          <w:bCs/>
          <w:color w:val="000000"/>
          <w:sz w:val="21"/>
          <w:szCs w:val="21"/>
        </w:rPr>
        <w:t xml:space="preserve">, </w:t>
      </w:r>
      <w:hyperlink r:id="rId24" w:history="1">
        <w:r>
          <w:rPr>
            <w:rFonts w:eastAsia="宋体"/>
            <w:bCs/>
            <w:color w:val="000000"/>
            <w:sz w:val="21"/>
            <w:szCs w:val="21"/>
          </w:rPr>
          <w:t>Xu</w:t>
        </w:r>
      </w:hyperlink>
      <w:r>
        <w:rPr>
          <w:rFonts w:eastAsia="宋体"/>
          <w:bCs/>
          <w:color w:val="000000"/>
          <w:sz w:val="21"/>
          <w:szCs w:val="21"/>
        </w:rPr>
        <w:t xml:space="preserve"> </w:t>
      </w:r>
      <w:hyperlink r:id="rId25" w:history="1">
        <w:r>
          <w:rPr>
            <w:rFonts w:eastAsia="宋体"/>
            <w:bCs/>
            <w:color w:val="000000"/>
            <w:sz w:val="21"/>
            <w:szCs w:val="21"/>
          </w:rPr>
          <w:t>Guangquan</w:t>
        </w:r>
      </w:hyperlink>
      <w:r>
        <w:rPr>
          <w:rFonts w:eastAsia="宋体"/>
          <w:bCs/>
          <w:color w:val="000000"/>
          <w:sz w:val="21"/>
          <w:szCs w:val="21"/>
        </w:rPr>
        <w:t xml:space="preserve">, </w:t>
      </w:r>
      <w:r>
        <w:rPr>
          <w:rFonts w:eastAsia="宋体"/>
          <w:b/>
          <w:color w:val="000000"/>
          <w:sz w:val="21"/>
          <w:szCs w:val="21"/>
        </w:rPr>
        <w:t>Shanchen Pang</w:t>
      </w:r>
      <w:r>
        <w:rPr>
          <w:rFonts w:eastAsia="宋体"/>
          <w:bCs/>
          <w:color w:val="000000"/>
          <w:sz w:val="21"/>
          <w:szCs w:val="21"/>
        </w:rPr>
        <w:t xml:space="preserve">, </w:t>
      </w:r>
      <w:hyperlink r:id="rId26" w:history="1">
        <w:r>
          <w:rPr>
            <w:rFonts w:eastAsia="宋体"/>
            <w:bCs/>
            <w:color w:val="000000"/>
            <w:sz w:val="21"/>
            <w:szCs w:val="21"/>
          </w:rPr>
          <w:t>Zhao</w:t>
        </w:r>
      </w:hyperlink>
      <w:r>
        <w:rPr>
          <w:rFonts w:eastAsia="宋体"/>
          <w:bCs/>
          <w:color w:val="000000"/>
          <w:sz w:val="21"/>
          <w:szCs w:val="21"/>
        </w:rPr>
        <w:t xml:space="preserve"> </w:t>
      </w:r>
      <w:hyperlink r:id="rId27" w:history="1">
        <w:r>
          <w:rPr>
            <w:rFonts w:eastAsia="宋体"/>
            <w:bCs/>
            <w:color w:val="000000"/>
            <w:sz w:val="21"/>
            <w:szCs w:val="21"/>
          </w:rPr>
          <w:t>Zenghua</w:t>
        </w:r>
      </w:hyperlink>
      <w:r>
        <w:rPr>
          <w:rFonts w:eastAsia="宋体"/>
          <w:bCs/>
          <w:color w:val="000000"/>
          <w:sz w:val="21"/>
          <w:szCs w:val="21"/>
        </w:rPr>
        <w:t>. AMTS</w:t>
      </w:r>
      <w:r>
        <w:rPr>
          <w:rFonts w:eastAsia="宋体"/>
          <w:bCs/>
          <w:color w:val="000000"/>
          <w:sz w:val="21"/>
          <w:szCs w:val="21"/>
        </w:rPr>
        <w:t>：</w:t>
      </w:r>
      <w:r>
        <w:rPr>
          <w:rFonts w:eastAsia="宋体"/>
          <w:bCs/>
          <w:color w:val="000000"/>
          <w:sz w:val="21"/>
          <w:szCs w:val="21"/>
        </w:rPr>
        <w:t xml:space="preserve">Adaptive Multi-Objective Task Scheduling Strategy in Cloud Computing. </w:t>
      </w:r>
      <w:hyperlink r:id="rId28" w:tgtFrame="_blank" w:tooltip="《China Communications》" w:history="1">
        <w:r>
          <w:rPr>
            <w:rFonts w:eastAsia="宋体"/>
            <w:bCs/>
            <w:color w:val="000000"/>
            <w:sz w:val="21"/>
            <w:szCs w:val="21"/>
            <w:lang w:val="de-DE"/>
          </w:rPr>
          <w:t xml:space="preserve">China Communications, </w:t>
        </w:r>
      </w:hyperlink>
      <w:r>
        <w:rPr>
          <w:rFonts w:eastAsia="宋体"/>
          <w:bCs/>
          <w:color w:val="000000"/>
          <w:sz w:val="21"/>
          <w:szCs w:val="21"/>
          <w:lang w:val="de-DE"/>
        </w:rPr>
        <w:t>2016, 13(4):162-171. ISSN:</w:t>
      </w:r>
      <w:r w:rsidR="006E2C5A">
        <w:rPr>
          <w:rFonts w:eastAsia="宋体"/>
          <w:bCs/>
          <w:color w:val="000000"/>
          <w:sz w:val="21"/>
          <w:szCs w:val="21"/>
          <w:lang w:val="de-DE"/>
        </w:rPr>
        <w:t xml:space="preserve"> </w:t>
      </w:r>
      <w:r>
        <w:rPr>
          <w:rFonts w:eastAsia="宋体"/>
          <w:bCs/>
          <w:color w:val="000000"/>
          <w:sz w:val="21"/>
          <w:szCs w:val="21"/>
          <w:lang w:val="de-DE"/>
        </w:rPr>
        <w:t>1673-5447</w:t>
      </w:r>
    </w:p>
    <w:p w14:paraId="6D6D67F8" w14:textId="5C8DAADD" w:rsidR="00BF3E0A" w:rsidRDefault="00000000">
      <w:pPr>
        <w:numPr>
          <w:ilvl w:val="0"/>
          <w:numId w:val="1"/>
        </w:numPr>
        <w:spacing w:line="240" w:lineRule="auto"/>
        <w:ind w:firstLineChars="0"/>
        <w:jc w:val="left"/>
        <w:rPr>
          <w:rFonts w:eastAsia="宋体"/>
          <w:bCs/>
          <w:color w:val="000000"/>
          <w:sz w:val="21"/>
          <w:szCs w:val="21"/>
          <w:lang w:val="de-DE"/>
        </w:rPr>
      </w:pPr>
      <w:r>
        <w:rPr>
          <w:rFonts w:eastAsia="宋体"/>
          <w:bCs/>
          <w:color w:val="000000"/>
          <w:sz w:val="21"/>
          <w:szCs w:val="21"/>
          <w:lang w:val="de-DE"/>
        </w:rPr>
        <w:t xml:space="preserve">Guo KunYin, Yu Ke, </w:t>
      </w:r>
      <w:r>
        <w:rPr>
          <w:rFonts w:eastAsia="宋体"/>
          <w:b/>
          <w:color w:val="000000"/>
          <w:sz w:val="21"/>
          <w:szCs w:val="21"/>
        </w:rPr>
        <w:t>Shanchen Pang</w:t>
      </w:r>
      <w:r>
        <w:rPr>
          <w:rFonts w:eastAsia="宋体"/>
          <w:bCs/>
          <w:color w:val="000000"/>
          <w:sz w:val="21"/>
          <w:szCs w:val="21"/>
          <w:lang w:val="de-DE"/>
        </w:rPr>
        <w:t xml:space="preserve">,Yang Dan, Huang Jun, Xia YunNi, LuoXin. </w:t>
      </w:r>
      <w:hyperlink r:id="rId29" w:tgtFrame="_blank" w:history="1">
        <w:r w:rsidR="00BF3E0A">
          <w:rPr>
            <w:rFonts w:eastAsia="宋体"/>
            <w:bCs/>
            <w:color w:val="000000"/>
            <w:sz w:val="21"/>
            <w:szCs w:val="21"/>
          </w:rPr>
          <w:t>On the performance and power consumption analysis of elastic clouds</w:t>
        </w:r>
      </w:hyperlink>
      <w:r>
        <w:rPr>
          <w:rFonts w:eastAsia="宋体"/>
          <w:bCs/>
          <w:color w:val="000000"/>
          <w:sz w:val="21"/>
          <w:szCs w:val="21"/>
        </w:rPr>
        <w:t xml:space="preserve">. </w:t>
      </w:r>
      <w:hyperlink r:id="rId30" w:history="1">
        <w:r w:rsidR="00BF3E0A">
          <w:rPr>
            <w:rFonts w:eastAsia="宋体"/>
            <w:bCs/>
            <w:color w:val="000000"/>
            <w:sz w:val="21"/>
            <w:szCs w:val="21"/>
            <w:lang w:val="de-DE"/>
          </w:rPr>
          <w:t>Concurrency and Computation: Practice and Experience</w:t>
        </w:r>
      </w:hyperlink>
      <w:r>
        <w:rPr>
          <w:rFonts w:eastAsia="宋体"/>
          <w:bCs/>
          <w:color w:val="000000"/>
          <w:sz w:val="21"/>
          <w:szCs w:val="21"/>
          <w:lang w:val="de-DE"/>
        </w:rPr>
        <w:t>,2016,28(17):4367–4384. ISSN:</w:t>
      </w:r>
      <w:r w:rsidR="006E2C5A">
        <w:rPr>
          <w:rFonts w:eastAsia="宋体"/>
          <w:bCs/>
          <w:color w:val="000000"/>
          <w:sz w:val="21"/>
          <w:szCs w:val="21"/>
          <w:lang w:val="de-DE"/>
        </w:rPr>
        <w:t xml:space="preserve"> </w:t>
      </w:r>
      <w:r>
        <w:rPr>
          <w:rFonts w:eastAsia="宋体"/>
          <w:bCs/>
          <w:color w:val="000000"/>
          <w:sz w:val="21"/>
          <w:szCs w:val="21"/>
          <w:lang w:val="de-DE"/>
        </w:rPr>
        <w:t>1532-0634</w:t>
      </w:r>
    </w:p>
    <w:p w14:paraId="193A789A" w14:textId="77777777" w:rsidR="00BF3E0A" w:rsidRDefault="00000000">
      <w:pPr>
        <w:numPr>
          <w:ilvl w:val="0"/>
          <w:numId w:val="1"/>
        </w:numPr>
        <w:spacing w:line="240" w:lineRule="auto"/>
        <w:ind w:firstLineChars="0"/>
        <w:jc w:val="left"/>
        <w:rPr>
          <w:rFonts w:eastAsia="宋体"/>
          <w:b/>
          <w:bCs/>
          <w:color w:val="000000"/>
          <w:sz w:val="21"/>
          <w:szCs w:val="21"/>
          <w:lang w:val="de-DE"/>
        </w:rPr>
      </w:pPr>
      <w:r>
        <w:rPr>
          <w:rFonts w:eastAsia="宋体"/>
          <w:b/>
          <w:bCs/>
          <w:color w:val="000000"/>
          <w:sz w:val="21"/>
          <w:szCs w:val="21"/>
          <w:lang w:val="de-DE"/>
        </w:rPr>
        <w:t>Shanchen Pang</w:t>
      </w:r>
      <w:r>
        <w:rPr>
          <w:rFonts w:eastAsia="宋体"/>
          <w:bCs/>
          <w:color w:val="000000"/>
          <w:sz w:val="21"/>
          <w:szCs w:val="21"/>
          <w:lang w:val="de-DE"/>
        </w:rPr>
        <w:t xml:space="preserve">, Weiguang Zhang, Tongmao Ma, Qian Gao. </w:t>
      </w:r>
      <w:r>
        <w:rPr>
          <w:rFonts w:eastAsia="宋体"/>
          <w:bCs/>
          <w:color w:val="000000"/>
          <w:sz w:val="21"/>
          <w:szCs w:val="21"/>
        </w:rPr>
        <w:t xml:space="preserve">Ant Colony Optimization Algorithm to Dynamic Energy Management in Cloud Datacenter. </w:t>
      </w:r>
      <w:r>
        <w:rPr>
          <w:rFonts w:eastAsia="宋体"/>
          <w:bCs/>
          <w:color w:val="000000"/>
          <w:sz w:val="21"/>
          <w:szCs w:val="21"/>
          <w:lang w:val="de-DE"/>
        </w:rPr>
        <w:t>Mathematical Problems in Engineering 2017</w:t>
      </w:r>
      <w:r>
        <w:rPr>
          <w:rFonts w:eastAsia="宋体"/>
          <w:bCs/>
          <w:color w:val="000000"/>
          <w:sz w:val="21"/>
          <w:szCs w:val="21"/>
          <w:lang w:val="de-DE"/>
        </w:rPr>
        <w:t>，</w:t>
      </w:r>
      <w:r>
        <w:rPr>
          <w:rFonts w:eastAsia="宋体"/>
          <w:bCs/>
          <w:color w:val="000000"/>
          <w:sz w:val="21"/>
          <w:szCs w:val="21"/>
          <w:lang w:val="de-DE"/>
        </w:rPr>
        <w:t>2017</w:t>
      </w:r>
      <w:r>
        <w:rPr>
          <w:rFonts w:eastAsia="宋体"/>
          <w:bCs/>
          <w:color w:val="000000"/>
          <w:sz w:val="21"/>
          <w:szCs w:val="21"/>
          <w:lang w:val="de-DE"/>
        </w:rPr>
        <w:t>（</w:t>
      </w:r>
      <w:r>
        <w:rPr>
          <w:rFonts w:eastAsia="宋体"/>
          <w:bCs/>
          <w:color w:val="000000"/>
          <w:sz w:val="21"/>
          <w:szCs w:val="21"/>
          <w:lang w:val="de-DE"/>
        </w:rPr>
        <w:t>2</w:t>
      </w:r>
      <w:r>
        <w:rPr>
          <w:rFonts w:eastAsia="宋体"/>
          <w:bCs/>
          <w:color w:val="000000"/>
          <w:sz w:val="21"/>
          <w:szCs w:val="21"/>
          <w:lang w:val="de-DE"/>
        </w:rPr>
        <w:t>）：</w:t>
      </w:r>
      <w:r>
        <w:rPr>
          <w:rFonts w:eastAsia="宋体"/>
          <w:bCs/>
          <w:color w:val="000000"/>
          <w:sz w:val="21"/>
          <w:szCs w:val="21"/>
          <w:lang w:val="de-DE"/>
        </w:rPr>
        <w:t xml:space="preserve">1-10. </w:t>
      </w:r>
      <w:r>
        <w:rPr>
          <w:rFonts w:eastAsia="宋体" w:hint="eastAsia"/>
          <w:bCs/>
          <w:color w:val="000000"/>
          <w:sz w:val="21"/>
          <w:szCs w:val="21"/>
        </w:rPr>
        <w:t xml:space="preserve">ISSN 1024-123X, </w:t>
      </w:r>
    </w:p>
    <w:p w14:paraId="73317599" w14:textId="77777777" w:rsidR="00BF3E0A" w:rsidRDefault="00000000">
      <w:pPr>
        <w:numPr>
          <w:ilvl w:val="0"/>
          <w:numId w:val="1"/>
        </w:numPr>
        <w:spacing w:line="240" w:lineRule="auto"/>
        <w:ind w:firstLineChars="0"/>
        <w:jc w:val="left"/>
        <w:rPr>
          <w:rFonts w:eastAsia="宋体"/>
          <w:bCs/>
          <w:color w:val="000000"/>
          <w:sz w:val="21"/>
          <w:szCs w:val="21"/>
          <w:lang w:val="de-DE"/>
        </w:rPr>
      </w:pPr>
      <w:r>
        <w:rPr>
          <w:rFonts w:eastAsia="宋体"/>
          <w:bCs/>
          <w:color w:val="000000"/>
          <w:sz w:val="21"/>
          <w:szCs w:val="21"/>
          <w:lang w:val="de-DE"/>
        </w:rPr>
        <w:t>Tao Song,</w:t>
      </w:r>
      <w:r>
        <w:rPr>
          <w:rFonts w:eastAsia="宋体"/>
          <w:b/>
          <w:bCs/>
          <w:color w:val="000000"/>
          <w:sz w:val="21"/>
          <w:szCs w:val="21"/>
          <w:lang w:val="de-DE"/>
        </w:rPr>
        <w:t xml:space="preserve"> Shanchen Pang</w:t>
      </w:r>
      <w:r>
        <w:rPr>
          <w:rFonts w:eastAsia="宋体"/>
          <w:bCs/>
          <w:color w:val="000000"/>
          <w:sz w:val="21"/>
          <w:szCs w:val="21"/>
          <w:lang w:val="de-DE"/>
        </w:rPr>
        <w:t xml:space="preserve">, Shaohua Hao, Alfonso Rodríguez-Patón,Pan Zheng. </w:t>
      </w:r>
      <w:r>
        <w:rPr>
          <w:rFonts w:eastAsia="宋体"/>
          <w:bCs/>
          <w:color w:val="000000"/>
          <w:sz w:val="21"/>
          <w:szCs w:val="21"/>
        </w:rPr>
        <w:t xml:space="preserve">A Parallel Image Skeletonizing Method Using Spiking Neural P Systems with Weights. </w:t>
      </w:r>
      <w:r>
        <w:rPr>
          <w:rFonts w:eastAsia="宋体"/>
          <w:bCs/>
          <w:color w:val="000000"/>
          <w:sz w:val="21"/>
          <w:szCs w:val="21"/>
          <w:lang w:val="de-DE"/>
        </w:rPr>
        <w:t>Neural Processing Letters,2018(12):1-18</w:t>
      </w:r>
      <w:r>
        <w:rPr>
          <w:rFonts w:eastAsia="宋体" w:hint="eastAsia"/>
          <w:bCs/>
          <w:color w:val="000000"/>
          <w:sz w:val="21"/>
          <w:szCs w:val="21"/>
          <w:lang w:val="de-DE"/>
        </w:rPr>
        <w:t>.</w:t>
      </w:r>
      <w:r>
        <w:rPr>
          <w:rFonts w:eastAsia="宋体" w:hint="eastAsia"/>
          <w:bCs/>
          <w:color w:val="000000"/>
          <w:sz w:val="21"/>
          <w:szCs w:val="21"/>
        </w:rPr>
        <w:t>ISSN 1370-4621</w:t>
      </w:r>
    </w:p>
    <w:p w14:paraId="4B795DA0" w14:textId="6611C6A1" w:rsidR="00BF3E0A" w:rsidRDefault="00000000">
      <w:pPr>
        <w:numPr>
          <w:ilvl w:val="0"/>
          <w:numId w:val="1"/>
        </w:numPr>
        <w:spacing w:line="240" w:lineRule="auto"/>
        <w:ind w:firstLineChars="0"/>
        <w:jc w:val="left"/>
        <w:rPr>
          <w:rFonts w:eastAsia="宋体"/>
          <w:b/>
          <w:bCs/>
          <w:color w:val="000000"/>
          <w:sz w:val="21"/>
          <w:szCs w:val="21"/>
          <w:lang w:val="de-DE"/>
        </w:rPr>
      </w:pPr>
      <w:r>
        <w:rPr>
          <w:rFonts w:eastAsia="宋体"/>
          <w:b/>
          <w:bCs/>
          <w:color w:val="000000"/>
          <w:sz w:val="21"/>
          <w:szCs w:val="21"/>
          <w:lang w:val="de-DE"/>
        </w:rPr>
        <w:t>庞善臣</w:t>
      </w:r>
      <w:r>
        <w:rPr>
          <w:rFonts w:eastAsia="宋体"/>
          <w:bCs/>
          <w:color w:val="000000"/>
          <w:sz w:val="21"/>
          <w:szCs w:val="21"/>
          <w:lang w:val="de-DE"/>
        </w:rPr>
        <w:t>，郝少华，宋弢，宫法明，潘林强，时间因素对脉冲神经膜系统计算能力的影响，安徽大学学报：自然科学版，</w:t>
      </w:r>
      <w:r>
        <w:rPr>
          <w:rFonts w:eastAsia="宋体"/>
          <w:bCs/>
          <w:color w:val="000000"/>
          <w:sz w:val="21"/>
          <w:szCs w:val="21"/>
          <w:lang w:val="de-DE"/>
        </w:rPr>
        <w:t>2018,3:3~10.</w:t>
      </w:r>
      <w:r>
        <w:rPr>
          <w:rFonts w:eastAsia="宋体" w:hint="eastAsia"/>
          <w:bCs/>
          <w:color w:val="000000"/>
          <w:sz w:val="21"/>
          <w:szCs w:val="21"/>
          <w:lang w:val="de-DE"/>
        </w:rPr>
        <w:t xml:space="preserve"> </w:t>
      </w:r>
      <w:r>
        <w:rPr>
          <w:rFonts w:eastAsia="宋体"/>
          <w:bCs/>
          <w:color w:val="000000"/>
          <w:sz w:val="21"/>
          <w:szCs w:val="21"/>
          <w:lang w:val="de-DE"/>
        </w:rPr>
        <w:t>(</w:t>
      </w:r>
      <w:r>
        <w:rPr>
          <w:rFonts w:eastAsia="宋体"/>
          <w:bCs/>
          <w:color w:val="000000"/>
          <w:sz w:val="21"/>
          <w:szCs w:val="21"/>
          <w:lang w:val="de-DE"/>
        </w:rPr>
        <w:t>中文核心</w:t>
      </w:r>
      <w:r>
        <w:rPr>
          <w:rFonts w:eastAsia="宋体"/>
          <w:bCs/>
          <w:color w:val="000000"/>
          <w:sz w:val="21"/>
          <w:szCs w:val="21"/>
          <w:lang w:val="de-DE"/>
        </w:rPr>
        <w:t>)ISSN:</w:t>
      </w:r>
      <w:r w:rsidR="006E2C5A">
        <w:rPr>
          <w:rFonts w:eastAsia="宋体"/>
          <w:bCs/>
          <w:color w:val="000000"/>
          <w:sz w:val="21"/>
          <w:szCs w:val="21"/>
          <w:lang w:val="de-DE"/>
        </w:rPr>
        <w:t xml:space="preserve"> </w:t>
      </w:r>
      <w:r>
        <w:rPr>
          <w:rFonts w:eastAsia="宋体"/>
          <w:bCs/>
          <w:color w:val="000000"/>
          <w:sz w:val="21"/>
          <w:szCs w:val="21"/>
          <w:lang w:val="de-DE"/>
        </w:rPr>
        <w:t>1000-2162</w:t>
      </w:r>
    </w:p>
    <w:p w14:paraId="0A09A476" w14:textId="77777777" w:rsidR="00BF3E0A" w:rsidRDefault="00000000">
      <w:pPr>
        <w:numPr>
          <w:ilvl w:val="0"/>
          <w:numId w:val="1"/>
        </w:numPr>
        <w:spacing w:line="240" w:lineRule="auto"/>
        <w:ind w:firstLineChars="0"/>
        <w:jc w:val="left"/>
        <w:rPr>
          <w:rFonts w:eastAsia="宋体"/>
          <w:b/>
          <w:bCs/>
          <w:color w:val="000000"/>
          <w:sz w:val="21"/>
          <w:szCs w:val="21"/>
          <w:lang w:val="de-DE"/>
        </w:rPr>
      </w:pPr>
      <w:r>
        <w:rPr>
          <w:rFonts w:eastAsia="宋体"/>
          <w:b/>
          <w:bCs/>
          <w:color w:val="000000"/>
          <w:sz w:val="21"/>
          <w:szCs w:val="21"/>
          <w:lang w:val="de-DE"/>
        </w:rPr>
        <w:t>Shanchen Pang</w:t>
      </w:r>
      <w:r>
        <w:rPr>
          <w:rFonts w:eastAsia="宋体"/>
          <w:bCs/>
          <w:color w:val="000000"/>
          <w:sz w:val="21"/>
          <w:szCs w:val="21"/>
          <w:lang w:val="de-DE"/>
        </w:rPr>
        <w:t>, Tong Ding, Alfonso Rodríguez-Patón, Tao Song, and Pan Zheng, A Parallel Bio-inspired Framework for Numerical Calculations Using Enzymatic P Systems with Enzymatic Environment,IEEE Access,2018,12(6) :65548 - 65556.</w:t>
      </w:r>
      <w:r>
        <w:rPr>
          <w:rFonts w:eastAsia="宋体"/>
          <w:b/>
          <w:bCs/>
          <w:color w:val="000000"/>
          <w:sz w:val="21"/>
          <w:szCs w:val="21"/>
          <w:lang w:val="de-DE"/>
        </w:rPr>
        <w:t xml:space="preserve"> </w:t>
      </w:r>
      <w:r>
        <w:rPr>
          <w:rFonts w:eastAsia="宋体" w:hint="eastAsia"/>
          <w:bCs/>
          <w:color w:val="000000"/>
          <w:sz w:val="21"/>
          <w:szCs w:val="21"/>
        </w:rPr>
        <w:t>ISSN 2169-3536</w:t>
      </w:r>
    </w:p>
    <w:p w14:paraId="2EF6F479" w14:textId="77777777" w:rsidR="00BF3E0A" w:rsidRDefault="00000000">
      <w:pPr>
        <w:numPr>
          <w:ilvl w:val="0"/>
          <w:numId w:val="1"/>
        </w:numPr>
        <w:spacing w:line="240" w:lineRule="auto"/>
        <w:ind w:firstLineChars="0"/>
        <w:jc w:val="left"/>
        <w:rPr>
          <w:rFonts w:eastAsia="宋体"/>
          <w:bCs/>
          <w:color w:val="000000"/>
          <w:sz w:val="21"/>
          <w:szCs w:val="21"/>
          <w:lang w:val="de-DE"/>
        </w:rPr>
      </w:pPr>
      <w:r>
        <w:rPr>
          <w:rFonts w:eastAsia="宋体"/>
          <w:bCs/>
          <w:color w:val="000000"/>
          <w:sz w:val="21"/>
          <w:szCs w:val="21"/>
          <w:lang w:val="de-DE"/>
        </w:rPr>
        <w:t xml:space="preserve">Tongmao Ma, </w:t>
      </w:r>
      <w:r>
        <w:rPr>
          <w:rFonts w:eastAsia="宋体"/>
          <w:b/>
          <w:bCs/>
          <w:color w:val="000000"/>
          <w:sz w:val="21"/>
          <w:szCs w:val="21"/>
          <w:lang w:val="de-DE"/>
        </w:rPr>
        <w:t>Shanchen Pang</w:t>
      </w:r>
      <w:r>
        <w:rPr>
          <w:rFonts w:eastAsia="宋体"/>
          <w:b/>
          <w:bCs/>
          <w:color w:val="000000"/>
          <w:sz w:val="21"/>
          <w:szCs w:val="21"/>
        </w:rPr>
        <w:t>*</w:t>
      </w:r>
      <w:r>
        <w:rPr>
          <w:rFonts w:eastAsia="宋体"/>
          <w:bCs/>
          <w:color w:val="000000"/>
          <w:sz w:val="21"/>
          <w:szCs w:val="21"/>
          <w:lang w:val="de-DE"/>
        </w:rPr>
        <w:t xml:space="preserve">, Shaohua Hao, Weiguang Zhang. </w:t>
      </w:r>
      <w:r>
        <w:rPr>
          <w:rFonts w:eastAsia="宋体"/>
          <w:bCs/>
          <w:color w:val="000000"/>
          <w:sz w:val="21"/>
          <w:szCs w:val="21"/>
        </w:rPr>
        <w:t xml:space="preserve">Virtual Machine Based on Genetic Algorithm Used in Time and Power Oriented Cloud Computing Task Scheduling., Intelligent Automation and Soft Computing. </w:t>
      </w:r>
      <w:r>
        <w:rPr>
          <w:rFonts w:eastAsia="宋体"/>
          <w:bCs/>
          <w:color w:val="000000"/>
          <w:sz w:val="21"/>
          <w:szCs w:val="21"/>
          <w:lang w:val="de-DE"/>
        </w:rPr>
        <w:t xml:space="preserve">2019, 25(3): 605-614, </w:t>
      </w:r>
      <w:r>
        <w:rPr>
          <w:rFonts w:eastAsia="宋体" w:hint="eastAsia"/>
          <w:bCs/>
          <w:color w:val="000000"/>
          <w:sz w:val="21"/>
          <w:szCs w:val="21"/>
        </w:rPr>
        <w:t xml:space="preserve">ISSN 1079-8587, </w:t>
      </w:r>
      <w:r>
        <w:rPr>
          <w:rFonts w:eastAsia="宋体"/>
          <w:bCs/>
          <w:color w:val="000000"/>
          <w:sz w:val="21"/>
          <w:szCs w:val="21"/>
          <w:lang w:val="de-DE"/>
        </w:rPr>
        <w:t>doi:10.31209/2019.100000115</w:t>
      </w:r>
      <w:r>
        <w:rPr>
          <w:rFonts w:eastAsia="宋体" w:hint="eastAsia"/>
          <w:bCs/>
          <w:color w:val="000000"/>
          <w:sz w:val="21"/>
          <w:szCs w:val="21"/>
          <w:lang w:val="de-DE"/>
        </w:rPr>
        <w:t>.</w:t>
      </w:r>
    </w:p>
    <w:p w14:paraId="530D82DF" w14:textId="77777777" w:rsidR="00BF3E0A" w:rsidRDefault="00000000">
      <w:pPr>
        <w:numPr>
          <w:ilvl w:val="0"/>
          <w:numId w:val="1"/>
        </w:numPr>
        <w:spacing w:line="240" w:lineRule="auto"/>
        <w:ind w:firstLineChars="0"/>
        <w:jc w:val="left"/>
        <w:rPr>
          <w:rFonts w:eastAsia="宋体"/>
          <w:b/>
          <w:bCs/>
          <w:color w:val="000000"/>
          <w:sz w:val="21"/>
          <w:szCs w:val="21"/>
        </w:rPr>
      </w:pPr>
      <w:r>
        <w:rPr>
          <w:rFonts w:eastAsia="宋体"/>
          <w:b/>
          <w:bCs/>
          <w:color w:val="000000"/>
          <w:sz w:val="21"/>
          <w:szCs w:val="21"/>
        </w:rPr>
        <w:t>Shanchen Pang</w:t>
      </w:r>
      <w:r>
        <w:rPr>
          <w:rFonts w:eastAsia="宋体"/>
          <w:bCs/>
          <w:color w:val="000000"/>
          <w:sz w:val="21"/>
          <w:szCs w:val="21"/>
        </w:rPr>
        <w:t>, Hongqi Chen, Hao Liu, Jiaomin Yao. A Deadlock Resolution Strategy Based on Spiking Neural P systems. Journal of Ambient Intelligence and Humanized Computing</w:t>
      </w:r>
      <w:r>
        <w:rPr>
          <w:rFonts w:eastAsia="宋体" w:hint="eastAsia"/>
          <w:bCs/>
          <w:color w:val="000000"/>
          <w:sz w:val="21"/>
          <w:szCs w:val="21"/>
        </w:rPr>
        <w:t>. 2019, 15, 45,ISSN 1868-5137,</w:t>
      </w:r>
      <w:r>
        <w:rPr>
          <w:rFonts w:eastAsia="宋体"/>
          <w:bCs/>
          <w:color w:val="000000"/>
          <w:sz w:val="21"/>
          <w:szCs w:val="21"/>
        </w:rPr>
        <w:t xml:space="preserve"> https://doi.org/10.1007/s12652-019-01223-3</w:t>
      </w:r>
      <w:r>
        <w:rPr>
          <w:rFonts w:eastAsia="宋体" w:hint="eastAsia"/>
          <w:bCs/>
          <w:color w:val="000000"/>
          <w:sz w:val="21"/>
          <w:szCs w:val="21"/>
        </w:rPr>
        <w:t>.</w:t>
      </w:r>
      <w:r>
        <w:rPr>
          <w:rFonts w:eastAsia="宋体"/>
          <w:b/>
          <w:bCs/>
          <w:color w:val="000000"/>
          <w:sz w:val="21"/>
          <w:szCs w:val="21"/>
        </w:rPr>
        <w:t xml:space="preserve"> </w:t>
      </w:r>
    </w:p>
    <w:p w14:paraId="486298B3" w14:textId="77777777" w:rsidR="00BF3E0A" w:rsidRDefault="00000000">
      <w:pPr>
        <w:numPr>
          <w:ilvl w:val="0"/>
          <w:numId w:val="1"/>
        </w:numPr>
        <w:spacing w:line="240" w:lineRule="auto"/>
        <w:ind w:firstLineChars="0"/>
        <w:jc w:val="left"/>
        <w:rPr>
          <w:rFonts w:eastAsia="宋体"/>
          <w:b/>
          <w:bCs/>
          <w:color w:val="000000"/>
          <w:sz w:val="21"/>
          <w:szCs w:val="21"/>
          <w:lang w:val="de-DE"/>
        </w:rPr>
      </w:pPr>
      <w:r>
        <w:rPr>
          <w:rFonts w:eastAsia="宋体"/>
          <w:b/>
          <w:bCs/>
          <w:color w:val="000000"/>
          <w:sz w:val="21"/>
          <w:szCs w:val="21"/>
          <w:lang w:val="de-DE"/>
        </w:rPr>
        <w:t>Shanchen Pang</w:t>
      </w:r>
      <w:r>
        <w:rPr>
          <w:rFonts w:eastAsia="宋体"/>
          <w:bCs/>
          <w:color w:val="000000"/>
          <w:sz w:val="21"/>
          <w:szCs w:val="21"/>
          <w:lang w:val="de-DE"/>
        </w:rPr>
        <w:t xml:space="preserve">, Min Wang, Sibo Qiao, Xun Wang, Hongqi Chen. </w:t>
      </w:r>
      <w:r>
        <w:rPr>
          <w:rFonts w:eastAsia="宋体"/>
          <w:bCs/>
          <w:color w:val="000000"/>
          <w:sz w:val="21"/>
          <w:szCs w:val="21"/>
        </w:rPr>
        <w:t xml:space="preserve">Fault Diagnosis for Service Composition by Spiking Neural P Systems with Colored Spikes. </w:t>
      </w:r>
      <w:r>
        <w:rPr>
          <w:rFonts w:eastAsia="宋体"/>
          <w:bCs/>
          <w:color w:val="000000"/>
          <w:sz w:val="21"/>
          <w:szCs w:val="21"/>
          <w:lang w:val="de-DE"/>
        </w:rPr>
        <w:t>Chinese Journal of Electronics</w:t>
      </w:r>
      <w:r>
        <w:rPr>
          <w:rFonts w:eastAsia="宋体" w:hint="eastAsia"/>
          <w:bCs/>
          <w:color w:val="000000"/>
          <w:sz w:val="21"/>
          <w:szCs w:val="21"/>
        </w:rPr>
        <w:t xml:space="preserve">, </w:t>
      </w:r>
      <w:r>
        <w:rPr>
          <w:rFonts w:eastAsia="宋体"/>
          <w:bCs/>
          <w:color w:val="000000"/>
          <w:sz w:val="21"/>
          <w:szCs w:val="21"/>
          <w:lang w:val="de-DE"/>
        </w:rPr>
        <w:t>2019,28(5):</w:t>
      </w:r>
      <w:r>
        <w:rPr>
          <w:rFonts w:eastAsia="宋体"/>
          <w:bCs/>
          <w:color w:val="000000"/>
          <w:sz w:val="21"/>
          <w:szCs w:val="21"/>
        </w:rPr>
        <w:t xml:space="preserve"> </w:t>
      </w:r>
      <w:r>
        <w:rPr>
          <w:rFonts w:eastAsia="宋体"/>
          <w:bCs/>
          <w:color w:val="000000"/>
          <w:sz w:val="21"/>
          <w:szCs w:val="21"/>
          <w:lang w:val="de-DE"/>
        </w:rPr>
        <w:t>1033-1040.</w:t>
      </w:r>
      <w:r>
        <w:rPr>
          <w:rFonts w:eastAsia="宋体" w:hint="eastAsia"/>
          <w:bCs/>
          <w:color w:val="000000"/>
          <w:sz w:val="21"/>
          <w:szCs w:val="21"/>
        </w:rPr>
        <w:t xml:space="preserve"> ISSN 0263-2241,</w:t>
      </w:r>
    </w:p>
    <w:p w14:paraId="0988F641" w14:textId="77777777" w:rsidR="00BF3E0A" w:rsidRDefault="00000000">
      <w:pPr>
        <w:numPr>
          <w:ilvl w:val="0"/>
          <w:numId w:val="1"/>
        </w:numPr>
        <w:spacing w:line="240" w:lineRule="auto"/>
        <w:ind w:firstLineChars="0"/>
        <w:jc w:val="left"/>
        <w:rPr>
          <w:rFonts w:eastAsia="宋体"/>
          <w:b/>
          <w:bCs/>
          <w:color w:val="000000"/>
          <w:sz w:val="21"/>
          <w:szCs w:val="21"/>
        </w:rPr>
      </w:pPr>
      <w:r>
        <w:rPr>
          <w:rFonts w:eastAsia="宋体"/>
          <w:b/>
          <w:color w:val="000000"/>
          <w:sz w:val="21"/>
          <w:szCs w:val="21"/>
        </w:rPr>
        <w:t>Shanchen Pang</w:t>
      </w:r>
      <w:r>
        <w:rPr>
          <w:rFonts w:eastAsia="宋体"/>
          <w:b/>
          <w:bCs/>
          <w:color w:val="000000"/>
          <w:sz w:val="21"/>
          <w:szCs w:val="21"/>
        </w:rPr>
        <w:t xml:space="preserve">, </w:t>
      </w:r>
      <w:r>
        <w:rPr>
          <w:rFonts w:eastAsia="宋体"/>
          <w:bCs/>
          <w:color w:val="000000"/>
          <w:sz w:val="21"/>
          <w:szCs w:val="21"/>
        </w:rPr>
        <w:t>Gao Qian, Liu Ting, He Hua, Xu Guangquan, Liang Kaitai</w:t>
      </w:r>
      <w:r>
        <w:rPr>
          <w:rFonts w:eastAsia="宋体"/>
          <w:b/>
          <w:bCs/>
          <w:color w:val="000000"/>
          <w:sz w:val="21"/>
          <w:szCs w:val="21"/>
        </w:rPr>
        <w:t xml:space="preserve">, </w:t>
      </w:r>
      <w:r>
        <w:rPr>
          <w:rFonts w:eastAsia="宋体"/>
          <w:bCs/>
          <w:color w:val="000000"/>
          <w:sz w:val="21"/>
          <w:szCs w:val="21"/>
        </w:rPr>
        <w:t>A Behavior Based Trustworthy Service Composition Discovery Approach in Cloud Environment, IEEE Access, 2019, 7:56492-56503.</w:t>
      </w:r>
      <w:r>
        <w:rPr>
          <w:rFonts w:eastAsia="宋体" w:hint="eastAsia"/>
          <w:bCs/>
          <w:color w:val="000000"/>
          <w:sz w:val="21"/>
          <w:szCs w:val="21"/>
        </w:rPr>
        <w:t xml:space="preserve"> ISSN 2169-3536</w:t>
      </w:r>
    </w:p>
    <w:p w14:paraId="665BCC51" w14:textId="77777777" w:rsidR="00BF3E0A" w:rsidRDefault="00000000">
      <w:pPr>
        <w:numPr>
          <w:ilvl w:val="0"/>
          <w:numId w:val="1"/>
        </w:numPr>
        <w:spacing w:line="240" w:lineRule="auto"/>
        <w:ind w:firstLineChars="0"/>
        <w:jc w:val="left"/>
        <w:rPr>
          <w:rFonts w:eastAsia="宋体"/>
          <w:b/>
          <w:bCs/>
          <w:color w:val="000000"/>
          <w:sz w:val="21"/>
          <w:szCs w:val="21"/>
        </w:rPr>
      </w:pPr>
      <w:r>
        <w:rPr>
          <w:rFonts w:eastAsia="宋体"/>
          <w:b/>
          <w:color w:val="000000"/>
          <w:sz w:val="21"/>
          <w:szCs w:val="21"/>
        </w:rPr>
        <w:t>Shanchen Pang</w:t>
      </w:r>
      <w:r>
        <w:rPr>
          <w:rFonts w:eastAsia="宋体"/>
          <w:bCs/>
          <w:color w:val="000000"/>
          <w:sz w:val="21"/>
          <w:szCs w:val="21"/>
        </w:rPr>
        <w:t>, Ding Tong, Qiao Sibo, Meng Fan, Wang Shuo, Li pibao, WangXun . A novel YOLOv3-arch model for identifying cholelithiasis and classifying gallstones on CT images,</w:t>
      </w:r>
      <w:r>
        <w:rPr>
          <w:rFonts w:eastAsia="宋体" w:hint="eastAsia"/>
          <w:bCs/>
          <w:color w:val="000000"/>
          <w:sz w:val="21"/>
          <w:szCs w:val="21"/>
        </w:rPr>
        <w:t xml:space="preserve"> </w:t>
      </w:r>
      <w:r>
        <w:rPr>
          <w:rFonts w:eastAsia="宋体"/>
          <w:bCs/>
          <w:color w:val="000000"/>
          <w:sz w:val="21"/>
          <w:szCs w:val="21"/>
        </w:rPr>
        <w:t>Plos one,</w:t>
      </w:r>
      <w:r>
        <w:rPr>
          <w:rFonts w:eastAsia="宋体" w:hint="eastAsia"/>
          <w:bCs/>
          <w:color w:val="000000"/>
          <w:sz w:val="21"/>
          <w:szCs w:val="21"/>
        </w:rPr>
        <w:t xml:space="preserve"> </w:t>
      </w:r>
      <w:r>
        <w:rPr>
          <w:rFonts w:eastAsia="宋体"/>
          <w:bCs/>
          <w:color w:val="000000"/>
          <w:sz w:val="21"/>
          <w:szCs w:val="21"/>
        </w:rPr>
        <w:t>2019, 6(14):e0217647.</w:t>
      </w:r>
      <w:r>
        <w:rPr>
          <w:rFonts w:eastAsia="宋体" w:hint="eastAsia"/>
          <w:bCs/>
          <w:color w:val="000000"/>
          <w:sz w:val="21"/>
          <w:szCs w:val="21"/>
        </w:rPr>
        <w:t xml:space="preserve"> ISSN 1932-6203, </w:t>
      </w:r>
      <w:r>
        <w:rPr>
          <w:rFonts w:eastAsia="宋体"/>
          <w:bCs/>
          <w:color w:val="000000"/>
          <w:sz w:val="21"/>
          <w:szCs w:val="21"/>
        </w:rPr>
        <w:t>DOI: 10.137</w:t>
      </w:r>
      <w:r>
        <w:rPr>
          <w:rFonts w:eastAsia="宋体" w:hint="eastAsia"/>
          <w:bCs/>
          <w:color w:val="000000"/>
          <w:sz w:val="21"/>
          <w:szCs w:val="21"/>
        </w:rPr>
        <w:t>.</w:t>
      </w:r>
    </w:p>
    <w:p w14:paraId="6ABA1BCF" w14:textId="77777777" w:rsidR="00BF3E0A" w:rsidRDefault="00000000">
      <w:pPr>
        <w:numPr>
          <w:ilvl w:val="0"/>
          <w:numId w:val="1"/>
        </w:numPr>
        <w:spacing w:line="240" w:lineRule="auto"/>
        <w:ind w:firstLineChars="0"/>
        <w:jc w:val="left"/>
        <w:rPr>
          <w:rFonts w:eastAsia="宋体"/>
          <w:b/>
          <w:bCs/>
          <w:color w:val="000000"/>
          <w:sz w:val="21"/>
          <w:szCs w:val="21"/>
        </w:rPr>
      </w:pPr>
      <w:r>
        <w:rPr>
          <w:rFonts w:eastAsia="宋体"/>
          <w:b/>
          <w:bCs/>
          <w:color w:val="000000"/>
          <w:sz w:val="21"/>
          <w:szCs w:val="21"/>
        </w:rPr>
        <w:t xml:space="preserve">Shanchen Pang, </w:t>
      </w:r>
      <w:r>
        <w:rPr>
          <w:rFonts w:eastAsia="宋体"/>
          <w:bCs/>
          <w:color w:val="000000"/>
          <w:sz w:val="21"/>
          <w:szCs w:val="21"/>
        </w:rPr>
        <w:t xml:space="preserve">Sibo Qiao, Tao Song, Jianli Zhao, Pan Zheng. </w:t>
      </w:r>
      <w:hyperlink r:id="rId31" w:tgtFrame="http://mail.upc.edu.cn/cgi-bin/_blank" w:history="1">
        <w:r w:rsidR="00BF3E0A">
          <w:rPr>
            <w:rFonts w:eastAsia="宋体"/>
            <w:bCs/>
            <w:color w:val="000000"/>
            <w:sz w:val="21"/>
            <w:szCs w:val="21"/>
          </w:rPr>
          <w:t>An Improved Convolutional Network Architecture Based on Residual Modeling for Person Re-Identification in Edge Computing</w:t>
        </w:r>
      </w:hyperlink>
      <w:r>
        <w:rPr>
          <w:rFonts w:eastAsia="宋体"/>
          <w:bCs/>
          <w:color w:val="000000"/>
          <w:sz w:val="21"/>
          <w:szCs w:val="21"/>
        </w:rPr>
        <w:t>, IEEE Access, 2019, 7:106748-106759.</w:t>
      </w:r>
      <w:r>
        <w:rPr>
          <w:rFonts w:eastAsia="宋体" w:hint="eastAsia"/>
          <w:bCs/>
          <w:color w:val="000000"/>
          <w:sz w:val="21"/>
          <w:szCs w:val="21"/>
        </w:rPr>
        <w:t xml:space="preserve"> ISSN 2169-3536</w:t>
      </w:r>
    </w:p>
    <w:p w14:paraId="00C9D2FB" w14:textId="77777777" w:rsidR="00BF3E0A" w:rsidRDefault="00000000">
      <w:pPr>
        <w:numPr>
          <w:ilvl w:val="0"/>
          <w:numId w:val="1"/>
        </w:numPr>
        <w:spacing w:line="240" w:lineRule="auto"/>
        <w:ind w:firstLineChars="0"/>
        <w:jc w:val="left"/>
        <w:rPr>
          <w:rFonts w:eastAsia="宋体"/>
          <w:b/>
          <w:bCs/>
          <w:color w:val="000000"/>
          <w:sz w:val="21"/>
          <w:szCs w:val="21"/>
        </w:rPr>
      </w:pPr>
      <w:r>
        <w:rPr>
          <w:rFonts w:eastAsia="宋体"/>
          <w:b/>
          <w:bCs/>
          <w:color w:val="000000"/>
          <w:sz w:val="21"/>
          <w:szCs w:val="21"/>
        </w:rPr>
        <w:t>Shanchen Pang,</w:t>
      </w:r>
      <w:r>
        <w:rPr>
          <w:rFonts w:eastAsia="宋体"/>
          <w:bCs/>
          <w:color w:val="000000"/>
          <w:sz w:val="21"/>
          <w:szCs w:val="21"/>
        </w:rPr>
        <w:t xml:space="preserve"> Wenhao Li, Hua He, Zhiguang Shan, Xun Wang, An EDA-GA Hybrid Algorithm for Multi-objective Task Scheduling in Cloud Computing, IEEE Access, 2019,</w:t>
      </w:r>
      <w:r>
        <w:rPr>
          <w:rStyle w:val="apple-converted-space"/>
          <w:rFonts w:ascii="Times New Roman" w:hAnsi="Times New Roman"/>
          <w:color w:val="000000"/>
          <w:sz w:val="17"/>
          <w:szCs w:val="17"/>
          <w:shd w:val="clear" w:color="auto" w:fill="FFFFFF"/>
        </w:rPr>
        <w:t xml:space="preserve"> </w:t>
      </w:r>
      <w:hyperlink r:id="rId32" w:anchor="PangLHSW19" w:history="1">
        <w:r w:rsidR="00BF3E0A">
          <w:rPr>
            <w:rFonts w:eastAsia="宋体"/>
            <w:bCs/>
            <w:color w:val="000000"/>
            <w:sz w:val="21"/>
            <w:szCs w:val="21"/>
          </w:rPr>
          <w:t>7</w:t>
        </w:r>
      </w:hyperlink>
      <w:r>
        <w:rPr>
          <w:rFonts w:eastAsia="宋体"/>
          <w:bCs/>
          <w:color w:val="000000"/>
          <w:sz w:val="21"/>
          <w:szCs w:val="21"/>
        </w:rPr>
        <w:t>: 146379-146389.</w:t>
      </w:r>
      <w:r>
        <w:rPr>
          <w:rFonts w:eastAsia="宋体" w:hint="eastAsia"/>
          <w:bCs/>
          <w:color w:val="000000"/>
          <w:sz w:val="21"/>
          <w:szCs w:val="21"/>
        </w:rPr>
        <w:t xml:space="preserve"> ISSN 2169-3536</w:t>
      </w:r>
    </w:p>
    <w:p w14:paraId="59AFA78C" w14:textId="77777777" w:rsidR="00BF3E0A" w:rsidRDefault="00BF3E0A">
      <w:pPr>
        <w:numPr>
          <w:ilvl w:val="0"/>
          <w:numId w:val="1"/>
        </w:numPr>
        <w:spacing w:line="240" w:lineRule="auto"/>
        <w:ind w:firstLineChars="0"/>
        <w:jc w:val="left"/>
        <w:rPr>
          <w:rFonts w:eastAsia="宋体"/>
          <w:bCs/>
          <w:color w:val="000000"/>
          <w:sz w:val="21"/>
          <w:szCs w:val="21"/>
        </w:rPr>
      </w:pPr>
      <w:hyperlink r:id="rId33" w:history="1">
        <w:r>
          <w:rPr>
            <w:rFonts w:eastAsia="宋体"/>
            <w:bCs/>
            <w:color w:val="000000"/>
            <w:sz w:val="21"/>
            <w:szCs w:val="21"/>
          </w:rPr>
          <w:t>Jinguo Sang</w:t>
        </w:r>
      </w:hyperlink>
      <w:r>
        <w:rPr>
          <w:rFonts w:eastAsia="宋体"/>
          <w:bCs/>
          <w:color w:val="000000"/>
          <w:sz w:val="21"/>
          <w:szCs w:val="21"/>
        </w:rPr>
        <w:t xml:space="preserve">, </w:t>
      </w:r>
      <w:hyperlink r:id="rId34" w:history="1">
        <w:r>
          <w:rPr>
            <w:rFonts w:eastAsia="宋体"/>
            <w:b/>
            <w:color w:val="000000"/>
            <w:sz w:val="21"/>
            <w:szCs w:val="21"/>
          </w:rPr>
          <w:t>Shanchen Pang</w:t>
        </w:r>
      </w:hyperlink>
      <w:r>
        <w:rPr>
          <w:rFonts w:eastAsia="宋体"/>
          <w:b/>
          <w:color w:val="000000"/>
          <w:sz w:val="21"/>
          <w:szCs w:val="21"/>
        </w:rPr>
        <w:t>*</w:t>
      </w:r>
      <w:r>
        <w:rPr>
          <w:rFonts w:eastAsia="宋体"/>
          <w:bCs/>
          <w:color w:val="000000"/>
          <w:sz w:val="21"/>
          <w:szCs w:val="21"/>
        </w:rPr>
        <w:t xml:space="preserve">, </w:t>
      </w:r>
      <w:hyperlink r:id="rId35" w:history="1">
        <w:r>
          <w:rPr>
            <w:rFonts w:eastAsia="宋体"/>
            <w:bCs/>
            <w:color w:val="000000"/>
            <w:sz w:val="21"/>
            <w:szCs w:val="21"/>
          </w:rPr>
          <w:t>Yang Zha</w:t>
        </w:r>
      </w:hyperlink>
      <w:r>
        <w:rPr>
          <w:rFonts w:eastAsia="宋体"/>
          <w:bCs/>
          <w:color w:val="000000"/>
          <w:sz w:val="21"/>
          <w:szCs w:val="21"/>
        </w:rPr>
        <w:t xml:space="preserve">, </w:t>
      </w:r>
      <w:hyperlink r:id="rId36" w:history="1">
        <w:r>
          <w:rPr>
            <w:rFonts w:eastAsia="宋体"/>
            <w:bCs/>
            <w:color w:val="000000"/>
            <w:sz w:val="21"/>
            <w:szCs w:val="21"/>
          </w:rPr>
          <w:t>Fan Yang</w:t>
        </w:r>
      </w:hyperlink>
      <w:r>
        <w:rPr>
          <w:rFonts w:eastAsia="宋体"/>
          <w:bCs/>
          <w:color w:val="000000"/>
          <w:sz w:val="21"/>
          <w:szCs w:val="21"/>
        </w:rPr>
        <w:t xml:space="preserve">.Design and analysis of a general vector space model for data classification in Internet of Things. </w:t>
      </w:r>
      <w:hyperlink r:id="rId37" w:anchor="SangPZY19" w:history="1">
        <w:r>
          <w:rPr>
            <w:rFonts w:eastAsia="宋体"/>
            <w:bCs/>
            <w:color w:val="000000"/>
            <w:sz w:val="21"/>
            <w:szCs w:val="21"/>
          </w:rPr>
          <w:t xml:space="preserve">EURASIP J. Wireless Comm. and </w:t>
        </w:r>
        <w:r>
          <w:rPr>
            <w:rFonts w:eastAsia="宋体"/>
            <w:bCs/>
            <w:color w:val="000000"/>
            <w:sz w:val="21"/>
            <w:szCs w:val="21"/>
          </w:rPr>
          <w:lastRenderedPageBreak/>
          <w:t>Networking</w:t>
        </w:r>
        <w:r>
          <w:rPr>
            <w:rFonts w:eastAsia="宋体" w:hint="eastAsia"/>
            <w:bCs/>
            <w:color w:val="000000"/>
            <w:sz w:val="21"/>
            <w:szCs w:val="21"/>
          </w:rPr>
          <w:t xml:space="preserve">, </w:t>
        </w:r>
        <w:r>
          <w:rPr>
            <w:rFonts w:eastAsia="宋体"/>
            <w:bCs/>
            <w:color w:val="000000"/>
            <w:sz w:val="21"/>
            <w:szCs w:val="21"/>
          </w:rPr>
          <w:t>2019</w:t>
        </w:r>
      </w:hyperlink>
      <w:r>
        <w:rPr>
          <w:rFonts w:eastAsia="宋体"/>
          <w:bCs/>
          <w:color w:val="000000"/>
          <w:sz w:val="21"/>
          <w:szCs w:val="21"/>
        </w:rPr>
        <w:t>: 263</w:t>
      </w:r>
      <w:r>
        <w:rPr>
          <w:rFonts w:eastAsia="宋体" w:hint="eastAsia"/>
          <w:bCs/>
          <w:color w:val="000000"/>
          <w:sz w:val="21"/>
          <w:szCs w:val="21"/>
          <w:lang w:val="de-DE"/>
        </w:rPr>
        <w:t>.</w:t>
      </w:r>
      <w:r>
        <w:rPr>
          <w:rFonts w:eastAsia="宋体" w:hint="eastAsia"/>
          <w:bCs/>
          <w:color w:val="000000"/>
          <w:sz w:val="21"/>
          <w:szCs w:val="21"/>
        </w:rPr>
        <w:t xml:space="preserve"> ISSN 1687-1499</w:t>
      </w:r>
    </w:p>
    <w:p w14:paraId="42BB80D3" w14:textId="77777777" w:rsidR="00BF3E0A" w:rsidRDefault="00BF3E0A">
      <w:pPr>
        <w:numPr>
          <w:ilvl w:val="0"/>
          <w:numId w:val="1"/>
        </w:numPr>
        <w:spacing w:line="240" w:lineRule="auto"/>
        <w:ind w:firstLineChars="0"/>
        <w:jc w:val="left"/>
        <w:rPr>
          <w:rFonts w:eastAsia="宋体"/>
          <w:b/>
          <w:bCs/>
          <w:color w:val="000000"/>
          <w:sz w:val="21"/>
          <w:szCs w:val="21"/>
        </w:rPr>
      </w:pPr>
      <w:hyperlink r:id="rId38" w:history="1">
        <w:r>
          <w:rPr>
            <w:rFonts w:eastAsia="宋体"/>
            <w:b/>
            <w:bCs/>
            <w:color w:val="000000"/>
            <w:sz w:val="21"/>
            <w:szCs w:val="21"/>
            <w:lang w:val="de-DE"/>
          </w:rPr>
          <w:t>Shanchen Pang</w:t>
        </w:r>
      </w:hyperlink>
      <w:r>
        <w:rPr>
          <w:rFonts w:eastAsia="宋体"/>
          <w:bCs/>
          <w:color w:val="000000"/>
          <w:sz w:val="21"/>
          <w:szCs w:val="21"/>
          <w:lang w:val="de-DE"/>
        </w:rPr>
        <w:t xml:space="preserve">, </w:t>
      </w:r>
      <w:hyperlink r:id="rId39" w:history="1">
        <w:r>
          <w:rPr>
            <w:rFonts w:eastAsia="宋体"/>
            <w:bCs/>
            <w:color w:val="000000"/>
            <w:sz w:val="21"/>
            <w:szCs w:val="21"/>
            <w:lang w:val="de-DE"/>
          </w:rPr>
          <w:t>Yaqin Zhang</w:t>
        </w:r>
      </w:hyperlink>
      <w:r>
        <w:rPr>
          <w:rFonts w:eastAsia="宋体"/>
          <w:bCs/>
          <w:color w:val="000000"/>
          <w:sz w:val="21"/>
          <w:szCs w:val="21"/>
          <w:lang w:val="de-DE"/>
        </w:rPr>
        <w:t xml:space="preserve">, </w:t>
      </w:r>
      <w:hyperlink r:id="rId40" w:history="1">
        <w:r>
          <w:rPr>
            <w:rFonts w:eastAsia="宋体"/>
            <w:bCs/>
            <w:color w:val="000000"/>
            <w:sz w:val="21"/>
            <w:szCs w:val="21"/>
            <w:lang w:val="de-DE"/>
          </w:rPr>
          <w:t>Mao Ding</w:t>
        </w:r>
      </w:hyperlink>
      <w:r>
        <w:rPr>
          <w:rFonts w:eastAsia="宋体"/>
          <w:bCs/>
          <w:color w:val="000000"/>
          <w:sz w:val="21"/>
          <w:szCs w:val="21"/>
          <w:lang w:val="de-DE"/>
        </w:rPr>
        <w:t xml:space="preserve">, </w:t>
      </w:r>
      <w:hyperlink r:id="rId41" w:history="1">
        <w:r>
          <w:rPr>
            <w:rFonts w:eastAsia="宋体"/>
            <w:bCs/>
            <w:color w:val="000000"/>
            <w:sz w:val="21"/>
            <w:szCs w:val="21"/>
            <w:lang w:val="de-DE"/>
          </w:rPr>
          <w:t>Xun Wang</w:t>
        </w:r>
      </w:hyperlink>
      <w:r>
        <w:rPr>
          <w:rFonts w:eastAsia="宋体"/>
          <w:bCs/>
          <w:color w:val="000000"/>
          <w:sz w:val="21"/>
          <w:szCs w:val="21"/>
          <w:lang w:val="de-DE"/>
        </w:rPr>
        <w:t xml:space="preserve">, </w:t>
      </w:r>
      <w:hyperlink r:id="rId42" w:history="1">
        <w:r>
          <w:rPr>
            <w:rFonts w:eastAsia="宋体"/>
            <w:bCs/>
            <w:color w:val="000000"/>
            <w:sz w:val="21"/>
            <w:szCs w:val="21"/>
            <w:lang w:val="de-DE"/>
          </w:rPr>
          <w:t>Xianjin Xie</w:t>
        </w:r>
      </w:hyperlink>
      <w:r>
        <w:rPr>
          <w:rFonts w:eastAsia="宋体"/>
          <w:bCs/>
          <w:color w:val="000000"/>
          <w:sz w:val="21"/>
          <w:szCs w:val="21"/>
          <w:lang w:val="de-DE"/>
        </w:rPr>
        <w:t xml:space="preserve">. </w:t>
      </w:r>
      <w:r>
        <w:rPr>
          <w:rFonts w:eastAsia="宋体"/>
          <w:bCs/>
          <w:color w:val="000000"/>
          <w:sz w:val="21"/>
          <w:szCs w:val="21"/>
        </w:rPr>
        <w:t xml:space="preserve">A Deep Model for Lung Cancer Type Identification by Densely Connected Convolutional Networks and Adaptive Boosting. </w:t>
      </w:r>
      <w:hyperlink r:id="rId43" w:anchor="PangZDWX20" w:history="1">
        <w:r>
          <w:rPr>
            <w:rFonts w:eastAsia="宋体"/>
            <w:bCs/>
            <w:color w:val="000000"/>
            <w:sz w:val="21"/>
            <w:szCs w:val="21"/>
          </w:rPr>
          <w:t>IEEE Access 2020,8</w:t>
        </w:r>
      </w:hyperlink>
      <w:r>
        <w:rPr>
          <w:rFonts w:eastAsia="宋体"/>
          <w:bCs/>
          <w:color w:val="000000"/>
          <w:sz w:val="21"/>
          <w:szCs w:val="21"/>
        </w:rPr>
        <w:t>: 4799-4805</w:t>
      </w:r>
      <w:r>
        <w:rPr>
          <w:rFonts w:eastAsia="宋体" w:hint="eastAsia"/>
          <w:bCs/>
          <w:color w:val="000000"/>
          <w:sz w:val="21"/>
          <w:szCs w:val="21"/>
          <w:lang w:val="de-DE"/>
        </w:rPr>
        <w:t>.</w:t>
      </w:r>
      <w:r>
        <w:rPr>
          <w:rFonts w:eastAsia="宋体" w:hint="eastAsia"/>
          <w:bCs/>
          <w:color w:val="000000"/>
          <w:sz w:val="21"/>
          <w:szCs w:val="21"/>
        </w:rPr>
        <w:t xml:space="preserve"> ISSN 2169-3536</w:t>
      </w:r>
    </w:p>
    <w:p w14:paraId="2E49F13A" w14:textId="77777777" w:rsidR="00BF3E0A" w:rsidRDefault="00BF3E0A">
      <w:pPr>
        <w:numPr>
          <w:ilvl w:val="0"/>
          <w:numId w:val="1"/>
        </w:numPr>
        <w:spacing w:line="240" w:lineRule="auto"/>
        <w:ind w:firstLineChars="0"/>
        <w:jc w:val="left"/>
        <w:rPr>
          <w:rFonts w:eastAsia="宋体"/>
          <w:bCs/>
          <w:color w:val="000000"/>
          <w:sz w:val="21"/>
          <w:szCs w:val="21"/>
        </w:rPr>
      </w:pPr>
      <w:hyperlink r:id="rId44" w:history="1">
        <w:r>
          <w:rPr>
            <w:rFonts w:eastAsia="宋体"/>
            <w:bCs/>
            <w:color w:val="000000"/>
            <w:sz w:val="21"/>
            <w:szCs w:val="21"/>
          </w:rPr>
          <w:t>Shudong Wang</w:t>
        </w:r>
      </w:hyperlink>
      <w:r>
        <w:rPr>
          <w:rFonts w:eastAsia="宋体"/>
          <w:bCs/>
          <w:color w:val="000000"/>
          <w:sz w:val="21"/>
          <w:szCs w:val="21"/>
        </w:rPr>
        <w:t xml:space="preserve">, </w:t>
      </w:r>
      <w:hyperlink r:id="rId45" w:history="1">
        <w:r>
          <w:rPr>
            <w:rFonts w:eastAsia="宋体"/>
            <w:bCs/>
            <w:color w:val="000000"/>
            <w:sz w:val="21"/>
            <w:szCs w:val="21"/>
          </w:rPr>
          <w:t>Tianyu Zhao</w:t>
        </w:r>
      </w:hyperlink>
      <w:r>
        <w:rPr>
          <w:rFonts w:eastAsia="宋体"/>
          <w:bCs/>
          <w:color w:val="000000"/>
          <w:sz w:val="21"/>
          <w:szCs w:val="21"/>
        </w:rPr>
        <w:t xml:space="preserve">, </w:t>
      </w:r>
      <w:hyperlink r:id="rId46" w:history="1">
        <w:r>
          <w:rPr>
            <w:rFonts w:eastAsia="宋体"/>
            <w:b/>
            <w:bCs/>
            <w:color w:val="000000"/>
            <w:sz w:val="21"/>
            <w:szCs w:val="21"/>
          </w:rPr>
          <w:t>Shanchen Pang</w:t>
        </w:r>
      </w:hyperlink>
      <w:r>
        <w:rPr>
          <w:rFonts w:eastAsia="宋体"/>
          <w:bCs/>
          <w:color w:val="000000"/>
          <w:sz w:val="21"/>
          <w:szCs w:val="21"/>
        </w:rPr>
        <w:t xml:space="preserve">. Task Scheduling Algorithm Based on Improved Firework Algorithm in Fog Computing. </w:t>
      </w:r>
      <w:hyperlink r:id="rId47" w:anchor="WangZP20" w:history="1">
        <w:r>
          <w:rPr>
            <w:rFonts w:eastAsia="宋体"/>
            <w:bCs/>
            <w:color w:val="000000"/>
            <w:sz w:val="21"/>
            <w:szCs w:val="21"/>
          </w:rPr>
          <w:t>IEEE Access, 2020,</w:t>
        </w:r>
        <w:r>
          <w:rPr>
            <w:rFonts w:eastAsia="宋体" w:hint="eastAsia"/>
            <w:bCs/>
            <w:color w:val="000000"/>
            <w:sz w:val="21"/>
            <w:szCs w:val="21"/>
          </w:rPr>
          <w:t xml:space="preserve"> </w:t>
        </w:r>
        <w:r>
          <w:rPr>
            <w:rFonts w:eastAsia="宋体"/>
            <w:bCs/>
            <w:color w:val="000000"/>
            <w:sz w:val="21"/>
            <w:szCs w:val="21"/>
          </w:rPr>
          <w:t>8</w:t>
        </w:r>
      </w:hyperlink>
      <w:r>
        <w:rPr>
          <w:rFonts w:eastAsia="宋体"/>
          <w:bCs/>
          <w:color w:val="000000"/>
          <w:sz w:val="21"/>
          <w:szCs w:val="21"/>
        </w:rPr>
        <w:t>: 32385-32394</w:t>
      </w:r>
      <w:r>
        <w:rPr>
          <w:rFonts w:eastAsia="宋体" w:hint="eastAsia"/>
          <w:bCs/>
          <w:color w:val="000000"/>
          <w:sz w:val="21"/>
          <w:szCs w:val="21"/>
          <w:lang w:val="de-DE"/>
        </w:rPr>
        <w:t>.</w:t>
      </w:r>
      <w:r>
        <w:rPr>
          <w:rFonts w:eastAsia="宋体" w:hint="eastAsia"/>
          <w:bCs/>
          <w:color w:val="000000"/>
          <w:sz w:val="21"/>
          <w:szCs w:val="21"/>
        </w:rPr>
        <w:t xml:space="preserve"> ISSN 2169-3536</w:t>
      </w:r>
    </w:p>
    <w:p w14:paraId="65B7F7FD" w14:textId="77777777" w:rsidR="00BF3E0A" w:rsidRDefault="00BF3E0A">
      <w:pPr>
        <w:numPr>
          <w:ilvl w:val="0"/>
          <w:numId w:val="1"/>
        </w:numPr>
        <w:spacing w:line="240" w:lineRule="auto"/>
        <w:ind w:firstLineChars="0"/>
        <w:jc w:val="left"/>
        <w:rPr>
          <w:rFonts w:eastAsia="宋体"/>
          <w:bCs/>
          <w:color w:val="000000"/>
          <w:sz w:val="21"/>
          <w:szCs w:val="21"/>
        </w:rPr>
      </w:pPr>
      <w:hyperlink r:id="rId48" w:history="1">
        <w:r>
          <w:rPr>
            <w:rFonts w:eastAsia="宋体"/>
            <w:bCs/>
            <w:color w:val="000000"/>
            <w:sz w:val="21"/>
            <w:szCs w:val="21"/>
          </w:rPr>
          <w:t>Hua He</w:t>
        </w:r>
      </w:hyperlink>
      <w:r>
        <w:rPr>
          <w:rFonts w:eastAsia="宋体"/>
          <w:bCs/>
          <w:color w:val="000000"/>
          <w:sz w:val="21"/>
          <w:szCs w:val="21"/>
        </w:rPr>
        <w:t xml:space="preserve">, Yu Zhao </w:t>
      </w:r>
      <w:hyperlink r:id="rId49" w:history="1">
        <w:r>
          <w:rPr>
            <w:rFonts w:eastAsia="宋体"/>
            <w:b/>
            <w:color w:val="000000"/>
            <w:sz w:val="21"/>
            <w:szCs w:val="21"/>
          </w:rPr>
          <w:t>Shanchen Pang</w:t>
        </w:r>
      </w:hyperlink>
      <w:r>
        <w:rPr>
          <w:rFonts w:eastAsia="宋体"/>
          <w:b/>
          <w:color w:val="000000"/>
          <w:sz w:val="21"/>
          <w:szCs w:val="21"/>
        </w:rPr>
        <w:t>*</w:t>
      </w:r>
      <w:r>
        <w:rPr>
          <w:rFonts w:eastAsia="宋体"/>
          <w:bCs/>
          <w:color w:val="000000"/>
          <w:sz w:val="21"/>
          <w:szCs w:val="21"/>
        </w:rPr>
        <w:t xml:space="preserve">.Stochastic Modeling and Performance Analysis of Energy-Aware Cloud Data Center Based on Dynamic Scalable Stochastic Petri Net. </w:t>
      </w:r>
      <w:hyperlink r:id="rId50" w:anchor="HeP20" w:history="1">
        <w:r>
          <w:rPr>
            <w:rFonts w:eastAsia="宋体"/>
            <w:bCs/>
            <w:color w:val="000000"/>
            <w:sz w:val="21"/>
            <w:szCs w:val="21"/>
          </w:rPr>
          <w:t>Comput. Informatics,2020,39(V 2020-May-25)</w:t>
        </w:r>
      </w:hyperlink>
      <w:r>
        <w:rPr>
          <w:rFonts w:eastAsia="宋体" w:hint="eastAsia"/>
          <w:bCs/>
          <w:color w:val="000000"/>
          <w:sz w:val="21"/>
          <w:szCs w:val="21"/>
        </w:rPr>
        <w:t xml:space="preserve">, </w:t>
      </w:r>
      <w:r>
        <w:rPr>
          <w:rFonts w:eastAsia="宋体"/>
          <w:bCs/>
          <w:color w:val="000000"/>
          <w:sz w:val="21"/>
          <w:szCs w:val="21"/>
        </w:rPr>
        <w:t>1001-1023</w:t>
      </w:r>
      <w:r>
        <w:rPr>
          <w:rFonts w:eastAsia="宋体" w:hint="eastAsia"/>
          <w:bCs/>
          <w:color w:val="000000"/>
          <w:sz w:val="21"/>
          <w:szCs w:val="21"/>
          <w:lang w:val="de-DE"/>
        </w:rPr>
        <w:t>.</w:t>
      </w:r>
      <w:r>
        <w:rPr>
          <w:rFonts w:eastAsia="宋体" w:hint="eastAsia"/>
          <w:bCs/>
          <w:color w:val="000000"/>
          <w:sz w:val="21"/>
          <w:szCs w:val="21"/>
        </w:rPr>
        <w:t>ISSN 1335-9150</w:t>
      </w:r>
    </w:p>
    <w:p w14:paraId="5DB18E68" w14:textId="77777777" w:rsidR="00BF3E0A" w:rsidRDefault="00BF3E0A">
      <w:pPr>
        <w:numPr>
          <w:ilvl w:val="0"/>
          <w:numId w:val="1"/>
        </w:numPr>
        <w:spacing w:line="240" w:lineRule="auto"/>
        <w:ind w:firstLineChars="0"/>
        <w:jc w:val="left"/>
        <w:rPr>
          <w:rFonts w:eastAsia="宋体"/>
          <w:b/>
          <w:bCs/>
          <w:color w:val="000000"/>
          <w:sz w:val="21"/>
          <w:szCs w:val="21"/>
        </w:rPr>
      </w:pPr>
      <w:hyperlink r:id="rId51" w:history="1">
        <w:r>
          <w:rPr>
            <w:rFonts w:eastAsia="宋体"/>
            <w:b/>
            <w:bCs/>
            <w:color w:val="000000"/>
            <w:sz w:val="21"/>
            <w:szCs w:val="21"/>
          </w:rPr>
          <w:t>Shanchen Pang</w:t>
        </w:r>
      </w:hyperlink>
      <w:r>
        <w:rPr>
          <w:rFonts w:eastAsia="宋体"/>
          <w:b/>
          <w:bCs/>
          <w:color w:val="000000"/>
          <w:sz w:val="21"/>
          <w:szCs w:val="21"/>
        </w:rPr>
        <w:t>,</w:t>
      </w:r>
      <w:r>
        <w:rPr>
          <w:rFonts w:eastAsia="宋体"/>
          <w:bCs/>
          <w:color w:val="000000"/>
          <w:sz w:val="21"/>
          <w:szCs w:val="21"/>
        </w:rPr>
        <w:t xml:space="preserve"> </w:t>
      </w:r>
      <w:hyperlink r:id="rId52" w:history="1">
        <w:r>
          <w:rPr>
            <w:rFonts w:eastAsia="宋体"/>
            <w:bCs/>
            <w:color w:val="000000"/>
            <w:sz w:val="21"/>
            <w:szCs w:val="21"/>
          </w:rPr>
          <w:t>ShiHang Yu</w:t>
        </w:r>
      </w:hyperlink>
      <w:r>
        <w:rPr>
          <w:rFonts w:eastAsia="宋体"/>
          <w:bCs/>
          <w:color w:val="000000"/>
          <w:sz w:val="21"/>
          <w:szCs w:val="21"/>
        </w:rPr>
        <w:t xml:space="preserve">, </w:t>
      </w:r>
      <w:hyperlink r:id="rId53" w:history="1">
        <w:r>
          <w:rPr>
            <w:rFonts w:eastAsia="宋体"/>
            <w:bCs/>
            <w:color w:val="000000"/>
            <w:sz w:val="21"/>
            <w:szCs w:val="21"/>
          </w:rPr>
          <w:t>Guiling Li</w:t>
        </w:r>
      </w:hyperlink>
      <w:r>
        <w:rPr>
          <w:rFonts w:eastAsia="宋体"/>
          <w:bCs/>
          <w:color w:val="000000"/>
          <w:sz w:val="21"/>
          <w:szCs w:val="21"/>
        </w:rPr>
        <w:t xml:space="preserve">, </w:t>
      </w:r>
      <w:hyperlink r:id="rId54" w:history="1">
        <w:r>
          <w:rPr>
            <w:rFonts w:eastAsia="宋体"/>
            <w:bCs/>
            <w:color w:val="000000"/>
            <w:sz w:val="21"/>
            <w:szCs w:val="21"/>
          </w:rPr>
          <w:t>Sibo Qiao</w:t>
        </w:r>
      </w:hyperlink>
      <w:r>
        <w:rPr>
          <w:rFonts w:eastAsia="宋体"/>
          <w:bCs/>
          <w:color w:val="000000"/>
          <w:sz w:val="21"/>
          <w:szCs w:val="21"/>
        </w:rPr>
        <w:t xml:space="preserve">, </w:t>
      </w:r>
      <w:hyperlink r:id="rId55" w:history="1">
        <w:r>
          <w:rPr>
            <w:rFonts w:eastAsia="宋体"/>
            <w:bCs/>
            <w:color w:val="000000"/>
            <w:sz w:val="21"/>
            <w:szCs w:val="21"/>
          </w:rPr>
          <w:t>Min Wang</w:t>
        </w:r>
      </w:hyperlink>
      <w:r>
        <w:rPr>
          <w:rFonts w:eastAsia="宋体"/>
          <w:bCs/>
          <w:color w:val="000000"/>
          <w:sz w:val="21"/>
          <w:szCs w:val="21"/>
        </w:rPr>
        <w:t xml:space="preserve">.A Time-Sensitive Collaborative Filtering Algorithm with Feature Stability. </w:t>
      </w:r>
      <w:hyperlink r:id="rId56" w:anchor="PangYLQW20" w:history="1">
        <w:r>
          <w:rPr>
            <w:rFonts w:eastAsia="宋体"/>
            <w:bCs/>
            <w:color w:val="000000"/>
            <w:sz w:val="21"/>
            <w:szCs w:val="21"/>
          </w:rPr>
          <w:t>Comput. Informatics, 2020,39(1)</w:t>
        </w:r>
      </w:hyperlink>
      <w:r>
        <w:rPr>
          <w:rFonts w:eastAsia="宋体" w:hint="eastAsia"/>
          <w:bCs/>
          <w:color w:val="000000"/>
          <w:sz w:val="21"/>
          <w:szCs w:val="21"/>
        </w:rPr>
        <w:t>.</w:t>
      </w:r>
    </w:p>
    <w:p w14:paraId="7FB12264" w14:textId="77777777" w:rsidR="00BF3E0A" w:rsidRDefault="00BF3E0A">
      <w:pPr>
        <w:numPr>
          <w:ilvl w:val="0"/>
          <w:numId w:val="1"/>
        </w:numPr>
        <w:spacing w:line="240" w:lineRule="auto"/>
        <w:ind w:firstLineChars="0"/>
        <w:jc w:val="left"/>
        <w:rPr>
          <w:rFonts w:eastAsia="宋体"/>
          <w:bCs/>
          <w:color w:val="000000"/>
          <w:sz w:val="21"/>
          <w:szCs w:val="21"/>
        </w:rPr>
      </w:pPr>
      <w:hyperlink r:id="rId57" w:history="1">
        <w:r>
          <w:rPr>
            <w:rFonts w:eastAsia="宋体"/>
            <w:bCs/>
            <w:color w:val="000000"/>
            <w:sz w:val="21"/>
            <w:szCs w:val="21"/>
          </w:rPr>
          <w:t>Shudong Wang</w:t>
        </w:r>
      </w:hyperlink>
      <w:r>
        <w:rPr>
          <w:rFonts w:eastAsia="宋体"/>
          <w:bCs/>
          <w:color w:val="000000"/>
          <w:sz w:val="21"/>
          <w:szCs w:val="21"/>
        </w:rPr>
        <w:t xml:space="preserve">, </w:t>
      </w:r>
      <w:hyperlink r:id="rId58" w:history="1">
        <w:r>
          <w:rPr>
            <w:rFonts w:eastAsia="宋体"/>
            <w:bCs/>
            <w:color w:val="000000"/>
            <w:sz w:val="21"/>
            <w:szCs w:val="21"/>
          </w:rPr>
          <w:t>Yanqing Li</w:t>
        </w:r>
      </w:hyperlink>
      <w:r>
        <w:rPr>
          <w:rFonts w:eastAsia="宋体"/>
          <w:bCs/>
          <w:color w:val="000000"/>
          <w:sz w:val="21"/>
          <w:szCs w:val="21"/>
        </w:rPr>
        <w:t xml:space="preserve">, </w:t>
      </w:r>
      <w:hyperlink r:id="rId59" w:history="1">
        <w:r>
          <w:rPr>
            <w:rFonts w:eastAsia="宋体"/>
            <w:b/>
            <w:color w:val="000000"/>
            <w:sz w:val="21"/>
            <w:szCs w:val="21"/>
          </w:rPr>
          <w:t>Shanchen Pang</w:t>
        </w:r>
      </w:hyperlink>
      <w:r>
        <w:rPr>
          <w:rFonts w:eastAsia="宋体"/>
          <w:bCs/>
          <w:color w:val="000000"/>
          <w:sz w:val="21"/>
          <w:szCs w:val="21"/>
        </w:rPr>
        <w:t xml:space="preserve">, </w:t>
      </w:r>
      <w:hyperlink r:id="rId60" w:history="1">
        <w:r>
          <w:rPr>
            <w:rFonts w:eastAsia="宋体"/>
            <w:bCs/>
            <w:color w:val="000000"/>
            <w:sz w:val="21"/>
            <w:szCs w:val="21"/>
          </w:rPr>
          <w:t>Qinghua Lu</w:t>
        </w:r>
      </w:hyperlink>
      <w:r>
        <w:rPr>
          <w:rFonts w:eastAsia="宋体"/>
          <w:bCs/>
          <w:color w:val="000000"/>
          <w:sz w:val="21"/>
          <w:szCs w:val="21"/>
        </w:rPr>
        <w:t xml:space="preserve">, </w:t>
      </w:r>
      <w:hyperlink r:id="rId61" w:history="1">
        <w:r>
          <w:rPr>
            <w:rFonts w:eastAsia="宋体"/>
            <w:bCs/>
            <w:color w:val="000000"/>
            <w:sz w:val="21"/>
            <w:szCs w:val="21"/>
          </w:rPr>
          <w:t>Shuyu Wang</w:t>
        </w:r>
      </w:hyperlink>
      <w:r>
        <w:rPr>
          <w:rFonts w:eastAsia="宋体"/>
          <w:bCs/>
          <w:color w:val="000000"/>
          <w:sz w:val="21"/>
          <w:szCs w:val="21"/>
        </w:rPr>
        <w:t xml:space="preserve">, </w:t>
      </w:r>
      <w:hyperlink r:id="rId62" w:history="1">
        <w:r>
          <w:rPr>
            <w:rFonts w:eastAsia="宋体"/>
            <w:bCs/>
            <w:color w:val="000000"/>
            <w:sz w:val="21"/>
            <w:szCs w:val="21"/>
          </w:rPr>
          <w:t>Jianli Zhao</w:t>
        </w:r>
      </w:hyperlink>
      <w:r>
        <w:rPr>
          <w:rFonts w:eastAsia="宋体"/>
          <w:bCs/>
          <w:color w:val="000000"/>
          <w:sz w:val="21"/>
          <w:szCs w:val="21"/>
        </w:rPr>
        <w:t xml:space="preserve">. A Task Scheduling Strategy in Edge-Cloud Collaborative Scenario Based on Deadline. </w:t>
      </w:r>
      <w:hyperlink r:id="rId63" w:anchor="WangLPLWZ20" w:history="1">
        <w:r>
          <w:rPr>
            <w:rFonts w:eastAsia="宋体"/>
            <w:bCs/>
            <w:color w:val="000000"/>
            <w:sz w:val="21"/>
            <w:szCs w:val="21"/>
          </w:rPr>
          <w:t>Scientific Programming 2020</w:t>
        </w:r>
      </w:hyperlink>
      <w:r>
        <w:rPr>
          <w:rFonts w:eastAsia="宋体"/>
          <w:bCs/>
          <w:color w:val="000000"/>
          <w:sz w:val="21"/>
          <w:szCs w:val="21"/>
        </w:rPr>
        <w:t>: 3967847:1-3967847:9</w:t>
      </w:r>
      <w:r>
        <w:rPr>
          <w:rFonts w:eastAsia="宋体" w:hint="eastAsia"/>
          <w:bCs/>
          <w:color w:val="000000"/>
          <w:sz w:val="21"/>
          <w:szCs w:val="21"/>
          <w:lang w:val="de-DE"/>
        </w:rPr>
        <w:t>.</w:t>
      </w:r>
      <w:r>
        <w:rPr>
          <w:rFonts w:eastAsia="宋体" w:hint="eastAsia"/>
          <w:bCs/>
          <w:color w:val="000000"/>
          <w:sz w:val="21"/>
          <w:szCs w:val="21"/>
        </w:rPr>
        <w:t xml:space="preserve"> ISSN 1058-9244</w:t>
      </w:r>
    </w:p>
    <w:p w14:paraId="498144C6" w14:textId="77777777" w:rsidR="00BF3E0A" w:rsidRDefault="00000000">
      <w:pPr>
        <w:numPr>
          <w:ilvl w:val="0"/>
          <w:numId w:val="1"/>
        </w:numPr>
        <w:spacing w:line="240" w:lineRule="auto"/>
        <w:ind w:firstLineChars="0"/>
        <w:jc w:val="left"/>
        <w:rPr>
          <w:rFonts w:eastAsia="宋体"/>
          <w:b/>
          <w:color w:val="000000"/>
          <w:sz w:val="21"/>
          <w:szCs w:val="21"/>
        </w:rPr>
      </w:pPr>
      <w:r>
        <w:rPr>
          <w:rFonts w:eastAsia="宋体"/>
          <w:b/>
          <w:color w:val="000000"/>
          <w:sz w:val="21"/>
          <w:szCs w:val="21"/>
        </w:rPr>
        <w:t xml:space="preserve">Shanchen Pang, </w:t>
      </w:r>
      <w:r>
        <w:rPr>
          <w:rFonts w:eastAsia="宋体"/>
          <w:bCs/>
          <w:color w:val="000000"/>
          <w:sz w:val="21"/>
          <w:szCs w:val="21"/>
        </w:rPr>
        <w:t>Jiamin Yao, Ting Liu, Hua Zhao, Hongqi Chen.</w:t>
      </w:r>
      <w:r>
        <w:rPr>
          <w:rFonts w:eastAsia="宋体" w:hint="eastAsia"/>
          <w:bCs/>
          <w:color w:val="000000"/>
          <w:sz w:val="21"/>
          <w:szCs w:val="21"/>
        </w:rPr>
        <w:t xml:space="preserve"> </w:t>
      </w:r>
      <w:r>
        <w:rPr>
          <w:rFonts w:eastAsia="宋体"/>
          <w:bCs/>
          <w:color w:val="000000"/>
          <w:sz w:val="21"/>
          <w:szCs w:val="21"/>
        </w:rPr>
        <w:t xml:space="preserve">A Text Similarity Measurement Based on Semantic Fingerprint of Characteristic Phrases. </w:t>
      </w:r>
      <w:r>
        <w:rPr>
          <w:rFonts w:eastAsia="宋体"/>
          <w:bCs/>
          <w:color w:val="000000"/>
          <w:sz w:val="21"/>
          <w:szCs w:val="21"/>
          <w:lang w:val="de-DE"/>
        </w:rPr>
        <w:t>Chinese Journal of Electronics</w:t>
      </w:r>
      <w:r>
        <w:rPr>
          <w:rFonts w:eastAsia="宋体"/>
          <w:bCs/>
          <w:color w:val="000000"/>
          <w:sz w:val="21"/>
          <w:szCs w:val="21"/>
          <w:lang w:val="de-DE"/>
        </w:rPr>
        <w:t>，</w:t>
      </w:r>
      <w:r>
        <w:rPr>
          <w:rFonts w:eastAsia="宋体"/>
          <w:bCs/>
          <w:color w:val="000000"/>
          <w:sz w:val="21"/>
          <w:szCs w:val="21"/>
        </w:rPr>
        <w:t>2020, 29(2): 233-241</w:t>
      </w:r>
      <w:r>
        <w:rPr>
          <w:rFonts w:eastAsia="宋体" w:hint="eastAsia"/>
          <w:bCs/>
          <w:color w:val="000000"/>
          <w:sz w:val="21"/>
          <w:szCs w:val="21"/>
        </w:rPr>
        <w:t>, ISSN 0263-2241,</w:t>
      </w:r>
    </w:p>
    <w:p w14:paraId="7F382FE0" w14:textId="77777777" w:rsidR="00BF3E0A" w:rsidRDefault="00BF3E0A">
      <w:pPr>
        <w:numPr>
          <w:ilvl w:val="0"/>
          <w:numId w:val="1"/>
        </w:numPr>
        <w:spacing w:line="240" w:lineRule="auto"/>
        <w:ind w:firstLineChars="0"/>
        <w:jc w:val="left"/>
        <w:rPr>
          <w:rFonts w:eastAsia="宋体"/>
          <w:b/>
          <w:color w:val="000000"/>
          <w:sz w:val="21"/>
          <w:szCs w:val="21"/>
        </w:rPr>
      </w:pPr>
      <w:hyperlink r:id="rId64" w:history="1">
        <w:r>
          <w:rPr>
            <w:rFonts w:eastAsia="宋体"/>
            <w:b/>
            <w:color w:val="000000"/>
            <w:sz w:val="21"/>
            <w:szCs w:val="21"/>
          </w:rPr>
          <w:t>Shanchen Pang</w:t>
        </w:r>
      </w:hyperlink>
      <w:r>
        <w:rPr>
          <w:rFonts w:eastAsia="宋体"/>
          <w:b/>
          <w:color w:val="000000"/>
          <w:sz w:val="21"/>
          <w:szCs w:val="21"/>
        </w:rPr>
        <w:t xml:space="preserve">, </w:t>
      </w:r>
      <w:hyperlink r:id="rId65" w:history="1">
        <w:r>
          <w:rPr>
            <w:rFonts w:eastAsia="宋体"/>
            <w:bCs/>
            <w:color w:val="000000"/>
            <w:sz w:val="21"/>
            <w:szCs w:val="21"/>
          </w:rPr>
          <w:t>Shuyu Wang</w:t>
        </w:r>
      </w:hyperlink>
      <w:r>
        <w:rPr>
          <w:rFonts w:eastAsia="宋体"/>
          <w:bCs/>
          <w:color w:val="000000"/>
          <w:sz w:val="21"/>
          <w:szCs w:val="21"/>
        </w:rPr>
        <w:t xml:space="preserve">. Joint Wireless Source Management and Task Offloading in Ultra-Dense Network. </w:t>
      </w:r>
      <w:hyperlink r:id="rId66" w:anchor="PangW20" w:history="1">
        <w:r>
          <w:rPr>
            <w:rFonts w:eastAsia="宋体"/>
            <w:bCs/>
            <w:color w:val="000000"/>
            <w:sz w:val="21"/>
            <w:szCs w:val="21"/>
          </w:rPr>
          <w:t>IEEE Access 2020</w:t>
        </w:r>
        <w:r>
          <w:rPr>
            <w:rFonts w:eastAsia="宋体"/>
            <w:bCs/>
            <w:color w:val="000000"/>
            <w:sz w:val="21"/>
            <w:szCs w:val="21"/>
          </w:rPr>
          <w:t>，</w:t>
        </w:r>
        <w:r>
          <w:rPr>
            <w:rFonts w:eastAsia="宋体"/>
            <w:bCs/>
            <w:color w:val="000000"/>
            <w:sz w:val="21"/>
            <w:szCs w:val="21"/>
          </w:rPr>
          <w:t>8</w:t>
        </w:r>
      </w:hyperlink>
      <w:r>
        <w:rPr>
          <w:rFonts w:eastAsia="宋体"/>
          <w:bCs/>
          <w:color w:val="000000"/>
          <w:sz w:val="21"/>
          <w:szCs w:val="21"/>
        </w:rPr>
        <w:t>: 52917-52926</w:t>
      </w:r>
      <w:r>
        <w:rPr>
          <w:rFonts w:eastAsia="宋体" w:hint="eastAsia"/>
          <w:bCs/>
          <w:color w:val="000000"/>
          <w:sz w:val="21"/>
          <w:szCs w:val="21"/>
          <w:lang w:val="de-DE"/>
        </w:rPr>
        <w:t>.</w:t>
      </w:r>
      <w:r>
        <w:rPr>
          <w:rFonts w:eastAsia="宋体" w:hint="eastAsia"/>
          <w:bCs/>
          <w:color w:val="000000"/>
          <w:sz w:val="21"/>
          <w:szCs w:val="21"/>
        </w:rPr>
        <w:t>ISSN 2169-3536</w:t>
      </w:r>
    </w:p>
    <w:p w14:paraId="29919D50" w14:textId="77777777" w:rsidR="00BF3E0A" w:rsidRDefault="00BF3E0A">
      <w:pPr>
        <w:numPr>
          <w:ilvl w:val="0"/>
          <w:numId w:val="1"/>
        </w:numPr>
        <w:spacing w:line="240" w:lineRule="auto"/>
        <w:ind w:firstLineChars="0"/>
        <w:jc w:val="left"/>
        <w:rPr>
          <w:rFonts w:eastAsia="宋体"/>
          <w:bCs/>
          <w:color w:val="000000"/>
          <w:sz w:val="21"/>
          <w:szCs w:val="21"/>
        </w:rPr>
      </w:pPr>
      <w:hyperlink r:id="rId67" w:history="1">
        <w:r>
          <w:rPr>
            <w:rFonts w:eastAsia="宋体"/>
            <w:bCs/>
            <w:color w:val="000000"/>
            <w:sz w:val="21"/>
            <w:szCs w:val="21"/>
            <w:lang w:val="de-DE"/>
          </w:rPr>
          <w:t>Yi Pan</w:t>
        </w:r>
      </w:hyperlink>
      <w:r>
        <w:rPr>
          <w:rFonts w:eastAsia="宋体"/>
          <w:bCs/>
          <w:color w:val="000000"/>
          <w:sz w:val="21"/>
          <w:szCs w:val="21"/>
          <w:lang w:val="de-DE"/>
        </w:rPr>
        <w:t xml:space="preserve">, </w:t>
      </w:r>
      <w:hyperlink r:id="rId68" w:history="1">
        <w:r>
          <w:rPr>
            <w:rFonts w:eastAsia="宋体"/>
            <w:bCs/>
            <w:color w:val="000000"/>
            <w:sz w:val="21"/>
            <w:szCs w:val="21"/>
            <w:lang w:val="de-DE"/>
          </w:rPr>
          <w:t>Shu Wang</w:t>
        </w:r>
      </w:hyperlink>
      <w:r>
        <w:rPr>
          <w:rFonts w:eastAsia="宋体"/>
          <w:bCs/>
          <w:color w:val="000000"/>
          <w:sz w:val="21"/>
          <w:szCs w:val="21"/>
          <w:lang w:val="de-DE"/>
        </w:rPr>
        <w:t xml:space="preserve">, </w:t>
      </w:r>
      <w:hyperlink r:id="rId69" w:history="1">
        <w:r>
          <w:rPr>
            <w:rFonts w:eastAsia="宋体"/>
            <w:bCs/>
            <w:color w:val="000000"/>
            <w:sz w:val="21"/>
            <w:szCs w:val="21"/>
            <w:lang w:val="de-DE"/>
          </w:rPr>
          <w:t>Lei Wu</w:t>
        </w:r>
      </w:hyperlink>
      <w:r>
        <w:rPr>
          <w:rFonts w:eastAsia="宋体"/>
          <w:bCs/>
          <w:color w:val="000000"/>
          <w:sz w:val="21"/>
          <w:szCs w:val="21"/>
          <w:lang w:val="de-DE"/>
        </w:rPr>
        <w:t xml:space="preserve">, </w:t>
      </w:r>
      <w:hyperlink r:id="rId70" w:history="1">
        <w:r>
          <w:rPr>
            <w:rFonts w:eastAsia="宋体"/>
            <w:bCs/>
            <w:color w:val="000000"/>
            <w:sz w:val="21"/>
            <w:szCs w:val="21"/>
            <w:lang w:val="de-DE"/>
          </w:rPr>
          <w:t>Yunni Xia</w:t>
        </w:r>
      </w:hyperlink>
      <w:r>
        <w:rPr>
          <w:rFonts w:eastAsia="宋体"/>
          <w:bCs/>
          <w:color w:val="000000"/>
          <w:sz w:val="21"/>
          <w:szCs w:val="21"/>
          <w:lang w:val="de-DE"/>
        </w:rPr>
        <w:t xml:space="preserve">, </w:t>
      </w:r>
      <w:hyperlink r:id="rId71" w:history="1">
        <w:r>
          <w:rPr>
            <w:rFonts w:eastAsia="宋体"/>
            <w:bCs/>
            <w:color w:val="000000"/>
            <w:sz w:val="21"/>
            <w:szCs w:val="21"/>
            <w:lang w:val="de-DE"/>
          </w:rPr>
          <w:t>Wanbo Zheng</w:t>
        </w:r>
      </w:hyperlink>
      <w:r>
        <w:rPr>
          <w:rFonts w:eastAsia="宋体"/>
          <w:bCs/>
          <w:color w:val="000000"/>
          <w:sz w:val="21"/>
          <w:szCs w:val="21"/>
          <w:lang w:val="de-DE"/>
        </w:rPr>
        <w:t xml:space="preserve">, </w:t>
      </w:r>
      <w:hyperlink r:id="rId72" w:history="1">
        <w:r>
          <w:rPr>
            <w:rFonts w:eastAsia="宋体"/>
            <w:b/>
            <w:bCs/>
            <w:color w:val="000000"/>
            <w:sz w:val="21"/>
            <w:szCs w:val="21"/>
            <w:lang w:val="de-DE"/>
          </w:rPr>
          <w:t>Shanchen Pang</w:t>
        </w:r>
      </w:hyperlink>
      <w:r>
        <w:rPr>
          <w:rFonts w:eastAsia="宋体"/>
          <w:bCs/>
          <w:color w:val="000000"/>
          <w:sz w:val="21"/>
          <w:szCs w:val="21"/>
          <w:lang w:val="de-DE"/>
        </w:rPr>
        <w:t xml:space="preserve">, </w:t>
      </w:r>
      <w:hyperlink r:id="rId73" w:history="1">
        <w:r>
          <w:rPr>
            <w:rFonts w:eastAsia="宋体"/>
            <w:bCs/>
            <w:color w:val="000000"/>
            <w:sz w:val="21"/>
            <w:szCs w:val="21"/>
            <w:lang w:val="de-DE"/>
          </w:rPr>
          <w:t>Ziyang Zeng</w:t>
        </w:r>
      </w:hyperlink>
      <w:r>
        <w:rPr>
          <w:rFonts w:eastAsia="宋体"/>
          <w:bCs/>
          <w:color w:val="000000"/>
          <w:sz w:val="21"/>
          <w:szCs w:val="21"/>
          <w:lang w:val="de-DE"/>
        </w:rPr>
        <w:t xml:space="preserve">, </w:t>
      </w:r>
      <w:hyperlink r:id="rId74" w:history="1">
        <w:r>
          <w:rPr>
            <w:rFonts w:eastAsia="宋体"/>
            <w:bCs/>
            <w:color w:val="000000"/>
            <w:sz w:val="21"/>
            <w:szCs w:val="21"/>
            <w:lang w:val="de-DE"/>
          </w:rPr>
          <w:t>Peng Chen</w:t>
        </w:r>
      </w:hyperlink>
      <w:r>
        <w:rPr>
          <w:rFonts w:eastAsia="宋体"/>
          <w:bCs/>
          <w:color w:val="000000"/>
          <w:sz w:val="21"/>
          <w:szCs w:val="21"/>
          <w:lang w:val="de-DE"/>
        </w:rPr>
        <w:t xml:space="preserve">, </w:t>
      </w:r>
      <w:hyperlink r:id="rId75" w:history="1">
        <w:r>
          <w:rPr>
            <w:rFonts w:eastAsia="宋体"/>
            <w:bCs/>
            <w:color w:val="000000"/>
            <w:sz w:val="21"/>
            <w:szCs w:val="21"/>
            <w:lang w:val="de-DE"/>
          </w:rPr>
          <w:t>Yawen Li</w:t>
        </w:r>
      </w:hyperlink>
      <w:r>
        <w:rPr>
          <w:rFonts w:eastAsia="宋体"/>
          <w:bCs/>
          <w:color w:val="000000"/>
          <w:sz w:val="21"/>
          <w:szCs w:val="21"/>
          <w:lang w:val="de-DE"/>
        </w:rPr>
        <w:t xml:space="preserve">. </w:t>
      </w:r>
      <w:r>
        <w:rPr>
          <w:rFonts w:eastAsia="宋体"/>
          <w:bCs/>
          <w:color w:val="000000"/>
          <w:sz w:val="21"/>
          <w:szCs w:val="21"/>
        </w:rPr>
        <w:t xml:space="preserve">A Novel Approach to Scheduling Workflows Upon Cloud Resources with Fluctuating Performance. </w:t>
      </w:r>
      <w:hyperlink r:id="rId76" w:anchor="PanWWXZPZCL20" w:history="1">
        <w:r>
          <w:rPr>
            <w:rFonts w:eastAsia="宋体"/>
            <w:bCs/>
            <w:color w:val="000000"/>
            <w:sz w:val="21"/>
            <w:szCs w:val="21"/>
          </w:rPr>
          <w:t>Mobile Networks and Applications, 2020</w:t>
        </w:r>
        <w:r>
          <w:rPr>
            <w:rFonts w:eastAsia="宋体"/>
            <w:bCs/>
            <w:color w:val="000000"/>
            <w:sz w:val="21"/>
            <w:szCs w:val="21"/>
          </w:rPr>
          <w:t>，</w:t>
        </w:r>
        <w:r>
          <w:rPr>
            <w:rFonts w:eastAsia="宋体"/>
            <w:bCs/>
            <w:color w:val="000000"/>
            <w:sz w:val="21"/>
            <w:szCs w:val="21"/>
          </w:rPr>
          <w:t>25(2)</w:t>
        </w:r>
      </w:hyperlink>
      <w:r>
        <w:rPr>
          <w:rFonts w:eastAsia="宋体"/>
          <w:bCs/>
          <w:color w:val="000000"/>
          <w:sz w:val="21"/>
          <w:szCs w:val="21"/>
        </w:rPr>
        <w:t>: 690-700</w:t>
      </w:r>
      <w:r>
        <w:rPr>
          <w:rFonts w:eastAsia="宋体" w:hint="eastAsia"/>
          <w:bCs/>
          <w:color w:val="000000"/>
          <w:sz w:val="21"/>
          <w:szCs w:val="21"/>
        </w:rPr>
        <w:t>.ISSN 1383-469X</w:t>
      </w:r>
    </w:p>
    <w:p w14:paraId="524CC022" w14:textId="77777777" w:rsidR="00BF3E0A" w:rsidRDefault="00000000">
      <w:pPr>
        <w:numPr>
          <w:ilvl w:val="0"/>
          <w:numId w:val="1"/>
        </w:numPr>
        <w:spacing w:line="240" w:lineRule="auto"/>
        <w:ind w:firstLineChars="0"/>
        <w:jc w:val="left"/>
        <w:rPr>
          <w:rFonts w:eastAsia="宋体"/>
          <w:b/>
          <w:color w:val="000000"/>
          <w:sz w:val="21"/>
          <w:szCs w:val="21"/>
          <w:lang w:val="de-DE"/>
        </w:rPr>
      </w:pPr>
      <w:r>
        <w:rPr>
          <w:rFonts w:eastAsia="宋体"/>
          <w:b/>
          <w:color w:val="000000"/>
          <w:sz w:val="21"/>
          <w:szCs w:val="21"/>
          <w:lang w:val="de-DE"/>
        </w:rPr>
        <w:t xml:space="preserve">Shanchen Pang, </w:t>
      </w:r>
      <w:r>
        <w:rPr>
          <w:rFonts w:eastAsia="宋体"/>
          <w:bCs/>
          <w:color w:val="000000"/>
          <w:sz w:val="21"/>
          <w:szCs w:val="21"/>
          <w:lang w:val="de-DE"/>
        </w:rPr>
        <w:t xml:space="preserve">Kexiang Xu, Shudong Wang, Min Wang and Shuyu Wang. </w:t>
      </w:r>
      <w:r>
        <w:rPr>
          <w:rFonts w:eastAsia="宋体"/>
          <w:bCs/>
          <w:color w:val="000000"/>
          <w:sz w:val="21"/>
          <w:szCs w:val="21"/>
        </w:rPr>
        <w:t xml:space="preserve">Energy-saving Virtual Machine Placement Method for User Experience in Cloud Environment. </w:t>
      </w:r>
      <w:r>
        <w:rPr>
          <w:rFonts w:eastAsia="宋体"/>
          <w:bCs/>
          <w:color w:val="000000"/>
          <w:sz w:val="21"/>
          <w:szCs w:val="21"/>
          <w:lang w:val="de-DE"/>
        </w:rPr>
        <w:t>Mathematical Problems in Engineering</w:t>
      </w:r>
      <w:r>
        <w:rPr>
          <w:rFonts w:eastAsia="宋体"/>
          <w:bCs/>
          <w:color w:val="000000"/>
          <w:sz w:val="21"/>
          <w:szCs w:val="21"/>
        </w:rPr>
        <w:t>,</w:t>
      </w:r>
      <w:r>
        <w:rPr>
          <w:rFonts w:eastAsia="宋体"/>
          <w:bCs/>
          <w:color w:val="000000"/>
          <w:sz w:val="21"/>
          <w:szCs w:val="21"/>
          <w:lang w:val="de-DE"/>
        </w:rPr>
        <w:t xml:space="preserve"> 20</w:t>
      </w:r>
      <w:r>
        <w:rPr>
          <w:rFonts w:eastAsia="宋体"/>
          <w:bCs/>
          <w:color w:val="000000"/>
          <w:sz w:val="21"/>
          <w:szCs w:val="21"/>
        </w:rPr>
        <w:t xml:space="preserve">20, </w:t>
      </w:r>
      <w:r>
        <w:rPr>
          <w:rFonts w:eastAsia="宋体" w:hint="eastAsia"/>
          <w:bCs/>
          <w:color w:val="000000"/>
          <w:sz w:val="21"/>
          <w:szCs w:val="21"/>
        </w:rPr>
        <w:t xml:space="preserve">ISSN 1024-123X, </w:t>
      </w:r>
      <w:r>
        <w:rPr>
          <w:rFonts w:eastAsia="宋体"/>
          <w:bCs/>
          <w:color w:val="000000"/>
          <w:sz w:val="21"/>
          <w:szCs w:val="21"/>
        </w:rPr>
        <w:t>https://doi.org/10.1155/2020/4784191.</w:t>
      </w:r>
    </w:p>
    <w:p w14:paraId="6573A96C" w14:textId="77777777" w:rsidR="00BF3E0A" w:rsidRDefault="00000000">
      <w:pPr>
        <w:widowControl/>
        <w:numPr>
          <w:ilvl w:val="0"/>
          <w:numId w:val="1"/>
        </w:numPr>
        <w:shd w:val="clear" w:color="auto" w:fill="FFFFFF"/>
        <w:spacing w:line="240" w:lineRule="auto"/>
        <w:ind w:firstLineChars="0"/>
        <w:jc w:val="left"/>
        <w:rPr>
          <w:rFonts w:eastAsia="宋体"/>
          <w:b/>
          <w:bCs/>
          <w:color w:val="000000"/>
          <w:sz w:val="21"/>
          <w:szCs w:val="21"/>
          <w:lang w:val="de-DE"/>
        </w:rPr>
      </w:pPr>
      <w:r>
        <w:rPr>
          <w:rFonts w:eastAsia="宋体"/>
          <w:b/>
          <w:bCs/>
          <w:color w:val="000000"/>
          <w:sz w:val="21"/>
          <w:szCs w:val="21"/>
          <w:lang w:val="de-DE"/>
        </w:rPr>
        <w:t>Shanchen Pang</w:t>
      </w:r>
      <w:r>
        <w:rPr>
          <w:rFonts w:eastAsia="宋体"/>
          <w:bCs/>
          <w:color w:val="000000"/>
          <w:sz w:val="21"/>
          <w:szCs w:val="21"/>
          <w:lang w:val="de-DE"/>
        </w:rPr>
        <w:t xml:space="preserve">, Dekun Dong, Shuyu Wang. </w:t>
      </w:r>
      <w:r>
        <w:rPr>
          <w:rFonts w:eastAsia="宋体"/>
          <w:bCs/>
          <w:color w:val="000000"/>
          <w:sz w:val="21"/>
          <w:szCs w:val="21"/>
        </w:rPr>
        <w:t xml:space="preserve">Virtual machine deployment strategy based on improved PSO in cloud computing. COMPUTING AND INFORMATICS. Vol. 39, 2020, 83–104. </w:t>
      </w:r>
      <w:r>
        <w:rPr>
          <w:rFonts w:eastAsia="宋体" w:hint="eastAsia"/>
          <w:bCs/>
          <w:color w:val="000000"/>
          <w:sz w:val="21"/>
          <w:szCs w:val="21"/>
        </w:rPr>
        <w:t xml:space="preserve">ISSN 1335-9150, </w:t>
      </w:r>
      <w:r>
        <w:rPr>
          <w:rFonts w:eastAsia="宋体"/>
          <w:bCs/>
          <w:color w:val="000000"/>
          <w:sz w:val="21"/>
          <w:szCs w:val="21"/>
        </w:rPr>
        <w:t>https://doi.org/10.31577/cai_2020_1-2_83</w:t>
      </w:r>
      <w:r>
        <w:rPr>
          <w:rFonts w:eastAsia="宋体" w:hint="eastAsia"/>
          <w:bCs/>
          <w:color w:val="000000"/>
          <w:sz w:val="21"/>
          <w:szCs w:val="21"/>
        </w:rPr>
        <w:t>.</w:t>
      </w:r>
    </w:p>
    <w:p w14:paraId="2137829B" w14:textId="77777777" w:rsidR="00BF3E0A" w:rsidRDefault="00000000">
      <w:pPr>
        <w:widowControl/>
        <w:numPr>
          <w:ilvl w:val="0"/>
          <w:numId w:val="1"/>
        </w:numPr>
        <w:shd w:val="clear" w:color="auto" w:fill="FFFFFF"/>
        <w:spacing w:line="240" w:lineRule="auto"/>
        <w:ind w:firstLineChars="0"/>
        <w:jc w:val="left"/>
        <w:rPr>
          <w:rFonts w:eastAsia="宋体"/>
          <w:b/>
          <w:bCs/>
          <w:color w:val="000000"/>
          <w:sz w:val="21"/>
          <w:szCs w:val="21"/>
        </w:rPr>
      </w:pPr>
      <w:r>
        <w:rPr>
          <w:rFonts w:eastAsia="宋体"/>
          <w:b/>
          <w:bCs/>
          <w:color w:val="000000"/>
          <w:sz w:val="21"/>
          <w:szCs w:val="21"/>
        </w:rPr>
        <w:t>Shanchen Pang</w:t>
      </w:r>
      <w:r>
        <w:rPr>
          <w:rFonts w:eastAsia="宋体"/>
          <w:bCs/>
          <w:color w:val="000000"/>
          <w:sz w:val="21"/>
          <w:szCs w:val="21"/>
        </w:rPr>
        <w:t>, Tong Ding, XiaoBing Mao, Neal N. Xiong. Design and Analysis of a Decision Intelligent System Based on Enzymatic Numerical Technology. Information Sciences, 2020, 547(8):450-469.</w:t>
      </w:r>
      <w:r>
        <w:rPr>
          <w:rFonts w:eastAsia="宋体"/>
          <w:bCs/>
          <w:color w:val="FF0000"/>
          <w:sz w:val="21"/>
          <w:szCs w:val="21"/>
        </w:rPr>
        <w:t xml:space="preserve"> </w:t>
      </w:r>
      <w:r>
        <w:rPr>
          <w:rFonts w:eastAsia="宋体" w:hint="eastAsia"/>
          <w:bCs/>
          <w:sz w:val="21"/>
          <w:szCs w:val="21"/>
        </w:rPr>
        <w:t xml:space="preserve">ISSN 0020-0255, </w:t>
      </w:r>
      <w:r>
        <w:rPr>
          <w:rFonts w:eastAsia="宋体"/>
          <w:bCs/>
          <w:sz w:val="21"/>
          <w:szCs w:val="21"/>
        </w:rPr>
        <w:t>DOI:</w:t>
      </w:r>
      <w:hyperlink r:id="rId77" w:tgtFrame="https://www.researchgate.net/publication/_blank" w:history="1">
        <w:r w:rsidR="00BF3E0A">
          <w:rPr>
            <w:rFonts w:eastAsia="宋体"/>
            <w:bCs/>
            <w:sz w:val="21"/>
            <w:szCs w:val="21"/>
          </w:rPr>
          <w:t>10.1016/j.ins.2020.07.033</w:t>
        </w:r>
      </w:hyperlink>
      <w:r>
        <w:rPr>
          <w:rFonts w:eastAsia="宋体" w:hint="eastAsia"/>
          <w:bCs/>
          <w:sz w:val="21"/>
          <w:szCs w:val="21"/>
        </w:rPr>
        <w:t>.</w:t>
      </w:r>
      <w:r>
        <w:rPr>
          <w:rFonts w:eastAsia="宋体"/>
          <w:bCs/>
          <w:color w:val="FF0000"/>
          <w:sz w:val="21"/>
          <w:szCs w:val="21"/>
        </w:rPr>
        <w:t>（中科院</w:t>
      </w:r>
      <w:r>
        <w:rPr>
          <w:rFonts w:eastAsia="宋体" w:hint="eastAsia"/>
          <w:bCs/>
          <w:color w:val="FF0000"/>
          <w:sz w:val="21"/>
          <w:szCs w:val="21"/>
        </w:rPr>
        <w:t>二</w:t>
      </w:r>
      <w:r>
        <w:rPr>
          <w:rFonts w:eastAsia="宋体"/>
          <w:bCs/>
          <w:color w:val="FF0000"/>
          <w:sz w:val="21"/>
          <w:szCs w:val="21"/>
        </w:rPr>
        <w:t>区）</w:t>
      </w:r>
    </w:p>
    <w:p w14:paraId="699A3D23" w14:textId="77777777" w:rsidR="00BF3E0A" w:rsidRDefault="00000000">
      <w:pPr>
        <w:widowControl/>
        <w:numPr>
          <w:ilvl w:val="0"/>
          <w:numId w:val="1"/>
        </w:numPr>
        <w:shd w:val="clear" w:color="auto" w:fill="FFFFFF"/>
        <w:spacing w:line="240" w:lineRule="auto"/>
        <w:ind w:firstLineChars="0"/>
        <w:jc w:val="left"/>
        <w:rPr>
          <w:rFonts w:eastAsia="宋体"/>
          <w:b/>
          <w:bCs/>
          <w:color w:val="000000"/>
          <w:sz w:val="21"/>
          <w:szCs w:val="21"/>
          <w:lang w:val="de-DE"/>
        </w:rPr>
      </w:pPr>
      <w:r>
        <w:rPr>
          <w:rFonts w:eastAsia="宋体"/>
          <w:b/>
          <w:bCs/>
          <w:color w:val="000000"/>
          <w:sz w:val="21"/>
          <w:szCs w:val="21"/>
          <w:lang w:val="de-DE"/>
        </w:rPr>
        <w:t>Shanchen Pang</w:t>
      </w:r>
      <w:r>
        <w:rPr>
          <w:rFonts w:eastAsia="宋体"/>
          <w:bCs/>
          <w:color w:val="000000"/>
          <w:sz w:val="21"/>
          <w:szCs w:val="21"/>
          <w:lang w:val="de-DE"/>
        </w:rPr>
        <w:t xml:space="preserve">, Fan Meng, Xun Wang, Jianmin Wang, Tao Song, Xingguang Wang, Xiaochun Cheng. </w:t>
      </w:r>
      <w:r>
        <w:rPr>
          <w:rFonts w:eastAsia="宋体"/>
          <w:bCs/>
          <w:color w:val="000000"/>
          <w:sz w:val="21"/>
          <w:szCs w:val="21"/>
        </w:rPr>
        <w:t xml:space="preserve">VGG16-T: A Novel Deep Convolutional Neural Network with Boosting to Identify Pathological Type of Lung Cancer in Early Stage by CT Images. International Journal of Computational Intelligence Systems. 2020, 13(1):771-780. </w:t>
      </w:r>
      <w:r>
        <w:rPr>
          <w:rFonts w:eastAsia="宋体" w:hint="eastAsia"/>
          <w:bCs/>
          <w:color w:val="000000"/>
          <w:sz w:val="21"/>
          <w:szCs w:val="21"/>
        </w:rPr>
        <w:t xml:space="preserve">ISSN 1875-6883, </w:t>
      </w:r>
      <w:r>
        <w:rPr>
          <w:rFonts w:eastAsia="宋体"/>
          <w:bCs/>
          <w:color w:val="000000"/>
          <w:sz w:val="21"/>
          <w:szCs w:val="21"/>
        </w:rPr>
        <w:t>https://doi.org/10.2991/ijcis.d.200608.001</w:t>
      </w:r>
      <w:r>
        <w:rPr>
          <w:rFonts w:eastAsia="宋体" w:hint="eastAsia"/>
          <w:bCs/>
          <w:color w:val="000000"/>
          <w:sz w:val="21"/>
          <w:szCs w:val="21"/>
        </w:rPr>
        <w:t>.</w:t>
      </w:r>
    </w:p>
    <w:p w14:paraId="5D2856D5" w14:textId="77777777" w:rsidR="00BF3E0A" w:rsidRDefault="00000000">
      <w:pPr>
        <w:widowControl/>
        <w:numPr>
          <w:ilvl w:val="0"/>
          <w:numId w:val="1"/>
        </w:numPr>
        <w:shd w:val="clear" w:color="auto" w:fill="FFFFFF"/>
        <w:spacing w:line="240" w:lineRule="auto"/>
        <w:ind w:firstLineChars="0"/>
        <w:jc w:val="left"/>
        <w:rPr>
          <w:rFonts w:eastAsia="宋体"/>
          <w:bCs/>
          <w:color w:val="000000"/>
          <w:sz w:val="21"/>
          <w:szCs w:val="21"/>
        </w:rPr>
      </w:pPr>
      <w:r>
        <w:rPr>
          <w:rFonts w:eastAsia="宋体"/>
          <w:bCs/>
          <w:color w:val="000000"/>
          <w:sz w:val="21"/>
          <w:szCs w:val="21"/>
        </w:rPr>
        <w:t>Sibo Qiao,</w:t>
      </w:r>
      <w:r>
        <w:rPr>
          <w:rFonts w:eastAsia="宋体"/>
          <w:b/>
          <w:bCs/>
          <w:color w:val="000000"/>
          <w:sz w:val="21"/>
          <w:szCs w:val="21"/>
        </w:rPr>
        <w:t xml:space="preserve"> Shanchen Pang*</w:t>
      </w:r>
      <w:r>
        <w:rPr>
          <w:rFonts w:eastAsia="宋体"/>
          <w:bCs/>
          <w:color w:val="000000"/>
          <w:sz w:val="21"/>
          <w:szCs w:val="21"/>
        </w:rPr>
        <w:t>, Xue Zhai, Min Wang, Shihang Yu, Tong Ding, Xiaochun Cheng, Human Body Multiple Parts Parsing for Person Reidentification Based on Xception. International Journal of Computational Intelligence Systems, 2021, 14(1): 482-490.</w:t>
      </w:r>
      <w:r>
        <w:rPr>
          <w:rFonts w:eastAsia="宋体" w:hint="eastAsia"/>
          <w:bCs/>
          <w:color w:val="000000"/>
          <w:sz w:val="21"/>
          <w:szCs w:val="21"/>
        </w:rPr>
        <w:t xml:space="preserve"> ISSN 1875-6883, </w:t>
      </w:r>
      <w:r>
        <w:rPr>
          <w:rFonts w:eastAsia="宋体"/>
          <w:bCs/>
          <w:color w:val="000000"/>
          <w:sz w:val="21"/>
          <w:szCs w:val="21"/>
        </w:rPr>
        <w:t>DOI:</w:t>
      </w:r>
      <w:hyperlink r:id="rId78" w:tgtFrame="https://www.researchgate.net/publication/_blank" w:history="1">
        <w:r w:rsidR="00BF3E0A">
          <w:rPr>
            <w:rFonts w:eastAsia="宋体"/>
            <w:bCs/>
            <w:color w:val="000000"/>
            <w:sz w:val="21"/>
            <w:szCs w:val="21"/>
          </w:rPr>
          <w:t>10.2991/ijcis.d.201222.001</w:t>
        </w:r>
      </w:hyperlink>
      <w:r>
        <w:rPr>
          <w:rFonts w:eastAsia="宋体" w:hint="eastAsia"/>
          <w:bCs/>
          <w:color w:val="000000"/>
          <w:sz w:val="21"/>
          <w:szCs w:val="21"/>
        </w:rPr>
        <w:t>.</w:t>
      </w:r>
    </w:p>
    <w:p w14:paraId="6F981187" w14:textId="77777777" w:rsidR="00BF3E0A" w:rsidRDefault="00000000">
      <w:pPr>
        <w:numPr>
          <w:ilvl w:val="0"/>
          <w:numId w:val="1"/>
        </w:numPr>
        <w:spacing w:line="240" w:lineRule="auto"/>
        <w:ind w:firstLineChars="0"/>
        <w:jc w:val="left"/>
        <w:rPr>
          <w:rFonts w:eastAsia="宋体"/>
          <w:b/>
          <w:color w:val="000000"/>
          <w:sz w:val="21"/>
          <w:szCs w:val="21"/>
        </w:rPr>
      </w:pPr>
      <w:r>
        <w:rPr>
          <w:rFonts w:eastAsia="宋体"/>
          <w:b/>
          <w:color w:val="000000"/>
          <w:sz w:val="21"/>
          <w:szCs w:val="21"/>
        </w:rPr>
        <w:lastRenderedPageBreak/>
        <w:t>庞善臣</w:t>
      </w:r>
      <w:r>
        <w:rPr>
          <w:rFonts w:eastAsia="宋体"/>
          <w:bCs/>
          <w:color w:val="000000"/>
          <w:sz w:val="21"/>
          <w:szCs w:val="21"/>
        </w:rPr>
        <w:t>，宫法明，宋弢，安永丰（著），《大数据环境下的油气开采智能生产方法论》，中国石油大学出版社，书号：</w:t>
      </w:r>
      <w:r>
        <w:rPr>
          <w:rFonts w:eastAsia="宋体"/>
          <w:bCs/>
          <w:color w:val="000000"/>
          <w:sz w:val="21"/>
          <w:szCs w:val="21"/>
        </w:rPr>
        <w:t>ISBN 978-7-5636-6063-6</w:t>
      </w:r>
      <w:r>
        <w:rPr>
          <w:rFonts w:eastAsia="宋体"/>
          <w:bCs/>
          <w:color w:val="000000"/>
          <w:sz w:val="21"/>
          <w:szCs w:val="21"/>
        </w:rPr>
        <w:t>，</w:t>
      </w:r>
      <w:r>
        <w:rPr>
          <w:rFonts w:eastAsia="宋体"/>
          <w:bCs/>
          <w:color w:val="000000"/>
          <w:sz w:val="21"/>
          <w:szCs w:val="21"/>
        </w:rPr>
        <w:t>2018.</w:t>
      </w:r>
    </w:p>
    <w:p w14:paraId="37E55451" w14:textId="77777777" w:rsidR="00BF3E0A" w:rsidRDefault="00000000">
      <w:pPr>
        <w:numPr>
          <w:ilvl w:val="0"/>
          <w:numId w:val="1"/>
        </w:numPr>
        <w:spacing w:line="240" w:lineRule="auto"/>
        <w:ind w:firstLineChars="0"/>
        <w:jc w:val="left"/>
        <w:rPr>
          <w:rFonts w:eastAsia="宋体"/>
          <w:bCs/>
          <w:color w:val="000000"/>
          <w:sz w:val="21"/>
          <w:szCs w:val="21"/>
          <w:lang w:val="de-DE"/>
        </w:rPr>
      </w:pPr>
      <w:r>
        <w:rPr>
          <w:rFonts w:eastAsia="宋体"/>
          <w:bCs/>
          <w:color w:val="000000"/>
          <w:sz w:val="21"/>
          <w:szCs w:val="21"/>
          <w:lang w:val="de-DE"/>
        </w:rPr>
        <w:t xml:space="preserve">Dong Yukun, Wu Mengying, </w:t>
      </w:r>
      <w:r>
        <w:rPr>
          <w:rFonts w:eastAsia="宋体"/>
          <w:b/>
          <w:color w:val="000000"/>
          <w:sz w:val="21"/>
          <w:szCs w:val="21"/>
        </w:rPr>
        <w:t>Shanchen Pang</w:t>
      </w:r>
      <w:r>
        <w:rPr>
          <w:rFonts w:eastAsia="宋体"/>
          <w:bCs/>
          <w:color w:val="000000"/>
          <w:sz w:val="21"/>
          <w:szCs w:val="21"/>
          <w:lang w:val="de-DE"/>
        </w:rPr>
        <w:t xml:space="preserve">, Zhang Li, Yin Wenjing, Wu Meng, Li Haojie. </w:t>
      </w:r>
      <w:r>
        <w:rPr>
          <w:rFonts w:eastAsia="宋体"/>
          <w:bCs/>
          <w:color w:val="000000"/>
          <w:sz w:val="21"/>
          <w:szCs w:val="21"/>
        </w:rPr>
        <w:t xml:space="preserve">Automated Program-Semantic Defect Repair and False-Positive Elimination without Side Effects. </w:t>
      </w:r>
      <w:r>
        <w:rPr>
          <w:rFonts w:eastAsia="宋体"/>
          <w:bCs/>
          <w:color w:val="000000"/>
          <w:sz w:val="21"/>
          <w:szCs w:val="21"/>
          <w:lang w:val="de-DE"/>
        </w:rPr>
        <w:t>Symmetry,2020,12(12)</w:t>
      </w:r>
      <w:r>
        <w:rPr>
          <w:rFonts w:eastAsia="宋体" w:hint="eastAsia"/>
          <w:bCs/>
          <w:color w:val="000000"/>
          <w:sz w:val="21"/>
          <w:szCs w:val="21"/>
        </w:rPr>
        <w:t>, ISSN 0263-2241,</w:t>
      </w:r>
      <w:r>
        <w:rPr>
          <w:rFonts w:eastAsia="宋体"/>
          <w:bCs/>
          <w:color w:val="000000"/>
          <w:sz w:val="21"/>
          <w:szCs w:val="21"/>
          <w:lang w:val="de-DE"/>
        </w:rPr>
        <w:t xml:space="preserve"> 2076. </w:t>
      </w:r>
    </w:p>
    <w:p w14:paraId="73E06D08" w14:textId="77777777" w:rsidR="00BF3E0A" w:rsidRDefault="00000000">
      <w:pPr>
        <w:numPr>
          <w:ilvl w:val="0"/>
          <w:numId w:val="1"/>
        </w:numPr>
        <w:spacing w:line="240" w:lineRule="auto"/>
        <w:ind w:firstLineChars="0"/>
        <w:jc w:val="left"/>
        <w:rPr>
          <w:rFonts w:eastAsia="宋体"/>
          <w:bCs/>
          <w:color w:val="000000"/>
          <w:sz w:val="21"/>
          <w:szCs w:val="21"/>
          <w:lang w:val="de-DE"/>
        </w:rPr>
      </w:pPr>
      <w:r>
        <w:rPr>
          <w:rFonts w:eastAsia="宋体"/>
          <w:bCs/>
          <w:color w:val="000000"/>
          <w:sz w:val="21"/>
          <w:szCs w:val="21"/>
          <w:lang w:val="de-DE"/>
        </w:rPr>
        <w:t xml:space="preserve">Wang, Xun; Liu, Baohua; Dong, Yukun; </w:t>
      </w:r>
      <w:r>
        <w:rPr>
          <w:rFonts w:eastAsia="宋体"/>
          <w:b/>
          <w:color w:val="000000"/>
          <w:sz w:val="21"/>
          <w:szCs w:val="21"/>
        </w:rPr>
        <w:t>Shanchen Pang</w:t>
      </w:r>
      <w:r>
        <w:rPr>
          <w:rFonts w:eastAsia="宋体"/>
          <w:bCs/>
          <w:color w:val="000000"/>
          <w:sz w:val="21"/>
          <w:szCs w:val="21"/>
          <w:lang w:val="de-DE"/>
        </w:rPr>
        <w:t xml:space="preserve">; Tao, Xixi. </w:t>
      </w:r>
      <w:r>
        <w:rPr>
          <w:rFonts w:eastAsia="宋体"/>
          <w:bCs/>
          <w:color w:val="000000"/>
          <w:sz w:val="21"/>
          <w:szCs w:val="21"/>
        </w:rPr>
        <w:t xml:space="preserve">Anthropometric Landmarks Extraction and Dimensions Measurement Based on ResNet. </w:t>
      </w:r>
      <w:r>
        <w:rPr>
          <w:rFonts w:eastAsia="宋体"/>
          <w:bCs/>
          <w:color w:val="000000"/>
          <w:sz w:val="21"/>
          <w:szCs w:val="21"/>
          <w:lang w:val="de-DE"/>
        </w:rPr>
        <w:t>Symmetry,2020, 12(12)</w:t>
      </w:r>
      <w:r>
        <w:rPr>
          <w:rFonts w:eastAsia="宋体" w:hint="eastAsia"/>
          <w:bCs/>
          <w:color w:val="000000"/>
          <w:sz w:val="21"/>
          <w:szCs w:val="21"/>
        </w:rPr>
        <w:t xml:space="preserve">, ISSN 0263-2241, </w:t>
      </w:r>
      <w:r>
        <w:rPr>
          <w:rFonts w:eastAsia="宋体"/>
          <w:bCs/>
          <w:color w:val="000000"/>
          <w:sz w:val="21"/>
          <w:szCs w:val="21"/>
          <w:lang w:val="de-DE"/>
        </w:rPr>
        <w:t>1997.</w:t>
      </w:r>
    </w:p>
    <w:p w14:paraId="03C3C24C" w14:textId="77777777" w:rsidR="00BF3E0A" w:rsidRDefault="00000000">
      <w:pPr>
        <w:numPr>
          <w:ilvl w:val="0"/>
          <w:numId w:val="1"/>
        </w:numPr>
        <w:spacing w:line="240" w:lineRule="auto"/>
        <w:ind w:firstLineChars="0"/>
        <w:jc w:val="left"/>
        <w:rPr>
          <w:rFonts w:eastAsia="宋体"/>
          <w:bCs/>
          <w:color w:val="000000"/>
          <w:sz w:val="21"/>
          <w:szCs w:val="21"/>
          <w:lang w:val="de-DE"/>
        </w:rPr>
      </w:pPr>
      <w:r>
        <w:rPr>
          <w:rFonts w:eastAsia="宋体"/>
          <w:bCs/>
          <w:color w:val="000000"/>
          <w:sz w:val="21"/>
          <w:szCs w:val="21"/>
          <w:lang w:val="de-DE"/>
        </w:rPr>
        <w:t xml:space="preserve">Dong Y, Zhang L, </w:t>
      </w:r>
      <w:r>
        <w:rPr>
          <w:rFonts w:eastAsia="宋体"/>
          <w:b/>
          <w:color w:val="000000"/>
          <w:sz w:val="21"/>
          <w:szCs w:val="21"/>
          <w:lang w:val="de-DE"/>
        </w:rPr>
        <w:t>Shanchen Pang</w:t>
      </w:r>
      <w:r>
        <w:rPr>
          <w:rFonts w:eastAsia="宋体"/>
          <w:bCs/>
          <w:color w:val="000000"/>
          <w:sz w:val="21"/>
          <w:szCs w:val="21"/>
          <w:lang w:val="de-DE"/>
        </w:rPr>
        <w:t xml:space="preserve">, et al. </w:t>
      </w:r>
      <w:r>
        <w:rPr>
          <w:rFonts w:eastAsia="宋体"/>
          <w:bCs/>
          <w:color w:val="000000"/>
          <w:sz w:val="21"/>
          <w:szCs w:val="21"/>
        </w:rPr>
        <w:t xml:space="preserve">Automatic Repair of Semantic Defects Using Restraint Mechanisms. </w:t>
      </w:r>
      <w:r>
        <w:rPr>
          <w:rFonts w:eastAsia="宋体"/>
          <w:bCs/>
          <w:color w:val="000000"/>
          <w:sz w:val="21"/>
          <w:szCs w:val="21"/>
          <w:lang w:val="de-DE"/>
        </w:rPr>
        <w:t>Symmetry, 2020, 12(9):1563.(SCI)</w:t>
      </w:r>
      <w:r>
        <w:rPr>
          <w:rFonts w:eastAsia="宋体" w:hint="eastAsia"/>
          <w:bCs/>
          <w:color w:val="000000"/>
          <w:sz w:val="21"/>
          <w:szCs w:val="21"/>
        </w:rPr>
        <w:t xml:space="preserve">, </w:t>
      </w:r>
      <w:r>
        <w:rPr>
          <w:rFonts w:eastAsia="宋体"/>
          <w:bCs/>
          <w:color w:val="000000"/>
          <w:sz w:val="21"/>
          <w:szCs w:val="21"/>
          <w:lang w:val="de-DE"/>
        </w:rPr>
        <w:t xml:space="preserve">vol 1286. Springer, Singapore. </w:t>
      </w:r>
      <w:r>
        <w:rPr>
          <w:rFonts w:eastAsia="宋体" w:hint="eastAsia"/>
          <w:bCs/>
          <w:color w:val="000000"/>
          <w:sz w:val="21"/>
          <w:szCs w:val="21"/>
        </w:rPr>
        <w:t xml:space="preserve"> ISSN 0263-2241, </w:t>
      </w:r>
      <w:r>
        <w:rPr>
          <w:rFonts w:eastAsia="宋体"/>
          <w:bCs/>
          <w:color w:val="000000"/>
          <w:sz w:val="21"/>
          <w:szCs w:val="21"/>
          <w:lang w:val="de-DE"/>
        </w:rPr>
        <w:t>https://doi.org/10.1007/978-981-15-9739-8_42</w:t>
      </w:r>
      <w:r>
        <w:rPr>
          <w:rFonts w:eastAsia="宋体" w:hint="eastAsia"/>
          <w:bCs/>
          <w:color w:val="000000"/>
          <w:sz w:val="21"/>
          <w:szCs w:val="21"/>
          <w:lang w:val="de-DE"/>
        </w:rPr>
        <w:t>.</w:t>
      </w:r>
    </w:p>
    <w:p w14:paraId="080190CA" w14:textId="77777777" w:rsidR="00BF3E0A" w:rsidRDefault="00000000">
      <w:pPr>
        <w:numPr>
          <w:ilvl w:val="0"/>
          <w:numId w:val="1"/>
        </w:numPr>
        <w:spacing w:line="240" w:lineRule="auto"/>
        <w:ind w:firstLineChars="0"/>
        <w:jc w:val="left"/>
        <w:rPr>
          <w:rFonts w:eastAsia="宋体"/>
          <w:b/>
          <w:color w:val="000000"/>
          <w:sz w:val="21"/>
          <w:szCs w:val="21"/>
          <w:lang w:val="de-DE"/>
        </w:rPr>
      </w:pPr>
      <w:r>
        <w:rPr>
          <w:rFonts w:eastAsia="宋体"/>
          <w:b/>
          <w:color w:val="000000"/>
          <w:sz w:val="21"/>
          <w:szCs w:val="21"/>
          <w:lang w:val="de-DE"/>
        </w:rPr>
        <w:t>Shanchen Pang</w:t>
      </w:r>
      <w:r>
        <w:rPr>
          <w:rFonts w:eastAsia="宋体"/>
          <w:bCs/>
          <w:color w:val="000000"/>
          <w:sz w:val="21"/>
          <w:szCs w:val="21"/>
          <w:lang w:val="de-DE"/>
        </w:rPr>
        <w:t xml:space="preserve">, Xie P, Xu D, et al. </w:t>
      </w:r>
      <w:r>
        <w:rPr>
          <w:rFonts w:eastAsia="宋体"/>
          <w:bCs/>
          <w:color w:val="000000"/>
          <w:sz w:val="21"/>
          <w:szCs w:val="21"/>
        </w:rPr>
        <w:t xml:space="preserve">NDFTC: A New Detection Framework of Tropical Cyclones from Meteorological Satellite Images with Deep Transfer Learning. </w:t>
      </w:r>
      <w:r>
        <w:rPr>
          <w:rFonts w:eastAsia="宋体"/>
          <w:bCs/>
          <w:color w:val="000000"/>
          <w:sz w:val="21"/>
          <w:szCs w:val="21"/>
          <w:lang w:val="de-DE"/>
        </w:rPr>
        <w:t>Remote Sensing, 2021, 13(9)</w:t>
      </w:r>
      <w:r>
        <w:rPr>
          <w:rFonts w:eastAsia="宋体" w:hint="eastAsia"/>
          <w:bCs/>
          <w:color w:val="000000"/>
          <w:sz w:val="21"/>
          <w:szCs w:val="21"/>
        </w:rPr>
        <w:t xml:space="preserve">, ISSN 2072-4292, </w:t>
      </w:r>
      <w:r>
        <w:rPr>
          <w:rFonts w:eastAsia="宋体"/>
          <w:bCs/>
          <w:color w:val="000000"/>
          <w:sz w:val="21"/>
          <w:szCs w:val="21"/>
          <w:lang w:val="de-DE"/>
        </w:rPr>
        <w:t xml:space="preserve">1860. </w:t>
      </w:r>
      <w:hyperlink r:id="rId79" w:tgtFrame="https://ouci.dntb.gov.ua/en/works/4k6NOan7/_blank" w:history="1">
        <w:r w:rsidR="00BF3E0A">
          <w:rPr>
            <w:rFonts w:eastAsia="宋体"/>
            <w:bCs/>
            <w:color w:val="000000"/>
            <w:sz w:val="21"/>
            <w:szCs w:val="21"/>
            <w:lang w:val="de-DE"/>
          </w:rPr>
          <w:t>10.3390/rs13091860</w:t>
        </w:r>
      </w:hyperlink>
      <w:r>
        <w:rPr>
          <w:rFonts w:eastAsia="宋体"/>
          <w:bCs/>
          <w:color w:val="FF0000"/>
          <w:sz w:val="21"/>
          <w:szCs w:val="21"/>
        </w:rPr>
        <w:t>（中科院二区）</w:t>
      </w:r>
    </w:p>
    <w:p w14:paraId="3F1C4B2F" w14:textId="77777777" w:rsidR="00BF3E0A" w:rsidRDefault="00000000">
      <w:pPr>
        <w:numPr>
          <w:ilvl w:val="0"/>
          <w:numId w:val="1"/>
        </w:numPr>
        <w:spacing w:line="240" w:lineRule="auto"/>
        <w:ind w:firstLineChars="0"/>
        <w:jc w:val="left"/>
        <w:rPr>
          <w:rFonts w:eastAsia="宋体"/>
          <w:bCs/>
          <w:color w:val="000000"/>
          <w:sz w:val="21"/>
          <w:szCs w:val="21"/>
          <w:lang w:val="de-DE"/>
        </w:rPr>
      </w:pPr>
      <w:r>
        <w:rPr>
          <w:rFonts w:eastAsia="宋体"/>
          <w:bCs/>
          <w:color w:val="000000"/>
          <w:sz w:val="21"/>
          <w:szCs w:val="21"/>
          <w:lang w:val="de-DE"/>
        </w:rPr>
        <w:t>乔思波</w:t>
      </w:r>
      <w:r>
        <w:rPr>
          <w:rFonts w:eastAsia="宋体"/>
          <w:bCs/>
          <w:color w:val="000000"/>
          <w:sz w:val="21"/>
          <w:szCs w:val="21"/>
          <w:lang w:val="de-DE"/>
        </w:rPr>
        <w:t xml:space="preserve">, </w:t>
      </w:r>
      <w:r>
        <w:rPr>
          <w:rFonts w:eastAsia="宋体"/>
          <w:bCs/>
          <w:color w:val="000000"/>
          <w:sz w:val="21"/>
          <w:szCs w:val="21"/>
          <w:lang w:val="de-DE"/>
        </w:rPr>
        <w:t>庞善臣</w:t>
      </w:r>
      <w:r>
        <w:rPr>
          <w:rFonts w:eastAsia="宋体"/>
          <w:bCs/>
          <w:color w:val="000000"/>
          <w:sz w:val="21"/>
          <w:szCs w:val="21"/>
          <w:lang w:val="de-DE"/>
        </w:rPr>
        <w:t xml:space="preserve">, </w:t>
      </w:r>
      <w:r>
        <w:rPr>
          <w:rFonts w:eastAsia="宋体"/>
          <w:bCs/>
          <w:color w:val="000000"/>
          <w:sz w:val="21"/>
          <w:szCs w:val="21"/>
          <w:lang w:val="de-DE"/>
        </w:rPr>
        <w:t>王敏</w:t>
      </w:r>
      <w:r>
        <w:rPr>
          <w:rFonts w:eastAsia="宋体"/>
          <w:bCs/>
          <w:color w:val="000000"/>
          <w:sz w:val="21"/>
          <w:szCs w:val="21"/>
          <w:lang w:val="de-DE"/>
        </w:rPr>
        <w:t xml:space="preserve">, </w:t>
      </w:r>
      <w:r>
        <w:rPr>
          <w:rFonts w:eastAsia="宋体"/>
          <w:bCs/>
          <w:color w:val="000000"/>
          <w:sz w:val="21"/>
          <w:szCs w:val="21"/>
          <w:lang w:val="de-DE"/>
        </w:rPr>
        <w:t>翟雪</w:t>
      </w:r>
      <w:r>
        <w:rPr>
          <w:rFonts w:eastAsia="宋体"/>
          <w:bCs/>
          <w:color w:val="000000"/>
          <w:sz w:val="21"/>
          <w:szCs w:val="21"/>
          <w:lang w:val="de-DE"/>
        </w:rPr>
        <w:t xml:space="preserve">, </w:t>
      </w:r>
      <w:r>
        <w:rPr>
          <w:rFonts w:eastAsia="宋体"/>
          <w:bCs/>
          <w:color w:val="000000"/>
          <w:sz w:val="21"/>
          <w:szCs w:val="21"/>
          <w:lang w:val="de-DE"/>
        </w:rPr>
        <w:t>于世行</w:t>
      </w:r>
      <w:r>
        <w:rPr>
          <w:rFonts w:eastAsia="宋体"/>
          <w:bCs/>
          <w:color w:val="000000"/>
          <w:sz w:val="21"/>
          <w:szCs w:val="21"/>
          <w:lang w:val="de-DE"/>
        </w:rPr>
        <w:t xml:space="preserve">, </w:t>
      </w:r>
      <w:r>
        <w:rPr>
          <w:rFonts w:eastAsia="宋体"/>
          <w:bCs/>
          <w:color w:val="000000"/>
          <w:sz w:val="21"/>
          <w:szCs w:val="21"/>
          <w:lang w:val="de-DE"/>
        </w:rPr>
        <w:t>丁桐</w:t>
      </w:r>
      <w:r>
        <w:rPr>
          <w:rFonts w:eastAsia="宋体"/>
          <w:bCs/>
          <w:color w:val="000000"/>
          <w:sz w:val="21"/>
          <w:szCs w:val="21"/>
          <w:lang w:val="de-DE"/>
        </w:rPr>
        <w:t xml:space="preserve">. </w:t>
      </w:r>
      <w:r>
        <w:rPr>
          <w:rFonts w:eastAsia="宋体"/>
          <w:bCs/>
          <w:color w:val="000000"/>
          <w:sz w:val="21"/>
          <w:szCs w:val="21"/>
          <w:lang w:val="de-DE"/>
        </w:rPr>
        <w:t>基于残差混合注意力机制的脑部</w:t>
      </w:r>
      <w:r>
        <w:rPr>
          <w:rFonts w:eastAsia="宋体"/>
          <w:bCs/>
          <w:color w:val="000000"/>
          <w:sz w:val="21"/>
          <w:szCs w:val="21"/>
          <w:lang w:val="de-DE"/>
        </w:rPr>
        <w:t>CT</w:t>
      </w:r>
      <w:r>
        <w:rPr>
          <w:rFonts w:eastAsia="宋体"/>
          <w:bCs/>
          <w:color w:val="000000"/>
          <w:sz w:val="21"/>
          <w:szCs w:val="21"/>
          <w:lang w:val="de-DE"/>
        </w:rPr>
        <w:t>图像分类卷积神经网络模型</w:t>
      </w:r>
      <w:r>
        <w:rPr>
          <w:rFonts w:eastAsia="宋体"/>
          <w:bCs/>
          <w:color w:val="000000"/>
          <w:sz w:val="21"/>
          <w:szCs w:val="21"/>
          <w:lang w:val="de-DE"/>
        </w:rPr>
        <w:t xml:space="preserve">. </w:t>
      </w:r>
      <w:r>
        <w:rPr>
          <w:rFonts w:eastAsia="宋体"/>
          <w:bCs/>
          <w:color w:val="000000"/>
          <w:sz w:val="21"/>
          <w:szCs w:val="21"/>
          <w:lang w:val="de-DE"/>
        </w:rPr>
        <w:t>电子学报</w:t>
      </w:r>
      <w:r>
        <w:rPr>
          <w:rFonts w:eastAsia="宋体"/>
          <w:bCs/>
          <w:color w:val="000000"/>
          <w:sz w:val="21"/>
          <w:szCs w:val="21"/>
          <w:lang w:val="de-DE"/>
        </w:rPr>
        <w:t>, 2021, 49(5): 984-991.</w:t>
      </w:r>
      <w:r>
        <w:rPr>
          <w:rFonts w:eastAsia="宋体"/>
          <w:bCs/>
          <w:sz w:val="21"/>
          <w:szCs w:val="21"/>
          <w:lang w:val="de-DE"/>
        </w:rPr>
        <w:t xml:space="preserve"> </w:t>
      </w:r>
      <w:r>
        <w:rPr>
          <w:rFonts w:eastAsia="宋体" w:hint="eastAsia"/>
          <w:bCs/>
          <w:sz w:val="21"/>
          <w:szCs w:val="21"/>
        </w:rPr>
        <w:t>I</w:t>
      </w:r>
      <w:r>
        <w:rPr>
          <w:rFonts w:eastAsia="宋体"/>
          <w:bCs/>
          <w:sz w:val="21"/>
          <w:szCs w:val="21"/>
          <w:lang w:val="de-DE"/>
        </w:rPr>
        <w:t>SSN</w:t>
      </w:r>
      <w:r>
        <w:rPr>
          <w:rFonts w:eastAsia="宋体" w:hint="eastAsia"/>
          <w:bCs/>
          <w:sz w:val="21"/>
          <w:szCs w:val="21"/>
        </w:rPr>
        <w:t xml:space="preserve"> </w:t>
      </w:r>
      <w:r>
        <w:rPr>
          <w:rFonts w:eastAsia="宋体"/>
          <w:bCs/>
          <w:sz w:val="21"/>
          <w:szCs w:val="21"/>
          <w:lang w:val="de-DE"/>
        </w:rPr>
        <w:t>0372-2112</w:t>
      </w:r>
      <w:r>
        <w:rPr>
          <w:rFonts w:eastAsia="宋体" w:hint="eastAsia"/>
          <w:bCs/>
          <w:sz w:val="21"/>
          <w:szCs w:val="21"/>
        </w:rPr>
        <w:t xml:space="preserve"> </w:t>
      </w:r>
      <w:r>
        <w:rPr>
          <w:rFonts w:eastAsia="宋体"/>
          <w:bCs/>
          <w:color w:val="FF0000"/>
          <w:sz w:val="21"/>
          <w:szCs w:val="21"/>
          <w:lang w:val="de-DE"/>
        </w:rPr>
        <w:t>(CCF A)</w:t>
      </w:r>
    </w:p>
    <w:p w14:paraId="3B7D0D96"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rFonts w:eastAsia="宋体"/>
          <w:b/>
          <w:color w:val="000000"/>
          <w:sz w:val="21"/>
          <w:szCs w:val="21"/>
        </w:rPr>
        <w:t>Shanchen Pang</w:t>
      </w:r>
      <w:r>
        <w:rPr>
          <w:rFonts w:eastAsia="宋体"/>
          <w:bCs/>
          <w:color w:val="000000"/>
          <w:sz w:val="21"/>
          <w:szCs w:val="21"/>
        </w:rPr>
        <w:t>, N. Wang, M. Wang, S. Qiao, X. Zhai and N. N. Xiong, A Smart Network Resource Management System for High Mobility Edge Computing in 5G Internet of Vehicles, in IEEE Transactions on Network Science and Engineering, 2021,vol. 8, no. 4, pp. 3179-3191,</w:t>
      </w:r>
      <w:r>
        <w:rPr>
          <w:rFonts w:eastAsia="宋体" w:hint="eastAsia"/>
          <w:bCs/>
          <w:color w:val="000000"/>
          <w:sz w:val="21"/>
          <w:szCs w:val="21"/>
        </w:rPr>
        <w:t xml:space="preserve"> ISSN 2327-4697, </w:t>
      </w:r>
      <w:r>
        <w:rPr>
          <w:rFonts w:eastAsia="宋体"/>
          <w:bCs/>
          <w:color w:val="000000"/>
          <w:sz w:val="21"/>
          <w:szCs w:val="21"/>
        </w:rPr>
        <w:t>doi: 10.1109/TNSE.2021.3106955.</w:t>
      </w:r>
      <w:r>
        <w:rPr>
          <w:rFonts w:eastAsia="宋体"/>
          <w:bCs/>
          <w:color w:val="FF0000"/>
          <w:sz w:val="21"/>
          <w:szCs w:val="21"/>
        </w:rPr>
        <w:t xml:space="preserve"> </w:t>
      </w:r>
      <w:r>
        <w:rPr>
          <w:rFonts w:eastAsia="宋体"/>
          <w:bCs/>
          <w:color w:val="FF0000"/>
          <w:sz w:val="21"/>
          <w:szCs w:val="21"/>
        </w:rPr>
        <w:t>（中科院二区）</w:t>
      </w:r>
    </w:p>
    <w:p w14:paraId="477F0038"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rFonts w:eastAsia="宋体"/>
          <w:b/>
          <w:color w:val="000000"/>
          <w:sz w:val="21"/>
          <w:szCs w:val="21"/>
        </w:rPr>
        <w:t>Shanchen Pang</w:t>
      </w:r>
      <w:r>
        <w:rPr>
          <w:rFonts w:eastAsia="宋体"/>
          <w:bCs/>
          <w:color w:val="000000"/>
          <w:sz w:val="21"/>
          <w:szCs w:val="21"/>
        </w:rPr>
        <w:t>, X. Li, N. Xiong, M. Wang and S. Qiao. Optimal Target User Selection Policy for D2D Wireless Caching Networks, IEEE Transactions on Network Science and Engineering, 2021, 8(3): 2665-2678,</w:t>
      </w:r>
      <w:r>
        <w:rPr>
          <w:rFonts w:eastAsia="宋体" w:hint="eastAsia"/>
          <w:bCs/>
          <w:color w:val="000000"/>
          <w:sz w:val="21"/>
          <w:szCs w:val="21"/>
        </w:rPr>
        <w:t xml:space="preserve"> ISSN 2327-4697, </w:t>
      </w:r>
      <w:r>
        <w:rPr>
          <w:rFonts w:eastAsia="宋体"/>
          <w:bCs/>
          <w:sz w:val="21"/>
          <w:szCs w:val="21"/>
        </w:rPr>
        <w:t>doi: 10.1109/TNSE.2021.3103896.</w:t>
      </w:r>
      <w:r>
        <w:rPr>
          <w:rFonts w:eastAsia="宋体" w:hint="eastAsia"/>
          <w:bCs/>
          <w:sz w:val="21"/>
          <w:szCs w:val="21"/>
        </w:rPr>
        <w:t xml:space="preserve"> </w:t>
      </w:r>
      <w:r>
        <w:rPr>
          <w:rFonts w:eastAsia="宋体"/>
          <w:bCs/>
          <w:color w:val="FF0000"/>
          <w:sz w:val="21"/>
          <w:szCs w:val="21"/>
        </w:rPr>
        <w:t>（中科院二区）</w:t>
      </w:r>
    </w:p>
    <w:p w14:paraId="6E383E2E"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 Qiao, </w:t>
      </w:r>
      <w:r>
        <w:rPr>
          <w:rFonts w:eastAsia="宋体"/>
          <w:b/>
          <w:color w:val="000000"/>
          <w:sz w:val="21"/>
          <w:szCs w:val="21"/>
        </w:rPr>
        <w:t>Shanchen Pang</w:t>
      </w:r>
      <w:r>
        <w:rPr>
          <w:rFonts w:eastAsia="宋体"/>
          <w:bCs/>
          <w:color w:val="000000"/>
          <w:sz w:val="21"/>
          <w:szCs w:val="21"/>
        </w:rPr>
        <w:t xml:space="preserve">*, M. Wang, X. Zhai and F. Dai. Online Video Popularity Regression Prediction Model with Multichannel Dynamic Scheduling Based on User Behavior. </w:t>
      </w:r>
      <w:r>
        <w:rPr>
          <w:rFonts w:eastAsia="宋体"/>
          <w:bCs/>
          <w:color w:val="000000"/>
          <w:sz w:val="21"/>
          <w:szCs w:val="21"/>
          <w:lang w:val="de-DE"/>
        </w:rPr>
        <w:t>Chinese Journal of Electronics, 2021, 30(5):876-884.</w:t>
      </w:r>
      <w:r>
        <w:rPr>
          <w:rFonts w:eastAsia="宋体"/>
          <w:bCs/>
          <w:color w:val="000000"/>
          <w:sz w:val="21"/>
          <w:szCs w:val="21"/>
        </w:rPr>
        <w:t xml:space="preserve"> </w:t>
      </w:r>
      <w:r>
        <w:rPr>
          <w:rFonts w:eastAsia="宋体" w:hint="eastAsia"/>
          <w:bCs/>
          <w:color w:val="000000"/>
          <w:sz w:val="21"/>
          <w:szCs w:val="21"/>
        </w:rPr>
        <w:t xml:space="preserve">ISSN 0263-2241, </w:t>
      </w:r>
      <w:hyperlink r:id="rId80" w:history="1">
        <w:r w:rsidR="00BF3E0A">
          <w:rPr>
            <w:rFonts w:eastAsia="宋体"/>
            <w:bCs/>
            <w:color w:val="000000"/>
            <w:sz w:val="21"/>
            <w:szCs w:val="21"/>
          </w:rPr>
          <w:t>https://doi.org/10.1049/cje.2021.06.010</w:t>
        </w:r>
      </w:hyperlink>
    </w:p>
    <w:p w14:paraId="7EB662BE"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Sibo Qiao, </w:t>
      </w:r>
      <w:r>
        <w:rPr>
          <w:rFonts w:eastAsia="宋体"/>
          <w:b/>
          <w:color w:val="000000"/>
          <w:sz w:val="21"/>
          <w:szCs w:val="21"/>
        </w:rPr>
        <w:t>Shanchen Pang*,</w:t>
      </w:r>
      <w:r>
        <w:rPr>
          <w:rFonts w:eastAsia="宋体"/>
          <w:bCs/>
          <w:color w:val="000000"/>
          <w:sz w:val="21"/>
          <w:szCs w:val="21"/>
        </w:rPr>
        <w:t xml:space="preserve"> Gang Luo, Silin Pan*, Zengchen Yu, Zhihan Lv, RLDS: An explainable residual learning diagnosis system for fetal congenital heart disease, Future Generation Computer Systems, 202</w:t>
      </w:r>
      <w:r>
        <w:rPr>
          <w:rFonts w:eastAsia="宋体" w:hint="eastAsia"/>
          <w:bCs/>
          <w:color w:val="000000"/>
          <w:sz w:val="21"/>
          <w:szCs w:val="21"/>
        </w:rPr>
        <w:t>1</w:t>
      </w:r>
      <w:r>
        <w:rPr>
          <w:rFonts w:eastAsia="宋体"/>
          <w:bCs/>
          <w:color w:val="000000"/>
          <w:sz w:val="21"/>
          <w:szCs w:val="21"/>
        </w:rPr>
        <w:t>, 128: 205-218.</w:t>
      </w:r>
      <w:r>
        <w:rPr>
          <w:rFonts w:eastAsia="宋体"/>
          <w:bCs/>
          <w:color w:val="FF0000"/>
          <w:sz w:val="21"/>
          <w:szCs w:val="21"/>
        </w:rPr>
        <w:t xml:space="preserve"> </w:t>
      </w:r>
      <w:r>
        <w:rPr>
          <w:rFonts w:eastAsia="宋体" w:hint="eastAsia"/>
          <w:bCs/>
          <w:sz w:val="21"/>
          <w:szCs w:val="21"/>
        </w:rPr>
        <w:t xml:space="preserve">ISSN 0167-739X, </w:t>
      </w:r>
      <w:hyperlink r:id="rId81" w:tgtFrame="https://www.sciencedirect.com/science/article/abs/pii/_blank" w:tooltip="Persistent link using digital object identifier" w:history="1">
        <w:r w:rsidR="00BF3E0A">
          <w:rPr>
            <w:rFonts w:eastAsia="宋体"/>
            <w:bCs/>
            <w:sz w:val="21"/>
            <w:szCs w:val="21"/>
          </w:rPr>
          <w:t>https://doi.org/10.1016/j.future.2021.10.001</w:t>
        </w:r>
      </w:hyperlink>
      <w:r>
        <w:rPr>
          <w:rFonts w:eastAsia="宋体"/>
          <w:bCs/>
          <w:color w:val="FF0000"/>
          <w:sz w:val="21"/>
          <w:szCs w:val="21"/>
        </w:rPr>
        <w:t>（中科院二区）</w:t>
      </w:r>
    </w:p>
    <w:p w14:paraId="35F712ED"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rFonts w:eastAsia="宋体"/>
          <w:b/>
          <w:color w:val="000000"/>
          <w:sz w:val="21"/>
          <w:szCs w:val="21"/>
        </w:rPr>
        <w:t>Shanchen Pang</w:t>
      </w:r>
      <w:r>
        <w:rPr>
          <w:rFonts w:eastAsia="宋体"/>
          <w:bCs/>
          <w:color w:val="000000"/>
          <w:sz w:val="21"/>
          <w:szCs w:val="21"/>
        </w:rPr>
        <w:t>, Yu Zhuang, Xinzeng Wang, Fuyu Wang, Sibo Qiao, EOESGC: predicting miRNA</w:t>
      </w:r>
      <w:r>
        <w:rPr>
          <w:rFonts w:eastAsia="MS Gothic"/>
          <w:bCs/>
          <w:color w:val="000000"/>
          <w:sz w:val="21"/>
          <w:szCs w:val="21"/>
        </w:rPr>
        <w:t>‑</w:t>
      </w:r>
      <w:r>
        <w:rPr>
          <w:rFonts w:eastAsia="宋体"/>
          <w:bCs/>
          <w:color w:val="000000"/>
          <w:sz w:val="21"/>
          <w:szCs w:val="21"/>
        </w:rPr>
        <w:t xml:space="preserve">disease associations based on embedding of embedding and simplified graph convolutional network, </w:t>
      </w:r>
      <w:r>
        <w:rPr>
          <w:rFonts w:eastAsia="宋体"/>
          <w:bCs/>
          <w:iCs/>
          <w:color w:val="000000"/>
          <w:sz w:val="21"/>
          <w:szCs w:val="21"/>
        </w:rPr>
        <w:t>BMC Medical Informatics and Decision Making, 2021, 21:319.</w:t>
      </w:r>
      <w:r>
        <w:rPr>
          <w:rFonts w:eastAsia="宋体" w:hint="eastAsia"/>
          <w:bCs/>
          <w:iCs/>
          <w:color w:val="000000"/>
          <w:sz w:val="21"/>
          <w:szCs w:val="21"/>
        </w:rPr>
        <w:t xml:space="preserve"> ISSN 1472-6947, </w:t>
      </w:r>
      <w:r>
        <w:rPr>
          <w:rFonts w:eastAsia="宋体"/>
          <w:bCs/>
          <w:iCs/>
          <w:color w:val="000000"/>
          <w:sz w:val="21"/>
          <w:szCs w:val="21"/>
        </w:rPr>
        <w:t>https://doi.org/10.1186/s12911-021-01671-y</w:t>
      </w:r>
    </w:p>
    <w:p w14:paraId="629DEA55" w14:textId="7652DBCF"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rFonts w:eastAsia="宋体"/>
          <w:bCs/>
          <w:color w:val="000000"/>
          <w:sz w:val="21"/>
          <w:szCs w:val="21"/>
        </w:rPr>
        <w:t xml:space="preserve">Min Wang, </w:t>
      </w:r>
      <w:r>
        <w:rPr>
          <w:rFonts w:eastAsia="宋体"/>
          <w:b/>
          <w:bCs/>
          <w:color w:val="000000"/>
          <w:sz w:val="21"/>
          <w:szCs w:val="21"/>
        </w:rPr>
        <w:t>Shanchen Pang*</w:t>
      </w:r>
      <w:r>
        <w:rPr>
          <w:rFonts w:eastAsia="宋体"/>
          <w:bCs/>
          <w:color w:val="000000"/>
          <w:sz w:val="21"/>
          <w:szCs w:val="21"/>
        </w:rPr>
        <w:t>, Tong Ding, Sibo Qiao, Xue Zhai, Shuo Wang, N. Xiong, Zhengwen Huang, DLUP: A Deep Learning Utility Prediction Scheme for Solid-State Fermentation Service in IIOT, IEEE Transactions on Industrial Informatics,</w:t>
      </w:r>
      <w:r>
        <w:rPr>
          <w:rFonts w:eastAsia="宋体" w:hint="eastAsia"/>
          <w:bCs/>
          <w:color w:val="000000"/>
          <w:sz w:val="21"/>
          <w:szCs w:val="21"/>
        </w:rPr>
        <w:t xml:space="preserve"> 2022,</w:t>
      </w:r>
      <w:r>
        <w:rPr>
          <w:rFonts w:eastAsia="宋体"/>
          <w:bCs/>
          <w:color w:val="000000"/>
          <w:sz w:val="21"/>
          <w:szCs w:val="21"/>
        </w:rPr>
        <w:t xml:space="preserve"> vol. 18, no. 5, pp. 3406-3415, </w:t>
      </w:r>
      <w:r>
        <w:rPr>
          <w:rFonts w:eastAsia="宋体" w:hint="eastAsia"/>
          <w:bCs/>
          <w:color w:val="000000"/>
          <w:sz w:val="21"/>
          <w:szCs w:val="21"/>
        </w:rPr>
        <w:t xml:space="preserve">ISSN </w:t>
      </w:r>
      <w:r>
        <w:rPr>
          <w:rFonts w:eastAsia="宋体"/>
          <w:bCs/>
          <w:color w:val="000000"/>
          <w:sz w:val="21"/>
          <w:szCs w:val="21"/>
        </w:rPr>
        <w:t>1551-3203</w:t>
      </w:r>
      <w:r>
        <w:rPr>
          <w:rFonts w:eastAsia="宋体" w:hint="eastAsia"/>
          <w:bCs/>
          <w:color w:val="000000"/>
          <w:sz w:val="21"/>
          <w:szCs w:val="21"/>
        </w:rPr>
        <w:t xml:space="preserve">, </w:t>
      </w:r>
      <w:r>
        <w:rPr>
          <w:rFonts w:eastAsia="宋体"/>
          <w:bCs/>
          <w:color w:val="000000"/>
          <w:sz w:val="21"/>
          <w:szCs w:val="21"/>
        </w:rPr>
        <w:t>doi: 10.1109/TII.2021.3106590.</w:t>
      </w:r>
      <w:r w:rsidR="006E2C5A">
        <w:rPr>
          <w:rFonts w:eastAsia="宋体"/>
          <w:bCs/>
          <w:color w:val="000000"/>
          <w:sz w:val="21"/>
          <w:szCs w:val="21"/>
        </w:rPr>
        <w:t xml:space="preserve"> </w:t>
      </w:r>
      <w:r>
        <w:rPr>
          <w:rFonts w:eastAsia="宋体"/>
          <w:bCs/>
          <w:color w:val="FF0000"/>
          <w:sz w:val="21"/>
          <w:szCs w:val="21"/>
        </w:rPr>
        <w:t>（中科院一区）</w:t>
      </w:r>
    </w:p>
    <w:p w14:paraId="5F33AFB8"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rFonts w:eastAsia="宋体"/>
          <w:bCs/>
          <w:color w:val="000000"/>
          <w:sz w:val="21"/>
          <w:szCs w:val="21"/>
        </w:rPr>
        <w:t xml:space="preserve">Sibo Qiao, </w:t>
      </w:r>
      <w:r>
        <w:rPr>
          <w:rFonts w:eastAsia="宋体"/>
          <w:b/>
          <w:bCs/>
          <w:color w:val="000000"/>
          <w:sz w:val="21"/>
          <w:szCs w:val="21"/>
        </w:rPr>
        <w:t>Shanchen Pang*(</w:t>
      </w:r>
      <w:r>
        <w:rPr>
          <w:rFonts w:eastAsia="宋体"/>
          <w:b/>
          <w:bCs/>
          <w:color w:val="000000"/>
          <w:sz w:val="21"/>
          <w:szCs w:val="21"/>
          <w:lang w:val="de-DE"/>
        </w:rPr>
        <w:t>通信作者</w:t>
      </w:r>
      <w:r>
        <w:rPr>
          <w:rFonts w:eastAsia="宋体"/>
          <w:b/>
          <w:bCs/>
          <w:color w:val="000000"/>
          <w:sz w:val="21"/>
          <w:szCs w:val="21"/>
        </w:rPr>
        <w:t xml:space="preserve">), </w:t>
      </w:r>
      <w:r>
        <w:rPr>
          <w:rFonts w:eastAsia="宋体"/>
          <w:bCs/>
          <w:color w:val="000000"/>
          <w:sz w:val="21"/>
          <w:szCs w:val="21"/>
        </w:rPr>
        <w:t xml:space="preserve">Gang Luo, Silin Pan, Taotao Chen, Zhihan Lv. FLDS: An Intelligent Feature Learning Detection System for Visualizing Medical Images Supporting Fetal Four-chamber Views. </w:t>
      </w:r>
      <w:r>
        <w:rPr>
          <w:rFonts w:eastAsia="宋体"/>
          <w:bCs/>
          <w:color w:val="000000"/>
          <w:sz w:val="21"/>
          <w:szCs w:val="21"/>
          <w:lang w:val="de-DE"/>
        </w:rPr>
        <w:t xml:space="preserve">IEEE Journal of Biomedical and Health Informatics, </w:t>
      </w:r>
      <w:r>
        <w:rPr>
          <w:rFonts w:eastAsia="宋体"/>
          <w:bCs/>
          <w:color w:val="000000"/>
          <w:sz w:val="21"/>
          <w:szCs w:val="21"/>
          <w:lang w:val="de-DE"/>
        </w:rPr>
        <w:lastRenderedPageBreak/>
        <w:t xml:space="preserve">2022, vol. 26, no. 10, pp. 4814-4825, </w:t>
      </w:r>
      <w:r>
        <w:rPr>
          <w:rFonts w:eastAsia="宋体" w:hint="eastAsia"/>
          <w:sz w:val="21"/>
          <w:szCs w:val="24"/>
        </w:rPr>
        <w:t xml:space="preserve">ISSN 2168-2194, </w:t>
      </w:r>
      <w:r>
        <w:rPr>
          <w:rFonts w:eastAsia="宋体"/>
          <w:bCs/>
          <w:color w:val="000000"/>
          <w:sz w:val="21"/>
          <w:szCs w:val="21"/>
          <w:lang w:val="de-DE"/>
        </w:rPr>
        <w:t>doi: 10.1109/JBHI.2021.3091579.</w:t>
      </w:r>
      <w:r>
        <w:rPr>
          <w:rFonts w:eastAsia="宋体"/>
          <w:bCs/>
          <w:color w:val="FF0000"/>
          <w:sz w:val="21"/>
          <w:szCs w:val="21"/>
        </w:rPr>
        <w:t xml:space="preserve"> </w:t>
      </w:r>
      <w:r>
        <w:rPr>
          <w:rFonts w:eastAsia="宋体"/>
          <w:bCs/>
          <w:color w:val="FF0000"/>
          <w:sz w:val="21"/>
          <w:szCs w:val="21"/>
        </w:rPr>
        <w:t>（中科院二区）</w:t>
      </w:r>
    </w:p>
    <w:p w14:paraId="5CE914D0"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Yao J, </w:t>
      </w:r>
      <w:r>
        <w:rPr>
          <w:rFonts w:eastAsia="宋体"/>
          <w:b/>
          <w:color w:val="000000"/>
          <w:sz w:val="21"/>
          <w:szCs w:val="21"/>
        </w:rPr>
        <w:t>Shanchen Pang</w:t>
      </w:r>
      <w:r>
        <w:rPr>
          <w:rFonts w:eastAsia="宋体"/>
          <w:bCs/>
          <w:color w:val="000000"/>
          <w:sz w:val="21"/>
          <w:szCs w:val="21"/>
        </w:rPr>
        <w:t xml:space="preserve">, Rodrigues J J P C, et al. Performance evaluation of MPTCP incast based on queuing network[J]. </w:t>
      </w:r>
      <w:r>
        <w:rPr>
          <w:rFonts w:eastAsia="宋体"/>
          <w:bCs/>
          <w:color w:val="000000"/>
          <w:sz w:val="21"/>
          <w:szCs w:val="21"/>
          <w:lang w:val="de-DE"/>
        </w:rPr>
        <w:t xml:space="preserve">IEEE Transactions on Green Communications and Networking, 2022,vol. 6, no. 2, pp. 695-703, </w:t>
      </w:r>
      <w:r>
        <w:rPr>
          <w:rFonts w:eastAsia="宋体" w:hint="eastAsia"/>
          <w:bCs/>
          <w:color w:val="000000"/>
          <w:sz w:val="21"/>
          <w:szCs w:val="21"/>
        </w:rPr>
        <w:t>ISSN 2473-2400,</w:t>
      </w:r>
      <w:r>
        <w:rPr>
          <w:rFonts w:eastAsia="宋体"/>
          <w:bCs/>
          <w:color w:val="000000"/>
          <w:sz w:val="21"/>
          <w:szCs w:val="21"/>
          <w:lang w:val="de-DE"/>
        </w:rPr>
        <w:t xml:space="preserve"> doi: 10.1109/TGCN.2021.3125860.</w:t>
      </w:r>
      <w:r>
        <w:rPr>
          <w:rFonts w:eastAsia="宋体"/>
          <w:bCs/>
          <w:color w:val="FF0000"/>
          <w:sz w:val="21"/>
          <w:szCs w:val="21"/>
        </w:rPr>
        <w:t xml:space="preserve"> </w:t>
      </w:r>
      <w:r>
        <w:rPr>
          <w:rFonts w:eastAsia="宋体"/>
          <w:bCs/>
          <w:color w:val="FF0000"/>
          <w:sz w:val="21"/>
          <w:szCs w:val="21"/>
        </w:rPr>
        <w:t>（中科院二区）</w:t>
      </w:r>
    </w:p>
    <w:p w14:paraId="74D049C6" w14:textId="779B4782"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rFonts w:eastAsia="宋体"/>
          <w:b/>
          <w:color w:val="000000"/>
          <w:sz w:val="21"/>
          <w:szCs w:val="21"/>
        </w:rPr>
        <w:t>Shanchen Pang</w:t>
      </w:r>
      <w:r>
        <w:rPr>
          <w:rFonts w:eastAsia="宋体"/>
          <w:bCs/>
          <w:color w:val="000000"/>
          <w:sz w:val="21"/>
          <w:szCs w:val="21"/>
        </w:rPr>
        <w:t>, Ying Zhang, Tao Song Zhang Xudong, Wang Xun, Rodriguez-Patón Alfonso, AMDE: A Novel Attention-Mechanism Based Multidimensional Feature Encoder for Drug-Drug Interaction Prediction, Brief in bioinformatics. 2022, Volume 23, Issue 1, January bbab545,</w:t>
      </w:r>
      <w:r>
        <w:rPr>
          <w:rFonts w:eastAsia="宋体" w:hint="eastAsia"/>
          <w:bCs/>
          <w:color w:val="000000"/>
          <w:sz w:val="21"/>
          <w:szCs w:val="21"/>
        </w:rPr>
        <w:t>ISSN</w:t>
      </w:r>
      <w:r w:rsidR="006E2C5A">
        <w:rPr>
          <w:rFonts w:eastAsia="宋体"/>
          <w:bCs/>
          <w:color w:val="000000"/>
          <w:sz w:val="21"/>
          <w:szCs w:val="21"/>
        </w:rPr>
        <w:t xml:space="preserve"> </w:t>
      </w:r>
      <w:r>
        <w:rPr>
          <w:rFonts w:eastAsia="宋体"/>
          <w:bCs/>
          <w:color w:val="000000"/>
          <w:sz w:val="21"/>
          <w:szCs w:val="21"/>
        </w:rPr>
        <w:t>1467-5463</w:t>
      </w:r>
      <w:r>
        <w:rPr>
          <w:rFonts w:eastAsia="宋体" w:hint="eastAsia"/>
          <w:bCs/>
          <w:color w:val="000000"/>
          <w:sz w:val="21"/>
          <w:szCs w:val="21"/>
        </w:rPr>
        <w:t xml:space="preserve">, </w:t>
      </w:r>
      <w:hyperlink r:id="rId82" w:history="1">
        <w:r w:rsidR="00BF3E0A">
          <w:rPr>
            <w:rFonts w:eastAsia="宋体"/>
            <w:bCs/>
            <w:color w:val="000000"/>
            <w:sz w:val="21"/>
            <w:szCs w:val="21"/>
          </w:rPr>
          <w:t>https://doi.org/10.1093/bib/bbab545</w:t>
        </w:r>
      </w:hyperlink>
      <w:r>
        <w:rPr>
          <w:rFonts w:eastAsia="宋体"/>
          <w:bCs/>
          <w:color w:val="FF0000"/>
          <w:sz w:val="21"/>
          <w:szCs w:val="21"/>
        </w:rPr>
        <w:t>（中科院二区）</w:t>
      </w:r>
    </w:p>
    <w:p w14:paraId="75AB2571" w14:textId="77777777" w:rsidR="00BF3E0A" w:rsidRDefault="00000000">
      <w:pPr>
        <w:numPr>
          <w:ilvl w:val="0"/>
          <w:numId w:val="1"/>
        </w:numPr>
        <w:spacing w:line="240" w:lineRule="auto"/>
        <w:ind w:firstLineChars="0"/>
        <w:jc w:val="left"/>
        <w:rPr>
          <w:rFonts w:eastAsia="宋体"/>
          <w:sz w:val="21"/>
          <w:szCs w:val="24"/>
        </w:rPr>
      </w:pPr>
      <w:r>
        <w:rPr>
          <w:rFonts w:eastAsia="宋体"/>
          <w:sz w:val="21"/>
          <w:szCs w:val="24"/>
        </w:rPr>
        <w:t xml:space="preserve">Sibo Qiao, Silin Pan, Gang Luo, </w:t>
      </w:r>
      <w:r>
        <w:rPr>
          <w:rFonts w:eastAsia="宋体"/>
          <w:b/>
          <w:sz w:val="21"/>
          <w:szCs w:val="24"/>
        </w:rPr>
        <w:t>Shanchen Pang</w:t>
      </w:r>
      <w:r>
        <w:rPr>
          <w:rFonts w:eastAsia="宋体"/>
          <w:sz w:val="21"/>
          <w:szCs w:val="24"/>
        </w:rPr>
        <w:t xml:space="preserve">*, Taotao Chen, Amit Kumar Singh, Zhihan Lv, A Pseudo-Siamese Feature Fusion Generative Adversarial Network for Synthesizing High-quality Fetal Four-chamber Views, IEEE Journal of Biomedical and Health Informatics, 2022, </w:t>
      </w:r>
      <w:r>
        <w:rPr>
          <w:rFonts w:eastAsia="宋体" w:hint="eastAsia"/>
          <w:sz w:val="21"/>
          <w:szCs w:val="24"/>
        </w:rPr>
        <w:t xml:space="preserve">ISSN 2168-2194, </w:t>
      </w:r>
      <w:r>
        <w:rPr>
          <w:rFonts w:eastAsia="宋体"/>
          <w:sz w:val="21"/>
          <w:szCs w:val="24"/>
        </w:rPr>
        <w:t>doi: 10.1109/JBHI.2022.3143319.</w:t>
      </w:r>
      <w:r>
        <w:rPr>
          <w:rFonts w:eastAsia="宋体"/>
          <w:bCs/>
          <w:color w:val="FF0000"/>
          <w:sz w:val="21"/>
          <w:szCs w:val="21"/>
        </w:rPr>
        <w:t xml:space="preserve"> </w:t>
      </w:r>
      <w:r>
        <w:rPr>
          <w:rFonts w:eastAsia="宋体"/>
          <w:bCs/>
          <w:color w:val="FF0000"/>
          <w:sz w:val="21"/>
          <w:szCs w:val="21"/>
        </w:rPr>
        <w:t>（中科院二区）</w:t>
      </w:r>
    </w:p>
    <w:p w14:paraId="41C84B46"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Yu S, Wang M, </w:t>
      </w:r>
      <w:r>
        <w:rPr>
          <w:rFonts w:eastAsia="宋体"/>
          <w:b/>
          <w:color w:val="000000"/>
          <w:sz w:val="21"/>
          <w:szCs w:val="21"/>
        </w:rPr>
        <w:t>Shanchen Pang*</w:t>
      </w:r>
      <w:r>
        <w:rPr>
          <w:rFonts w:eastAsia="宋体"/>
          <w:bCs/>
          <w:color w:val="000000"/>
          <w:sz w:val="21"/>
          <w:szCs w:val="21"/>
        </w:rPr>
        <w:t xml:space="preserve">, Limei Song*,Sibo Qiao. Intelligent fault diagnosis and visual interpretability of rotating machinery based on residual neural network[J]. </w:t>
      </w:r>
      <w:r>
        <w:rPr>
          <w:rFonts w:eastAsia="宋体"/>
          <w:bCs/>
          <w:color w:val="000000"/>
          <w:sz w:val="21"/>
          <w:szCs w:val="21"/>
          <w:lang w:val="de-DE"/>
        </w:rPr>
        <w:t>Measurement, 2022, 196</w:t>
      </w:r>
      <w:r>
        <w:rPr>
          <w:rFonts w:eastAsia="宋体" w:hint="eastAsia"/>
          <w:bCs/>
          <w:color w:val="000000"/>
          <w:sz w:val="21"/>
          <w:szCs w:val="21"/>
        </w:rPr>
        <w:t xml:space="preserve">, ISSN 0263-2241, </w:t>
      </w:r>
      <w:r>
        <w:rPr>
          <w:rFonts w:eastAsia="宋体"/>
          <w:bCs/>
          <w:color w:val="000000"/>
          <w:sz w:val="21"/>
          <w:szCs w:val="21"/>
          <w:lang w:val="de-DE"/>
        </w:rPr>
        <w:t>111228.</w:t>
      </w:r>
      <w:r>
        <w:rPr>
          <w:rFonts w:eastAsia="宋体"/>
          <w:bCs/>
          <w:color w:val="FF0000"/>
          <w:sz w:val="21"/>
          <w:szCs w:val="21"/>
        </w:rPr>
        <w:t xml:space="preserve"> </w:t>
      </w:r>
      <w:r>
        <w:rPr>
          <w:rFonts w:eastAsia="宋体"/>
          <w:bCs/>
          <w:color w:val="FF0000"/>
          <w:sz w:val="21"/>
          <w:szCs w:val="21"/>
        </w:rPr>
        <w:t>（中科院二区）</w:t>
      </w:r>
    </w:p>
    <w:p w14:paraId="3BFC9392" w14:textId="4C7667CF"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Cs/>
          <w:color w:val="000000"/>
          <w:sz w:val="21"/>
          <w:szCs w:val="21"/>
          <w:lang w:val="de-DE"/>
        </w:rPr>
        <w:t xml:space="preserve">Min Wang, </w:t>
      </w:r>
      <w:r>
        <w:rPr>
          <w:rFonts w:eastAsia="宋体"/>
          <w:b/>
          <w:color w:val="000000"/>
          <w:sz w:val="21"/>
          <w:szCs w:val="21"/>
          <w:lang w:val="de-DE"/>
        </w:rPr>
        <w:t>Shanchen Pang*(</w:t>
      </w:r>
      <w:r>
        <w:rPr>
          <w:rFonts w:eastAsia="宋体"/>
          <w:b/>
          <w:color w:val="000000"/>
          <w:sz w:val="21"/>
          <w:szCs w:val="21"/>
          <w:lang w:val="de-DE"/>
        </w:rPr>
        <w:t>共一</w:t>
      </w:r>
      <w:r>
        <w:rPr>
          <w:rFonts w:eastAsia="宋体"/>
          <w:b/>
          <w:color w:val="000000"/>
          <w:sz w:val="21"/>
          <w:szCs w:val="21"/>
          <w:lang w:val="de-DE"/>
        </w:rPr>
        <w:t>)</w:t>
      </w:r>
      <w:r>
        <w:rPr>
          <w:rFonts w:eastAsia="宋体"/>
          <w:bCs/>
          <w:color w:val="000000"/>
          <w:sz w:val="21"/>
          <w:szCs w:val="21"/>
          <w:lang w:val="de-DE"/>
        </w:rPr>
        <w:t>, Shihang Yu; Sibo Qiao</w:t>
      </w:r>
      <w:r>
        <w:rPr>
          <w:rFonts w:eastAsia="宋体" w:hint="eastAsia"/>
          <w:bCs/>
          <w:color w:val="000000"/>
          <w:sz w:val="21"/>
          <w:szCs w:val="21"/>
          <w:lang w:val="de-DE"/>
        </w:rPr>
        <w:t xml:space="preserve">, </w:t>
      </w:r>
      <w:r>
        <w:rPr>
          <w:rFonts w:eastAsia="宋体"/>
          <w:bCs/>
          <w:color w:val="000000"/>
          <w:sz w:val="21"/>
          <w:szCs w:val="21"/>
          <w:lang w:val="de-DE"/>
        </w:rPr>
        <w:t>Xue Zhai</w:t>
      </w:r>
      <w:r>
        <w:rPr>
          <w:rFonts w:eastAsia="宋体" w:hint="eastAsia"/>
          <w:bCs/>
          <w:color w:val="000000"/>
          <w:sz w:val="21"/>
          <w:szCs w:val="21"/>
          <w:lang w:val="de-DE"/>
        </w:rPr>
        <w:t>,</w:t>
      </w:r>
      <w:r>
        <w:rPr>
          <w:rFonts w:eastAsia="宋体"/>
          <w:bCs/>
          <w:color w:val="000000"/>
          <w:sz w:val="21"/>
          <w:szCs w:val="21"/>
          <w:lang w:val="de-DE"/>
        </w:rPr>
        <w:t xml:space="preserve"> Hao Yue. </w:t>
      </w:r>
      <w:r>
        <w:rPr>
          <w:rFonts w:eastAsia="宋体"/>
          <w:bCs/>
          <w:color w:val="000000"/>
          <w:sz w:val="21"/>
          <w:szCs w:val="21"/>
        </w:rPr>
        <w:t xml:space="preserve">An Optimal Production Scheme for Reconfigurable Cloud Manufacturing Service System[J]. </w:t>
      </w:r>
      <w:r>
        <w:rPr>
          <w:rFonts w:eastAsia="宋体"/>
          <w:bCs/>
          <w:color w:val="000000"/>
          <w:sz w:val="21"/>
          <w:szCs w:val="21"/>
          <w:lang w:val="de-DE"/>
        </w:rPr>
        <w:t>IEEE Transactions on Industrial Informatics, 2022, 18(12): 9037-9046.</w:t>
      </w:r>
      <w:r>
        <w:rPr>
          <w:rFonts w:eastAsia="宋体"/>
          <w:bCs/>
          <w:sz w:val="21"/>
          <w:szCs w:val="21"/>
        </w:rPr>
        <w:t xml:space="preserve"> </w:t>
      </w:r>
      <w:r>
        <w:rPr>
          <w:rFonts w:eastAsia="宋体" w:hint="eastAsia"/>
          <w:bCs/>
          <w:sz w:val="21"/>
          <w:szCs w:val="21"/>
        </w:rPr>
        <w:t xml:space="preserve">ISSN 1551-3203, </w:t>
      </w:r>
      <w:r>
        <w:rPr>
          <w:rFonts w:eastAsia="宋体"/>
          <w:bCs/>
          <w:sz w:val="21"/>
          <w:szCs w:val="21"/>
        </w:rPr>
        <w:t>DOI:</w:t>
      </w:r>
      <w:r w:rsidR="006E2C5A">
        <w:rPr>
          <w:rFonts w:eastAsia="宋体"/>
          <w:bCs/>
          <w:sz w:val="21"/>
          <w:szCs w:val="21"/>
        </w:rPr>
        <w:t xml:space="preserve"> </w:t>
      </w:r>
      <w:hyperlink r:id="rId83" w:tgtFrame="https://colab.ws/articles/_blank" w:history="1">
        <w:r w:rsidR="00BF3E0A">
          <w:rPr>
            <w:rFonts w:eastAsia="宋体"/>
            <w:bCs/>
            <w:sz w:val="21"/>
            <w:szCs w:val="21"/>
          </w:rPr>
          <w:t>10.1109/tii.2022.3169979</w:t>
        </w:r>
      </w:hyperlink>
      <w:r>
        <w:rPr>
          <w:rFonts w:eastAsia="宋体"/>
          <w:bCs/>
          <w:color w:val="FF0000"/>
          <w:sz w:val="21"/>
          <w:szCs w:val="21"/>
        </w:rPr>
        <w:t>（中科院一区）</w:t>
      </w:r>
    </w:p>
    <w:p w14:paraId="63B62B6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Shudong Wang, Fuyu Wang, Sibo Qiao, Yu Zhuang, Kuijie Zhang, </w:t>
      </w:r>
      <w:r>
        <w:rPr>
          <w:rFonts w:eastAsia="宋体"/>
          <w:b/>
          <w:bCs/>
          <w:color w:val="000000"/>
          <w:sz w:val="21"/>
          <w:szCs w:val="21"/>
        </w:rPr>
        <w:t>Shanchen Pang</w:t>
      </w:r>
      <w:r>
        <w:rPr>
          <w:rFonts w:eastAsia="宋体"/>
          <w:bCs/>
          <w:color w:val="000000"/>
          <w:sz w:val="21"/>
          <w:szCs w:val="21"/>
        </w:rPr>
        <w:t xml:space="preserve">*, Robert Nowak, Zhihan Lv, MSHGANMDA: Meta-Subgraphs Heterogeneous Graph Attention Network for miRNA-Disease Association Prediction, </w:t>
      </w:r>
      <w:r>
        <w:rPr>
          <w:rFonts w:eastAsia="宋体"/>
          <w:sz w:val="21"/>
          <w:szCs w:val="24"/>
        </w:rPr>
        <w:t xml:space="preserve">IEEE Journal of Biomedical and Health Informatics, 2022, </w:t>
      </w:r>
      <w:r>
        <w:rPr>
          <w:rFonts w:eastAsia="宋体" w:hint="eastAsia"/>
          <w:sz w:val="21"/>
          <w:szCs w:val="24"/>
        </w:rPr>
        <w:t xml:space="preserve">ISSN 2168-2194, </w:t>
      </w:r>
      <w:r>
        <w:rPr>
          <w:rFonts w:eastAsia="宋体"/>
          <w:sz w:val="21"/>
          <w:szCs w:val="24"/>
        </w:rPr>
        <w:t>doi: 10.1109/JBHI.2022.3186534.</w:t>
      </w:r>
      <w:r>
        <w:rPr>
          <w:rFonts w:eastAsia="宋体"/>
          <w:bCs/>
          <w:color w:val="FF0000"/>
          <w:sz w:val="21"/>
          <w:szCs w:val="21"/>
        </w:rPr>
        <w:t xml:space="preserve"> </w:t>
      </w:r>
      <w:r>
        <w:rPr>
          <w:rFonts w:eastAsia="宋体"/>
          <w:bCs/>
          <w:color w:val="FF0000"/>
          <w:sz w:val="21"/>
          <w:szCs w:val="21"/>
        </w:rPr>
        <w:t>（中科院二区）</w:t>
      </w:r>
    </w:p>
    <w:p w14:paraId="5EAB95F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Sibo Qiao, </w:t>
      </w:r>
      <w:r>
        <w:rPr>
          <w:rFonts w:eastAsia="宋体"/>
          <w:b/>
          <w:color w:val="000000"/>
          <w:sz w:val="21"/>
          <w:szCs w:val="21"/>
        </w:rPr>
        <w:t>Shanchen Pang*,</w:t>
      </w:r>
      <w:r>
        <w:rPr>
          <w:rFonts w:eastAsia="宋体"/>
          <w:bCs/>
          <w:color w:val="000000"/>
          <w:sz w:val="21"/>
          <w:szCs w:val="21"/>
        </w:rPr>
        <w:t xml:space="preserve"> Yi Sun, Gang Luo, Wenjing Yin, Yawu Zhao, Silin Pan, Zhihan Lv, SPReCHD: Four-chamber Semantic Parsing Network for Recognizing Fetal Congenital Heart Disease in Medical Metaverse, IEEE Journal of Biomedical and Health Informatics, 2022,</w:t>
      </w:r>
      <w:r>
        <w:rPr>
          <w:rFonts w:eastAsia="宋体" w:hint="eastAsia"/>
          <w:bCs/>
          <w:color w:val="000000"/>
          <w:sz w:val="21"/>
          <w:szCs w:val="21"/>
        </w:rPr>
        <w:t xml:space="preserve"> ISSN 2168-2194,</w:t>
      </w:r>
      <w:r>
        <w:rPr>
          <w:rFonts w:eastAsia="宋体"/>
          <w:bCs/>
          <w:color w:val="000000"/>
          <w:sz w:val="21"/>
          <w:szCs w:val="21"/>
        </w:rPr>
        <w:t xml:space="preserve"> doi: 10.1109/JBHI.2022.3218577. </w:t>
      </w:r>
      <w:r>
        <w:rPr>
          <w:rFonts w:eastAsia="宋体"/>
          <w:bCs/>
          <w:color w:val="FF0000"/>
          <w:sz w:val="21"/>
          <w:szCs w:val="21"/>
        </w:rPr>
        <w:t>（中科院二区）</w:t>
      </w:r>
    </w:p>
    <w:p w14:paraId="77A5CBA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Cs/>
          <w:color w:val="000000"/>
          <w:sz w:val="21"/>
          <w:szCs w:val="21"/>
          <w:lang w:val="de-DE"/>
        </w:rPr>
        <w:t xml:space="preserve">Weimin Wu, Zichao Xing, Hao Yue*, Hongye Su, </w:t>
      </w:r>
      <w:r>
        <w:rPr>
          <w:rFonts w:eastAsia="宋体"/>
          <w:b/>
          <w:color w:val="000000"/>
          <w:sz w:val="21"/>
          <w:szCs w:val="21"/>
          <w:lang w:val="de-DE"/>
        </w:rPr>
        <w:t>Shanchen Pang.</w:t>
      </w:r>
      <w:r>
        <w:rPr>
          <w:rFonts w:eastAsia="宋体"/>
          <w:bCs/>
          <w:color w:val="000000"/>
          <w:sz w:val="21"/>
          <w:szCs w:val="21"/>
          <w:lang w:val="de-DE"/>
        </w:rPr>
        <w:t xml:space="preserve"> </w:t>
      </w:r>
      <w:r>
        <w:rPr>
          <w:rFonts w:eastAsia="宋体"/>
          <w:bCs/>
          <w:color w:val="000000"/>
          <w:sz w:val="21"/>
          <w:szCs w:val="21"/>
        </w:rPr>
        <w:t xml:space="preserve">Petri‐net‐based deadlock detection and recovery for control of interacting equipment in automated container terminals[J]. </w:t>
      </w:r>
      <w:r>
        <w:rPr>
          <w:rFonts w:eastAsia="宋体"/>
          <w:bCs/>
          <w:color w:val="000000"/>
          <w:sz w:val="21"/>
          <w:szCs w:val="21"/>
          <w:lang w:val="de-DE"/>
        </w:rPr>
        <w:t xml:space="preserve">IET Intelligent Transport Systems, 2022, 16(6): 739-753. </w:t>
      </w:r>
      <w:r>
        <w:rPr>
          <w:rFonts w:eastAsia="宋体" w:hint="eastAsia"/>
          <w:bCs/>
          <w:color w:val="000000"/>
          <w:sz w:val="21"/>
          <w:szCs w:val="21"/>
        </w:rPr>
        <w:t xml:space="preserve">ISSN 1751-956X, </w:t>
      </w:r>
      <w:hyperlink r:id="rId84" w:history="1">
        <w:r w:rsidR="00BF3E0A">
          <w:rPr>
            <w:rFonts w:eastAsia="宋体"/>
            <w:bCs/>
            <w:color w:val="000000"/>
            <w:sz w:val="21"/>
            <w:szCs w:val="21"/>
            <w:lang w:val="de-DE"/>
          </w:rPr>
          <w:t>https://doi.org/10.1049/itr2.12168</w:t>
        </w:r>
      </w:hyperlink>
    </w:p>
    <w:p w14:paraId="2E8276BF"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r>
        <w:rPr>
          <w:rFonts w:eastAsia="宋体"/>
          <w:b/>
          <w:color w:val="000000"/>
          <w:sz w:val="21"/>
          <w:szCs w:val="21"/>
          <w:lang w:val="de-DE"/>
        </w:rPr>
        <w:t>Shanchen Pang*</w:t>
      </w:r>
      <w:r>
        <w:rPr>
          <w:rFonts w:eastAsia="宋体"/>
          <w:bCs/>
          <w:color w:val="000000"/>
          <w:sz w:val="21"/>
          <w:szCs w:val="21"/>
          <w:lang w:val="de-DE"/>
        </w:rPr>
        <w:t xml:space="preserve">, Huanhuan Sun, Min Wang, Shuyu Wang, Sibo Qiao, Neal N Xiongl. </w:t>
      </w:r>
      <w:r>
        <w:rPr>
          <w:rFonts w:eastAsia="宋体"/>
          <w:bCs/>
          <w:color w:val="000000"/>
          <w:sz w:val="21"/>
          <w:szCs w:val="21"/>
        </w:rPr>
        <w:t xml:space="preserve">An Efficient Computing Offloading Scheme Based on Privacy-Preserving in Mobile Edge Computing Networks[J]. </w:t>
      </w:r>
      <w:r>
        <w:rPr>
          <w:rFonts w:eastAsia="宋体"/>
          <w:bCs/>
          <w:color w:val="000000"/>
          <w:sz w:val="21"/>
          <w:szCs w:val="21"/>
          <w:lang w:val="de-DE"/>
        </w:rPr>
        <w:t>Wireless Communications and Mobile Computing, 2022</w:t>
      </w:r>
      <w:r>
        <w:rPr>
          <w:rFonts w:eastAsia="宋体" w:hint="eastAsia"/>
          <w:bCs/>
          <w:color w:val="000000"/>
          <w:sz w:val="21"/>
          <w:szCs w:val="21"/>
        </w:rPr>
        <w:t xml:space="preserve">, </w:t>
      </w:r>
      <w:hyperlink r:id="rId85" w:history="1">
        <w:r w:rsidR="00BF3E0A">
          <w:rPr>
            <w:rFonts w:eastAsia="宋体" w:hint="eastAsia"/>
            <w:bCs/>
            <w:color w:val="000000"/>
            <w:sz w:val="21"/>
            <w:szCs w:val="21"/>
          </w:rPr>
          <w:t>Volume</w:t>
        </w:r>
        <w:r w:rsidR="00BF3E0A">
          <w:rPr>
            <w:rFonts w:eastAsia="宋体" w:hint="eastAsia"/>
            <w:bCs/>
            <w:color w:val="000000"/>
            <w:sz w:val="21"/>
            <w:szCs w:val="21"/>
          </w:rPr>
          <w:t> </w:t>
        </w:r>
        <w:r w:rsidR="00BF3E0A">
          <w:rPr>
            <w:rFonts w:eastAsia="宋体" w:hint="eastAsia"/>
            <w:bCs/>
            <w:color w:val="000000"/>
            <w:sz w:val="21"/>
            <w:szCs w:val="21"/>
          </w:rPr>
          <w:t>20</w:t>
        </w:r>
      </w:hyperlink>
      <w:r>
        <w:rPr>
          <w:rFonts w:eastAsia="宋体" w:hint="eastAsia"/>
          <w:bCs/>
          <w:color w:val="000000"/>
          <w:sz w:val="21"/>
          <w:szCs w:val="21"/>
        </w:rPr>
        <w:t xml:space="preserve">22, ISSN 1530-8669, </w:t>
      </w:r>
      <w:hyperlink r:id="rId86" w:history="1">
        <w:r w:rsidR="00BF3E0A">
          <w:rPr>
            <w:rFonts w:eastAsia="宋体"/>
            <w:bCs/>
            <w:color w:val="000000"/>
            <w:sz w:val="21"/>
            <w:szCs w:val="21"/>
            <w:lang w:val="de-DE"/>
          </w:rPr>
          <w:t>https://doi.org/10.1155/2022/5152598</w:t>
        </w:r>
      </w:hyperlink>
    </w:p>
    <w:p w14:paraId="5E125653"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Cs/>
          <w:color w:val="000000"/>
          <w:sz w:val="21"/>
          <w:szCs w:val="21"/>
          <w:lang w:val="de-DE"/>
        </w:rPr>
        <w:t xml:space="preserve">Sibo Qiao, </w:t>
      </w:r>
      <w:r>
        <w:rPr>
          <w:rFonts w:eastAsia="宋体"/>
          <w:b/>
          <w:color w:val="000000"/>
          <w:sz w:val="21"/>
          <w:szCs w:val="21"/>
          <w:lang w:val="de-DE"/>
        </w:rPr>
        <w:t>Shanchen Pang*</w:t>
      </w:r>
      <w:r>
        <w:rPr>
          <w:rFonts w:eastAsia="宋体"/>
          <w:bCs/>
          <w:color w:val="000000"/>
          <w:sz w:val="21"/>
          <w:szCs w:val="21"/>
          <w:lang w:val="de-DE"/>
        </w:rPr>
        <w:t xml:space="preserve">, Yukun Dong, Haiyuan Gui, Qiwen Yuan, Zelong Zheng, Guoxuan Cui. </w:t>
      </w:r>
      <w:r>
        <w:rPr>
          <w:rFonts w:eastAsia="宋体"/>
          <w:bCs/>
          <w:color w:val="000000"/>
          <w:sz w:val="21"/>
          <w:szCs w:val="21"/>
        </w:rPr>
        <w:t xml:space="preserve">A deep learning-based intelligent analysis platform for fetal ultrasound four-chamber views[C]//2022 3rd International Conference on Information Science, Parallel and Distributed Systems (ISPDS). </w:t>
      </w:r>
      <w:r>
        <w:rPr>
          <w:rFonts w:eastAsia="宋体"/>
          <w:bCs/>
          <w:color w:val="000000"/>
          <w:sz w:val="21"/>
          <w:szCs w:val="21"/>
          <w:lang w:val="de-DE"/>
        </w:rPr>
        <w:t>IEEE, 2022:</w:t>
      </w:r>
      <w:r>
        <w:rPr>
          <w:rFonts w:eastAsia="宋体" w:hint="eastAsia"/>
          <w:bCs/>
          <w:color w:val="000000"/>
          <w:sz w:val="21"/>
          <w:szCs w:val="21"/>
        </w:rPr>
        <w:t xml:space="preserve"> </w:t>
      </w:r>
      <w:r>
        <w:rPr>
          <w:rFonts w:eastAsia="宋体"/>
          <w:bCs/>
          <w:color w:val="000000"/>
          <w:sz w:val="21"/>
          <w:szCs w:val="21"/>
          <w:lang w:val="de-DE"/>
        </w:rPr>
        <w:t>374-379.</w:t>
      </w:r>
      <w:r>
        <w:rPr>
          <w:rFonts w:eastAsia="宋体" w:hint="eastAsia"/>
          <w:bCs/>
          <w:color w:val="000000"/>
          <w:sz w:val="21"/>
          <w:szCs w:val="21"/>
        </w:rPr>
        <w:t xml:space="preserve"> ISSN 1045-9219, </w:t>
      </w:r>
      <w:r>
        <w:rPr>
          <w:rFonts w:eastAsia="宋体"/>
          <w:bCs/>
          <w:color w:val="000000"/>
          <w:sz w:val="21"/>
          <w:szCs w:val="21"/>
          <w:lang w:val="de-DE"/>
        </w:rPr>
        <w:t>DOI:</w:t>
      </w:r>
      <w:hyperlink r:id="rId87" w:tgtFrame="https://www.researchgate.net/publication/_blank" w:history="1">
        <w:r w:rsidR="00BF3E0A">
          <w:rPr>
            <w:rFonts w:eastAsia="宋体"/>
            <w:bCs/>
            <w:color w:val="000000"/>
            <w:sz w:val="21"/>
            <w:szCs w:val="21"/>
            <w:lang w:val="de-DE"/>
          </w:rPr>
          <w:t>10.1109/ISPDS56360.2022.9874029</w:t>
        </w:r>
      </w:hyperlink>
    </w:p>
    <w:p w14:paraId="00869F4C"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r>
        <w:rPr>
          <w:rFonts w:eastAsia="宋体"/>
          <w:b/>
          <w:color w:val="000000"/>
          <w:sz w:val="21"/>
          <w:szCs w:val="21"/>
          <w:lang w:val="de-DE"/>
        </w:rPr>
        <w:lastRenderedPageBreak/>
        <w:t>Shanchen Pang</w:t>
      </w:r>
      <w:r>
        <w:rPr>
          <w:rFonts w:eastAsia="宋体"/>
          <w:bCs/>
          <w:color w:val="000000"/>
          <w:sz w:val="21"/>
          <w:szCs w:val="21"/>
          <w:lang w:val="de-DE"/>
        </w:rPr>
        <w:t xml:space="preserve">, Wenhao Wu, Yuanyuan Zhang*, Shudong Wang*, Muyuan Niu, Kuijie Zhang, Wenjing Yin. </w:t>
      </w:r>
      <w:r>
        <w:rPr>
          <w:rFonts w:eastAsia="宋体"/>
          <w:bCs/>
          <w:color w:val="000000"/>
          <w:sz w:val="21"/>
          <w:szCs w:val="21"/>
        </w:rPr>
        <w:t xml:space="preserve">HSSG: Identification of Cancer Subtypes Based on Heterogeneity Score of A Single Gene[J]. </w:t>
      </w:r>
      <w:r>
        <w:rPr>
          <w:rFonts w:eastAsia="宋体"/>
          <w:bCs/>
          <w:color w:val="000000"/>
          <w:sz w:val="21"/>
          <w:szCs w:val="21"/>
          <w:lang w:val="de-DE"/>
        </w:rPr>
        <w:t>Cells, 2022, 11(15): 2456.</w:t>
      </w:r>
      <w:r>
        <w:rPr>
          <w:rFonts w:eastAsia="宋体"/>
          <w:bCs/>
          <w:color w:val="FF0000"/>
          <w:sz w:val="21"/>
          <w:szCs w:val="21"/>
        </w:rPr>
        <w:t xml:space="preserve"> </w:t>
      </w:r>
      <w:r>
        <w:rPr>
          <w:rFonts w:eastAsia="宋体" w:hint="eastAsia"/>
          <w:bCs/>
          <w:color w:val="000000"/>
          <w:sz w:val="21"/>
          <w:szCs w:val="21"/>
        </w:rPr>
        <w:t>ISSN 2073-4409</w:t>
      </w:r>
      <w:r>
        <w:rPr>
          <w:rFonts w:eastAsia="宋体"/>
          <w:bCs/>
          <w:color w:val="FF0000"/>
          <w:sz w:val="21"/>
          <w:szCs w:val="21"/>
        </w:rPr>
        <w:t>（中科院二区）</w:t>
      </w:r>
    </w:p>
    <w:p w14:paraId="4799E4BA" w14:textId="4B113CAC"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r>
        <w:rPr>
          <w:rFonts w:eastAsia="宋体"/>
          <w:bCs/>
          <w:color w:val="000000"/>
          <w:sz w:val="21"/>
          <w:szCs w:val="21"/>
        </w:rPr>
        <w:t xml:space="preserve">Shudong Wang, Fuyu Wang, Sibo Qiao*, Yu Zhuang, Kuijie Zhang, </w:t>
      </w:r>
      <w:r>
        <w:rPr>
          <w:rFonts w:eastAsia="宋体"/>
          <w:b/>
          <w:color w:val="000000"/>
          <w:sz w:val="21"/>
          <w:szCs w:val="21"/>
        </w:rPr>
        <w:t>Shanchen Pang*</w:t>
      </w:r>
      <w:r>
        <w:rPr>
          <w:rFonts w:eastAsia="宋体"/>
          <w:bCs/>
          <w:color w:val="000000"/>
          <w:sz w:val="21"/>
          <w:szCs w:val="21"/>
        </w:rPr>
        <w:t xml:space="preserve">, Robert Nowak, Zhihan Lv Mshganmda: Meta-subgraphs heterogeneous graph attention network for mirna-disease association prediction[J]. </w:t>
      </w:r>
      <w:r>
        <w:rPr>
          <w:rFonts w:eastAsia="宋体"/>
          <w:bCs/>
          <w:color w:val="000000"/>
          <w:sz w:val="21"/>
          <w:szCs w:val="21"/>
          <w:lang w:val="de-DE"/>
        </w:rPr>
        <w:t xml:space="preserve">IEEE journal of biomedical and health informatics, </w:t>
      </w:r>
      <w:r>
        <w:rPr>
          <w:rFonts w:eastAsia="宋体" w:hint="eastAsia"/>
          <w:bCs/>
          <w:color w:val="000000"/>
          <w:sz w:val="21"/>
          <w:szCs w:val="21"/>
        </w:rPr>
        <w:t xml:space="preserve">2023, </w:t>
      </w:r>
      <w:r w:rsidR="006E2C5A">
        <w:rPr>
          <w:rFonts w:eastAsia="宋体"/>
          <w:bCs/>
          <w:color w:val="000000"/>
          <w:sz w:val="21"/>
          <w:szCs w:val="21"/>
          <w:lang w:val="de-DE"/>
        </w:rPr>
        <w:t xml:space="preserve"> </w:t>
      </w:r>
      <w:r>
        <w:rPr>
          <w:rFonts w:eastAsia="宋体"/>
          <w:bCs/>
          <w:color w:val="000000"/>
          <w:sz w:val="21"/>
          <w:szCs w:val="21"/>
          <w:lang w:val="de-DE"/>
        </w:rPr>
        <w:t>vol. 27, no. 10, pp. 4639-4648,</w:t>
      </w:r>
      <w:r>
        <w:rPr>
          <w:rFonts w:eastAsia="宋体" w:hint="eastAsia"/>
          <w:bCs/>
          <w:color w:val="000000"/>
          <w:sz w:val="21"/>
          <w:szCs w:val="21"/>
        </w:rPr>
        <w:t xml:space="preserve"> ISSN 2168-2194,</w:t>
      </w:r>
      <w:r>
        <w:rPr>
          <w:rFonts w:eastAsia="宋体"/>
          <w:bCs/>
          <w:color w:val="000000"/>
          <w:sz w:val="21"/>
          <w:szCs w:val="21"/>
          <w:lang w:val="de-DE"/>
        </w:rPr>
        <w:t xml:space="preserve"> doi: 10.1109/JBHI.2022.3186534.</w:t>
      </w:r>
      <w:r>
        <w:rPr>
          <w:rFonts w:eastAsia="宋体"/>
          <w:bCs/>
          <w:color w:val="FF0000"/>
          <w:sz w:val="21"/>
          <w:szCs w:val="21"/>
        </w:rPr>
        <w:t xml:space="preserve"> </w:t>
      </w:r>
      <w:r>
        <w:rPr>
          <w:rFonts w:eastAsia="宋体"/>
          <w:bCs/>
          <w:color w:val="FF0000"/>
          <w:sz w:val="21"/>
          <w:szCs w:val="21"/>
        </w:rPr>
        <w:t>（中科院二区）</w:t>
      </w:r>
    </w:p>
    <w:p w14:paraId="75E87D4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Sibo Qiao, </w:t>
      </w:r>
      <w:r>
        <w:rPr>
          <w:rFonts w:eastAsia="宋体"/>
          <w:b/>
          <w:color w:val="000000"/>
          <w:sz w:val="21"/>
          <w:szCs w:val="21"/>
        </w:rPr>
        <w:t>Shanchen Pang*</w:t>
      </w:r>
      <w:r>
        <w:rPr>
          <w:rFonts w:eastAsia="宋体"/>
          <w:bCs/>
          <w:color w:val="000000"/>
          <w:sz w:val="21"/>
          <w:szCs w:val="21"/>
        </w:rPr>
        <w:t xml:space="preserve">, Gang Luo, Yi Sun, Wenjing Yin, Silin Pan*, Zhihan Lv. DPC-MSGATNet: dual-path chain multi-scale gated axial-transformer network for four-chamber view segmentation in fetal echocardiography[J]. </w:t>
      </w:r>
      <w:r>
        <w:rPr>
          <w:rFonts w:eastAsia="宋体"/>
          <w:bCs/>
          <w:color w:val="000000"/>
          <w:sz w:val="21"/>
          <w:szCs w:val="21"/>
          <w:lang w:val="de-DE"/>
        </w:rPr>
        <w:t>Complex &amp; Intelligent Systems</w:t>
      </w:r>
      <w:r>
        <w:rPr>
          <w:rFonts w:eastAsia="宋体"/>
          <w:bCs/>
          <w:color w:val="000000"/>
          <w:sz w:val="21"/>
          <w:szCs w:val="21"/>
        </w:rPr>
        <w:t>, 2023, 9(4), 4503-4519.</w:t>
      </w:r>
      <w:r>
        <w:rPr>
          <w:rFonts w:eastAsia="宋体" w:hint="eastAsia"/>
          <w:bCs/>
          <w:color w:val="000000"/>
          <w:sz w:val="21"/>
          <w:szCs w:val="21"/>
        </w:rPr>
        <w:t xml:space="preserve"> </w:t>
      </w:r>
      <w:r>
        <w:rPr>
          <w:rFonts w:eastAsia="宋体" w:hint="eastAsia"/>
          <w:bCs/>
          <w:sz w:val="21"/>
          <w:szCs w:val="21"/>
        </w:rPr>
        <w:t>ISSN 2199-4536,</w:t>
      </w:r>
      <w:r>
        <w:rPr>
          <w:rFonts w:eastAsia="宋体"/>
          <w:bCs/>
          <w:color w:val="000000"/>
          <w:sz w:val="21"/>
          <w:szCs w:val="21"/>
        </w:rPr>
        <w:t xml:space="preserve"> doi:10.1007/s40747-023-00968-x.</w:t>
      </w:r>
    </w:p>
    <w:p w14:paraId="731BCE1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Xue Zhai, </w:t>
      </w:r>
      <w:r>
        <w:rPr>
          <w:rFonts w:eastAsia="宋体"/>
          <w:b/>
          <w:bCs/>
          <w:color w:val="000000"/>
          <w:sz w:val="21"/>
          <w:szCs w:val="21"/>
        </w:rPr>
        <w:t>Shanchen Pang</w:t>
      </w:r>
      <w:r>
        <w:rPr>
          <w:rFonts w:eastAsia="宋体"/>
          <w:bCs/>
          <w:color w:val="000000"/>
          <w:sz w:val="21"/>
          <w:szCs w:val="21"/>
        </w:rPr>
        <w:t xml:space="preserve">*, Min wang, Sibo Qiao, Zhihan Lv, TVS: a trusted verification scheme for office documents based on blockchain[J]. </w:t>
      </w:r>
      <w:r>
        <w:rPr>
          <w:rFonts w:eastAsia="宋体"/>
          <w:bCs/>
          <w:color w:val="000000"/>
          <w:sz w:val="21"/>
          <w:szCs w:val="21"/>
          <w:lang w:val="de-DE"/>
        </w:rPr>
        <w:t>Complex &amp; Intelligent Systems,2865–2877 (2023).</w:t>
      </w:r>
      <w:r>
        <w:rPr>
          <w:rFonts w:eastAsia="宋体" w:hint="eastAsia"/>
          <w:bCs/>
          <w:color w:val="000000"/>
          <w:sz w:val="21"/>
          <w:szCs w:val="21"/>
        </w:rPr>
        <w:t xml:space="preserve"> </w:t>
      </w:r>
      <w:r>
        <w:rPr>
          <w:rFonts w:eastAsia="宋体" w:hint="eastAsia"/>
          <w:bCs/>
          <w:sz w:val="21"/>
          <w:szCs w:val="21"/>
        </w:rPr>
        <w:t>ISSN 2199-4536,</w:t>
      </w:r>
      <w:r>
        <w:rPr>
          <w:rFonts w:eastAsia="宋体"/>
          <w:bCs/>
          <w:color w:val="000000"/>
          <w:sz w:val="21"/>
          <w:szCs w:val="21"/>
          <w:lang w:val="de-DE"/>
        </w:rPr>
        <w:t xml:space="preserve"> https://doi.org/10.1007/s40747-021-00617-1</w:t>
      </w:r>
      <w:r>
        <w:rPr>
          <w:rFonts w:eastAsia="宋体" w:hint="eastAsia"/>
          <w:bCs/>
          <w:color w:val="000000"/>
          <w:sz w:val="21"/>
          <w:szCs w:val="21"/>
          <w:lang w:val="de-DE"/>
        </w:rPr>
        <w:t>.</w:t>
      </w:r>
    </w:p>
    <w:p w14:paraId="0CBDF70A" w14:textId="77777777" w:rsidR="00BF3E0A" w:rsidRDefault="00000000">
      <w:pPr>
        <w:widowControl/>
        <w:numPr>
          <w:ilvl w:val="0"/>
          <w:numId w:val="1"/>
        </w:numPr>
        <w:shd w:val="clear" w:color="auto" w:fill="FFFFFF"/>
        <w:spacing w:line="240" w:lineRule="auto"/>
        <w:ind w:firstLineChars="0"/>
        <w:jc w:val="left"/>
        <w:outlineLvl w:val="0"/>
        <w:rPr>
          <w:rFonts w:eastAsia="宋体"/>
          <w:b/>
          <w:sz w:val="21"/>
          <w:szCs w:val="21"/>
        </w:rPr>
      </w:pPr>
      <w:r>
        <w:rPr>
          <w:rFonts w:eastAsia="宋体"/>
          <w:b/>
          <w:color w:val="000000"/>
          <w:sz w:val="21"/>
          <w:szCs w:val="21"/>
        </w:rPr>
        <w:t>Shanchen Pang*,</w:t>
      </w:r>
      <w:r>
        <w:rPr>
          <w:rFonts w:eastAsia="宋体"/>
          <w:bCs/>
          <w:color w:val="000000"/>
          <w:sz w:val="21"/>
          <w:szCs w:val="21"/>
        </w:rPr>
        <w:t xml:space="preserve"> Xiao He, Shihang Yu, Min Wang, Sibo Qiao, Haiyuan Gui, Yufeng Qi: A Stackelberg game scheme for pricing and task offloading based on idle node-assisted edge computational mode, Simulation Modelling Practice and Theory, 2023,</w:t>
      </w:r>
      <w:r>
        <w:rPr>
          <w:rFonts w:eastAsia="宋体" w:hint="eastAsia"/>
          <w:bCs/>
          <w:color w:val="000000"/>
          <w:sz w:val="21"/>
          <w:szCs w:val="21"/>
        </w:rPr>
        <w:t xml:space="preserve"> ISSN 1569-190X</w:t>
      </w:r>
      <w:r>
        <w:rPr>
          <w:rFonts w:eastAsia="宋体"/>
          <w:bCs/>
          <w:color w:val="000000"/>
          <w:sz w:val="21"/>
          <w:szCs w:val="21"/>
        </w:rPr>
        <w:t xml:space="preserve"> doi: /10.1016/j.simpat.2023.102725</w:t>
      </w:r>
      <w:r>
        <w:rPr>
          <w:rFonts w:eastAsia="宋体" w:hint="eastAsia"/>
          <w:bCs/>
          <w:sz w:val="21"/>
          <w:szCs w:val="21"/>
        </w:rPr>
        <w:t>.</w:t>
      </w:r>
    </w:p>
    <w:p w14:paraId="6EBAF466"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Cs/>
          <w:color w:val="000000"/>
          <w:sz w:val="21"/>
          <w:szCs w:val="21"/>
          <w:lang w:val="de-DE"/>
        </w:rPr>
        <w:t xml:space="preserve">Shihang Yu, Min Wang, </w:t>
      </w:r>
      <w:r>
        <w:rPr>
          <w:rFonts w:eastAsia="宋体"/>
          <w:b/>
          <w:color w:val="000000"/>
          <w:sz w:val="21"/>
          <w:szCs w:val="21"/>
          <w:lang w:val="de-DE"/>
        </w:rPr>
        <w:t>Shanchen Pang*</w:t>
      </w:r>
      <w:r>
        <w:rPr>
          <w:rFonts w:eastAsia="宋体"/>
          <w:bCs/>
          <w:color w:val="000000"/>
          <w:sz w:val="21"/>
          <w:szCs w:val="21"/>
          <w:lang w:val="de-DE"/>
        </w:rPr>
        <w:t xml:space="preserve">, Limei Song*, Xue Zhai, Yawu Zhao. </w:t>
      </w:r>
      <w:r>
        <w:rPr>
          <w:rFonts w:eastAsia="宋体"/>
          <w:bCs/>
          <w:color w:val="000000"/>
          <w:sz w:val="21"/>
          <w:szCs w:val="21"/>
        </w:rPr>
        <w:t xml:space="preserve">TDMSAE: A transferable decoupling multi-scale autoencoder for mechanical fault diagnosis[J]. </w:t>
      </w:r>
      <w:r>
        <w:rPr>
          <w:rFonts w:eastAsia="宋体"/>
          <w:bCs/>
          <w:color w:val="000000"/>
          <w:sz w:val="21"/>
          <w:szCs w:val="21"/>
          <w:lang w:val="de-DE"/>
        </w:rPr>
        <w:t>Mechanical Systems and Signal Processing, 2023, 185</w:t>
      </w:r>
      <w:r>
        <w:rPr>
          <w:rFonts w:eastAsia="宋体" w:hint="eastAsia"/>
          <w:bCs/>
          <w:color w:val="000000"/>
          <w:sz w:val="21"/>
          <w:szCs w:val="21"/>
        </w:rPr>
        <w:t xml:space="preserve">, ISSN 0888-3270, </w:t>
      </w:r>
      <w:r>
        <w:rPr>
          <w:rFonts w:eastAsia="宋体"/>
          <w:bCs/>
          <w:color w:val="000000"/>
          <w:sz w:val="21"/>
          <w:szCs w:val="21"/>
          <w:lang w:val="de-DE"/>
        </w:rPr>
        <w:t>109789.</w:t>
      </w:r>
      <w:r>
        <w:rPr>
          <w:rFonts w:eastAsia="宋体"/>
          <w:bCs/>
          <w:color w:val="FF0000"/>
          <w:sz w:val="21"/>
          <w:szCs w:val="21"/>
        </w:rPr>
        <w:t xml:space="preserve"> </w:t>
      </w:r>
      <w:r>
        <w:rPr>
          <w:rFonts w:eastAsia="宋体"/>
          <w:bCs/>
          <w:color w:val="FF0000"/>
          <w:sz w:val="21"/>
          <w:szCs w:val="21"/>
        </w:rPr>
        <w:t>（中科院一区）</w:t>
      </w:r>
    </w:p>
    <w:p w14:paraId="153EEEFC"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r>
        <w:rPr>
          <w:rFonts w:eastAsia="宋体"/>
          <w:b/>
          <w:color w:val="000000"/>
          <w:sz w:val="21"/>
          <w:szCs w:val="21"/>
          <w:lang w:val="de-DE"/>
        </w:rPr>
        <w:t>Shanchen Pang</w:t>
      </w:r>
      <w:r>
        <w:rPr>
          <w:rFonts w:eastAsia="宋体"/>
          <w:bCs/>
          <w:color w:val="000000"/>
          <w:sz w:val="21"/>
          <w:szCs w:val="21"/>
          <w:lang w:val="de-DE"/>
        </w:rPr>
        <w:t xml:space="preserve">, Kuijie Zhang, Gan Wang, Jerry Chun-Wei Lin, Fuyu Wang, Xiangyu Meng, Shudong Wang, Yuanyuan Zhang*. </w:t>
      </w:r>
      <w:r>
        <w:rPr>
          <w:rFonts w:eastAsia="宋体"/>
          <w:bCs/>
          <w:color w:val="000000"/>
          <w:sz w:val="21"/>
          <w:szCs w:val="21"/>
        </w:rPr>
        <w:t>AF-GCN: Completing various graph tasks efficiently via adaptive quadratic frequency response function in graph spectral domain[J].Information Sciences, 2023, 623: 469-480.</w:t>
      </w:r>
      <w:r>
        <w:rPr>
          <w:rFonts w:eastAsia="宋体"/>
          <w:bCs/>
          <w:color w:val="FF0000"/>
          <w:sz w:val="21"/>
          <w:szCs w:val="21"/>
        </w:rPr>
        <w:t xml:space="preserve"> </w:t>
      </w:r>
      <w:r>
        <w:rPr>
          <w:rFonts w:eastAsia="宋体" w:hint="eastAsia"/>
          <w:bCs/>
          <w:sz w:val="21"/>
          <w:szCs w:val="21"/>
        </w:rPr>
        <w:t xml:space="preserve">ISSN 0020-0255, </w:t>
      </w:r>
      <w:hyperlink r:id="rId88" w:tgtFrame="https://www.sciencedirect.com/science/article/abs/pii/_blank" w:tooltip="Persistent link using digital object identifier" w:history="1">
        <w:r w:rsidR="00BF3E0A">
          <w:rPr>
            <w:rFonts w:eastAsia="宋体"/>
            <w:bCs/>
            <w:sz w:val="21"/>
            <w:szCs w:val="21"/>
          </w:rPr>
          <w:t>https://doi.org/10.1016/j.ins.2022.12.054</w:t>
        </w:r>
      </w:hyperlink>
      <w:r>
        <w:rPr>
          <w:rFonts w:eastAsia="宋体"/>
          <w:bCs/>
          <w:color w:val="FF0000"/>
          <w:sz w:val="21"/>
          <w:szCs w:val="21"/>
        </w:rPr>
        <w:t>（中科院</w:t>
      </w:r>
      <w:r>
        <w:rPr>
          <w:rFonts w:eastAsia="宋体" w:hint="eastAsia"/>
          <w:bCs/>
          <w:color w:val="FF0000"/>
          <w:sz w:val="21"/>
          <w:szCs w:val="21"/>
        </w:rPr>
        <w:t>二</w:t>
      </w:r>
      <w:r>
        <w:rPr>
          <w:rFonts w:eastAsia="宋体"/>
          <w:bCs/>
          <w:color w:val="FF0000"/>
          <w:sz w:val="21"/>
          <w:szCs w:val="21"/>
        </w:rPr>
        <w:t>区）</w:t>
      </w:r>
    </w:p>
    <w:p w14:paraId="2A62EBD3"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Cs/>
          <w:color w:val="000000"/>
          <w:sz w:val="21"/>
          <w:szCs w:val="21"/>
          <w:lang w:val="de-DE"/>
        </w:rPr>
        <w:t xml:space="preserve">Huiqi Zhao, Gaoyuan Liu, Huayi Sun, Guangyuan Zhong, </w:t>
      </w:r>
      <w:r>
        <w:rPr>
          <w:rFonts w:eastAsia="宋体"/>
          <w:b/>
          <w:color w:val="000000"/>
          <w:sz w:val="21"/>
          <w:szCs w:val="21"/>
          <w:lang w:val="de-DE"/>
        </w:rPr>
        <w:t>Shanchen Pang</w:t>
      </w:r>
      <w:r>
        <w:rPr>
          <w:rFonts w:eastAsia="宋体"/>
          <w:bCs/>
          <w:color w:val="000000"/>
          <w:sz w:val="21"/>
          <w:szCs w:val="21"/>
          <w:lang w:val="de-DE"/>
        </w:rPr>
        <w:t xml:space="preserve">, Sibo Qiao*, Zhihan Lv. </w:t>
      </w:r>
      <w:r>
        <w:rPr>
          <w:rFonts w:eastAsia="宋体"/>
          <w:bCs/>
          <w:color w:val="000000"/>
          <w:sz w:val="21"/>
          <w:szCs w:val="21"/>
        </w:rPr>
        <w:t>An enhanced intrusion detection method for AIM of smart grid[J]. Journal of Ambient Intelligence and Humanized Computing,</w:t>
      </w:r>
      <w:r>
        <w:rPr>
          <w:rFonts w:eastAsia="宋体"/>
          <w:bCs/>
          <w:color w:val="000000"/>
          <w:sz w:val="21"/>
          <w:szCs w:val="21"/>
          <w:lang w:val="de-DE"/>
        </w:rPr>
        <w:t>2023</w:t>
      </w:r>
      <w:r>
        <w:rPr>
          <w:rFonts w:eastAsia="宋体"/>
          <w:bCs/>
          <w:color w:val="000000"/>
          <w:sz w:val="21"/>
          <w:szCs w:val="21"/>
        </w:rPr>
        <w:t>.</w:t>
      </w:r>
      <w:r>
        <w:rPr>
          <w:rFonts w:eastAsia="宋体"/>
          <w:bCs/>
          <w:sz w:val="21"/>
          <w:szCs w:val="21"/>
        </w:rPr>
        <w:t xml:space="preserve"> 14(5):1-13</w:t>
      </w:r>
      <w:r>
        <w:rPr>
          <w:rFonts w:eastAsia="宋体" w:hint="eastAsia"/>
          <w:bCs/>
          <w:sz w:val="21"/>
          <w:szCs w:val="21"/>
        </w:rPr>
        <w:t xml:space="preserve">, ISSN 1868-5137, </w:t>
      </w:r>
      <w:r>
        <w:rPr>
          <w:rFonts w:eastAsia="宋体"/>
          <w:bCs/>
          <w:sz w:val="21"/>
          <w:szCs w:val="21"/>
        </w:rPr>
        <w:t>DOI:</w:t>
      </w:r>
      <w:hyperlink r:id="rId89" w:tgtFrame="https://www.researchgate.net/publication/_blank" w:history="1">
        <w:r w:rsidR="00BF3E0A">
          <w:rPr>
            <w:rFonts w:eastAsia="宋体"/>
            <w:bCs/>
            <w:sz w:val="21"/>
            <w:szCs w:val="21"/>
          </w:rPr>
          <w:t>10.1007/s12652-023-04538-4</w:t>
        </w:r>
      </w:hyperlink>
      <w:r>
        <w:rPr>
          <w:rFonts w:eastAsia="宋体" w:hint="eastAsia"/>
          <w:bCs/>
          <w:sz w:val="21"/>
          <w:szCs w:val="21"/>
        </w:rPr>
        <w:t>.</w:t>
      </w:r>
    </w:p>
    <w:p w14:paraId="2FFDD2E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Cs/>
          <w:color w:val="000000"/>
          <w:sz w:val="21"/>
          <w:szCs w:val="21"/>
          <w:lang w:val="de-DE"/>
        </w:rPr>
        <w:t xml:space="preserve">Shudong Wang, Chuanru Ren, Yulin Zhang*, </w:t>
      </w:r>
      <w:r>
        <w:rPr>
          <w:rFonts w:eastAsia="宋体"/>
          <w:b/>
          <w:color w:val="000000"/>
          <w:sz w:val="21"/>
          <w:szCs w:val="21"/>
          <w:lang w:val="de-DE"/>
        </w:rPr>
        <w:t>Shanchen Pang*</w:t>
      </w:r>
      <w:r>
        <w:rPr>
          <w:rFonts w:eastAsia="宋体"/>
          <w:bCs/>
          <w:color w:val="000000"/>
          <w:sz w:val="21"/>
          <w:szCs w:val="21"/>
          <w:lang w:val="de-DE"/>
        </w:rPr>
        <w:t xml:space="preserve">, Sibo Qiao, Wenhao Wu, Boyang Lin. </w:t>
      </w:r>
      <w:r>
        <w:rPr>
          <w:rFonts w:eastAsia="宋体"/>
          <w:bCs/>
          <w:color w:val="000000"/>
          <w:sz w:val="21"/>
          <w:szCs w:val="21"/>
        </w:rPr>
        <w:t>AMCSMMA: Predicting Small Molecule–miRNA Potential Associations Based on Accurate Matrix Completion[J]. Cells, 2023, 12(8): 1123.</w:t>
      </w:r>
      <w:r>
        <w:rPr>
          <w:rFonts w:eastAsia="宋体" w:hint="eastAsia"/>
          <w:bCs/>
          <w:color w:val="000000"/>
          <w:sz w:val="21"/>
          <w:szCs w:val="21"/>
        </w:rPr>
        <w:t xml:space="preserve"> ISSN 2073-4409.</w:t>
      </w:r>
      <w:r>
        <w:rPr>
          <w:rFonts w:eastAsia="宋体"/>
          <w:bCs/>
          <w:color w:val="FF0000"/>
          <w:sz w:val="21"/>
          <w:szCs w:val="21"/>
        </w:rPr>
        <w:t xml:space="preserve"> </w:t>
      </w:r>
      <w:r>
        <w:rPr>
          <w:rFonts w:eastAsia="宋体"/>
          <w:bCs/>
          <w:color w:val="FF0000"/>
          <w:sz w:val="21"/>
          <w:szCs w:val="21"/>
        </w:rPr>
        <w:t>（中科院二区）</w:t>
      </w:r>
    </w:p>
    <w:p w14:paraId="37917656"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Cs/>
          <w:color w:val="000000"/>
          <w:sz w:val="21"/>
          <w:szCs w:val="21"/>
          <w:lang w:val="de-DE"/>
        </w:rPr>
        <w:t xml:space="preserve">Shudong Wang, Xuanmo Song, Yuanyuan Zhang*, Kuijie Zhang, Yingye Liu, Chuanru Ren, </w:t>
      </w:r>
      <w:r>
        <w:rPr>
          <w:rFonts w:eastAsia="宋体"/>
          <w:b/>
          <w:color w:val="000000"/>
          <w:sz w:val="21"/>
          <w:szCs w:val="21"/>
          <w:lang w:val="de-DE"/>
        </w:rPr>
        <w:t>Shanchen Pang*</w:t>
      </w:r>
      <w:r>
        <w:rPr>
          <w:rFonts w:eastAsia="宋体"/>
          <w:bCs/>
          <w:color w:val="000000"/>
          <w:sz w:val="21"/>
          <w:szCs w:val="21"/>
          <w:lang w:val="de-DE"/>
        </w:rPr>
        <w:t xml:space="preserve">. </w:t>
      </w:r>
      <w:r>
        <w:rPr>
          <w:rFonts w:eastAsia="宋体"/>
          <w:bCs/>
          <w:color w:val="000000"/>
          <w:sz w:val="21"/>
          <w:szCs w:val="21"/>
        </w:rPr>
        <w:t>MSGNN-DTA: Multi-Scale Topological Feature Fusion Based on Graph Neural Networks for Drug–Target Binding Affinity Prediction[J]. International Journal of Molecular Sciences, 2023, 24(9): 8326.</w:t>
      </w:r>
      <w:r>
        <w:rPr>
          <w:rFonts w:eastAsia="宋体" w:hint="eastAsia"/>
          <w:bCs/>
          <w:color w:val="000000"/>
          <w:sz w:val="21"/>
          <w:szCs w:val="21"/>
        </w:rPr>
        <w:t xml:space="preserve"> ISSN 1422-0</w:t>
      </w:r>
      <w:r>
        <w:rPr>
          <w:rFonts w:eastAsia="宋体" w:hint="eastAsia"/>
          <w:bCs/>
          <w:sz w:val="21"/>
          <w:szCs w:val="21"/>
        </w:rPr>
        <w:t>067.</w:t>
      </w:r>
    </w:p>
    <w:p w14:paraId="6275897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Cs/>
          <w:color w:val="000000"/>
          <w:sz w:val="21"/>
          <w:szCs w:val="21"/>
          <w:lang w:val="de-DE"/>
        </w:rPr>
        <w:t xml:space="preserve">Wenjing Yin, Shudong Wang, Sibo Qiao, Yawu Zhao, Wenhao Wu, </w:t>
      </w:r>
      <w:r>
        <w:rPr>
          <w:rFonts w:eastAsia="宋体"/>
          <w:b/>
          <w:color w:val="000000"/>
          <w:sz w:val="21"/>
          <w:szCs w:val="21"/>
          <w:lang w:val="de-DE"/>
        </w:rPr>
        <w:t>Shanchen Pang</w:t>
      </w:r>
      <w:r>
        <w:rPr>
          <w:rFonts w:eastAsia="宋体"/>
          <w:bCs/>
          <w:color w:val="000000"/>
          <w:sz w:val="21"/>
          <w:szCs w:val="21"/>
          <w:lang w:val="de-DE"/>
        </w:rPr>
        <w:t xml:space="preserve">, Zhihan Lv. </w:t>
      </w:r>
      <w:r>
        <w:rPr>
          <w:rFonts w:eastAsia="宋体"/>
          <w:bCs/>
          <w:color w:val="000000"/>
          <w:sz w:val="21"/>
          <w:szCs w:val="21"/>
        </w:rPr>
        <w:t xml:space="preserve">DETHACDA: A Dual-view Edge and Topology Hybrid Attention Model for CircRNA-Disease Associations Prediction[J]. </w:t>
      </w:r>
      <w:r>
        <w:rPr>
          <w:rFonts w:eastAsia="宋体"/>
          <w:bCs/>
          <w:color w:val="000000"/>
          <w:sz w:val="21"/>
          <w:szCs w:val="21"/>
          <w:lang w:val="de-DE"/>
        </w:rPr>
        <w:t xml:space="preserve">IEEE Journal of Biomedical and Health Informatics, </w:t>
      </w:r>
      <w:r>
        <w:rPr>
          <w:rFonts w:eastAsia="宋体"/>
          <w:bCs/>
          <w:color w:val="000000"/>
          <w:sz w:val="21"/>
          <w:szCs w:val="21"/>
          <w:lang w:val="de-DE"/>
        </w:rPr>
        <w:lastRenderedPageBreak/>
        <w:t>2024</w:t>
      </w:r>
      <w:r>
        <w:rPr>
          <w:color w:val="333333"/>
          <w:sz w:val="20"/>
          <w:szCs w:val="20"/>
          <w:shd w:val="clear" w:color="auto" w:fill="FFFFFF"/>
        </w:rPr>
        <w:t xml:space="preserve"> </w:t>
      </w:r>
      <w:r>
        <w:rPr>
          <w:rFonts w:eastAsia="宋体"/>
          <w:bCs/>
          <w:color w:val="000000"/>
          <w:sz w:val="21"/>
          <w:szCs w:val="21"/>
        </w:rPr>
        <w:t xml:space="preserve">,28(8), 4421-4431, </w:t>
      </w:r>
      <w:r>
        <w:rPr>
          <w:rFonts w:eastAsia="宋体" w:hint="eastAsia"/>
          <w:bCs/>
          <w:color w:val="000000"/>
          <w:sz w:val="21"/>
          <w:szCs w:val="21"/>
        </w:rPr>
        <w:t xml:space="preserve">ISSN 2168-2194, </w:t>
      </w:r>
      <w:r>
        <w:rPr>
          <w:rFonts w:eastAsia="宋体"/>
          <w:bCs/>
          <w:color w:val="000000"/>
          <w:sz w:val="21"/>
          <w:szCs w:val="21"/>
        </w:rPr>
        <w:t>doi: 10.1109/JBHI.2023.3284851.</w:t>
      </w:r>
      <w:r>
        <w:rPr>
          <w:rFonts w:eastAsia="宋体"/>
          <w:bCs/>
          <w:color w:val="FF0000"/>
          <w:sz w:val="21"/>
          <w:szCs w:val="21"/>
        </w:rPr>
        <w:t>（中科院二区）</w:t>
      </w:r>
    </w:p>
    <w:p w14:paraId="5227C4B1"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Cs/>
          <w:color w:val="000000"/>
          <w:sz w:val="21"/>
          <w:szCs w:val="21"/>
          <w:lang w:val="de-DE"/>
        </w:rPr>
        <w:t xml:space="preserve">Shudong Wang, Yu Zhang, Yulin Zhang, Wenhao Wu, Lan Ye, YunYin Li, Jionglong Su, </w:t>
      </w:r>
      <w:r>
        <w:rPr>
          <w:rFonts w:eastAsia="宋体"/>
          <w:b/>
          <w:color w:val="000000"/>
          <w:sz w:val="21"/>
          <w:szCs w:val="21"/>
          <w:lang w:val="de-DE"/>
        </w:rPr>
        <w:t>Shanchen Pang*</w:t>
      </w:r>
      <w:r>
        <w:rPr>
          <w:rFonts w:eastAsia="宋体"/>
          <w:bCs/>
          <w:color w:val="000000"/>
          <w:sz w:val="21"/>
          <w:szCs w:val="21"/>
          <w:lang w:val="de-DE"/>
        </w:rPr>
        <w:t>. scASGC: An adaptive simplified graph convolution model for clustering single-cell RNA-seq data[J]. Computers in Biology and Medicine, 2023</w:t>
      </w:r>
      <w:r>
        <w:rPr>
          <w:rFonts w:eastAsia="宋体" w:hint="eastAsia"/>
          <w:bCs/>
          <w:color w:val="000000"/>
          <w:sz w:val="21"/>
          <w:szCs w:val="21"/>
        </w:rPr>
        <w:t xml:space="preserve">, ISSN 0010-4825, </w:t>
      </w:r>
      <w:r>
        <w:rPr>
          <w:rFonts w:eastAsia="宋体"/>
          <w:bCs/>
          <w:color w:val="000000"/>
          <w:sz w:val="21"/>
          <w:szCs w:val="21"/>
          <w:lang w:val="de-DE"/>
        </w:rPr>
        <w:t>107152.</w:t>
      </w:r>
      <w:r>
        <w:rPr>
          <w:rFonts w:eastAsia="宋体"/>
          <w:bCs/>
          <w:color w:val="FF0000"/>
          <w:sz w:val="21"/>
          <w:szCs w:val="21"/>
          <w:lang w:val="de-DE"/>
        </w:rPr>
        <w:t xml:space="preserve"> </w:t>
      </w:r>
      <w:r>
        <w:rPr>
          <w:rFonts w:eastAsia="宋体"/>
          <w:bCs/>
          <w:color w:val="FF0000"/>
          <w:sz w:val="21"/>
          <w:szCs w:val="21"/>
          <w:lang w:val="de-DE"/>
        </w:rPr>
        <w:t>（</w:t>
      </w:r>
      <w:r>
        <w:rPr>
          <w:rFonts w:eastAsia="宋体"/>
          <w:bCs/>
          <w:color w:val="FF0000"/>
          <w:sz w:val="21"/>
          <w:szCs w:val="21"/>
        </w:rPr>
        <w:t>中科院二区</w:t>
      </w:r>
      <w:r>
        <w:rPr>
          <w:rFonts w:eastAsia="宋体"/>
          <w:bCs/>
          <w:color w:val="FF0000"/>
          <w:sz w:val="21"/>
          <w:szCs w:val="21"/>
          <w:lang w:val="de-DE"/>
        </w:rPr>
        <w:t>）</w:t>
      </w:r>
    </w:p>
    <w:p w14:paraId="5AB19D0E"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rFonts w:eastAsia="宋体"/>
          <w:b/>
          <w:color w:val="000000"/>
          <w:sz w:val="21"/>
          <w:szCs w:val="21"/>
        </w:rPr>
        <w:t>Shanchen Pang,</w:t>
      </w:r>
      <w:r>
        <w:rPr>
          <w:rFonts w:eastAsia="宋体"/>
          <w:bCs/>
          <w:color w:val="000000"/>
          <w:sz w:val="21"/>
          <w:szCs w:val="21"/>
        </w:rPr>
        <w:t xml:space="preserve"> Xiao He, Ching-Hsien Hsu, Chunming Rong, Hailong Zhu, Peiying Zhang. Joint Trajectory and Energy Consumption Optimization Based on UAV Wireless Charging in Cloud Computing System[J]. </w:t>
      </w:r>
      <w:r>
        <w:rPr>
          <w:rFonts w:eastAsia="宋体"/>
          <w:bCs/>
          <w:color w:val="000000"/>
          <w:sz w:val="21"/>
          <w:szCs w:val="21"/>
          <w:lang w:val="de-DE"/>
        </w:rPr>
        <w:t>IEEE Transactions on Cloud Computing, 2023</w:t>
      </w:r>
      <w:r>
        <w:rPr>
          <w:rFonts w:eastAsia="宋体"/>
          <w:bCs/>
          <w:color w:val="000000"/>
          <w:sz w:val="21"/>
          <w:szCs w:val="21"/>
        </w:rPr>
        <w:t xml:space="preserve">, 11(4), 3426-3438. </w:t>
      </w:r>
      <w:r>
        <w:rPr>
          <w:rFonts w:eastAsia="宋体" w:hint="eastAsia"/>
          <w:bCs/>
          <w:color w:val="000000"/>
          <w:sz w:val="21"/>
          <w:szCs w:val="21"/>
        </w:rPr>
        <w:t xml:space="preserve">ISSN 2168-7161, </w:t>
      </w:r>
      <w:r>
        <w:rPr>
          <w:rFonts w:eastAsia="宋体"/>
          <w:bCs/>
          <w:color w:val="000000"/>
          <w:sz w:val="21"/>
          <w:szCs w:val="21"/>
        </w:rPr>
        <w:t>doi:10.1109/tcc.2023.3288527.</w:t>
      </w:r>
      <w:r>
        <w:rPr>
          <w:rFonts w:eastAsia="宋体"/>
          <w:bCs/>
          <w:color w:val="FF0000"/>
          <w:sz w:val="21"/>
          <w:szCs w:val="21"/>
        </w:rPr>
        <w:t xml:space="preserve"> </w:t>
      </w:r>
      <w:r>
        <w:rPr>
          <w:rFonts w:eastAsia="宋体"/>
          <w:bCs/>
          <w:color w:val="FF0000"/>
          <w:sz w:val="21"/>
          <w:szCs w:val="21"/>
        </w:rPr>
        <w:t>（中科院二区）</w:t>
      </w:r>
    </w:p>
    <w:p w14:paraId="6AE30B5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Cs/>
          <w:color w:val="000000"/>
          <w:sz w:val="21"/>
          <w:szCs w:val="21"/>
          <w:lang w:val="de-DE"/>
        </w:rPr>
        <w:t xml:space="preserve">Shudong Wang, Tiyao Liu, Chuanru Ren, Wenhao Wu, Zhiyuan Zhao, </w:t>
      </w:r>
      <w:r>
        <w:rPr>
          <w:rFonts w:eastAsia="宋体"/>
          <w:b/>
          <w:color w:val="000000"/>
          <w:sz w:val="21"/>
          <w:szCs w:val="21"/>
          <w:lang w:val="de-DE"/>
        </w:rPr>
        <w:t>Shanchen Pang,</w:t>
      </w:r>
      <w:r>
        <w:rPr>
          <w:rFonts w:eastAsia="宋体"/>
          <w:bCs/>
          <w:color w:val="000000"/>
          <w:sz w:val="21"/>
          <w:szCs w:val="21"/>
          <w:lang w:val="de-DE"/>
        </w:rPr>
        <w:t xml:space="preserve"> Yuanyuan Zhang. </w:t>
      </w:r>
      <w:r>
        <w:rPr>
          <w:rFonts w:eastAsia="宋体"/>
          <w:bCs/>
          <w:color w:val="000000"/>
          <w:sz w:val="21"/>
          <w:szCs w:val="21"/>
        </w:rPr>
        <w:t xml:space="preserve">Predicting potential small molecule–miRNA associations utilizing truncated schatten p-norm[J]. </w:t>
      </w:r>
      <w:r>
        <w:rPr>
          <w:rFonts w:eastAsia="宋体"/>
          <w:bCs/>
          <w:color w:val="000000"/>
          <w:sz w:val="21"/>
          <w:szCs w:val="21"/>
          <w:lang w:val="de-DE"/>
        </w:rPr>
        <w:t>Briefings in Bioinformatics, 2023</w:t>
      </w:r>
      <w:r>
        <w:rPr>
          <w:rFonts w:eastAsia="宋体" w:hint="eastAsia"/>
          <w:bCs/>
          <w:color w:val="000000"/>
          <w:sz w:val="21"/>
          <w:szCs w:val="21"/>
        </w:rPr>
        <w:t xml:space="preserve">, ISSN 1467-5463, </w:t>
      </w:r>
      <w:r>
        <w:rPr>
          <w:rFonts w:eastAsia="宋体"/>
          <w:bCs/>
          <w:color w:val="000000"/>
          <w:sz w:val="21"/>
          <w:szCs w:val="21"/>
          <w:lang w:val="de-DE"/>
        </w:rPr>
        <w:t>bbad234.</w:t>
      </w:r>
      <w:r>
        <w:rPr>
          <w:rFonts w:eastAsia="宋体"/>
          <w:bCs/>
          <w:color w:val="FF0000"/>
          <w:sz w:val="21"/>
          <w:szCs w:val="21"/>
        </w:rPr>
        <w:t xml:space="preserve"> </w:t>
      </w:r>
      <w:r>
        <w:rPr>
          <w:rFonts w:eastAsia="宋体"/>
          <w:bCs/>
          <w:color w:val="FF0000"/>
          <w:sz w:val="21"/>
          <w:szCs w:val="21"/>
        </w:rPr>
        <w:t>（中科院二区）</w:t>
      </w:r>
    </w:p>
    <w:p w14:paraId="2337AA21"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
          <w:color w:val="000000"/>
          <w:sz w:val="21"/>
          <w:szCs w:val="21"/>
          <w:lang w:val="de-DE"/>
        </w:rPr>
        <w:t>Shanchen Pang</w:t>
      </w:r>
      <w:r>
        <w:rPr>
          <w:rFonts w:eastAsia="宋体"/>
          <w:bCs/>
          <w:color w:val="000000"/>
          <w:sz w:val="21"/>
          <w:szCs w:val="21"/>
          <w:lang w:val="de-DE"/>
        </w:rPr>
        <w:t xml:space="preserve">, Yu Zhuang, Sibo Qiao*, Fuyu Wang, Shudong Wang, Zhihan Lv. </w:t>
      </w:r>
      <w:r>
        <w:rPr>
          <w:rFonts w:eastAsia="宋体"/>
          <w:bCs/>
          <w:color w:val="000000"/>
          <w:sz w:val="21"/>
          <w:szCs w:val="21"/>
        </w:rPr>
        <w:t xml:space="preserve">DCTGM: A Novel Dual-channel Transformer Graph Model for miRNA-disease Association Prediction[J]. </w:t>
      </w:r>
      <w:r>
        <w:rPr>
          <w:rFonts w:eastAsia="宋体"/>
          <w:bCs/>
          <w:color w:val="000000"/>
          <w:sz w:val="21"/>
          <w:szCs w:val="21"/>
          <w:lang w:val="de-DE"/>
        </w:rPr>
        <w:t>Cognitive Computation, 202</w:t>
      </w:r>
      <w:r>
        <w:rPr>
          <w:rFonts w:eastAsia="宋体"/>
          <w:bCs/>
          <w:color w:val="000000"/>
          <w:sz w:val="21"/>
          <w:szCs w:val="21"/>
        </w:rPr>
        <w:t>4</w:t>
      </w:r>
      <w:r>
        <w:rPr>
          <w:rFonts w:eastAsia="宋体"/>
          <w:bCs/>
          <w:color w:val="000000"/>
          <w:sz w:val="21"/>
          <w:szCs w:val="21"/>
          <w:lang w:val="de-DE"/>
        </w:rPr>
        <w:t>.</w:t>
      </w:r>
      <w:r>
        <w:rPr>
          <w:rFonts w:eastAsia="宋体"/>
          <w:bCs/>
          <w:color w:val="000000"/>
          <w:sz w:val="21"/>
          <w:szCs w:val="21"/>
        </w:rPr>
        <w:t>2009-2018,</w:t>
      </w:r>
      <w:r>
        <w:rPr>
          <w:rFonts w:eastAsia="宋体" w:hint="eastAsia"/>
          <w:bCs/>
          <w:color w:val="000000"/>
          <w:sz w:val="21"/>
          <w:szCs w:val="21"/>
        </w:rPr>
        <w:t xml:space="preserve"> ISSN 1866-9956, </w:t>
      </w:r>
      <w:r>
        <w:rPr>
          <w:rFonts w:eastAsia="宋体"/>
          <w:bCs/>
          <w:color w:val="000000"/>
          <w:sz w:val="21"/>
          <w:szCs w:val="21"/>
        </w:rPr>
        <w:t>DOI:10.1007/s12559-022-10092-6</w:t>
      </w:r>
      <w:r>
        <w:rPr>
          <w:rFonts w:eastAsia="宋体" w:hint="eastAsia"/>
          <w:bCs/>
          <w:color w:val="000000"/>
          <w:sz w:val="21"/>
          <w:szCs w:val="21"/>
        </w:rPr>
        <w:t>.</w:t>
      </w:r>
    </w:p>
    <w:p w14:paraId="2986886F" w14:textId="22CF312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
          <w:color w:val="000000"/>
          <w:sz w:val="21"/>
          <w:szCs w:val="21"/>
        </w:rPr>
        <w:t>Shanchen Pang</w:t>
      </w:r>
      <w:r>
        <w:rPr>
          <w:rFonts w:eastAsia="宋体"/>
          <w:bCs/>
          <w:color w:val="000000"/>
          <w:sz w:val="21"/>
          <w:szCs w:val="21"/>
        </w:rPr>
        <w:t>, Rongrong Peng, Yukun Dong, Qi Yuan, Shengtao Wang, Junqi Sun. JointMETRO: a 3D reconstruction model for human figures in works of art based on transformer[J]. Neural Computing and Applications, 2024, 36(20): 11711-11725</w:t>
      </w:r>
      <w:r>
        <w:rPr>
          <w:rFonts w:eastAsia="宋体" w:hint="eastAsia"/>
          <w:bCs/>
          <w:color w:val="000000"/>
          <w:sz w:val="21"/>
          <w:szCs w:val="21"/>
        </w:rPr>
        <w:t xml:space="preserve">, </w:t>
      </w:r>
      <w:r>
        <w:rPr>
          <w:rFonts w:eastAsia="宋体"/>
          <w:bCs/>
          <w:color w:val="000000"/>
          <w:sz w:val="21"/>
          <w:szCs w:val="21"/>
        </w:rPr>
        <w:t>ISSN</w:t>
      </w:r>
      <w:r>
        <w:rPr>
          <w:rFonts w:eastAsia="宋体" w:hint="eastAsia"/>
          <w:bCs/>
          <w:color w:val="000000"/>
          <w:sz w:val="21"/>
          <w:szCs w:val="21"/>
        </w:rPr>
        <w:t xml:space="preserve"> </w:t>
      </w:r>
      <w:r>
        <w:rPr>
          <w:rFonts w:eastAsia="宋体"/>
          <w:bCs/>
          <w:color w:val="000000"/>
          <w:sz w:val="21"/>
          <w:szCs w:val="21"/>
        </w:rPr>
        <w:t>0941-0643.</w:t>
      </w:r>
      <w:r w:rsidR="006E2C5A">
        <w:rPr>
          <w:rFonts w:eastAsia="宋体"/>
          <w:bCs/>
          <w:color w:val="000000"/>
          <w:sz w:val="21"/>
          <w:szCs w:val="21"/>
        </w:rPr>
        <w:t xml:space="preserve"> </w:t>
      </w:r>
      <w:r>
        <w:rPr>
          <w:rFonts w:eastAsia="宋体"/>
          <w:bCs/>
          <w:color w:val="000000"/>
          <w:sz w:val="21"/>
          <w:szCs w:val="21"/>
        </w:rPr>
        <w:t>https://doi.org/10.1007/s00521-023-08844-y</w:t>
      </w:r>
      <w:r>
        <w:rPr>
          <w:rFonts w:eastAsia="宋体" w:hint="eastAsia"/>
          <w:bCs/>
          <w:color w:val="000000"/>
          <w:sz w:val="21"/>
          <w:szCs w:val="21"/>
        </w:rPr>
        <w:t>.</w:t>
      </w:r>
    </w:p>
    <w:p w14:paraId="292CD900"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ShuDong Wang, YunYin Li, YuanYuan Zhang, </w:t>
      </w:r>
      <w:r>
        <w:rPr>
          <w:rFonts w:eastAsia="宋体"/>
          <w:b/>
          <w:color w:val="000000"/>
          <w:sz w:val="21"/>
          <w:szCs w:val="21"/>
        </w:rPr>
        <w:t>ShanChen Pang*</w:t>
      </w:r>
      <w:r>
        <w:rPr>
          <w:rFonts w:eastAsia="宋体"/>
          <w:bCs/>
          <w:color w:val="000000"/>
          <w:sz w:val="21"/>
          <w:szCs w:val="21"/>
        </w:rPr>
        <w:t>, SiBo Qiao, Yu Zhang, FuYu Wang. Generative Adversarial Matrix Completion Network based on Multi-Source Data Fusion for miRNA–Disease Associations Prediction[J]. Briefings in Bioinformatics, 2023</w:t>
      </w:r>
      <w:r>
        <w:rPr>
          <w:rFonts w:eastAsia="宋体" w:hint="eastAsia"/>
          <w:bCs/>
          <w:color w:val="000000"/>
          <w:sz w:val="21"/>
          <w:szCs w:val="21"/>
        </w:rPr>
        <w:t xml:space="preserve">, ISSN 1467-5463, </w:t>
      </w:r>
      <w:r>
        <w:rPr>
          <w:rFonts w:eastAsia="宋体"/>
          <w:bCs/>
          <w:color w:val="000000"/>
          <w:sz w:val="21"/>
          <w:szCs w:val="21"/>
        </w:rPr>
        <w:t>bbad270.</w:t>
      </w:r>
      <w:r>
        <w:rPr>
          <w:rFonts w:eastAsia="宋体"/>
          <w:bCs/>
          <w:color w:val="FF0000"/>
          <w:sz w:val="21"/>
          <w:szCs w:val="21"/>
        </w:rPr>
        <w:t xml:space="preserve"> </w:t>
      </w:r>
      <w:r>
        <w:rPr>
          <w:rFonts w:eastAsia="宋体"/>
          <w:bCs/>
          <w:color w:val="FF0000"/>
          <w:sz w:val="21"/>
          <w:szCs w:val="21"/>
        </w:rPr>
        <w:t>（中科院二区）</w:t>
      </w:r>
    </w:p>
    <w:p w14:paraId="388DA433"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bookmarkStart w:id="3" w:name="OLE_LINK9"/>
      <w:bookmarkEnd w:id="3"/>
      <w:r>
        <w:rPr>
          <w:rFonts w:eastAsia="宋体"/>
          <w:bCs/>
          <w:color w:val="000000"/>
          <w:sz w:val="21"/>
          <w:szCs w:val="21"/>
        </w:rPr>
        <w:t xml:space="preserve">Haiyuan Gui, </w:t>
      </w:r>
      <w:r>
        <w:rPr>
          <w:rFonts w:eastAsia="宋体"/>
          <w:b/>
          <w:color w:val="000000"/>
          <w:sz w:val="21"/>
          <w:szCs w:val="21"/>
        </w:rPr>
        <w:t>Shanchen Pang*</w:t>
      </w:r>
      <w:r>
        <w:rPr>
          <w:rFonts w:eastAsia="宋体"/>
          <w:bCs/>
          <w:color w:val="000000"/>
          <w:sz w:val="21"/>
          <w:szCs w:val="21"/>
        </w:rPr>
        <w:t xml:space="preserve">, Shihang Yu, Sibo Qiao, Yufeng Qi, Xiao He, Min Wang, Xue Zhai. Cross-domain policy adaptation with dynamics alignment[J]. Neural Networks, 2023, 167, 104-117. </w:t>
      </w:r>
      <w:r>
        <w:rPr>
          <w:rFonts w:eastAsia="宋体" w:hint="eastAsia"/>
          <w:bCs/>
          <w:color w:val="000000"/>
          <w:sz w:val="21"/>
          <w:szCs w:val="21"/>
        </w:rPr>
        <w:t xml:space="preserve">ISSN 0893-6080, </w:t>
      </w:r>
      <w:r>
        <w:rPr>
          <w:rFonts w:eastAsia="宋体"/>
          <w:bCs/>
          <w:color w:val="000000"/>
          <w:sz w:val="21"/>
          <w:szCs w:val="21"/>
        </w:rPr>
        <w:t>doi:10.1016/j.neunet.2023.08.025</w:t>
      </w:r>
      <w:r>
        <w:rPr>
          <w:rFonts w:eastAsia="宋体"/>
          <w:bCs/>
          <w:color w:val="FF0000"/>
          <w:sz w:val="21"/>
          <w:szCs w:val="21"/>
        </w:rPr>
        <w:t>（中科院</w:t>
      </w:r>
      <w:r>
        <w:rPr>
          <w:rFonts w:eastAsia="宋体" w:hint="eastAsia"/>
          <w:bCs/>
          <w:color w:val="FF0000"/>
          <w:sz w:val="21"/>
          <w:szCs w:val="21"/>
        </w:rPr>
        <w:t>二</w:t>
      </w:r>
      <w:r>
        <w:rPr>
          <w:rFonts w:eastAsia="宋体"/>
          <w:bCs/>
          <w:color w:val="FF0000"/>
          <w:sz w:val="21"/>
          <w:szCs w:val="21"/>
        </w:rPr>
        <w:t>区）</w:t>
      </w:r>
    </w:p>
    <w:p w14:paraId="2CE1122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Shudong Wang, Chuanru Ren, Yulin Zhang, Yunyin Li, </w:t>
      </w:r>
      <w:r>
        <w:rPr>
          <w:rFonts w:eastAsia="宋体"/>
          <w:b/>
          <w:color w:val="000000"/>
          <w:sz w:val="21"/>
          <w:szCs w:val="21"/>
        </w:rPr>
        <w:t>Shanchen Pang*</w:t>
      </w:r>
      <w:r>
        <w:rPr>
          <w:rFonts w:eastAsia="宋体"/>
          <w:bCs/>
          <w:color w:val="000000"/>
          <w:sz w:val="21"/>
          <w:szCs w:val="21"/>
        </w:rPr>
        <w:t>, Tao Song. Identifying potential small molecule–miRNA associations via Robust PCA based on γ-norm regularization[J]. Briefings in Bioinformatics, 2023, 24(5)</w:t>
      </w:r>
      <w:r>
        <w:rPr>
          <w:rFonts w:eastAsia="宋体" w:hint="eastAsia"/>
          <w:bCs/>
          <w:color w:val="000000"/>
          <w:sz w:val="21"/>
          <w:szCs w:val="21"/>
        </w:rPr>
        <w:t xml:space="preserve">, ISSN 1467-5463, </w:t>
      </w:r>
      <w:hyperlink r:id="rId90" w:history="1">
        <w:r w:rsidR="00BF3E0A">
          <w:rPr>
            <w:rFonts w:eastAsia="宋体"/>
            <w:bCs/>
            <w:color w:val="000000"/>
            <w:sz w:val="21"/>
            <w:szCs w:val="21"/>
          </w:rPr>
          <w:t>https://doi.org/10.1093/bib/bbad312</w:t>
        </w:r>
      </w:hyperlink>
      <w:r>
        <w:rPr>
          <w:rFonts w:eastAsia="宋体"/>
          <w:bCs/>
          <w:color w:val="000000"/>
          <w:sz w:val="21"/>
          <w:szCs w:val="21"/>
        </w:rPr>
        <w:t>.</w:t>
      </w:r>
      <w:r>
        <w:rPr>
          <w:rFonts w:eastAsia="宋体"/>
          <w:bCs/>
          <w:color w:val="FF0000"/>
          <w:sz w:val="21"/>
          <w:szCs w:val="21"/>
        </w:rPr>
        <w:t xml:space="preserve"> </w:t>
      </w:r>
      <w:r>
        <w:rPr>
          <w:rFonts w:eastAsia="宋体"/>
          <w:bCs/>
          <w:color w:val="FF0000"/>
          <w:sz w:val="21"/>
          <w:szCs w:val="21"/>
        </w:rPr>
        <w:t>（中科院二区）</w:t>
      </w:r>
    </w:p>
    <w:p w14:paraId="5181D23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Yuhang Zhao,</w:t>
      </w:r>
      <w:r>
        <w:rPr>
          <w:rFonts w:eastAsia="宋体"/>
          <w:b/>
          <w:color w:val="000000"/>
          <w:sz w:val="21"/>
          <w:szCs w:val="21"/>
        </w:rPr>
        <w:t xml:space="preserve"> Shanchen Pang*</w:t>
      </w:r>
      <w:r>
        <w:rPr>
          <w:rFonts w:eastAsia="宋体"/>
          <w:bCs/>
          <w:color w:val="000000"/>
          <w:sz w:val="21"/>
          <w:szCs w:val="21"/>
        </w:rPr>
        <w:t>, Zhihan Lv, Sheng Miao. Augmented Digital Twins for Predictive Automatic Regulation and Fault Alarm in Sewage Plan. Proceedings of the 31st ACM International Conference on Multimedia. 2023</w:t>
      </w:r>
      <w:r>
        <w:rPr>
          <w:rFonts w:eastAsia="宋体" w:hint="eastAsia"/>
          <w:bCs/>
          <w:color w:val="000000"/>
          <w:sz w:val="21"/>
          <w:szCs w:val="21"/>
        </w:rPr>
        <w:t xml:space="preserve">, </w:t>
      </w:r>
      <w:r>
        <w:rPr>
          <w:rFonts w:eastAsia="宋体"/>
          <w:bCs/>
          <w:color w:val="000000"/>
          <w:sz w:val="21"/>
          <w:szCs w:val="21"/>
        </w:rPr>
        <w:t>8495-8503.</w:t>
      </w:r>
      <w:r>
        <w:rPr>
          <w:rFonts w:eastAsia="宋体"/>
          <w:bCs/>
          <w:color w:val="FF0000"/>
          <w:sz w:val="21"/>
          <w:szCs w:val="21"/>
        </w:rPr>
        <w:t xml:space="preserve"> </w:t>
      </w:r>
      <w:r>
        <w:rPr>
          <w:rFonts w:eastAsia="宋体" w:hint="eastAsia"/>
          <w:bCs/>
          <w:color w:val="FF0000"/>
          <w:sz w:val="21"/>
          <w:szCs w:val="21"/>
        </w:rPr>
        <w:t xml:space="preserve"> </w:t>
      </w:r>
      <w:hyperlink r:id="rId91" w:history="1">
        <w:r w:rsidR="00BF3E0A">
          <w:rPr>
            <w:rFonts w:eastAsia="宋体"/>
            <w:bCs/>
            <w:sz w:val="21"/>
            <w:szCs w:val="21"/>
          </w:rPr>
          <w:t>https://doi.org/10.1145/3581783.3613778</w:t>
        </w:r>
      </w:hyperlink>
      <w:r>
        <w:rPr>
          <w:rFonts w:eastAsia="宋体" w:hint="eastAsia"/>
          <w:bCs/>
          <w:sz w:val="21"/>
          <w:szCs w:val="21"/>
        </w:rPr>
        <w:t xml:space="preserve"> </w:t>
      </w:r>
      <w:r>
        <w:rPr>
          <w:rFonts w:eastAsia="宋体"/>
          <w:bCs/>
          <w:color w:val="FF0000"/>
          <w:sz w:val="21"/>
          <w:szCs w:val="21"/>
        </w:rPr>
        <w:t xml:space="preserve">(CCF A </w:t>
      </w:r>
      <w:r>
        <w:rPr>
          <w:rFonts w:eastAsia="宋体"/>
          <w:bCs/>
          <w:color w:val="FF0000"/>
          <w:sz w:val="21"/>
          <w:szCs w:val="21"/>
        </w:rPr>
        <w:t>会议</w:t>
      </w:r>
      <w:r>
        <w:rPr>
          <w:rFonts w:eastAsia="宋体"/>
          <w:bCs/>
          <w:color w:val="FF0000"/>
          <w:sz w:val="21"/>
          <w:szCs w:val="21"/>
        </w:rPr>
        <w:t>)</w:t>
      </w:r>
    </w:p>
    <w:p w14:paraId="7C6A2101"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r>
        <w:rPr>
          <w:rFonts w:eastAsia="宋体"/>
          <w:b/>
          <w:color w:val="000000"/>
          <w:sz w:val="21"/>
          <w:szCs w:val="21"/>
          <w:lang w:val="de-DE"/>
        </w:rPr>
        <w:t>Shanchen Pang</w:t>
      </w:r>
      <w:r>
        <w:rPr>
          <w:rFonts w:eastAsia="宋体"/>
          <w:bCs/>
          <w:color w:val="000000"/>
          <w:sz w:val="21"/>
          <w:szCs w:val="21"/>
          <w:lang w:val="de-DE"/>
        </w:rPr>
        <w:t xml:space="preserve">, Lin Zhang, Yundong Yuan, Wenshang Zhao, Shudong Wang, Shuang Wang. </w:t>
      </w:r>
      <w:r>
        <w:rPr>
          <w:rFonts w:eastAsia="宋体"/>
          <w:bCs/>
          <w:color w:val="000000"/>
          <w:sz w:val="21"/>
          <w:szCs w:val="21"/>
        </w:rPr>
        <w:t xml:space="preserve">Adaptive-MAML: Few-shot metal surface defects diagnosis based on model-agnostic meta-learning[J]. Measurement, 2023, </w:t>
      </w:r>
      <w:r>
        <w:rPr>
          <w:rFonts w:eastAsia="宋体" w:hint="eastAsia"/>
          <w:bCs/>
          <w:color w:val="000000"/>
          <w:sz w:val="21"/>
          <w:szCs w:val="21"/>
        </w:rPr>
        <w:t xml:space="preserve">Vol223, ISSN 0263-2241, </w:t>
      </w:r>
      <w:hyperlink r:id="rId92" w:tgtFrame="https://www.sciencedirect.com/science/article/abs/pii/_blank" w:tooltip="Persistent link using digital object identifier" w:history="1">
        <w:r w:rsidR="00BF3E0A">
          <w:rPr>
            <w:rFonts w:eastAsia="宋体"/>
            <w:bCs/>
            <w:color w:val="000000"/>
            <w:sz w:val="21"/>
            <w:szCs w:val="21"/>
          </w:rPr>
          <w:t>https://doi.org/10.1016/j.measurement.2023.113612</w:t>
        </w:r>
      </w:hyperlink>
      <w:r>
        <w:rPr>
          <w:rFonts w:eastAsia="宋体" w:hint="eastAsia"/>
          <w:bCs/>
          <w:color w:val="000000"/>
          <w:sz w:val="21"/>
          <w:szCs w:val="21"/>
        </w:rPr>
        <w:t>.</w:t>
      </w:r>
      <w:r>
        <w:rPr>
          <w:rFonts w:eastAsia="宋体"/>
          <w:bCs/>
          <w:color w:val="000000"/>
          <w:sz w:val="21"/>
          <w:szCs w:val="21"/>
        </w:rPr>
        <w:t xml:space="preserve"> </w:t>
      </w:r>
      <w:r>
        <w:rPr>
          <w:rFonts w:eastAsia="宋体"/>
          <w:bCs/>
          <w:color w:val="FF0000"/>
          <w:sz w:val="21"/>
          <w:szCs w:val="21"/>
        </w:rPr>
        <w:t>（中科院二区）</w:t>
      </w:r>
    </w:p>
    <w:p w14:paraId="0E8116D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Cs/>
          <w:color w:val="000000"/>
          <w:sz w:val="21"/>
          <w:szCs w:val="21"/>
          <w:lang w:val="de-DE"/>
        </w:rPr>
        <w:t xml:space="preserve">Yawu Zhao, Shudong Wang, Yulin Zhang, Yande Ren, Xue Zhai, Wenhao Wu, </w:t>
      </w:r>
      <w:r>
        <w:rPr>
          <w:rFonts w:eastAsia="宋体"/>
          <w:b/>
          <w:color w:val="000000"/>
          <w:sz w:val="21"/>
          <w:szCs w:val="21"/>
          <w:lang w:val="de-DE"/>
        </w:rPr>
        <w:t>Shanchen Pang</w:t>
      </w:r>
      <w:r>
        <w:rPr>
          <w:rFonts w:eastAsia="宋体"/>
          <w:bCs/>
          <w:color w:val="000000"/>
          <w:sz w:val="21"/>
          <w:szCs w:val="21"/>
          <w:lang w:val="de-DE"/>
        </w:rPr>
        <w:t xml:space="preserve">, ConTNet: cross attention convolution and transformer for aneurysm image segmentation,2023 IEEE International Conference on Bioinformatics and Biomedicine </w:t>
      </w:r>
      <w:r>
        <w:rPr>
          <w:rFonts w:eastAsia="宋体"/>
          <w:bCs/>
          <w:color w:val="000000"/>
          <w:sz w:val="21"/>
          <w:szCs w:val="21"/>
          <w:lang w:val="de-DE"/>
        </w:rPr>
        <w:lastRenderedPageBreak/>
        <w:t>(BIBM), Istanbul, Turkiye, 2023, pp. 3618-3625, doi: 10.1109/BIBM58861.2023.10386012.</w:t>
      </w:r>
      <w:r>
        <w:rPr>
          <w:rFonts w:eastAsia="宋体"/>
          <w:bCs/>
          <w:color w:val="FF0000"/>
          <w:sz w:val="21"/>
          <w:szCs w:val="21"/>
          <w:lang w:val="de-DE"/>
        </w:rPr>
        <w:t xml:space="preserve"> </w:t>
      </w:r>
      <w:r>
        <w:rPr>
          <w:rFonts w:eastAsia="宋体"/>
          <w:bCs/>
          <w:color w:val="FF0000"/>
          <w:sz w:val="21"/>
          <w:szCs w:val="21"/>
          <w:lang w:val="de-DE"/>
        </w:rPr>
        <w:t>（</w:t>
      </w:r>
      <w:r>
        <w:rPr>
          <w:rFonts w:eastAsia="宋体"/>
          <w:bCs/>
          <w:color w:val="FF0000"/>
          <w:sz w:val="21"/>
          <w:szCs w:val="21"/>
          <w:lang w:val="de-DE"/>
        </w:rPr>
        <w:t>CCF</w:t>
      </w:r>
      <w:r>
        <w:rPr>
          <w:rFonts w:eastAsia="宋体" w:hint="eastAsia"/>
          <w:bCs/>
          <w:color w:val="FF0000"/>
          <w:sz w:val="21"/>
          <w:szCs w:val="21"/>
          <w:lang w:val="de-DE"/>
        </w:rPr>
        <w:t xml:space="preserve"> </w:t>
      </w:r>
      <w:r>
        <w:rPr>
          <w:rFonts w:eastAsia="宋体"/>
          <w:bCs/>
          <w:color w:val="FF0000"/>
          <w:sz w:val="21"/>
          <w:szCs w:val="21"/>
          <w:lang w:val="de-DE"/>
        </w:rPr>
        <w:t>B</w:t>
      </w:r>
      <w:r>
        <w:rPr>
          <w:rFonts w:eastAsia="宋体"/>
          <w:bCs/>
          <w:color w:val="FF0000"/>
          <w:sz w:val="21"/>
          <w:szCs w:val="21"/>
        </w:rPr>
        <w:t>会议</w:t>
      </w:r>
      <w:r>
        <w:rPr>
          <w:rFonts w:eastAsia="宋体"/>
          <w:bCs/>
          <w:color w:val="FF0000"/>
          <w:sz w:val="21"/>
          <w:szCs w:val="21"/>
          <w:lang w:val="de-DE"/>
        </w:rPr>
        <w:t>）</w:t>
      </w:r>
    </w:p>
    <w:p w14:paraId="0955996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Xue Zhai, </w:t>
      </w:r>
      <w:r>
        <w:rPr>
          <w:rFonts w:eastAsia="宋体"/>
          <w:b/>
          <w:color w:val="000000"/>
          <w:sz w:val="21"/>
          <w:szCs w:val="21"/>
        </w:rPr>
        <w:t>Shanchen Pang*</w:t>
      </w:r>
      <w:r>
        <w:rPr>
          <w:rFonts w:eastAsia="宋体"/>
          <w:bCs/>
          <w:color w:val="000000"/>
          <w:sz w:val="21"/>
          <w:szCs w:val="21"/>
        </w:rPr>
        <w:t>, Sibo Qiao, Shihang Yu, mRS-DBFT: An improved consensus mechanism suitable for end-edge-cloud hybrid trust models, 2023 5th International Conference on Frontiers Technology of Information and Computer (ICFTIC), Qiangdao, China, 2023, pp. 832-836, doi: 10.1109/ICFTIC59930.2023.10456226.</w:t>
      </w:r>
    </w:p>
    <w:p w14:paraId="33EB152E"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rFonts w:eastAsia="宋体"/>
          <w:b/>
          <w:color w:val="000000"/>
          <w:sz w:val="21"/>
          <w:szCs w:val="21"/>
        </w:rPr>
        <w:t>Shanchen Pang</w:t>
      </w:r>
      <w:r>
        <w:rPr>
          <w:rFonts w:eastAsia="宋体"/>
          <w:bCs/>
          <w:color w:val="000000"/>
          <w:sz w:val="21"/>
          <w:szCs w:val="21"/>
        </w:rPr>
        <w:t>, Jianyang Zheng, Min Wang, Sibo Qiao, Xiao He, Changnan Gao. Minimize average tasks processing time in satellite mobile edge computing systems via a deep reinforcement learning method[J]. Journal of Cloud Computing, 2023, 12(1): 159</w:t>
      </w:r>
      <w:r>
        <w:rPr>
          <w:rFonts w:eastAsia="宋体" w:hint="eastAsia"/>
          <w:bCs/>
          <w:color w:val="000000"/>
          <w:sz w:val="21"/>
          <w:szCs w:val="21"/>
        </w:rPr>
        <w:t xml:space="preserve">, ISSN 2192-113X, </w:t>
      </w:r>
      <w:hyperlink r:id="rId93" w:history="1">
        <w:r w:rsidR="00BF3E0A">
          <w:rPr>
            <w:rStyle w:val="a5"/>
            <w:rFonts w:eastAsia="宋体"/>
            <w:bCs/>
            <w:color w:val="auto"/>
            <w:sz w:val="21"/>
            <w:szCs w:val="21"/>
            <w:u w:val="none"/>
          </w:rPr>
          <w:t>https:/</w:t>
        </w:r>
        <w:r w:rsidR="00BF3E0A">
          <w:rPr>
            <w:rStyle w:val="a5"/>
            <w:rFonts w:eastAsia="宋体" w:hint="eastAsia"/>
            <w:bCs/>
            <w:color w:val="auto"/>
            <w:sz w:val="21"/>
            <w:szCs w:val="21"/>
            <w:u w:val="none"/>
          </w:rPr>
          <w:t>/</w:t>
        </w:r>
        <w:r w:rsidR="00BF3E0A">
          <w:rPr>
            <w:rStyle w:val="a5"/>
            <w:rFonts w:eastAsia="宋体"/>
            <w:bCs/>
            <w:color w:val="auto"/>
            <w:sz w:val="21"/>
            <w:szCs w:val="21"/>
            <w:u w:val="none"/>
          </w:rPr>
          <w:t>doi.org/10.1186/s13677-023-00538-z</w:t>
        </w:r>
      </w:hyperlink>
      <w:r>
        <w:rPr>
          <w:rFonts w:hint="eastAsia"/>
          <w:sz w:val="21"/>
          <w:szCs w:val="21"/>
        </w:rPr>
        <w:t>.</w:t>
      </w:r>
    </w:p>
    <w:p w14:paraId="5C985CDA"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rFonts w:eastAsia="宋体"/>
          <w:bCs/>
          <w:color w:val="000000"/>
          <w:sz w:val="21"/>
          <w:szCs w:val="21"/>
        </w:rPr>
        <w:t xml:space="preserve">Sibo Qiao, </w:t>
      </w:r>
      <w:r>
        <w:rPr>
          <w:rFonts w:eastAsia="宋体"/>
          <w:b/>
          <w:color w:val="000000"/>
          <w:sz w:val="21"/>
          <w:szCs w:val="21"/>
        </w:rPr>
        <w:t>Shanchen Pang*</w:t>
      </w:r>
      <w:r>
        <w:rPr>
          <w:rFonts w:eastAsia="宋体"/>
          <w:bCs/>
          <w:color w:val="000000"/>
          <w:sz w:val="21"/>
          <w:szCs w:val="21"/>
        </w:rPr>
        <w:t>, Pengfei Xie, Wenjing Yin, Shihang Yu, Haiyuan Gui, Min Wang, Zhihan Lyu. HCMMNet: Hierarchical Conv-MLP-Mixed Network for Medical Image Segmentation in Metaverse for Consumer Health[J]. IEEE Transactions on Consumer Electronics, 2024. 70(1), 2078-2089</w:t>
      </w:r>
      <w:r>
        <w:rPr>
          <w:rFonts w:eastAsia="宋体" w:hint="eastAsia"/>
          <w:bCs/>
          <w:color w:val="000000"/>
          <w:sz w:val="21"/>
          <w:szCs w:val="21"/>
        </w:rPr>
        <w:t xml:space="preserve">, ISSN 0098-3063,  </w:t>
      </w:r>
      <w:hyperlink r:id="rId94" w:history="1">
        <w:r w:rsidR="00BF3E0A">
          <w:rPr>
            <w:rFonts w:eastAsia="宋体" w:hint="eastAsia"/>
            <w:bCs/>
            <w:color w:val="000000"/>
            <w:sz w:val="21"/>
            <w:szCs w:val="21"/>
          </w:rPr>
          <w:t>https://doi.org/10.1109/TCE.2023.3337234</w:t>
        </w:r>
      </w:hyperlink>
      <w:r>
        <w:rPr>
          <w:rFonts w:eastAsia="宋体"/>
          <w:bCs/>
          <w:color w:val="FF0000"/>
          <w:sz w:val="21"/>
          <w:szCs w:val="21"/>
        </w:rPr>
        <w:t>（中科院二区）</w:t>
      </w:r>
    </w:p>
    <w:p w14:paraId="5C2EFA8D"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bookmarkStart w:id="4" w:name="OLE_LINK8"/>
      <w:bookmarkEnd w:id="4"/>
      <w:r>
        <w:rPr>
          <w:rFonts w:eastAsia="宋体"/>
          <w:b/>
          <w:color w:val="000000"/>
          <w:sz w:val="21"/>
          <w:szCs w:val="21"/>
          <w:lang w:val="de-DE"/>
        </w:rPr>
        <w:t>ShanChen Pang</w:t>
      </w:r>
      <w:r>
        <w:rPr>
          <w:rFonts w:eastAsia="宋体"/>
          <w:bCs/>
          <w:color w:val="000000"/>
          <w:sz w:val="21"/>
          <w:szCs w:val="21"/>
          <w:lang w:val="de-DE"/>
        </w:rPr>
        <w:t xml:space="preserve">, WenShang Zhao, ShuDong Wang, Lin Zhang, Shuang Wang. </w:t>
      </w:r>
      <w:r>
        <w:rPr>
          <w:rFonts w:eastAsia="宋体"/>
          <w:bCs/>
          <w:color w:val="000000"/>
          <w:sz w:val="21"/>
          <w:szCs w:val="21"/>
        </w:rPr>
        <w:t>Permute-MAML: exploring industrial surface defect detection algorithms for few-shot learning[J]. Complex &amp; Intelligent Systems, 2024</w:t>
      </w:r>
      <w:r>
        <w:rPr>
          <w:rFonts w:eastAsia="宋体" w:hint="eastAsia"/>
          <w:bCs/>
          <w:color w:val="000000"/>
          <w:sz w:val="21"/>
          <w:szCs w:val="21"/>
        </w:rPr>
        <w:t xml:space="preserve">, </w:t>
      </w:r>
      <w:r>
        <w:rPr>
          <w:rFonts w:eastAsia="宋体"/>
          <w:bCs/>
          <w:color w:val="000000"/>
          <w:sz w:val="21"/>
          <w:szCs w:val="21"/>
        </w:rPr>
        <w:t>Volume 10, 1473–1482.</w:t>
      </w:r>
      <w:r>
        <w:rPr>
          <w:rFonts w:eastAsia="宋体"/>
          <w:bCs/>
          <w:color w:val="FF0000"/>
          <w:sz w:val="21"/>
          <w:szCs w:val="21"/>
        </w:rPr>
        <w:t xml:space="preserve"> </w:t>
      </w:r>
      <w:r>
        <w:rPr>
          <w:rFonts w:eastAsia="宋体" w:hint="eastAsia"/>
          <w:bCs/>
          <w:sz w:val="21"/>
          <w:szCs w:val="21"/>
        </w:rPr>
        <w:t xml:space="preserve">ISSN 2199-4536, </w:t>
      </w:r>
      <w:r>
        <w:rPr>
          <w:rFonts w:eastAsia="宋体"/>
          <w:bCs/>
          <w:sz w:val="21"/>
          <w:szCs w:val="21"/>
        </w:rPr>
        <w:t>https://doi.org/10.1007/s40747-023-01219-9</w:t>
      </w:r>
      <w:r>
        <w:rPr>
          <w:rFonts w:eastAsia="宋体" w:hint="eastAsia"/>
          <w:bCs/>
          <w:sz w:val="21"/>
          <w:szCs w:val="21"/>
        </w:rPr>
        <w:t>.</w:t>
      </w:r>
    </w:p>
    <w:p w14:paraId="114EC785"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bookmarkStart w:id="5" w:name="OLE_LINK7"/>
      <w:bookmarkEnd w:id="5"/>
      <w:r>
        <w:rPr>
          <w:rFonts w:eastAsia="宋体"/>
          <w:b/>
          <w:color w:val="000000"/>
          <w:sz w:val="21"/>
          <w:szCs w:val="21"/>
          <w:lang w:val="de-DE"/>
        </w:rPr>
        <w:t>Shanchen Pang*,</w:t>
      </w:r>
      <w:r>
        <w:rPr>
          <w:rFonts w:eastAsia="宋体"/>
          <w:bCs/>
          <w:color w:val="000000"/>
          <w:sz w:val="21"/>
          <w:szCs w:val="21"/>
          <w:lang w:val="de-DE"/>
        </w:rPr>
        <w:t xml:space="preserve"> Lin Zhang, Yundong Yuan, Wenshang Zhao, Shudong Wang, Shuang Wang. </w:t>
      </w:r>
      <w:r>
        <w:rPr>
          <w:rFonts w:eastAsia="宋体"/>
          <w:bCs/>
          <w:color w:val="000000"/>
          <w:sz w:val="21"/>
          <w:szCs w:val="21"/>
        </w:rPr>
        <w:t>Multi-mobile vehicles task offloading for vehicle-edge-cloud collaboration: A dependency-aware and deep reinforcement learning approach[J]. Computer Communications, 2024, 213: 359-371.</w:t>
      </w:r>
      <w:r>
        <w:rPr>
          <w:rFonts w:eastAsia="宋体" w:hint="eastAsia"/>
          <w:bCs/>
          <w:color w:val="000000"/>
          <w:sz w:val="21"/>
          <w:szCs w:val="21"/>
        </w:rPr>
        <w:t xml:space="preserve">ISSN 0140-3664, </w:t>
      </w:r>
      <w:hyperlink r:id="rId95" w:tgtFrame="https://www.sciencedirect.com/science/article/abs/pii/_blank" w:tooltip="Persistent link using digital object identifier" w:history="1">
        <w:r w:rsidR="00BF3E0A">
          <w:rPr>
            <w:rFonts w:eastAsia="宋体"/>
            <w:bCs/>
            <w:color w:val="000000"/>
            <w:sz w:val="21"/>
            <w:szCs w:val="21"/>
          </w:rPr>
          <w:t>https://doi.org/10.1016/j.comcom.2023.11.013</w:t>
        </w:r>
      </w:hyperlink>
    </w:p>
    <w:p w14:paraId="1648FA0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Shudong Wang, Hengxiao Li, Kuijie Zhang, Hao Wu, </w:t>
      </w:r>
      <w:r>
        <w:rPr>
          <w:rFonts w:eastAsia="宋体"/>
          <w:b/>
          <w:color w:val="000000"/>
          <w:sz w:val="21"/>
          <w:szCs w:val="21"/>
        </w:rPr>
        <w:t>Shanchen Pang*</w:t>
      </w:r>
      <w:r>
        <w:rPr>
          <w:rFonts w:eastAsia="宋体"/>
          <w:bCs/>
          <w:color w:val="000000"/>
          <w:sz w:val="21"/>
          <w:szCs w:val="21"/>
        </w:rPr>
        <w:t>, Wenhao Wu, Lan Ye, Jionglong Su, Yulin Zhang,scSID: A lightweight algorithm for identifying rare cell types by capturing differential expression from single-cell sequencing data,Computational and Structural Biotechnology Journal,</w:t>
      </w:r>
      <w:r>
        <w:rPr>
          <w:rFonts w:eastAsia="宋体" w:hint="eastAsia"/>
          <w:bCs/>
          <w:color w:val="000000"/>
          <w:sz w:val="21"/>
          <w:szCs w:val="21"/>
        </w:rPr>
        <w:t xml:space="preserve"> </w:t>
      </w:r>
      <w:r>
        <w:rPr>
          <w:rFonts w:eastAsia="宋体"/>
          <w:bCs/>
          <w:color w:val="000000"/>
          <w:sz w:val="21"/>
          <w:szCs w:val="21"/>
        </w:rPr>
        <w:t>2024,Volume 23,</w:t>
      </w:r>
      <w:r>
        <w:rPr>
          <w:rFonts w:eastAsia="宋体" w:hint="eastAsia"/>
          <w:bCs/>
          <w:color w:val="000000"/>
          <w:sz w:val="21"/>
          <w:szCs w:val="21"/>
        </w:rPr>
        <w:t xml:space="preserve"> </w:t>
      </w:r>
      <w:r>
        <w:rPr>
          <w:rFonts w:eastAsia="宋体"/>
          <w:bCs/>
          <w:color w:val="000000"/>
          <w:sz w:val="21"/>
          <w:szCs w:val="21"/>
        </w:rPr>
        <w:t>Pages 589-600,</w:t>
      </w:r>
      <w:r>
        <w:rPr>
          <w:rFonts w:eastAsia="宋体" w:hint="eastAsia"/>
          <w:bCs/>
          <w:color w:val="000000"/>
          <w:sz w:val="21"/>
          <w:szCs w:val="21"/>
        </w:rPr>
        <w:t xml:space="preserve"> </w:t>
      </w:r>
      <w:r>
        <w:rPr>
          <w:rFonts w:eastAsia="宋体"/>
          <w:bCs/>
          <w:color w:val="000000"/>
          <w:sz w:val="21"/>
          <w:szCs w:val="21"/>
        </w:rPr>
        <w:t>ISSN 2001-0370.</w:t>
      </w:r>
      <w:hyperlink r:id="rId96" w:tgtFrame="https://www.sciencedirect.com/science/article/pii/_blank" w:tooltip="Persistent link using digital object identifier" w:history="1">
        <w:r w:rsidR="00BF3E0A">
          <w:rPr>
            <w:rFonts w:eastAsia="宋体"/>
            <w:bCs/>
            <w:color w:val="000000"/>
            <w:sz w:val="21"/>
            <w:szCs w:val="21"/>
          </w:rPr>
          <w:t>https://doi.org/10.1016/j.csbj.2023.12.043</w:t>
        </w:r>
      </w:hyperlink>
      <w:r>
        <w:rPr>
          <w:rFonts w:eastAsia="宋体" w:hint="eastAsia"/>
          <w:bCs/>
          <w:color w:val="000000"/>
          <w:sz w:val="21"/>
          <w:szCs w:val="21"/>
        </w:rPr>
        <w:t>.</w:t>
      </w:r>
    </w:p>
    <w:p w14:paraId="08ADC288" w14:textId="6BC2EDF5"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Cs/>
          <w:color w:val="000000"/>
          <w:sz w:val="21"/>
          <w:szCs w:val="21"/>
          <w:lang w:val="de-DE"/>
        </w:rPr>
        <w:t xml:space="preserve">Shihang Yu, Limei Song, </w:t>
      </w:r>
      <w:r>
        <w:rPr>
          <w:rFonts w:eastAsia="宋体"/>
          <w:b/>
          <w:color w:val="000000"/>
          <w:sz w:val="21"/>
          <w:szCs w:val="21"/>
          <w:lang w:val="de-DE"/>
        </w:rPr>
        <w:t>Shanchen Pang*</w:t>
      </w:r>
      <w:r>
        <w:rPr>
          <w:rFonts w:eastAsia="宋体"/>
          <w:bCs/>
          <w:color w:val="000000"/>
          <w:sz w:val="21"/>
          <w:szCs w:val="21"/>
          <w:lang w:val="de-DE"/>
        </w:rPr>
        <w:t xml:space="preserve">, Min Wang, Xiao He, Pengfei Xie. </w:t>
      </w:r>
      <w:r>
        <w:rPr>
          <w:rFonts w:eastAsia="宋体"/>
          <w:bCs/>
          <w:color w:val="000000"/>
          <w:sz w:val="21"/>
          <w:szCs w:val="21"/>
        </w:rPr>
        <w:t>M-Net: a novel unsupervised domain adaptation framework based on multi-kernel maximum mean discrepancy for fault diagnosis of rotating machinery[J]. Complex &amp; Intelligent Systems, 2024, Volume</w:t>
      </w:r>
      <w:r w:rsidR="006E2C5A">
        <w:rPr>
          <w:rFonts w:eastAsia="宋体"/>
          <w:bCs/>
          <w:color w:val="000000"/>
          <w:sz w:val="21"/>
          <w:szCs w:val="21"/>
        </w:rPr>
        <w:t xml:space="preserve"> </w:t>
      </w:r>
      <w:r>
        <w:rPr>
          <w:rFonts w:eastAsia="宋体"/>
          <w:bCs/>
          <w:color w:val="000000"/>
          <w:sz w:val="21"/>
          <w:szCs w:val="21"/>
        </w:rPr>
        <w:t>10,</w:t>
      </w:r>
      <w:r w:rsidR="006E2C5A">
        <w:rPr>
          <w:rFonts w:eastAsia="宋体"/>
          <w:bCs/>
          <w:color w:val="000000"/>
          <w:sz w:val="21"/>
          <w:szCs w:val="21"/>
        </w:rPr>
        <w:t xml:space="preserve"> </w:t>
      </w:r>
      <w:r>
        <w:rPr>
          <w:rFonts w:eastAsia="宋体"/>
          <w:bCs/>
          <w:color w:val="000000"/>
          <w:sz w:val="21"/>
          <w:szCs w:val="21"/>
        </w:rPr>
        <w:t>pages 3259–3272.</w:t>
      </w:r>
      <w:r w:rsidR="006E2C5A">
        <w:rPr>
          <w:rFonts w:eastAsia="宋体"/>
          <w:bCs/>
          <w:sz w:val="21"/>
          <w:szCs w:val="21"/>
        </w:rPr>
        <w:t xml:space="preserve"> </w:t>
      </w:r>
      <w:r>
        <w:rPr>
          <w:rFonts w:eastAsia="宋体" w:hint="eastAsia"/>
          <w:bCs/>
          <w:sz w:val="21"/>
          <w:szCs w:val="21"/>
        </w:rPr>
        <w:t xml:space="preserve">ISSN 2199-4536, </w:t>
      </w:r>
      <w:r>
        <w:rPr>
          <w:rFonts w:eastAsia="宋体"/>
          <w:bCs/>
          <w:sz w:val="21"/>
          <w:szCs w:val="21"/>
        </w:rPr>
        <w:t>https://doi.org/10.1007/s40747-023-01320-</w:t>
      </w:r>
      <w:r>
        <w:rPr>
          <w:rFonts w:eastAsia="宋体"/>
          <w:bCs/>
          <w:color w:val="000000"/>
          <w:sz w:val="21"/>
          <w:szCs w:val="21"/>
        </w:rPr>
        <w:t>z</w:t>
      </w:r>
      <w:r>
        <w:rPr>
          <w:rFonts w:eastAsia="宋体" w:hint="eastAsia"/>
          <w:bCs/>
          <w:color w:val="000000"/>
          <w:sz w:val="21"/>
          <w:szCs w:val="21"/>
        </w:rPr>
        <w:t>.</w:t>
      </w:r>
    </w:p>
    <w:p w14:paraId="0D0C8DE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rFonts w:eastAsia="宋体"/>
          <w:bCs/>
          <w:color w:val="000000"/>
          <w:sz w:val="21"/>
          <w:szCs w:val="21"/>
          <w:lang w:val="de-DE"/>
        </w:rPr>
        <w:t xml:space="preserve">Shihang Yu, </w:t>
      </w:r>
      <w:r>
        <w:rPr>
          <w:rFonts w:eastAsia="宋体"/>
          <w:b/>
          <w:color w:val="000000"/>
          <w:sz w:val="21"/>
          <w:szCs w:val="21"/>
          <w:lang w:val="de-DE"/>
        </w:rPr>
        <w:t>Shanchen Pang*</w:t>
      </w:r>
      <w:r>
        <w:rPr>
          <w:rFonts w:eastAsia="宋体"/>
          <w:bCs/>
          <w:color w:val="000000"/>
          <w:sz w:val="21"/>
          <w:szCs w:val="21"/>
          <w:lang w:val="de-DE"/>
        </w:rPr>
        <w:t xml:space="preserve">, Limei Song, Min Wang, Sicheng He, Wenhao Wu. </w:t>
      </w:r>
      <w:r>
        <w:rPr>
          <w:rFonts w:eastAsia="宋体"/>
          <w:bCs/>
          <w:color w:val="000000"/>
          <w:sz w:val="21"/>
          <w:szCs w:val="21"/>
        </w:rPr>
        <w:t>TSoft-Net: A Novel transfer soft thresholding network based on self-attention for intelligent fault diagnosis of rotating machinery[J]. Measurement, 2024</w:t>
      </w:r>
      <w:r>
        <w:rPr>
          <w:rFonts w:eastAsia="宋体" w:hint="eastAsia"/>
          <w:bCs/>
          <w:color w:val="000000"/>
          <w:sz w:val="21"/>
          <w:szCs w:val="21"/>
        </w:rPr>
        <w:t xml:space="preserve">, </w:t>
      </w:r>
      <w:hyperlink r:id="rId97" w:tooltip="Go to table of contents for this volume/issue" w:history="1">
        <w:r w:rsidR="00BF3E0A">
          <w:rPr>
            <w:rFonts w:eastAsia="宋体"/>
            <w:bCs/>
            <w:color w:val="000000"/>
            <w:sz w:val="21"/>
            <w:szCs w:val="21"/>
          </w:rPr>
          <w:t>Volume 227</w:t>
        </w:r>
      </w:hyperlink>
      <w:r>
        <w:rPr>
          <w:rFonts w:eastAsia="宋体"/>
          <w:bCs/>
          <w:color w:val="000000"/>
          <w:sz w:val="21"/>
          <w:szCs w:val="21"/>
        </w:rPr>
        <w:t>,114237</w:t>
      </w:r>
      <w:r>
        <w:rPr>
          <w:rFonts w:eastAsia="宋体" w:hint="eastAsia"/>
          <w:bCs/>
          <w:color w:val="000000"/>
          <w:sz w:val="21"/>
          <w:szCs w:val="21"/>
        </w:rPr>
        <w:t xml:space="preserve">, ISSN 0263-2241, </w:t>
      </w:r>
      <w:hyperlink r:id="rId98" w:tgtFrame="https://www.sciencedirect.com/science/article/abs/pii/_blank" w:tooltip="Persistent link using digital object identifier" w:history="1">
        <w:r w:rsidR="00BF3E0A">
          <w:rPr>
            <w:rFonts w:eastAsia="宋体"/>
            <w:bCs/>
            <w:color w:val="000000"/>
            <w:sz w:val="21"/>
            <w:szCs w:val="21"/>
          </w:rPr>
          <w:t>https://doi.org/10.1016/j.measurement.2024.114237</w:t>
        </w:r>
      </w:hyperlink>
      <w:r>
        <w:rPr>
          <w:rFonts w:hint="eastAsia"/>
          <w:sz w:val="21"/>
          <w:szCs w:val="21"/>
        </w:rPr>
        <w:t>.</w:t>
      </w:r>
      <w:r>
        <w:rPr>
          <w:rFonts w:eastAsia="宋体"/>
          <w:bCs/>
          <w:color w:val="FF0000"/>
          <w:sz w:val="21"/>
          <w:szCs w:val="21"/>
        </w:rPr>
        <w:t xml:space="preserve"> </w:t>
      </w:r>
      <w:r>
        <w:rPr>
          <w:rFonts w:eastAsia="宋体"/>
          <w:bCs/>
          <w:color w:val="FF0000"/>
          <w:sz w:val="21"/>
          <w:szCs w:val="21"/>
        </w:rPr>
        <w:t>（中科院二区）</w:t>
      </w:r>
    </w:p>
    <w:p w14:paraId="35ACE775" w14:textId="33F1C2D5"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Shudong Wang, Yu Zhang, Yuanyuan Zhang, Yulin Zhang, </w:t>
      </w:r>
      <w:r>
        <w:rPr>
          <w:rFonts w:eastAsia="宋体"/>
          <w:b/>
          <w:color w:val="000000"/>
          <w:sz w:val="21"/>
          <w:szCs w:val="21"/>
        </w:rPr>
        <w:t xml:space="preserve">Shanchen Pang, </w:t>
      </w:r>
      <w:r>
        <w:rPr>
          <w:rFonts w:eastAsia="宋体"/>
          <w:bCs/>
          <w:color w:val="000000"/>
          <w:sz w:val="21"/>
          <w:szCs w:val="21"/>
        </w:rPr>
        <w:t>Jionglong Su, Yingye Liu. Graph attention autoencoder model with dual decoder for clustering single-cell RNA sequencing data[J]. Applied Intelligence</w:t>
      </w:r>
      <w:r>
        <w:rPr>
          <w:rFonts w:eastAsia="宋体" w:hint="eastAsia"/>
          <w:bCs/>
          <w:color w:val="000000"/>
          <w:sz w:val="21"/>
          <w:szCs w:val="21"/>
        </w:rPr>
        <w:t>, 2024,</w:t>
      </w:r>
      <w:r>
        <w:rPr>
          <w:rFonts w:eastAsia="宋体"/>
          <w:bCs/>
          <w:color w:val="000000"/>
          <w:sz w:val="21"/>
          <w:szCs w:val="21"/>
        </w:rPr>
        <w:t xml:space="preserve"> 54, 5136–5146</w:t>
      </w:r>
      <w:r>
        <w:rPr>
          <w:rFonts w:eastAsia="宋体" w:hint="eastAsia"/>
          <w:bCs/>
          <w:color w:val="000000"/>
          <w:sz w:val="21"/>
          <w:szCs w:val="21"/>
        </w:rPr>
        <w:t>,</w:t>
      </w:r>
      <w:r w:rsidR="006E2C5A">
        <w:rPr>
          <w:rFonts w:eastAsia="宋体"/>
          <w:bCs/>
          <w:color w:val="000000"/>
          <w:sz w:val="21"/>
          <w:szCs w:val="21"/>
        </w:rPr>
        <w:t xml:space="preserve"> </w:t>
      </w:r>
      <w:r>
        <w:rPr>
          <w:rFonts w:eastAsia="宋体" w:hint="eastAsia"/>
          <w:bCs/>
          <w:color w:val="000000"/>
          <w:sz w:val="21"/>
          <w:szCs w:val="21"/>
        </w:rPr>
        <w:t xml:space="preserve">ISSN 0924-669X, </w:t>
      </w:r>
      <w:r>
        <w:rPr>
          <w:rFonts w:eastAsia="宋体"/>
          <w:bCs/>
          <w:color w:val="000000"/>
          <w:sz w:val="21"/>
          <w:szCs w:val="21"/>
        </w:rPr>
        <w:t>https://doi.org/10.1007/s10489-024-05442-w</w:t>
      </w:r>
      <w:r>
        <w:rPr>
          <w:rFonts w:eastAsia="宋体" w:hint="eastAsia"/>
          <w:bCs/>
          <w:color w:val="000000"/>
          <w:sz w:val="21"/>
          <w:szCs w:val="21"/>
        </w:rPr>
        <w:t>.</w:t>
      </w:r>
    </w:p>
    <w:p w14:paraId="453835BE"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Qiao, Sibo, </w:t>
      </w:r>
      <w:r>
        <w:rPr>
          <w:rFonts w:eastAsia="宋体"/>
          <w:b/>
          <w:color w:val="000000"/>
          <w:sz w:val="21"/>
          <w:szCs w:val="21"/>
        </w:rPr>
        <w:t>Shanchen Pang</w:t>
      </w:r>
      <w:r>
        <w:rPr>
          <w:rFonts w:eastAsia="宋体"/>
          <w:b/>
          <w:color w:val="000000"/>
          <w:sz w:val="21"/>
          <w:szCs w:val="21"/>
          <w:lang w:val="de-DE"/>
        </w:rPr>
        <w:t>*</w:t>
      </w:r>
      <w:r>
        <w:rPr>
          <w:rFonts w:eastAsia="宋体"/>
          <w:bCs/>
          <w:color w:val="000000"/>
          <w:sz w:val="21"/>
          <w:szCs w:val="21"/>
        </w:rPr>
        <w:t xml:space="preserve">, Gang Luo, Pengfei Xie, Wenjing Yin, Silin Pan and Zhihan Lyu. A progressive growing generative adversarial network composed of enhanced style-consistent modulation for fetal ultrasound four-chamber view editing </w:t>
      </w:r>
      <w:r>
        <w:rPr>
          <w:rFonts w:eastAsia="宋体"/>
          <w:bCs/>
          <w:color w:val="000000"/>
          <w:sz w:val="21"/>
          <w:szCs w:val="21"/>
        </w:rPr>
        <w:lastRenderedPageBreak/>
        <w:t>synthesis[J].Engineering Applications of Artificial Intelligence. 2024,</w:t>
      </w:r>
      <w:r>
        <w:rPr>
          <w:rFonts w:eastAsia="宋体" w:hint="eastAsia"/>
          <w:bCs/>
          <w:color w:val="000000"/>
          <w:sz w:val="21"/>
          <w:szCs w:val="21"/>
        </w:rPr>
        <w:t xml:space="preserve"> </w:t>
      </w:r>
      <w:r>
        <w:rPr>
          <w:rFonts w:eastAsia="宋体"/>
          <w:bCs/>
          <w:color w:val="000000"/>
          <w:sz w:val="21"/>
          <w:szCs w:val="21"/>
        </w:rPr>
        <w:t>Volume 133, Part D,108438,</w:t>
      </w:r>
      <w:r>
        <w:rPr>
          <w:rFonts w:eastAsia="宋体" w:hint="eastAsia"/>
          <w:bCs/>
          <w:color w:val="000000"/>
          <w:sz w:val="21"/>
          <w:szCs w:val="21"/>
        </w:rPr>
        <w:t xml:space="preserve"> </w:t>
      </w:r>
      <w:r>
        <w:rPr>
          <w:rFonts w:eastAsia="宋体"/>
          <w:bCs/>
          <w:color w:val="000000"/>
          <w:sz w:val="21"/>
          <w:szCs w:val="21"/>
        </w:rPr>
        <w:t>ISSN 0952-1976.</w:t>
      </w:r>
      <w:r>
        <w:rPr>
          <w:rFonts w:eastAsia="宋体"/>
          <w:bCs/>
          <w:sz w:val="21"/>
          <w:szCs w:val="21"/>
        </w:rPr>
        <w:t xml:space="preserve"> </w:t>
      </w:r>
      <w:hyperlink r:id="rId99" w:tgtFrame="https://www.sciencedirect.com/science/article/abs/pii/_blank" w:tooltip="Persistent link using digital object identifier" w:history="1">
        <w:r w:rsidR="00BF3E0A">
          <w:rPr>
            <w:rFonts w:eastAsia="宋体"/>
            <w:bCs/>
            <w:sz w:val="21"/>
            <w:szCs w:val="21"/>
          </w:rPr>
          <w:t>https://doi.org/10.1016/j.engappai.2024.108438</w:t>
        </w:r>
      </w:hyperlink>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18728362"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Wenjing Yin, Shudong Wang, Sibo Qiao, Yuanyuan Zhang, </w:t>
      </w:r>
      <w:r>
        <w:rPr>
          <w:rFonts w:eastAsia="宋体"/>
          <w:b/>
          <w:color w:val="000000"/>
          <w:sz w:val="21"/>
          <w:szCs w:val="21"/>
        </w:rPr>
        <w:t xml:space="preserve">Shanchen Pang </w:t>
      </w:r>
      <w:r>
        <w:rPr>
          <w:rFonts w:eastAsia="宋体"/>
          <w:bCs/>
          <w:color w:val="000000"/>
          <w:sz w:val="21"/>
          <w:szCs w:val="21"/>
        </w:rPr>
        <w:t>.Multi-resolution sequence and structure feature extraction for binding site prediction[J].Engineering Applications of Artificial Intelligence, 2024,Volume 133, Part C,108429,</w:t>
      </w:r>
      <w:r>
        <w:rPr>
          <w:rFonts w:eastAsia="宋体" w:hint="eastAsia"/>
          <w:bCs/>
          <w:color w:val="000000"/>
          <w:sz w:val="21"/>
          <w:szCs w:val="21"/>
        </w:rPr>
        <w:t xml:space="preserve"> </w:t>
      </w:r>
      <w:r>
        <w:rPr>
          <w:rFonts w:eastAsia="宋体"/>
          <w:bCs/>
          <w:color w:val="000000"/>
          <w:sz w:val="21"/>
          <w:szCs w:val="21"/>
        </w:rPr>
        <w:t>ISSN 0952-1976.</w:t>
      </w:r>
      <w:r>
        <w:rPr>
          <w:rFonts w:eastAsia="宋体"/>
          <w:bCs/>
          <w:color w:val="FF0000"/>
          <w:sz w:val="21"/>
          <w:szCs w:val="21"/>
        </w:rPr>
        <w:t xml:space="preserve"> </w:t>
      </w:r>
      <w:hyperlink r:id="rId100" w:tgtFrame="https://www.sciencedirect.com/science/article/abs/pii/_blank" w:tooltip="Persistent link using digital object identifier" w:history="1">
        <w:r w:rsidR="00BF3E0A">
          <w:rPr>
            <w:rFonts w:eastAsia="宋体"/>
            <w:bCs/>
            <w:sz w:val="21"/>
            <w:szCs w:val="21"/>
          </w:rPr>
          <w:t>https://doi.org/10.1016/j.engappai.2024.108429</w:t>
        </w:r>
      </w:hyperlink>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7C26F368"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Shudong Wang, Tiyao Liu, Chuanru Ren, Yawu Zhao, Sibo Qiao, Yuanyuan Zhang, </w:t>
      </w:r>
      <w:r>
        <w:rPr>
          <w:rFonts w:eastAsia="宋体"/>
          <w:b/>
          <w:color w:val="000000"/>
          <w:sz w:val="21"/>
          <w:szCs w:val="21"/>
        </w:rPr>
        <w:t>Shanchen Pang</w:t>
      </w:r>
      <w:r>
        <w:rPr>
          <w:rFonts w:eastAsia="宋体"/>
          <w:bCs/>
          <w:color w:val="000000"/>
          <w:sz w:val="21"/>
          <w:szCs w:val="21"/>
        </w:rPr>
        <w:t>,Heterogeneous graph inference with range constrainted L2,1-collaborative matrix factorization for small molecule-miRNA association prediction[J],Computational Biology and Chemistry,</w:t>
      </w:r>
      <w:r>
        <w:rPr>
          <w:rFonts w:eastAsia="宋体" w:hint="eastAsia"/>
          <w:bCs/>
          <w:color w:val="000000"/>
          <w:sz w:val="21"/>
          <w:szCs w:val="21"/>
        </w:rPr>
        <w:t xml:space="preserve"> </w:t>
      </w:r>
      <w:r>
        <w:rPr>
          <w:rFonts w:eastAsia="宋体"/>
          <w:bCs/>
          <w:color w:val="000000"/>
          <w:sz w:val="21"/>
          <w:szCs w:val="21"/>
        </w:rPr>
        <w:t>2024,</w:t>
      </w:r>
      <w:r>
        <w:rPr>
          <w:rFonts w:eastAsia="宋体" w:hint="eastAsia"/>
          <w:bCs/>
          <w:color w:val="000000"/>
          <w:sz w:val="21"/>
          <w:szCs w:val="21"/>
        </w:rPr>
        <w:t xml:space="preserve"> </w:t>
      </w:r>
      <w:r>
        <w:rPr>
          <w:rFonts w:eastAsia="宋体"/>
          <w:bCs/>
          <w:color w:val="000000"/>
          <w:sz w:val="21"/>
          <w:szCs w:val="21"/>
        </w:rPr>
        <w:t>Volume 110,</w:t>
      </w:r>
      <w:r>
        <w:rPr>
          <w:rFonts w:eastAsia="宋体" w:hint="eastAsia"/>
          <w:bCs/>
          <w:color w:val="000000"/>
          <w:sz w:val="21"/>
          <w:szCs w:val="21"/>
        </w:rPr>
        <w:t xml:space="preserve"> </w:t>
      </w:r>
      <w:r>
        <w:rPr>
          <w:rFonts w:eastAsia="宋体"/>
          <w:bCs/>
          <w:color w:val="000000"/>
          <w:sz w:val="21"/>
          <w:szCs w:val="21"/>
        </w:rPr>
        <w:t>108078,</w:t>
      </w:r>
      <w:r>
        <w:rPr>
          <w:rFonts w:eastAsia="宋体" w:hint="eastAsia"/>
          <w:bCs/>
          <w:color w:val="000000"/>
          <w:sz w:val="21"/>
          <w:szCs w:val="21"/>
        </w:rPr>
        <w:t xml:space="preserve"> </w:t>
      </w:r>
      <w:r>
        <w:rPr>
          <w:rFonts w:eastAsia="宋体"/>
          <w:bCs/>
          <w:color w:val="000000"/>
          <w:sz w:val="21"/>
          <w:szCs w:val="21"/>
        </w:rPr>
        <w:t>ISSN 1476-9271</w:t>
      </w:r>
      <w:r>
        <w:rPr>
          <w:rFonts w:eastAsia="宋体" w:hint="eastAsia"/>
          <w:bCs/>
          <w:color w:val="000000"/>
          <w:sz w:val="21"/>
          <w:szCs w:val="21"/>
        </w:rPr>
        <w:t xml:space="preserve">, </w:t>
      </w:r>
      <w:hyperlink r:id="rId101" w:tgtFrame="https://www.sciencedirect.com/science/article/abs/pii/_blank" w:tooltip="Persistent link using digital object identifier" w:history="1">
        <w:r w:rsidR="00BF3E0A">
          <w:rPr>
            <w:rFonts w:eastAsia="宋体" w:hint="eastAsia"/>
            <w:bCs/>
            <w:color w:val="000000"/>
            <w:sz w:val="21"/>
            <w:szCs w:val="21"/>
          </w:rPr>
          <w:t>https://doi.org/10.1016/j.compbiolchem.2024.108078</w:t>
        </w:r>
      </w:hyperlink>
      <w:r>
        <w:rPr>
          <w:rFonts w:eastAsia="宋体" w:hint="eastAsia"/>
          <w:bCs/>
          <w:color w:val="000000"/>
          <w:sz w:val="21"/>
          <w:szCs w:val="21"/>
        </w:rPr>
        <w:t>.</w:t>
      </w:r>
    </w:p>
    <w:p w14:paraId="7D54CE72"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bookmarkStart w:id="6" w:name="OLE_LINK6"/>
      <w:r>
        <w:rPr>
          <w:rFonts w:eastAsia="宋体"/>
          <w:bCs/>
          <w:color w:val="000000"/>
          <w:sz w:val="21"/>
          <w:szCs w:val="21"/>
        </w:rPr>
        <w:t xml:space="preserve">Kuijie Zhang, </w:t>
      </w:r>
      <w:r>
        <w:rPr>
          <w:rFonts w:eastAsia="宋体"/>
          <w:b/>
          <w:color w:val="000000"/>
          <w:sz w:val="21"/>
          <w:szCs w:val="21"/>
        </w:rPr>
        <w:t>Shanchen Pang</w:t>
      </w:r>
      <w:r>
        <w:rPr>
          <w:rFonts w:eastAsia="宋体"/>
          <w:b/>
          <w:color w:val="000000"/>
          <w:sz w:val="21"/>
          <w:szCs w:val="21"/>
          <w:lang w:val="de-DE"/>
        </w:rPr>
        <w:t>*</w:t>
      </w:r>
      <w:r>
        <w:rPr>
          <w:rFonts w:eastAsia="宋体"/>
          <w:bCs/>
          <w:color w:val="000000"/>
          <w:sz w:val="21"/>
          <w:szCs w:val="21"/>
        </w:rPr>
        <w:t>, Yuanyuan Zhang, Wenhao Wu, Xiao He, Haiyuan Gui, TSCNet: Topology and semantic co-mining node representation learning based on direct perception strategy[J], Knowledge-Based Systems,2024,</w:t>
      </w:r>
      <w:r>
        <w:rPr>
          <w:rFonts w:eastAsia="宋体" w:hint="eastAsia"/>
          <w:bCs/>
          <w:color w:val="000000"/>
          <w:sz w:val="21"/>
          <w:szCs w:val="21"/>
        </w:rPr>
        <w:t xml:space="preserve"> Vol299, </w:t>
      </w:r>
      <w:r>
        <w:rPr>
          <w:rFonts w:eastAsia="宋体"/>
          <w:bCs/>
          <w:color w:val="000000"/>
          <w:sz w:val="21"/>
          <w:szCs w:val="21"/>
        </w:rPr>
        <w:t>111976,ISSN 0950-7051</w:t>
      </w:r>
      <w:r>
        <w:rPr>
          <w:rFonts w:eastAsia="宋体" w:hint="eastAsia"/>
          <w:bCs/>
          <w:color w:val="000000"/>
          <w:sz w:val="21"/>
          <w:szCs w:val="21"/>
        </w:rPr>
        <w:t xml:space="preserve">, </w:t>
      </w:r>
      <w:hyperlink r:id="rId102" w:tgtFrame="https://www.sciencedirect.com/science/article/abs/pii/_blank" w:tooltip="Persistent link using digital object identifier" w:history="1">
        <w:r w:rsidR="00BF3E0A">
          <w:rPr>
            <w:rFonts w:eastAsia="宋体" w:hint="eastAsia"/>
            <w:bCs/>
            <w:color w:val="000000"/>
            <w:sz w:val="21"/>
            <w:szCs w:val="21"/>
          </w:rPr>
          <w:t>https://doi.org/10.1016/j.knosys.2024.111976</w:t>
        </w:r>
      </w:hyperlink>
      <w:r>
        <w:rPr>
          <w:rFonts w:eastAsia="宋体" w:hint="eastAsia"/>
          <w:bCs/>
          <w:color w:val="000000"/>
          <w:sz w:val="21"/>
          <w:szCs w:val="21"/>
        </w:rPr>
        <w:t>.</w:t>
      </w:r>
      <w:r>
        <w:rPr>
          <w:rFonts w:eastAsia="宋体"/>
          <w:bCs/>
          <w:color w:val="FF0000"/>
          <w:sz w:val="21"/>
          <w:szCs w:val="21"/>
        </w:rPr>
        <w:t>（中科院一区）</w:t>
      </w:r>
    </w:p>
    <w:bookmarkEnd w:id="6"/>
    <w:p w14:paraId="3980DA62"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rFonts w:eastAsia="宋体"/>
          <w:b/>
          <w:color w:val="000000"/>
          <w:sz w:val="21"/>
          <w:szCs w:val="21"/>
        </w:rPr>
        <w:t>Shanchen Pang</w:t>
      </w:r>
      <w:r>
        <w:rPr>
          <w:rFonts w:eastAsia="宋体"/>
          <w:bCs/>
          <w:color w:val="000000"/>
          <w:sz w:val="21"/>
          <w:szCs w:val="21"/>
        </w:rPr>
        <w:t>, Teng Wang, Haiyuan Gui, Xiao He, Lili Hou, An intelligent task offloading method based on multi-agent deep reinforcement learning in ultra-dense heterogeneous network with mobile edge computing[J],Computer Networks,2024,110555,ISSN 1389-1286</w:t>
      </w:r>
      <w:r>
        <w:rPr>
          <w:rFonts w:eastAsia="宋体" w:hint="eastAsia"/>
          <w:bCs/>
          <w:color w:val="000000"/>
          <w:sz w:val="21"/>
          <w:szCs w:val="21"/>
        </w:rPr>
        <w:t xml:space="preserve">, </w:t>
      </w:r>
      <w:hyperlink r:id="rId103" w:tgtFrame="https://www.sciencedirect.com/science/article/abs/pii/_blank" w:tooltip="Persistent link using digital object identifier" w:history="1">
        <w:r w:rsidR="00BF3E0A">
          <w:rPr>
            <w:rFonts w:eastAsia="宋体" w:hint="eastAsia"/>
            <w:bCs/>
            <w:color w:val="000000"/>
            <w:sz w:val="21"/>
            <w:szCs w:val="21"/>
          </w:rPr>
          <w:t>https://doi.org/10.1016/j.comnet.2024.110555</w:t>
        </w:r>
      </w:hyperlink>
      <w:r>
        <w:rPr>
          <w:rFonts w:eastAsia="宋体" w:hint="eastAsia"/>
          <w:bCs/>
          <w:color w:val="000000"/>
          <w:sz w:val="21"/>
          <w:szCs w:val="21"/>
        </w:rPr>
        <w:t>.</w:t>
      </w:r>
    </w:p>
    <w:p w14:paraId="1F46BBE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Nuanlai Wang, </w:t>
      </w:r>
      <w:r>
        <w:rPr>
          <w:rFonts w:eastAsia="宋体"/>
          <w:b/>
          <w:color w:val="000000"/>
          <w:sz w:val="21"/>
          <w:szCs w:val="21"/>
        </w:rPr>
        <w:t>Shanchen Pang*</w:t>
      </w:r>
      <w:r>
        <w:rPr>
          <w:rFonts w:eastAsia="宋体"/>
          <w:bCs/>
          <w:color w:val="000000"/>
          <w:sz w:val="21"/>
          <w:szCs w:val="21"/>
        </w:rPr>
        <w:t xml:space="preserve">, Xiaofeng Ji, Min Wang, Sibo Qiao, Shihang Yu, Intelligent Driving Task Scheduling Service in Vehicle-Edge Collaborative Networks Based on Deep Reinforcement Learning[J], IEEE Transactions on Network and Service Management, </w:t>
      </w:r>
      <w:r>
        <w:rPr>
          <w:rFonts w:eastAsia="宋体" w:hint="eastAsia"/>
          <w:bCs/>
          <w:color w:val="000000"/>
          <w:sz w:val="21"/>
          <w:szCs w:val="21"/>
        </w:rPr>
        <w:t xml:space="preserve">2024, </w:t>
      </w:r>
      <w:r>
        <w:rPr>
          <w:rFonts w:eastAsia="宋体"/>
          <w:bCs/>
          <w:color w:val="000000"/>
          <w:sz w:val="21"/>
          <w:szCs w:val="21"/>
        </w:rPr>
        <w:t>21(4), 4357-4368</w:t>
      </w:r>
      <w:r>
        <w:rPr>
          <w:rFonts w:eastAsia="宋体" w:hint="eastAsia"/>
          <w:bCs/>
          <w:color w:val="000000"/>
          <w:sz w:val="21"/>
          <w:szCs w:val="21"/>
        </w:rPr>
        <w:t>, ISSN 1932-4537, doi: 10.1109/TNSM.2024.3409557.</w:t>
      </w:r>
      <w:r>
        <w:rPr>
          <w:rFonts w:eastAsia="宋体"/>
          <w:bCs/>
          <w:color w:val="FF0000"/>
          <w:sz w:val="21"/>
          <w:szCs w:val="21"/>
        </w:rPr>
        <w:t>（中科院二区）</w:t>
      </w:r>
    </w:p>
    <w:p w14:paraId="77A2EEF2"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rFonts w:eastAsia="宋体"/>
          <w:bCs/>
          <w:color w:val="000000" w:themeColor="text1"/>
          <w:sz w:val="21"/>
          <w:szCs w:val="21"/>
        </w:rPr>
        <w:t xml:space="preserve">Youzhuang Sun, </w:t>
      </w:r>
      <w:r>
        <w:rPr>
          <w:rFonts w:eastAsia="宋体"/>
          <w:b/>
          <w:color w:val="000000" w:themeColor="text1"/>
          <w:sz w:val="21"/>
          <w:szCs w:val="21"/>
        </w:rPr>
        <w:t>Shanchen Pang*</w:t>
      </w:r>
      <w:r>
        <w:rPr>
          <w:rFonts w:eastAsia="宋体"/>
          <w:bCs/>
          <w:color w:val="000000" w:themeColor="text1"/>
          <w:sz w:val="21"/>
          <w:szCs w:val="21"/>
        </w:rPr>
        <w:t>, Yongan Zhang, Innovative lithology identification enhancement via the recurrent transformer model with well logging data, Geoenergy Science and Engineering, 2024, Volume 240, 213015, ISSN 2949-8910</w:t>
      </w:r>
      <w:r>
        <w:rPr>
          <w:rFonts w:eastAsia="宋体" w:hint="eastAsia"/>
          <w:bCs/>
          <w:color w:val="000000" w:themeColor="text1"/>
          <w:sz w:val="21"/>
          <w:szCs w:val="21"/>
        </w:rPr>
        <w:t xml:space="preserve">, </w:t>
      </w:r>
      <w:hyperlink r:id="rId104" w:tgtFrame="https://www.sciencedirect.com/science/article/abs/pii/_blank" w:tooltip="Persistent link using digital object identifier" w:history="1">
        <w:r w:rsidR="00BF3E0A">
          <w:rPr>
            <w:rFonts w:eastAsia="宋体" w:hint="eastAsia"/>
            <w:bCs/>
            <w:color w:val="000000" w:themeColor="text1"/>
            <w:sz w:val="21"/>
            <w:szCs w:val="21"/>
          </w:rPr>
          <w:t>https://doi.org/10.1016/j.geoen.2024.213015</w:t>
        </w:r>
      </w:hyperlink>
    </w:p>
    <w:p w14:paraId="40B5A0F1" w14:textId="466A7C94"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themeColor="text1"/>
          <w:sz w:val="21"/>
          <w:szCs w:val="21"/>
        </w:rPr>
        <w:t xml:space="preserve">Youzhuang Sun, </w:t>
      </w:r>
      <w:r>
        <w:rPr>
          <w:rFonts w:eastAsia="宋体"/>
          <w:b/>
          <w:color w:val="000000" w:themeColor="text1"/>
          <w:sz w:val="21"/>
          <w:szCs w:val="21"/>
        </w:rPr>
        <w:t>Shanchen Pang*</w:t>
      </w:r>
      <w:r>
        <w:rPr>
          <w:rFonts w:eastAsia="宋体"/>
          <w:bCs/>
          <w:color w:val="000000" w:themeColor="text1"/>
          <w:sz w:val="21"/>
          <w:szCs w:val="21"/>
        </w:rPr>
        <w:t>, Zhiyuan Zhao, Yongan Zhan</w:t>
      </w:r>
      <w:r>
        <w:rPr>
          <w:rFonts w:eastAsia="宋体"/>
          <w:bCs/>
          <w:color w:val="000000"/>
          <w:sz w:val="21"/>
          <w:szCs w:val="21"/>
        </w:rPr>
        <w:t>g.</w:t>
      </w:r>
      <w:r w:rsidR="006E2C5A">
        <w:rPr>
          <w:rFonts w:eastAsia="宋体"/>
          <w:bCs/>
          <w:color w:val="000000"/>
          <w:sz w:val="21"/>
          <w:szCs w:val="21"/>
        </w:rPr>
        <w:t xml:space="preserve"> </w:t>
      </w:r>
      <w:r>
        <w:rPr>
          <w:rFonts w:eastAsia="宋体"/>
          <w:bCs/>
          <w:color w:val="000000"/>
          <w:sz w:val="21"/>
          <w:szCs w:val="21"/>
        </w:rPr>
        <w:t>Interpretable SHAP Model Combining Meta-learning and Vision Transformer for Lithology Classification Using Limited and Unbalanced Drilling Data in Well Logging.</w:t>
      </w:r>
      <w:r w:rsidR="006E2C5A">
        <w:rPr>
          <w:rFonts w:eastAsia="宋体"/>
          <w:bCs/>
          <w:color w:val="000000"/>
          <w:sz w:val="21"/>
          <w:szCs w:val="21"/>
        </w:rPr>
        <w:t xml:space="preserve"> </w:t>
      </w:r>
      <w:r>
        <w:rPr>
          <w:rFonts w:eastAsia="宋体"/>
          <w:bCs/>
          <w:color w:val="000000"/>
          <w:sz w:val="21"/>
          <w:szCs w:val="21"/>
        </w:rPr>
        <w:t>Natural Resources Research</w:t>
      </w:r>
      <w:r>
        <w:rPr>
          <w:rFonts w:eastAsia="宋体" w:hint="eastAsia"/>
          <w:bCs/>
          <w:color w:val="000000"/>
          <w:sz w:val="21"/>
          <w:szCs w:val="21"/>
        </w:rPr>
        <w:t xml:space="preserve">, </w:t>
      </w:r>
      <w:r>
        <w:rPr>
          <w:rFonts w:eastAsia="宋体"/>
          <w:bCs/>
          <w:color w:val="000000"/>
          <w:sz w:val="21"/>
          <w:szCs w:val="21"/>
        </w:rPr>
        <w:t>2024</w:t>
      </w:r>
      <w:r>
        <w:rPr>
          <w:rFonts w:eastAsia="宋体" w:hint="eastAsia"/>
          <w:bCs/>
          <w:color w:val="000000"/>
          <w:sz w:val="21"/>
          <w:szCs w:val="21"/>
        </w:rPr>
        <w:t xml:space="preserve">, </w:t>
      </w:r>
      <w:r>
        <w:rPr>
          <w:rFonts w:eastAsia="宋体"/>
          <w:bCs/>
          <w:color w:val="000000"/>
          <w:sz w:val="21"/>
          <w:szCs w:val="21"/>
        </w:rPr>
        <w:t>33, 2545–2565</w:t>
      </w:r>
      <w:r>
        <w:rPr>
          <w:rFonts w:eastAsia="宋体" w:hint="eastAsia"/>
          <w:bCs/>
          <w:color w:val="000000"/>
          <w:sz w:val="21"/>
          <w:szCs w:val="21"/>
        </w:rPr>
        <w:t xml:space="preserve">, ISSN 1520-7439, </w:t>
      </w:r>
      <w:r>
        <w:rPr>
          <w:rFonts w:eastAsia="宋体"/>
          <w:bCs/>
          <w:color w:val="000000"/>
          <w:sz w:val="21"/>
          <w:szCs w:val="21"/>
        </w:rPr>
        <w:t>https://doi.org/10.1007/s11053-024-10396-4</w:t>
      </w:r>
      <w:r>
        <w:rPr>
          <w:rFonts w:eastAsia="宋体"/>
          <w:bCs/>
          <w:color w:val="FF0000"/>
          <w:sz w:val="21"/>
          <w:szCs w:val="21"/>
        </w:rPr>
        <w:t>（中科院二区）</w:t>
      </w:r>
    </w:p>
    <w:p w14:paraId="12EC0E1A"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rFonts w:eastAsia="宋体"/>
          <w:bCs/>
          <w:color w:val="000000" w:themeColor="text1"/>
          <w:sz w:val="21"/>
          <w:szCs w:val="21"/>
        </w:rPr>
        <w:t xml:space="preserve">Youzhuang Sun*, </w:t>
      </w:r>
      <w:r>
        <w:rPr>
          <w:rFonts w:eastAsia="宋体"/>
          <w:b/>
          <w:color w:val="000000" w:themeColor="text1"/>
          <w:sz w:val="21"/>
          <w:szCs w:val="21"/>
        </w:rPr>
        <w:t>Shanchen Pang</w:t>
      </w:r>
      <w:r>
        <w:rPr>
          <w:rFonts w:eastAsia="宋体"/>
          <w:bCs/>
          <w:color w:val="000000" w:themeColor="text1"/>
          <w:sz w:val="21"/>
          <w:szCs w:val="21"/>
        </w:rPr>
        <w:t xml:space="preserve"> , Yongan Zhang, "Application of Adaboost-Transformer Algorithm for Lithology Identification Based on Well Logging Data[J], IEEE Geoscience and Remote Sensing Letters, 2024,vol. 21, pp. 1-5, Art no. 7502605, </w:t>
      </w:r>
      <w:r>
        <w:rPr>
          <w:rFonts w:eastAsia="宋体" w:hint="eastAsia"/>
          <w:bCs/>
          <w:color w:val="000000" w:themeColor="text1"/>
          <w:sz w:val="21"/>
          <w:szCs w:val="21"/>
        </w:rPr>
        <w:t xml:space="preserve">ISSN 1545-598X, </w:t>
      </w:r>
      <w:r>
        <w:rPr>
          <w:rFonts w:eastAsia="宋体"/>
          <w:bCs/>
          <w:color w:val="000000" w:themeColor="text1"/>
          <w:sz w:val="21"/>
          <w:szCs w:val="21"/>
        </w:rPr>
        <w:t>doi: 10.1109/LGRS.2024.3372513.</w:t>
      </w:r>
    </w:p>
    <w:p w14:paraId="04E5B90A"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rFonts w:eastAsia="宋体"/>
          <w:bCs/>
          <w:color w:val="000000" w:themeColor="text1"/>
          <w:sz w:val="21"/>
          <w:szCs w:val="21"/>
        </w:rPr>
        <w:t xml:space="preserve">Youzhuang Sun, </w:t>
      </w:r>
      <w:r>
        <w:rPr>
          <w:rFonts w:eastAsia="宋体"/>
          <w:b/>
          <w:color w:val="000000" w:themeColor="text1"/>
          <w:sz w:val="21"/>
          <w:szCs w:val="21"/>
        </w:rPr>
        <w:t>Shanchen Pang*</w:t>
      </w:r>
      <w:r>
        <w:rPr>
          <w:rFonts w:eastAsia="宋体"/>
          <w:bCs/>
          <w:color w:val="000000" w:themeColor="text1"/>
          <w:sz w:val="21"/>
          <w:szCs w:val="21"/>
        </w:rPr>
        <w:t>, Yongan Zhang, Junhua Zhang, Application of the dynamic transformer model with well logging data for formation porosity prediction, Physics of Fluids</w:t>
      </w:r>
      <w:r>
        <w:rPr>
          <w:rFonts w:eastAsia="宋体" w:hint="eastAsia"/>
          <w:bCs/>
          <w:color w:val="000000" w:themeColor="text1"/>
          <w:sz w:val="21"/>
          <w:szCs w:val="21"/>
        </w:rPr>
        <w:t xml:space="preserve">, </w:t>
      </w:r>
      <w:r>
        <w:rPr>
          <w:rFonts w:eastAsia="宋体"/>
          <w:bCs/>
          <w:color w:val="000000" w:themeColor="text1"/>
          <w:sz w:val="21"/>
          <w:szCs w:val="21"/>
        </w:rPr>
        <w:t>2024</w:t>
      </w:r>
      <w:r>
        <w:rPr>
          <w:rFonts w:eastAsia="宋体" w:hint="eastAsia"/>
          <w:bCs/>
          <w:color w:val="000000" w:themeColor="text1"/>
          <w:sz w:val="21"/>
          <w:szCs w:val="21"/>
        </w:rPr>
        <w:t xml:space="preserve">, </w:t>
      </w:r>
      <w:r>
        <w:rPr>
          <w:rFonts w:eastAsia="宋体"/>
          <w:bCs/>
          <w:color w:val="000000" w:themeColor="text1"/>
          <w:sz w:val="21"/>
          <w:szCs w:val="21"/>
        </w:rPr>
        <w:t xml:space="preserve">36, 036620 </w:t>
      </w:r>
      <w:r>
        <w:rPr>
          <w:rFonts w:eastAsia="宋体" w:hint="eastAsia"/>
          <w:bCs/>
          <w:color w:val="000000"/>
          <w:sz w:val="21"/>
          <w:szCs w:val="21"/>
        </w:rPr>
        <w:t xml:space="preserve"> </w:t>
      </w:r>
      <w:r>
        <w:rPr>
          <w:rFonts w:eastAsia="宋体" w:hint="eastAsia"/>
          <w:bCs/>
          <w:color w:val="000000" w:themeColor="text1"/>
          <w:sz w:val="21"/>
          <w:szCs w:val="21"/>
        </w:rPr>
        <w:t>ISSN 1070-6631,</w:t>
      </w:r>
      <w:r>
        <w:rPr>
          <w:rFonts w:eastAsia="宋体" w:hint="eastAsia"/>
          <w:bCs/>
          <w:color w:val="000000"/>
          <w:sz w:val="21"/>
          <w:szCs w:val="21"/>
        </w:rPr>
        <w:t xml:space="preserve"> </w:t>
      </w:r>
      <w:hyperlink r:id="rId105" w:history="1">
        <w:r w:rsidR="00BF3E0A">
          <w:rPr>
            <w:rFonts w:eastAsia="宋体" w:hint="eastAsia"/>
            <w:bCs/>
            <w:color w:val="000000" w:themeColor="text1"/>
            <w:sz w:val="21"/>
            <w:szCs w:val="21"/>
          </w:rPr>
          <w:t>https://doi.org/10.1063/5.0193903</w:t>
        </w:r>
      </w:hyperlink>
      <w:r>
        <w:rPr>
          <w:rFonts w:eastAsia="宋体" w:hint="eastAsia"/>
          <w:bCs/>
          <w:color w:val="000000" w:themeColor="text1"/>
          <w:sz w:val="21"/>
          <w:szCs w:val="21"/>
        </w:rPr>
        <w:t>.</w:t>
      </w:r>
      <w:r>
        <w:rPr>
          <w:rFonts w:eastAsia="宋体"/>
          <w:bCs/>
          <w:color w:val="FF0000"/>
          <w:sz w:val="21"/>
          <w:szCs w:val="21"/>
        </w:rPr>
        <w:t>（中科院二区）</w:t>
      </w:r>
    </w:p>
    <w:p w14:paraId="7BF873F2"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Nuanlai Wang, </w:t>
      </w:r>
      <w:r>
        <w:rPr>
          <w:rFonts w:eastAsia="宋体"/>
          <w:b/>
          <w:color w:val="000000"/>
          <w:sz w:val="21"/>
          <w:szCs w:val="21"/>
        </w:rPr>
        <w:t>Shanchen Pang*</w:t>
      </w:r>
      <w:r>
        <w:rPr>
          <w:rFonts w:eastAsia="宋体"/>
          <w:bCs/>
          <w:color w:val="000000"/>
          <w:sz w:val="21"/>
          <w:szCs w:val="21"/>
        </w:rPr>
        <w:t>, Xiaofeng Ji, Haiyuan Gui, Xiao He, An efficient scheduling scheme for intelligent driving tasks in a novel vehicle-edge architecture considering mobility and load balancing</w:t>
      </w:r>
      <w:r>
        <w:rPr>
          <w:rFonts w:eastAsia="宋体" w:hint="eastAsia"/>
          <w:bCs/>
          <w:color w:val="000000"/>
          <w:sz w:val="21"/>
          <w:szCs w:val="21"/>
        </w:rPr>
        <w:t xml:space="preserve">[J], </w:t>
      </w:r>
      <w:r>
        <w:rPr>
          <w:rFonts w:eastAsia="宋体"/>
          <w:bCs/>
          <w:color w:val="000000"/>
          <w:sz w:val="21"/>
          <w:szCs w:val="21"/>
        </w:rPr>
        <w:t xml:space="preserve">Future Generation Computer </w:t>
      </w:r>
      <w:r>
        <w:rPr>
          <w:rFonts w:eastAsia="宋体"/>
          <w:bCs/>
          <w:color w:val="000000"/>
          <w:sz w:val="21"/>
          <w:szCs w:val="21"/>
        </w:rPr>
        <w:lastRenderedPageBreak/>
        <w:t>Systems,2024,Volume 160,Pages 630-643,ISSN 0167-739X</w:t>
      </w:r>
      <w:r>
        <w:rPr>
          <w:rFonts w:eastAsia="宋体" w:hint="eastAsia"/>
          <w:bCs/>
          <w:color w:val="000000"/>
          <w:sz w:val="21"/>
          <w:szCs w:val="21"/>
        </w:rPr>
        <w:t xml:space="preserve">, </w:t>
      </w:r>
      <w:hyperlink r:id="rId106" w:tgtFrame="https://www.sciencedirect.com/science/article/abs/pii/_blank" w:tooltip="Persistent link using digital object identifier" w:history="1">
        <w:r w:rsidR="00BF3E0A">
          <w:rPr>
            <w:rFonts w:eastAsia="宋体" w:hint="eastAsia"/>
            <w:bCs/>
            <w:color w:val="000000"/>
            <w:sz w:val="21"/>
            <w:szCs w:val="21"/>
          </w:rPr>
          <w:t>https://doi.org/10.1016/j.future.2024.06.020</w:t>
        </w:r>
      </w:hyperlink>
      <w:r>
        <w:rPr>
          <w:rFonts w:eastAsia="宋体" w:hint="eastAsia"/>
          <w:bCs/>
          <w:color w:val="000000"/>
          <w:sz w:val="21"/>
          <w:szCs w:val="21"/>
        </w:rPr>
        <w:t>.</w:t>
      </w:r>
      <w:r>
        <w:rPr>
          <w:rFonts w:eastAsia="宋体"/>
          <w:bCs/>
          <w:color w:val="FF0000"/>
          <w:sz w:val="21"/>
          <w:szCs w:val="21"/>
        </w:rPr>
        <w:t>（中科院二区）</w:t>
      </w:r>
    </w:p>
    <w:p w14:paraId="0584F76A"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bookmarkStart w:id="7" w:name="OLE_LINK1"/>
      <w:bookmarkEnd w:id="7"/>
      <w:r>
        <w:rPr>
          <w:rFonts w:eastAsia="宋体"/>
          <w:bCs/>
          <w:color w:val="000000"/>
          <w:sz w:val="21"/>
          <w:szCs w:val="21"/>
        </w:rPr>
        <w:t xml:space="preserve">W. Wu, S. Wang, Y. Zhang, W. Yin, Y. Zhao, </w:t>
      </w:r>
      <w:r>
        <w:rPr>
          <w:rFonts w:eastAsia="宋体"/>
          <w:b/>
          <w:color w:val="000000"/>
          <w:sz w:val="21"/>
          <w:szCs w:val="21"/>
        </w:rPr>
        <w:t>Shanchen Pang</w:t>
      </w:r>
      <w:r>
        <w:rPr>
          <w:rFonts w:eastAsia="宋体"/>
          <w:bCs/>
          <w:color w:val="000000"/>
          <w:sz w:val="21"/>
          <w:szCs w:val="21"/>
        </w:rPr>
        <w:t>, MOSGAT: Uniting Specificity-Aware GATs and Cross Modal-Attention to Integrate Multi-Omics Data for Disease Diagnosis, IEEE Journal of Biomedical and Health Informatics, 2024</w:t>
      </w:r>
      <w:r>
        <w:rPr>
          <w:rFonts w:eastAsia="宋体" w:hint="eastAsia"/>
          <w:bCs/>
          <w:color w:val="000000"/>
          <w:sz w:val="21"/>
          <w:szCs w:val="21"/>
        </w:rPr>
        <w:t xml:space="preserve">, </w:t>
      </w:r>
      <w:r>
        <w:rPr>
          <w:rFonts w:eastAsia="宋体"/>
          <w:bCs/>
          <w:color w:val="000000"/>
          <w:sz w:val="21"/>
          <w:szCs w:val="21"/>
        </w:rPr>
        <w:t xml:space="preserve">vol. 28, no. 9, pp. 5624-5637, </w:t>
      </w:r>
      <w:r>
        <w:rPr>
          <w:rFonts w:eastAsia="宋体" w:hint="eastAsia"/>
          <w:bCs/>
          <w:color w:val="000000"/>
          <w:sz w:val="21"/>
          <w:szCs w:val="21"/>
        </w:rPr>
        <w:t xml:space="preserve">ISSN 2168-2194, </w:t>
      </w:r>
      <w:r>
        <w:rPr>
          <w:rFonts w:eastAsia="宋体"/>
          <w:bCs/>
          <w:color w:val="000000"/>
          <w:sz w:val="21"/>
          <w:szCs w:val="21"/>
        </w:rPr>
        <w:t>doi: 10.1109/JBHI.2024.3415641.</w:t>
      </w:r>
      <w:r>
        <w:rPr>
          <w:rFonts w:eastAsia="宋体"/>
          <w:bCs/>
          <w:color w:val="FF0000"/>
          <w:sz w:val="21"/>
          <w:szCs w:val="21"/>
        </w:rPr>
        <w:t>（中科院二区）</w:t>
      </w:r>
    </w:p>
    <w:p w14:paraId="59145195" w14:textId="1614873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Gang Luo, Silin Pan, Lingyu Sun, Zhixin Li, Taotao Chen, Sibo Qiao, </w:t>
      </w:r>
      <w:r>
        <w:rPr>
          <w:rFonts w:eastAsia="宋体"/>
          <w:b/>
          <w:color w:val="000000"/>
          <w:sz w:val="21"/>
          <w:szCs w:val="21"/>
        </w:rPr>
        <w:t>Shanchen Pang</w:t>
      </w:r>
      <w:r>
        <w:rPr>
          <w:rFonts w:eastAsia="宋体"/>
          <w:bCs/>
          <w:color w:val="000000"/>
          <w:sz w:val="21"/>
          <w:szCs w:val="21"/>
        </w:rPr>
        <w:t>. Classification of right ventricular hypoplasia in fetuses diagnosed with pulmonary atresia with an intact ventricular septum or critical pulmonary stenosis via a new semantic parsing network model[J]. Chinese Journal of Medical Ultrasound (Electronic Edition), 2024, 21(04): 377-383</w:t>
      </w:r>
      <w:r>
        <w:rPr>
          <w:rFonts w:eastAsia="宋体" w:hint="eastAsia"/>
          <w:bCs/>
          <w:color w:val="000000"/>
          <w:sz w:val="21"/>
          <w:szCs w:val="21"/>
        </w:rPr>
        <w:t xml:space="preserve">, </w:t>
      </w:r>
      <w:r>
        <w:rPr>
          <w:rFonts w:eastAsia="宋体"/>
          <w:bCs/>
          <w:color w:val="000000"/>
          <w:sz w:val="21"/>
          <w:szCs w:val="21"/>
        </w:rPr>
        <w:t>ISSN</w:t>
      </w:r>
      <w:r>
        <w:rPr>
          <w:rFonts w:eastAsia="宋体" w:hint="eastAsia"/>
          <w:bCs/>
          <w:color w:val="000000"/>
          <w:sz w:val="21"/>
          <w:szCs w:val="21"/>
        </w:rPr>
        <w:t xml:space="preserve"> </w:t>
      </w:r>
      <w:r>
        <w:rPr>
          <w:rFonts w:eastAsia="宋体"/>
          <w:bCs/>
          <w:color w:val="000000"/>
          <w:sz w:val="21"/>
          <w:szCs w:val="21"/>
        </w:rPr>
        <w:t>1672-6448</w:t>
      </w:r>
      <w:r>
        <w:rPr>
          <w:rFonts w:eastAsia="宋体" w:hint="eastAsia"/>
          <w:bCs/>
          <w:color w:val="000000"/>
          <w:sz w:val="21"/>
          <w:szCs w:val="21"/>
        </w:rPr>
        <w:t>, doi:</w:t>
      </w:r>
      <w:r w:rsidR="006E2C5A">
        <w:rPr>
          <w:rFonts w:eastAsia="宋体" w:hint="eastAsia"/>
          <w:bCs/>
          <w:color w:val="000000"/>
          <w:sz w:val="21"/>
          <w:szCs w:val="21"/>
        </w:rPr>
        <w:t xml:space="preserve"> </w:t>
      </w:r>
      <w:hyperlink r:id="rId107" w:tgtFrame="https://chaosheng.cma-cmc.com.cn/EN/10.3877/_blank" w:history="1">
        <w:r w:rsidR="00BF3E0A">
          <w:rPr>
            <w:rFonts w:eastAsia="宋体" w:hint="eastAsia"/>
            <w:bCs/>
            <w:color w:val="000000"/>
            <w:sz w:val="21"/>
            <w:szCs w:val="21"/>
          </w:rPr>
          <w:t>10.3877/cma.j.issn.1672-6448.2024.04.005</w:t>
        </w:r>
      </w:hyperlink>
      <w:r>
        <w:rPr>
          <w:rFonts w:eastAsia="宋体" w:hint="eastAsia"/>
          <w:bCs/>
          <w:color w:val="000000"/>
          <w:sz w:val="21"/>
          <w:szCs w:val="21"/>
        </w:rPr>
        <w:t>.</w:t>
      </w:r>
    </w:p>
    <w:p w14:paraId="7B8AA42E" w14:textId="65384B8B"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Shudong Wang*, Yingye Liu, </w:t>
      </w:r>
      <w:hyperlink r:id="rId108" w:history="1">
        <w:r w:rsidR="00BF3E0A">
          <w:rPr>
            <w:rFonts w:eastAsia="宋体"/>
            <w:bCs/>
            <w:color w:val="000000"/>
            <w:sz w:val="21"/>
            <w:szCs w:val="21"/>
          </w:rPr>
          <w:t>Zhang, Yuanyuan</w:t>
        </w:r>
      </w:hyperlink>
      <w:r>
        <w:rPr>
          <w:rFonts w:eastAsia="宋体"/>
          <w:bCs/>
          <w:color w:val="000000"/>
          <w:sz w:val="21"/>
          <w:szCs w:val="21"/>
        </w:rPr>
        <w:t xml:space="preserve"> Zhang,</w:t>
      </w:r>
      <w:r w:rsidR="006E2C5A">
        <w:rPr>
          <w:rFonts w:eastAsia="宋体"/>
          <w:bCs/>
          <w:color w:val="000000"/>
          <w:sz w:val="21"/>
          <w:szCs w:val="21"/>
        </w:rPr>
        <w:t xml:space="preserve"> </w:t>
      </w:r>
      <w:r>
        <w:rPr>
          <w:rFonts w:eastAsia="宋体"/>
          <w:bCs/>
          <w:color w:val="000000"/>
          <w:sz w:val="21"/>
          <w:szCs w:val="21"/>
        </w:rPr>
        <w:t xml:space="preserve">Kuijie </w:t>
      </w:r>
      <w:hyperlink r:id="rId109" w:history="1">
        <w:r w:rsidR="00BF3E0A">
          <w:rPr>
            <w:rFonts w:eastAsia="宋体"/>
            <w:bCs/>
            <w:color w:val="000000"/>
            <w:sz w:val="21"/>
            <w:szCs w:val="21"/>
          </w:rPr>
          <w:t xml:space="preserve">Zhang, </w:t>
        </w:r>
      </w:hyperlink>
      <w:r>
        <w:rPr>
          <w:rFonts w:eastAsia="宋体"/>
          <w:bCs/>
          <w:color w:val="000000"/>
          <w:sz w:val="21"/>
          <w:szCs w:val="21"/>
        </w:rPr>
        <w:t>Xuanmo Song,</w:t>
      </w:r>
      <w:r w:rsidR="006E2C5A">
        <w:rPr>
          <w:rFonts w:eastAsia="宋体"/>
          <w:bCs/>
          <w:color w:val="000000"/>
          <w:sz w:val="21"/>
          <w:szCs w:val="21"/>
        </w:rPr>
        <w:t xml:space="preserve"> </w:t>
      </w:r>
      <w:r>
        <w:rPr>
          <w:rFonts w:eastAsia="宋体"/>
          <w:bCs/>
          <w:color w:val="000000"/>
          <w:sz w:val="21"/>
          <w:szCs w:val="21"/>
        </w:rPr>
        <w:t xml:space="preserve">Yu Zhang, </w:t>
      </w:r>
      <w:r>
        <w:rPr>
          <w:rFonts w:eastAsia="宋体"/>
          <w:b/>
          <w:color w:val="000000"/>
          <w:sz w:val="21"/>
          <w:szCs w:val="21"/>
        </w:rPr>
        <w:t>Shanchen Pang</w:t>
      </w:r>
      <w:r>
        <w:rPr>
          <w:rFonts w:eastAsia="宋体"/>
          <w:bCs/>
          <w:color w:val="000000"/>
          <w:sz w:val="21"/>
          <w:szCs w:val="21"/>
        </w:rPr>
        <w:t>, CHL-DTI: A Novel High-Low Order Information Convergence Framework for Effective Drug-Target Interaction Prediction, Interdisciplinary Sciences-Computational Life Sciences, 2024,</w:t>
      </w:r>
      <w:r>
        <w:rPr>
          <w:rFonts w:eastAsia="宋体" w:hint="eastAsia"/>
          <w:bCs/>
          <w:color w:val="000000"/>
          <w:sz w:val="21"/>
          <w:szCs w:val="21"/>
        </w:rPr>
        <w:t xml:space="preserve"> </w:t>
      </w:r>
      <w:r>
        <w:rPr>
          <w:rFonts w:eastAsia="宋体"/>
          <w:bCs/>
          <w:color w:val="000000"/>
          <w:sz w:val="21"/>
          <w:szCs w:val="21"/>
        </w:rPr>
        <w:t>Volume</w:t>
      </w:r>
      <w:r w:rsidR="006E2C5A">
        <w:rPr>
          <w:rFonts w:eastAsia="宋体"/>
          <w:bCs/>
          <w:color w:val="000000"/>
          <w:sz w:val="21"/>
          <w:szCs w:val="21"/>
        </w:rPr>
        <w:t xml:space="preserve"> </w:t>
      </w:r>
      <w:r>
        <w:rPr>
          <w:rFonts w:eastAsia="宋体"/>
          <w:bCs/>
          <w:color w:val="000000"/>
          <w:sz w:val="21"/>
          <w:szCs w:val="21"/>
        </w:rPr>
        <w:t>16,</w:t>
      </w:r>
      <w:r w:rsidR="006E2C5A">
        <w:rPr>
          <w:rFonts w:eastAsia="宋体"/>
          <w:bCs/>
          <w:color w:val="000000"/>
          <w:sz w:val="21"/>
          <w:szCs w:val="21"/>
        </w:rPr>
        <w:t xml:space="preserve"> </w:t>
      </w:r>
      <w:r>
        <w:rPr>
          <w:rFonts w:eastAsia="宋体"/>
          <w:bCs/>
          <w:color w:val="000000"/>
          <w:sz w:val="21"/>
          <w:szCs w:val="21"/>
        </w:rPr>
        <w:t>pages 568–578,</w:t>
      </w:r>
      <w:r>
        <w:rPr>
          <w:rFonts w:eastAsia="宋体" w:hint="eastAsia"/>
          <w:bCs/>
          <w:color w:val="000000"/>
          <w:sz w:val="21"/>
          <w:szCs w:val="21"/>
        </w:rPr>
        <w:t xml:space="preserve"> ISSN 1913-2751, </w:t>
      </w:r>
      <w:r>
        <w:rPr>
          <w:rFonts w:eastAsia="宋体"/>
          <w:bCs/>
          <w:color w:val="000000"/>
          <w:sz w:val="21"/>
          <w:szCs w:val="21"/>
        </w:rPr>
        <w:t xml:space="preserve"> doi:10.1007/s12539-024-00608-z.</w:t>
      </w:r>
      <w:r>
        <w:rPr>
          <w:rFonts w:eastAsia="宋体"/>
          <w:bCs/>
          <w:color w:val="FF0000"/>
          <w:sz w:val="21"/>
          <w:szCs w:val="21"/>
        </w:rPr>
        <w:t>（中科院二区）</w:t>
      </w:r>
    </w:p>
    <w:p w14:paraId="10C97DDD"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罗刚</w:t>
      </w:r>
      <w:r>
        <w:rPr>
          <w:rFonts w:eastAsia="宋体"/>
          <w:bCs/>
          <w:color w:val="000000"/>
          <w:sz w:val="21"/>
          <w:szCs w:val="21"/>
        </w:rPr>
        <w:t xml:space="preserve">, </w:t>
      </w:r>
      <w:r>
        <w:rPr>
          <w:rFonts w:eastAsia="宋体"/>
          <w:bCs/>
          <w:color w:val="000000"/>
          <w:sz w:val="21"/>
          <w:szCs w:val="21"/>
        </w:rPr>
        <w:t>泮思林</w:t>
      </w:r>
      <w:r>
        <w:rPr>
          <w:rFonts w:eastAsia="宋体"/>
          <w:bCs/>
          <w:color w:val="000000"/>
          <w:sz w:val="21"/>
          <w:szCs w:val="21"/>
        </w:rPr>
        <w:t xml:space="preserve">, </w:t>
      </w:r>
      <w:r>
        <w:rPr>
          <w:rFonts w:eastAsia="宋体"/>
          <w:bCs/>
          <w:color w:val="000000"/>
          <w:sz w:val="21"/>
          <w:szCs w:val="21"/>
        </w:rPr>
        <w:t>孙玲玉</w:t>
      </w:r>
      <w:r>
        <w:rPr>
          <w:rFonts w:eastAsia="宋体"/>
          <w:bCs/>
          <w:color w:val="000000"/>
          <w:sz w:val="21"/>
          <w:szCs w:val="21"/>
        </w:rPr>
        <w:t xml:space="preserve">, </w:t>
      </w:r>
      <w:r>
        <w:rPr>
          <w:rFonts w:eastAsia="宋体"/>
          <w:bCs/>
          <w:color w:val="000000"/>
          <w:sz w:val="21"/>
          <w:szCs w:val="21"/>
        </w:rPr>
        <w:t>李志新</w:t>
      </w:r>
      <w:r>
        <w:rPr>
          <w:rFonts w:eastAsia="宋体"/>
          <w:bCs/>
          <w:color w:val="000000"/>
          <w:sz w:val="21"/>
          <w:szCs w:val="21"/>
        </w:rPr>
        <w:t xml:space="preserve">, </w:t>
      </w:r>
      <w:r>
        <w:rPr>
          <w:rFonts w:eastAsia="宋体"/>
          <w:bCs/>
          <w:color w:val="000000"/>
          <w:sz w:val="21"/>
          <w:szCs w:val="21"/>
        </w:rPr>
        <w:t>陈涛涛</w:t>
      </w:r>
      <w:r>
        <w:rPr>
          <w:rFonts w:eastAsia="宋体"/>
          <w:bCs/>
          <w:color w:val="000000"/>
          <w:sz w:val="21"/>
          <w:szCs w:val="21"/>
        </w:rPr>
        <w:t xml:space="preserve">, </w:t>
      </w:r>
      <w:r>
        <w:rPr>
          <w:rFonts w:eastAsia="宋体"/>
          <w:bCs/>
          <w:color w:val="000000"/>
          <w:sz w:val="21"/>
          <w:szCs w:val="21"/>
        </w:rPr>
        <w:t>乔思波</w:t>
      </w:r>
      <w:r>
        <w:rPr>
          <w:rFonts w:eastAsia="宋体"/>
          <w:bCs/>
          <w:color w:val="000000"/>
          <w:sz w:val="21"/>
          <w:szCs w:val="21"/>
        </w:rPr>
        <w:t xml:space="preserve">, </w:t>
      </w:r>
      <w:r>
        <w:rPr>
          <w:rFonts w:eastAsia="宋体"/>
          <w:bCs/>
          <w:color w:val="000000"/>
          <w:sz w:val="21"/>
          <w:szCs w:val="21"/>
        </w:rPr>
        <w:t>庞善臣</w:t>
      </w:r>
      <w:r>
        <w:rPr>
          <w:rFonts w:eastAsia="宋体"/>
          <w:bCs/>
          <w:color w:val="000000"/>
          <w:sz w:val="21"/>
          <w:szCs w:val="21"/>
        </w:rPr>
        <w:t xml:space="preserve">. </w:t>
      </w:r>
      <w:r>
        <w:rPr>
          <w:rFonts w:eastAsia="宋体"/>
          <w:bCs/>
          <w:color w:val="000000"/>
          <w:sz w:val="21"/>
          <w:szCs w:val="21"/>
        </w:rPr>
        <w:t>一种新型语义网络分析模型对室间隔完整型肺动脉闭锁和危重肺动脉瓣狭窄胎儿右心发育不良程度的评价作用</w:t>
      </w:r>
      <w:r>
        <w:rPr>
          <w:rFonts w:eastAsia="宋体"/>
          <w:bCs/>
          <w:color w:val="000000"/>
          <w:sz w:val="21"/>
          <w:szCs w:val="21"/>
        </w:rPr>
        <w:t xml:space="preserve">. </w:t>
      </w:r>
      <w:r>
        <w:rPr>
          <w:rFonts w:eastAsia="宋体"/>
          <w:bCs/>
          <w:color w:val="000000"/>
          <w:sz w:val="21"/>
          <w:szCs w:val="21"/>
        </w:rPr>
        <w:t>中华医学超声杂志（电子版）</w:t>
      </w:r>
      <w:r>
        <w:rPr>
          <w:rFonts w:eastAsia="宋体"/>
          <w:bCs/>
          <w:color w:val="000000"/>
          <w:sz w:val="21"/>
          <w:szCs w:val="21"/>
        </w:rPr>
        <w:t>, 2024, 21(04), 377-383. ISSN</w:t>
      </w:r>
      <w:r>
        <w:rPr>
          <w:rFonts w:eastAsia="宋体" w:hint="eastAsia"/>
          <w:bCs/>
          <w:color w:val="000000"/>
          <w:sz w:val="21"/>
          <w:szCs w:val="21"/>
        </w:rPr>
        <w:t xml:space="preserve"> </w:t>
      </w:r>
      <w:r>
        <w:rPr>
          <w:rFonts w:eastAsia="宋体"/>
          <w:bCs/>
          <w:color w:val="000000"/>
          <w:sz w:val="21"/>
          <w:szCs w:val="21"/>
        </w:rPr>
        <w:t>1672-6448</w:t>
      </w:r>
      <w:r>
        <w:rPr>
          <w:rFonts w:eastAsia="宋体" w:hint="eastAsia"/>
          <w:bCs/>
          <w:color w:val="000000"/>
          <w:sz w:val="21"/>
          <w:szCs w:val="21"/>
        </w:rPr>
        <w:t xml:space="preserve">, </w:t>
      </w:r>
      <w:r>
        <w:rPr>
          <w:rFonts w:eastAsia="宋体"/>
          <w:bCs/>
          <w:color w:val="000000"/>
          <w:sz w:val="21"/>
          <w:szCs w:val="21"/>
        </w:rPr>
        <w:t>doi:10.3877/cma.j.issn.1672-6448.2024.04.005.</w:t>
      </w:r>
    </w:p>
    <w:p w14:paraId="1CEE323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Hao Yue, YaKun Xu, Keyi Xing, Hesuan Hu, </w:t>
      </w:r>
      <w:r>
        <w:rPr>
          <w:rFonts w:eastAsia="宋体"/>
          <w:b/>
          <w:color w:val="000000"/>
          <w:sz w:val="21"/>
          <w:szCs w:val="21"/>
        </w:rPr>
        <w:t>Shanchen Pang</w:t>
      </w:r>
      <w:r>
        <w:rPr>
          <w:rFonts w:eastAsia="宋体"/>
          <w:bCs/>
          <w:color w:val="000000"/>
          <w:sz w:val="21"/>
          <w:szCs w:val="21"/>
        </w:rPr>
        <w:t>. Minimum Initial Marking Estimation in Labeled Petri Nets With Unobservable Transitions Based on Minimal Explanations. I</w:t>
      </w:r>
      <w:r>
        <w:rPr>
          <w:rFonts w:eastAsia="宋体" w:hint="eastAsia"/>
          <w:bCs/>
          <w:color w:val="000000"/>
          <w:sz w:val="21"/>
          <w:szCs w:val="21"/>
        </w:rPr>
        <w:t xml:space="preserve">EEE </w:t>
      </w:r>
      <w:r>
        <w:rPr>
          <w:rFonts w:eastAsia="宋体"/>
          <w:bCs/>
          <w:color w:val="000000"/>
          <w:sz w:val="21"/>
          <w:szCs w:val="21"/>
        </w:rPr>
        <w:t>Transactions on Systems Man Cybernetics-Systems, 2024, 54(6), 3427-3438.</w:t>
      </w:r>
      <w:r>
        <w:rPr>
          <w:rFonts w:eastAsia="宋体" w:hint="eastAsia"/>
          <w:bCs/>
          <w:color w:val="000000"/>
          <w:sz w:val="21"/>
          <w:szCs w:val="21"/>
        </w:rPr>
        <w:t xml:space="preserve"> ISSN 2168-2216,</w:t>
      </w:r>
      <w:r>
        <w:rPr>
          <w:rFonts w:eastAsia="宋体"/>
          <w:bCs/>
          <w:color w:val="000000"/>
          <w:sz w:val="21"/>
          <w:szCs w:val="21"/>
        </w:rPr>
        <w:t xml:space="preserve"> doi:10.1109/tsmc.2024.3357742.</w:t>
      </w:r>
      <w:r>
        <w:rPr>
          <w:rFonts w:eastAsia="宋体"/>
          <w:bCs/>
          <w:color w:val="FF0000"/>
          <w:sz w:val="21"/>
          <w:szCs w:val="21"/>
        </w:rPr>
        <w:t xml:space="preserve"> </w:t>
      </w:r>
      <w:r>
        <w:rPr>
          <w:rFonts w:eastAsia="宋体"/>
          <w:bCs/>
          <w:color w:val="FF0000"/>
          <w:sz w:val="21"/>
          <w:szCs w:val="21"/>
        </w:rPr>
        <w:t>（中科院一区）</w:t>
      </w:r>
    </w:p>
    <w:p w14:paraId="79096B40"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Shudong Wang, Hengxiao Li, Yahui Liu, </w:t>
      </w:r>
      <w:r>
        <w:rPr>
          <w:rFonts w:eastAsia="宋体"/>
          <w:b/>
          <w:color w:val="000000"/>
          <w:sz w:val="21"/>
          <w:szCs w:val="21"/>
        </w:rPr>
        <w:t>Shanchen Pang*</w:t>
      </w:r>
      <w:r>
        <w:rPr>
          <w:rFonts w:eastAsia="宋体"/>
          <w:bCs/>
          <w:color w:val="000000"/>
          <w:sz w:val="21"/>
          <w:szCs w:val="21"/>
        </w:rPr>
        <w:t>,</w:t>
      </w:r>
      <w:r>
        <w:rPr>
          <w:rFonts w:eastAsia="宋体"/>
          <w:b/>
          <w:color w:val="000000"/>
          <w:sz w:val="21"/>
          <w:szCs w:val="21"/>
        </w:rPr>
        <w:t xml:space="preserve"> </w:t>
      </w:r>
      <w:r>
        <w:rPr>
          <w:rFonts w:eastAsia="宋体"/>
          <w:bCs/>
          <w:color w:val="000000"/>
          <w:sz w:val="21"/>
          <w:szCs w:val="21"/>
        </w:rPr>
        <w:t>Sibo Qiao, Jionglong Su, Shaoqiang Wang, Yulin Zhang</w:t>
      </w:r>
      <w:r>
        <w:rPr>
          <w:rFonts w:eastAsia="宋体" w:hint="eastAsia"/>
          <w:bCs/>
          <w:color w:val="000000"/>
          <w:sz w:val="21"/>
          <w:szCs w:val="21"/>
        </w:rPr>
        <w:t>*</w:t>
      </w:r>
      <w:r>
        <w:rPr>
          <w:rFonts w:eastAsia="宋体"/>
          <w:bCs/>
          <w:color w:val="000000"/>
          <w:sz w:val="21"/>
          <w:szCs w:val="21"/>
        </w:rPr>
        <w:t>. Connectivity Network Feature Sharing in Single-Cell RNA Sequencing Data Identifies Rare Cells. Journal of Chemical Information and Modeling</w:t>
      </w:r>
      <w:r>
        <w:rPr>
          <w:rFonts w:eastAsia="宋体" w:hint="eastAsia"/>
          <w:bCs/>
          <w:color w:val="000000"/>
          <w:sz w:val="21"/>
          <w:szCs w:val="21"/>
        </w:rPr>
        <w:t xml:space="preserve">, </w:t>
      </w:r>
      <w:r>
        <w:rPr>
          <w:rFonts w:eastAsia="宋体"/>
          <w:bCs/>
          <w:color w:val="000000"/>
          <w:sz w:val="21"/>
          <w:szCs w:val="21"/>
        </w:rPr>
        <w:t>2024</w:t>
      </w:r>
      <w:r>
        <w:rPr>
          <w:rFonts w:eastAsia="宋体" w:hint="eastAsia"/>
          <w:bCs/>
          <w:color w:val="000000"/>
          <w:sz w:val="21"/>
          <w:szCs w:val="21"/>
        </w:rPr>
        <w:t>, 64, 16, 6596</w:t>
      </w:r>
      <w:r>
        <w:rPr>
          <w:rFonts w:eastAsia="宋体" w:hint="eastAsia"/>
          <w:bCs/>
          <w:color w:val="000000"/>
          <w:sz w:val="21"/>
          <w:szCs w:val="21"/>
        </w:rPr>
        <w:t>–</w:t>
      </w:r>
      <w:r>
        <w:rPr>
          <w:rFonts w:eastAsia="宋体" w:hint="eastAsia"/>
          <w:bCs/>
          <w:color w:val="000000"/>
          <w:sz w:val="21"/>
          <w:szCs w:val="21"/>
        </w:rPr>
        <w:t xml:space="preserve">6609, ISSN 1549-9596, </w:t>
      </w:r>
      <w:r>
        <w:rPr>
          <w:rFonts w:eastAsia="宋体"/>
          <w:bCs/>
          <w:color w:val="000000"/>
          <w:sz w:val="21"/>
          <w:szCs w:val="21"/>
        </w:rPr>
        <w:t>doi:10.1021/acs.jcim.4c00796.</w:t>
      </w:r>
      <w:r>
        <w:rPr>
          <w:rFonts w:eastAsia="宋体"/>
          <w:bCs/>
          <w:color w:val="FF0000"/>
          <w:sz w:val="21"/>
          <w:szCs w:val="21"/>
        </w:rPr>
        <w:t>（中科院二区）</w:t>
      </w:r>
    </w:p>
    <w:p w14:paraId="79647F71"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Youzhuang Sun, </w:t>
      </w:r>
      <w:r>
        <w:rPr>
          <w:rFonts w:eastAsia="宋体"/>
          <w:b/>
          <w:color w:val="000000"/>
          <w:sz w:val="21"/>
          <w:szCs w:val="21"/>
        </w:rPr>
        <w:t>Shanchen Pang*</w:t>
      </w:r>
      <w:r>
        <w:rPr>
          <w:rFonts w:eastAsia="宋体"/>
          <w:bCs/>
          <w:color w:val="000000"/>
          <w:sz w:val="21"/>
          <w:szCs w:val="21"/>
        </w:rPr>
        <w:t>, Yongan Zhang. Enhancing fluid identification via an innovative transformer model with bidirectional recurrent units network leveraging well logging data[J]. Physics of Fluids, 2024, 36(7)</w:t>
      </w:r>
      <w:r>
        <w:rPr>
          <w:rFonts w:eastAsia="宋体" w:hint="eastAsia"/>
          <w:bCs/>
          <w:color w:val="000000"/>
          <w:sz w:val="21"/>
          <w:szCs w:val="21"/>
        </w:rPr>
        <w:t xml:space="preserve">, 076626, </w:t>
      </w:r>
      <w:r>
        <w:rPr>
          <w:rFonts w:eastAsia="宋体" w:hint="eastAsia"/>
          <w:bCs/>
          <w:color w:val="000000" w:themeColor="text1"/>
          <w:sz w:val="21"/>
          <w:szCs w:val="21"/>
        </w:rPr>
        <w:t>ISSN 1070-6631,</w:t>
      </w:r>
      <w:r>
        <w:rPr>
          <w:rFonts w:eastAsia="宋体" w:hint="eastAsia"/>
          <w:bCs/>
          <w:color w:val="000000"/>
          <w:sz w:val="21"/>
          <w:szCs w:val="21"/>
        </w:rPr>
        <w:t xml:space="preserve"> </w:t>
      </w:r>
      <w:hyperlink r:id="rId110" w:tgtFrame="https://pubs.aip.org/aip/pof/article-abstract/36/7/076626/3304723/_blank" w:history="1">
        <w:r w:rsidR="00BF3E0A">
          <w:rPr>
            <w:rFonts w:eastAsia="宋体" w:hint="eastAsia"/>
            <w:bCs/>
            <w:color w:val="000000"/>
            <w:sz w:val="21"/>
            <w:szCs w:val="21"/>
          </w:rPr>
          <w:t>https://doi.org/10.1063/5.0206645</w:t>
        </w:r>
      </w:hyperlink>
      <w:r>
        <w:rPr>
          <w:rFonts w:eastAsia="宋体" w:hint="eastAsia"/>
          <w:bCs/>
          <w:color w:val="000000"/>
          <w:sz w:val="21"/>
          <w:szCs w:val="21"/>
        </w:rPr>
        <w:t>.</w:t>
      </w:r>
      <w:r>
        <w:rPr>
          <w:rFonts w:eastAsia="宋体"/>
          <w:bCs/>
          <w:color w:val="FF0000"/>
          <w:sz w:val="21"/>
          <w:szCs w:val="21"/>
        </w:rPr>
        <w:t>（中科院二区）</w:t>
      </w:r>
    </w:p>
    <w:p w14:paraId="1F7A025F"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rFonts w:eastAsia="宋体"/>
          <w:b/>
          <w:color w:val="000000"/>
          <w:sz w:val="21"/>
          <w:szCs w:val="21"/>
        </w:rPr>
        <w:t>Shanchen Pang*</w:t>
      </w:r>
      <w:r>
        <w:rPr>
          <w:rFonts w:eastAsia="宋体"/>
          <w:bCs/>
          <w:color w:val="000000"/>
          <w:sz w:val="21"/>
          <w:szCs w:val="21"/>
        </w:rPr>
        <w:t>, Luqi Wang, Haiyuan Gui, Sibo Qiao, Xiao He, Zhiyuan Zhao. UAV-IRS-assisted energy harvesting for edge computing based on deep reinforcement learning[J]. Future Generation Computer Systems, 2024</w:t>
      </w:r>
      <w:r>
        <w:rPr>
          <w:rFonts w:eastAsia="宋体" w:hint="eastAsia"/>
          <w:bCs/>
          <w:color w:val="000000"/>
          <w:sz w:val="21"/>
          <w:szCs w:val="21"/>
        </w:rPr>
        <w:t xml:space="preserve">, ISSN 0167-739X, </w:t>
      </w:r>
      <w:hyperlink r:id="rId111" w:tgtFrame="https://www.sciencedirect.com/science/article/abs/pii/_blank" w:tooltip="Persistent link using digital object identifier" w:history="1">
        <w:r w:rsidR="00BF3E0A">
          <w:rPr>
            <w:rFonts w:eastAsia="宋体" w:hint="eastAsia"/>
            <w:bCs/>
            <w:color w:val="000000"/>
            <w:sz w:val="21"/>
            <w:szCs w:val="21"/>
          </w:rPr>
          <w:t>https://doi.org/10.1016/j.future.2024.107527</w:t>
        </w:r>
      </w:hyperlink>
      <w:r>
        <w:rPr>
          <w:rFonts w:eastAsia="宋体" w:hint="eastAsia"/>
          <w:bCs/>
          <w:color w:val="000000"/>
          <w:sz w:val="21"/>
          <w:szCs w:val="21"/>
        </w:rPr>
        <w:t>.</w:t>
      </w:r>
      <w:r>
        <w:rPr>
          <w:rFonts w:eastAsia="宋体"/>
          <w:bCs/>
          <w:color w:val="FF0000"/>
          <w:sz w:val="21"/>
          <w:szCs w:val="21"/>
        </w:rPr>
        <w:t>（中科院二区）</w:t>
      </w:r>
    </w:p>
    <w:p w14:paraId="26B9B4C7" w14:textId="767EEE19"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bookmarkStart w:id="8" w:name="OLE_LINK10"/>
      <w:bookmarkEnd w:id="8"/>
      <w:r>
        <w:rPr>
          <w:rFonts w:eastAsia="宋体"/>
          <w:bCs/>
          <w:color w:val="000000"/>
          <w:sz w:val="21"/>
          <w:szCs w:val="21"/>
        </w:rPr>
        <w:t xml:space="preserve">Xiuwen Liu, Yanjiao Chen*, </w:t>
      </w:r>
      <w:r>
        <w:rPr>
          <w:rFonts w:eastAsia="宋体"/>
          <w:b/>
          <w:color w:val="000000"/>
          <w:sz w:val="21"/>
          <w:szCs w:val="21"/>
        </w:rPr>
        <w:t>Shanchen Pang</w:t>
      </w:r>
      <w:r>
        <w:rPr>
          <w:rFonts w:eastAsia="宋体"/>
          <w:bCs/>
          <w:color w:val="000000"/>
          <w:sz w:val="21"/>
          <w:szCs w:val="21"/>
        </w:rPr>
        <w:t>, Defending Against Membership Inference Attack for Counterfactual Federated Recommendation With Differentially Private Representation Learning[J].</w:t>
      </w:r>
      <w:r w:rsidR="006E2C5A">
        <w:rPr>
          <w:rFonts w:eastAsia="宋体"/>
          <w:bCs/>
          <w:color w:val="000000"/>
          <w:sz w:val="21"/>
          <w:szCs w:val="21"/>
        </w:rPr>
        <w:t xml:space="preserve"> </w:t>
      </w:r>
      <w:r>
        <w:rPr>
          <w:rFonts w:eastAsia="宋体"/>
          <w:bCs/>
          <w:color w:val="000000"/>
          <w:sz w:val="21"/>
          <w:szCs w:val="21"/>
        </w:rPr>
        <w:t>IEEE Transactions on Information Forensics and Security,</w:t>
      </w:r>
      <w:r>
        <w:rPr>
          <w:rFonts w:eastAsia="宋体" w:hint="eastAsia"/>
          <w:bCs/>
          <w:color w:val="000000"/>
          <w:sz w:val="21"/>
          <w:szCs w:val="21"/>
        </w:rPr>
        <w:t xml:space="preserve"> </w:t>
      </w:r>
      <w:r>
        <w:rPr>
          <w:rFonts w:eastAsia="宋体"/>
          <w:bCs/>
          <w:color w:val="000000"/>
          <w:sz w:val="21"/>
          <w:szCs w:val="21"/>
        </w:rPr>
        <w:t xml:space="preserve">2024,  vol. 19, pp. 8037-8051, </w:t>
      </w:r>
      <w:r>
        <w:rPr>
          <w:rFonts w:eastAsia="宋体" w:hint="eastAsia"/>
          <w:bCs/>
          <w:color w:val="000000"/>
          <w:sz w:val="21"/>
          <w:szCs w:val="21"/>
        </w:rPr>
        <w:t xml:space="preserve">ISSN 1556-6013, </w:t>
      </w:r>
      <w:r>
        <w:rPr>
          <w:rFonts w:eastAsia="宋体"/>
          <w:bCs/>
          <w:color w:val="000000"/>
          <w:sz w:val="21"/>
          <w:szCs w:val="21"/>
        </w:rPr>
        <w:t xml:space="preserve">doi: 10.1109/TIFS.2024.3453031. </w:t>
      </w:r>
      <w:r>
        <w:rPr>
          <w:rFonts w:eastAsia="宋体"/>
          <w:bCs/>
          <w:color w:val="FF0000"/>
          <w:sz w:val="21"/>
          <w:szCs w:val="21"/>
        </w:rPr>
        <w:t>（中科院一区）</w:t>
      </w:r>
    </w:p>
    <w:p w14:paraId="3D590DF6"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Chao Qin, Jiancheng Zhang, </w:t>
      </w:r>
      <w:r>
        <w:rPr>
          <w:rFonts w:eastAsia="宋体"/>
          <w:b/>
          <w:color w:val="000000"/>
          <w:sz w:val="21"/>
          <w:szCs w:val="21"/>
        </w:rPr>
        <w:t>Shanchen Pang</w:t>
      </w:r>
      <w:r>
        <w:rPr>
          <w:rFonts w:eastAsia="宋体"/>
          <w:bCs/>
          <w:color w:val="000000"/>
          <w:sz w:val="21"/>
          <w:szCs w:val="21"/>
        </w:rPr>
        <w:t xml:space="preserve">, Lingyu Ma, A novel event-triggered secondary control strategy for microgrid considering time-varying delay[J]. International Journal of </w:t>
      </w:r>
      <w:r>
        <w:rPr>
          <w:rFonts w:eastAsia="宋体"/>
          <w:bCs/>
          <w:color w:val="000000"/>
          <w:sz w:val="21"/>
          <w:szCs w:val="21"/>
        </w:rPr>
        <w:lastRenderedPageBreak/>
        <w:t>Electrical Power &amp; Energy Systems, 2024, Volume 162,</w:t>
      </w:r>
      <w:r>
        <w:rPr>
          <w:rFonts w:eastAsia="宋体" w:hint="eastAsia"/>
          <w:bCs/>
          <w:color w:val="000000"/>
          <w:sz w:val="21"/>
          <w:szCs w:val="21"/>
        </w:rPr>
        <w:t xml:space="preserve"> </w:t>
      </w:r>
      <w:r>
        <w:rPr>
          <w:rFonts w:eastAsia="宋体"/>
          <w:bCs/>
          <w:color w:val="000000"/>
          <w:sz w:val="21"/>
          <w:szCs w:val="21"/>
        </w:rPr>
        <w:t>110255, ISSN 0142-0615, https://doi.org/10.1016/j.ijepes.2024.110255.</w:t>
      </w:r>
      <w:r>
        <w:rPr>
          <w:rFonts w:eastAsia="宋体"/>
          <w:bCs/>
          <w:color w:val="FF0000"/>
          <w:sz w:val="21"/>
          <w:szCs w:val="21"/>
        </w:rPr>
        <w:t>（中科院二区）</w:t>
      </w:r>
    </w:p>
    <w:p w14:paraId="1C795DC7" w14:textId="4F2C821D"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bookmarkStart w:id="9" w:name="OLE_LINK11"/>
      <w:bookmarkEnd w:id="9"/>
      <w:r>
        <w:rPr>
          <w:rFonts w:eastAsia="宋体"/>
          <w:bCs/>
          <w:color w:val="000000"/>
          <w:sz w:val="21"/>
          <w:szCs w:val="21"/>
        </w:rPr>
        <w:t xml:space="preserve">Xiuwen Liu, Yanjiao Chen, </w:t>
      </w:r>
      <w:r>
        <w:rPr>
          <w:rFonts w:eastAsia="宋体"/>
          <w:b/>
          <w:color w:val="000000"/>
          <w:sz w:val="21"/>
          <w:szCs w:val="21"/>
        </w:rPr>
        <w:t>Shanchen Pang</w:t>
      </w:r>
      <w:r>
        <w:rPr>
          <w:rFonts w:eastAsia="宋体"/>
          <w:bCs/>
          <w:color w:val="000000"/>
          <w:sz w:val="21"/>
          <w:szCs w:val="21"/>
        </w:rPr>
        <w:t>, Trading off Coverage and Emergency for Hybrid Task Scheduling in Traffic Anomaly Detection</w:t>
      </w:r>
      <w:r>
        <w:rPr>
          <w:rFonts w:eastAsia="宋体" w:hint="eastAsia"/>
          <w:bCs/>
          <w:color w:val="000000"/>
          <w:sz w:val="21"/>
          <w:szCs w:val="21"/>
        </w:rPr>
        <w:t xml:space="preserve">, </w:t>
      </w:r>
      <w:r>
        <w:rPr>
          <w:rFonts w:eastAsia="宋体"/>
          <w:bCs/>
          <w:color w:val="000000"/>
          <w:sz w:val="21"/>
          <w:szCs w:val="21"/>
        </w:rPr>
        <w:t>IEEE Transactions on Mobile Computing[J]</w:t>
      </w:r>
      <w:r>
        <w:rPr>
          <w:rFonts w:eastAsia="宋体" w:hint="eastAsia"/>
          <w:bCs/>
          <w:color w:val="000000"/>
          <w:sz w:val="21"/>
          <w:szCs w:val="21"/>
        </w:rPr>
        <w:t xml:space="preserve">, 2024, </w:t>
      </w:r>
      <w:r>
        <w:rPr>
          <w:rFonts w:eastAsia="宋体"/>
          <w:bCs/>
          <w:color w:val="000000"/>
          <w:sz w:val="21"/>
          <w:szCs w:val="21"/>
        </w:rPr>
        <w:t>Volume:23,</w:t>
      </w:r>
      <w:r w:rsidR="006E2C5A">
        <w:rPr>
          <w:rFonts w:eastAsia="宋体"/>
          <w:bCs/>
          <w:color w:val="000000"/>
          <w:sz w:val="21"/>
          <w:szCs w:val="21"/>
        </w:rPr>
        <w:t xml:space="preserve"> </w:t>
      </w:r>
      <w:hyperlink r:id="rId112" w:history="1">
        <w:r w:rsidR="00BF3E0A">
          <w:rPr>
            <w:rFonts w:eastAsia="宋体"/>
            <w:bCs/>
            <w:color w:val="000000"/>
            <w:sz w:val="21"/>
            <w:szCs w:val="21"/>
          </w:rPr>
          <w:t>Issue:12</w:t>
        </w:r>
      </w:hyperlink>
      <w:r>
        <w:rPr>
          <w:rFonts w:eastAsia="宋体"/>
          <w:bCs/>
          <w:color w:val="000000"/>
          <w:sz w:val="21"/>
          <w:szCs w:val="21"/>
        </w:rPr>
        <w:t>,</w:t>
      </w:r>
      <w:r w:rsidR="006E2C5A">
        <w:rPr>
          <w:rFonts w:eastAsia="宋体"/>
          <w:bCs/>
          <w:color w:val="000000"/>
          <w:sz w:val="21"/>
          <w:szCs w:val="21"/>
        </w:rPr>
        <w:t xml:space="preserve"> </w:t>
      </w:r>
      <w:r>
        <w:rPr>
          <w:rFonts w:eastAsia="宋体" w:hint="eastAsia"/>
          <w:bCs/>
          <w:color w:val="000000"/>
          <w:sz w:val="21"/>
          <w:szCs w:val="21"/>
        </w:rPr>
        <w:t>13189-13206, ISSN 1536-1233</w:t>
      </w:r>
      <w:r w:rsidR="006E2C5A">
        <w:rPr>
          <w:rFonts w:eastAsia="宋体"/>
          <w:bCs/>
          <w:color w:val="000000"/>
          <w:sz w:val="21"/>
          <w:szCs w:val="21"/>
        </w:rPr>
        <w:t xml:space="preserve"> </w:t>
      </w:r>
      <w:r>
        <w:rPr>
          <w:rFonts w:eastAsia="宋体"/>
          <w:bCs/>
          <w:color w:val="000000"/>
          <w:sz w:val="21"/>
          <w:szCs w:val="21"/>
        </w:rPr>
        <w:t>, doi: 10.1109/TMC.2024.3430389.</w:t>
      </w:r>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770F52BD" w14:textId="2FDB194B"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bookmarkStart w:id="10" w:name="OLE_LINK12"/>
      <w:bookmarkEnd w:id="10"/>
      <w:r>
        <w:rPr>
          <w:rFonts w:eastAsia="宋体"/>
          <w:bCs/>
          <w:color w:val="000000"/>
          <w:sz w:val="21"/>
          <w:szCs w:val="21"/>
        </w:rPr>
        <w:t xml:space="preserve">Xiao He, </w:t>
      </w:r>
      <w:r>
        <w:rPr>
          <w:rFonts w:eastAsia="宋体"/>
          <w:b/>
          <w:color w:val="000000"/>
          <w:sz w:val="21"/>
          <w:szCs w:val="21"/>
        </w:rPr>
        <w:t>Shanchen Pang*</w:t>
      </w:r>
      <w:r>
        <w:rPr>
          <w:rFonts w:eastAsia="宋体"/>
          <w:bCs/>
          <w:color w:val="000000"/>
          <w:sz w:val="21"/>
          <w:szCs w:val="21"/>
        </w:rPr>
        <w:t>, Haiyuan Gui, Kuijie Zhang, Nuanlai Wang, Shihang Yu, Online Offloading and Mobility Awareness of DAG Tasks for Vehicle Edge Computing,</w:t>
      </w:r>
      <w:r w:rsidR="006E2C5A">
        <w:rPr>
          <w:rFonts w:eastAsia="宋体"/>
          <w:bCs/>
          <w:color w:val="000000"/>
          <w:sz w:val="21"/>
          <w:szCs w:val="21"/>
        </w:rPr>
        <w:t xml:space="preserve"> </w:t>
      </w:r>
      <w:r>
        <w:rPr>
          <w:rFonts w:eastAsia="宋体" w:hint="eastAsia"/>
          <w:bCs/>
          <w:color w:val="000000"/>
          <w:sz w:val="21"/>
          <w:szCs w:val="21"/>
        </w:rPr>
        <w:t xml:space="preserve"> </w:t>
      </w:r>
      <w:r>
        <w:rPr>
          <w:rFonts w:eastAsia="宋体"/>
          <w:bCs/>
          <w:color w:val="000000"/>
          <w:sz w:val="21"/>
          <w:szCs w:val="21"/>
        </w:rPr>
        <w:t>IEEE Transactions on Network and Service Management, 2024, PP(99):1-1</w:t>
      </w:r>
      <w:r>
        <w:rPr>
          <w:rFonts w:eastAsia="宋体" w:hint="eastAsia"/>
          <w:bCs/>
          <w:color w:val="000000"/>
          <w:sz w:val="21"/>
          <w:szCs w:val="21"/>
        </w:rPr>
        <w:t xml:space="preserve">, ISSN 1932-4537, </w:t>
      </w:r>
      <w:r>
        <w:rPr>
          <w:rFonts w:eastAsia="宋体"/>
          <w:bCs/>
          <w:color w:val="000000"/>
          <w:sz w:val="21"/>
          <w:szCs w:val="21"/>
        </w:rPr>
        <w:t>doi: 10.1109/TNSM.2024.3470777.</w:t>
      </w:r>
      <w:r w:rsidR="006E2C5A">
        <w:rPr>
          <w:rFonts w:eastAsia="宋体"/>
          <w:bCs/>
          <w:color w:val="000000"/>
          <w:sz w:val="21"/>
          <w:szCs w:val="21"/>
        </w:rPr>
        <w:t xml:space="preserve"> </w:t>
      </w:r>
      <w:r>
        <w:rPr>
          <w:rFonts w:eastAsia="宋体"/>
          <w:bCs/>
          <w:color w:val="FF0000"/>
          <w:sz w:val="21"/>
          <w:szCs w:val="21"/>
        </w:rPr>
        <w:t>（中科院二区）</w:t>
      </w:r>
    </w:p>
    <w:p w14:paraId="21E60663"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Shihang Yu*, </w:t>
      </w:r>
      <w:r>
        <w:rPr>
          <w:rFonts w:eastAsia="宋体"/>
          <w:b/>
          <w:color w:val="000000"/>
          <w:sz w:val="21"/>
          <w:szCs w:val="21"/>
        </w:rPr>
        <w:t>Shanchen Pang</w:t>
      </w:r>
      <w:r>
        <w:rPr>
          <w:rFonts w:eastAsia="宋体"/>
          <w:bCs/>
          <w:color w:val="000000"/>
          <w:sz w:val="21"/>
          <w:szCs w:val="21"/>
        </w:rPr>
        <w:t>, Jida Ning, Min Wang, Limei Song, ANC-Net: A novel multi-scale active noise cancellation network for rotating machinery fault diagnosis based on discrete wavelet transform, Expert Systems with Applications, 2025, Volume 265, 125937, ISSN 0957-4174, https://doi.org/10.1016/j.eswa.2024.125937.</w:t>
      </w:r>
      <w:r>
        <w:rPr>
          <w:rFonts w:eastAsia="宋体"/>
          <w:bCs/>
          <w:color w:val="FF0000"/>
          <w:sz w:val="21"/>
          <w:szCs w:val="21"/>
        </w:rPr>
        <w:t>（中科院一区）</w:t>
      </w:r>
    </w:p>
    <w:p w14:paraId="108FC2D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Wenhao Wu, Shudong Wang, Yuanyuan Zhang, Kuijie Zhang, Wenjing Yin, </w:t>
      </w:r>
      <w:r>
        <w:rPr>
          <w:rFonts w:eastAsia="宋体"/>
          <w:b/>
          <w:color w:val="000000"/>
          <w:sz w:val="21"/>
          <w:szCs w:val="21"/>
        </w:rPr>
        <w:t>Shanchen Pang</w:t>
      </w:r>
      <w:r>
        <w:rPr>
          <w:rFonts w:eastAsia="宋体"/>
          <w:bCs/>
          <w:color w:val="000000"/>
          <w:sz w:val="21"/>
          <w:szCs w:val="21"/>
        </w:rPr>
        <w:t>, MOHGCN: A trustworthy multi-omics data integration framework based on specificity-aware heterogeneous graph convolutional neural networks for disease diagnosis, Expert Systems with Applications,</w:t>
      </w:r>
      <w:r>
        <w:rPr>
          <w:rFonts w:eastAsia="宋体" w:hint="eastAsia"/>
          <w:bCs/>
          <w:color w:val="000000"/>
          <w:sz w:val="21"/>
          <w:szCs w:val="21"/>
        </w:rPr>
        <w:t xml:space="preserve"> </w:t>
      </w:r>
      <w:r>
        <w:rPr>
          <w:rFonts w:eastAsia="宋体"/>
          <w:bCs/>
          <w:color w:val="000000"/>
          <w:sz w:val="21"/>
          <w:szCs w:val="21"/>
        </w:rPr>
        <w:t>2025, Volume 263, 125772, ISSN 0957-4174, https://doi.org/10.1016/j.eswa.2024.125772.</w:t>
      </w:r>
      <w:r>
        <w:rPr>
          <w:rFonts w:eastAsia="宋体"/>
          <w:bCs/>
          <w:color w:val="FF0000"/>
          <w:sz w:val="21"/>
          <w:szCs w:val="21"/>
        </w:rPr>
        <w:t>（中科院一区）</w:t>
      </w:r>
    </w:p>
    <w:p w14:paraId="76322810"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Yu Xie, Yang Hong, Sibo Qiao*, Jiamin Yao*, Guanjun Liu , </w:t>
      </w:r>
      <w:r>
        <w:rPr>
          <w:rFonts w:eastAsia="宋体"/>
          <w:b/>
          <w:color w:val="000000"/>
          <w:sz w:val="21"/>
          <w:szCs w:val="21"/>
        </w:rPr>
        <w:t>Shanchen Pang</w:t>
      </w:r>
      <w:r>
        <w:rPr>
          <w:rFonts w:eastAsia="宋体"/>
          <w:bCs/>
          <w:color w:val="000000"/>
          <w:sz w:val="21"/>
          <w:szCs w:val="21"/>
        </w:rPr>
        <w:t>, A Time-Aware Generative Network for Enhancing Transaction Security in Consumer Electronics, IEEE Transactions on Consumer Electronics, 2024,</w:t>
      </w:r>
      <w:r>
        <w:rPr>
          <w:rFonts w:eastAsia="宋体" w:hint="eastAsia"/>
          <w:bCs/>
          <w:color w:val="000000"/>
          <w:sz w:val="21"/>
          <w:szCs w:val="21"/>
        </w:rPr>
        <w:t xml:space="preserve">1-1, ISSN 0098-3063, </w:t>
      </w:r>
      <w:r>
        <w:rPr>
          <w:rFonts w:eastAsia="宋体"/>
          <w:bCs/>
          <w:color w:val="000000"/>
          <w:sz w:val="21"/>
          <w:szCs w:val="21"/>
        </w:rPr>
        <w:t>doi: 10.1109/TCE.2024.3511260.</w:t>
      </w:r>
      <w:r>
        <w:rPr>
          <w:rFonts w:eastAsia="宋体"/>
          <w:bCs/>
          <w:color w:val="FF0000"/>
          <w:sz w:val="21"/>
          <w:szCs w:val="21"/>
        </w:rPr>
        <w:t>（中科院二区）</w:t>
      </w:r>
    </w:p>
    <w:p w14:paraId="7D37E0F9" w14:textId="7E5200B8"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Xiao He, </w:t>
      </w:r>
      <w:r>
        <w:rPr>
          <w:rFonts w:eastAsia="宋体"/>
          <w:b/>
          <w:color w:val="000000"/>
          <w:sz w:val="21"/>
          <w:szCs w:val="21"/>
        </w:rPr>
        <w:t>Shanchen Pang*,</w:t>
      </w:r>
      <w:r>
        <w:rPr>
          <w:rFonts w:eastAsia="宋体"/>
          <w:bCs/>
          <w:color w:val="000000"/>
          <w:sz w:val="21"/>
          <w:szCs w:val="21"/>
        </w:rPr>
        <w:t xml:space="preserve"> Haiyuan Gui, Kuijie Zhang, Nuanlai Wang, Xue Zhai, Multi-Agent DRL-Based Large-Scale Heterogeneous Task Offloading for Dynamic IoT Systems,</w:t>
      </w:r>
      <w:r w:rsidR="006E2C5A">
        <w:rPr>
          <w:rFonts w:eastAsia="宋体"/>
          <w:bCs/>
          <w:color w:val="000000"/>
          <w:sz w:val="21"/>
          <w:szCs w:val="21"/>
        </w:rPr>
        <w:t xml:space="preserve"> </w:t>
      </w:r>
      <w:r>
        <w:rPr>
          <w:rFonts w:eastAsia="宋体"/>
          <w:bCs/>
          <w:color w:val="000000"/>
          <w:sz w:val="21"/>
          <w:szCs w:val="21"/>
        </w:rPr>
        <w:t>IEEE Transactions on Network Science and Engineering, 2024,1-15,</w:t>
      </w:r>
      <w:r>
        <w:rPr>
          <w:rFonts w:eastAsia="宋体" w:hint="eastAsia"/>
          <w:bCs/>
          <w:color w:val="000000"/>
          <w:sz w:val="21"/>
          <w:szCs w:val="21"/>
        </w:rPr>
        <w:t xml:space="preserve"> ISSN 2327-4697, </w:t>
      </w:r>
      <w:r>
        <w:rPr>
          <w:rFonts w:eastAsia="宋体"/>
          <w:bCs/>
          <w:color w:val="000000"/>
          <w:sz w:val="21"/>
          <w:szCs w:val="21"/>
        </w:rPr>
        <w:t>doi: 10.1109/TNSE.2024.3521885.</w:t>
      </w:r>
      <w:r>
        <w:rPr>
          <w:rFonts w:eastAsia="宋体"/>
          <w:bCs/>
          <w:color w:val="FF0000"/>
          <w:sz w:val="21"/>
          <w:szCs w:val="21"/>
        </w:rPr>
        <w:t>（中科院二区）</w:t>
      </w:r>
    </w:p>
    <w:p w14:paraId="63BEB7B3" w14:textId="33B8AADF"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rFonts w:eastAsia="宋体"/>
          <w:b/>
          <w:color w:val="000000" w:themeColor="text1"/>
          <w:sz w:val="21"/>
          <w:szCs w:val="21"/>
        </w:rPr>
        <w:t>Shanchen Pang</w:t>
      </w:r>
      <w:r>
        <w:rPr>
          <w:rFonts w:eastAsia="宋体"/>
          <w:bCs/>
          <w:color w:val="000000" w:themeColor="text1"/>
          <w:sz w:val="21"/>
          <w:szCs w:val="21"/>
        </w:rPr>
        <w:t>, Zheqi Song, Tiyao Liu, Wenhao Wu, Yuanyuan. Zhang and Shudong. Wang*, "IEARACDA: Predicting circRNA-disease associations based on information enhancement and arctangent rank approximation,"</w:t>
      </w:r>
      <w:r w:rsidR="006E2C5A">
        <w:rPr>
          <w:rFonts w:eastAsia="宋体"/>
          <w:bCs/>
          <w:color w:val="000000" w:themeColor="text1"/>
          <w:sz w:val="21"/>
          <w:szCs w:val="21"/>
        </w:rPr>
        <w:t xml:space="preserve"> </w:t>
      </w:r>
      <w:r>
        <w:rPr>
          <w:rFonts w:eastAsia="宋体"/>
          <w:bCs/>
          <w:color w:val="000000" w:themeColor="text1"/>
          <w:sz w:val="21"/>
          <w:szCs w:val="21"/>
        </w:rPr>
        <w:t xml:space="preserve">2024 IEEE International Conference on Bioinformatics and Biomedicine (BIBM), Lisbon, Portugal, 2024, pp. 205-210, doi: 10.1109/BIBM62325.2024.10822328. </w:t>
      </w:r>
      <w:r>
        <w:rPr>
          <w:rFonts w:eastAsia="宋体"/>
          <w:bCs/>
          <w:color w:val="FF0000"/>
          <w:sz w:val="21"/>
          <w:szCs w:val="21"/>
        </w:rPr>
        <w:t>(CCF</w:t>
      </w:r>
      <w:r>
        <w:rPr>
          <w:rFonts w:eastAsia="宋体" w:hint="eastAsia"/>
          <w:bCs/>
          <w:color w:val="FF0000"/>
          <w:sz w:val="21"/>
          <w:szCs w:val="21"/>
        </w:rPr>
        <w:t xml:space="preserve"> </w:t>
      </w:r>
      <w:r>
        <w:rPr>
          <w:rFonts w:eastAsia="宋体"/>
          <w:bCs/>
          <w:color w:val="FF0000"/>
          <w:sz w:val="21"/>
          <w:szCs w:val="21"/>
        </w:rPr>
        <w:t xml:space="preserve">B </w:t>
      </w:r>
      <w:r>
        <w:rPr>
          <w:rFonts w:eastAsia="宋体"/>
          <w:bCs/>
          <w:color w:val="FF0000"/>
          <w:sz w:val="21"/>
          <w:szCs w:val="21"/>
        </w:rPr>
        <w:t>会议</w:t>
      </w:r>
      <w:r>
        <w:rPr>
          <w:rFonts w:eastAsia="宋体"/>
          <w:bCs/>
          <w:color w:val="FF0000"/>
          <w:sz w:val="21"/>
          <w:szCs w:val="21"/>
        </w:rPr>
        <w:t>)</w:t>
      </w:r>
    </w:p>
    <w:p w14:paraId="269A48FD" w14:textId="1DEA6985"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rFonts w:eastAsia="宋体"/>
          <w:bCs/>
          <w:color w:val="000000" w:themeColor="text1"/>
          <w:sz w:val="21"/>
          <w:szCs w:val="21"/>
        </w:rPr>
        <w:t xml:space="preserve">Sibo Qiao, Zhiyuan Zhao, Pengfei Xie, Wenjing Yin*, Min Wang, Yuanyuan Zhang, </w:t>
      </w:r>
      <w:r>
        <w:rPr>
          <w:rFonts w:eastAsia="宋体"/>
          <w:b/>
          <w:color w:val="000000" w:themeColor="text1"/>
          <w:sz w:val="21"/>
          <w:szCs w:val="21"/>
        </w:rPr>
        <w:t>Shanchen Pang.</w:t>
      </w:r>
      <w:r>
        <w:rPr>
          <w:rFonts w:eastAsia="宋体"/>
          <w:bCs/>
          <w:color w:val="000000" w:themeColor="text1"/>
          <w:sz w:val="21"/>
          <w:szCs w:val="21"/>
        </w:rPr>
        <w:t>, "A Novel Conv-Mamba-Hybrid Network for Medical Image Segmentation,"</w:t>
      </w:r>
      <w:r w:rsidR="006E2C5A">
        <w:rPr>
          <w:rFonts w:eastAsia="宋体"/>
          <w:bCs/>
          <w:color w:val="000000" w:themeColor="text1"/>
          <w:sz w:val="21"/>
          <w:szCs w:val="21"/>
        </w:rPr>
        <w:t xml:space="preserve"> </w:t>
      </w:r>
      <w:r>
        <w:rPr>
          <w:rFonts w:eastAsia="宋体"/>
          <w:bCs/>
          <w:color w:val="000000" w:themeColor="text1"/>
          <w:sz w:val="21"/>
          <w:szCs w:val="21"/>
        </w:rPr>
        <w:t xml:space="preserve">2024 IEEE International Conference on Bioinformatics and Biomedicine (BIBM), Lisbon, Portugal, 2024, pp. 4261-4268, doi: 10.1109/BIBM62325.2024.10821714. </w:t>
      </w:r>
      <w:r>
        <w:rPr>
          <w:rFonts w:eastAsia="宋体"/>
          <w:bCs/>
          <w:color w:val="FF0000"/>
          <w:sz w:val="21"/>
          <w:szCs w:val="21"/>
        </w:rPr>
        <w:t>(CCF</w:t>
      </w:r>
      <w:r>
        <w:rPr>
          <w:rFonts w:eastAsia="宋体" w:hint="eastAsia"/>
          <w:bCs/>
          <w:color w:val="FF0000"/>
          <w:sz w:val="21"/>
          <w:szCs w:val="21"/>
        </w:rPr>
        <w:t xml:space="preserve"> </w:t>
      </w:r>
      <w:r>
        <w:rPr>
          <w:rFonts w:eastAsia="宋体"/>
          <w:bCs/>
          <w:color w:val="FF0000"/>
          <w:sz w:val="21"/>
          <w:szCs w:val="21"/>
        </w:rPr>
        <w:t xml:space="preserve">B </w:t>
      </w:r>
      <w:r>
        <w:rPr>
          <w:rFonts w:eastAsia="宋体"/>
          <w:bCs/>
          <w:color w:val="FF0000"/>
          <w:sz w:val="21"/>
          <w:szCs w:val="21"/>
        </w:rPr>
        <w:t>会议</w:t>
      </w:r>
      <w:r>
        <w:rPr>
          <w:rFonts w:eastAsia="宋体"/>
          <w:bCs/>
          <w:color w:val="FF0000"/>
          <w:sz w:val="21"/>
          <w:szCs w:val="21"/>
        </w:rPr>
        <w:t>)</w:t>
      </w:r>
    </w:p>
    <w:p w14:paraId="07EEC82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Hengxiao Li,</w:t>
      </w:r>
      <w:r>
        <w:rPr>
          <w:rFonts w:eastAsia="宋体"/>
          <w:bCs/>
          <w:sz w:val="21"/>
          <w:szCs w:val="21"/>
        </w:rPr>
        <w:t xml:space="preserve"> </w:t>
      </w:r>
      <w:r>
        <w:rPr>
          <w:rFonts w:eastAsia="宋体"/>
          <w:b/>
          <w:sz w:val="21"/>
          <w:szCs w:val="21"/>
        </w:rPr>
        <w:t>Shanchen Pang*</w:t>
      </w:r>
      <w:r>
        <w:rPr>
          <w:rFonts w:eastAsia="宋体"/>
          <w:bCs/>
          <w:sz w:val="21"/>
          <w:szCs w:val="21"/>
        </w:rPr>
        <w:t>, Yo</w:t>
      </w:r>
      <w:r>
        <w:rPr>
          <w:rFonts w:eastAsia="宋体"/>
          <w:bCs/>
          <w:color w:val="000000"/>
          <w:sz w:val="21"/>
          <w:szCs w:val="21"/>
        </w:rPr>
        <w:t xml:space="preserve">uzhuang Sun,Resilient Semi-Supervised Meta-Learning Network based on wavelet transform and K-means optimization for fluid classification, Physics of Fluids </w:t>
      </w:r>
      <w:r>
        <w:rPr>
          <w:rFonts w:eastAsia="宋体" w:hint="eastAsia"/>
          <w:bCs/>
          <w:color w:val="000000"/>
          <w:sz w:val="21"/>
          <w:szCs w:val="21"/>
        </w:rPr>
        <w:t xml:space="preserve">, </w:t>
      </w:r>
      <w:r>
        <w:rPr>
          <w:rFonts w:eastAsia="宋体"/>
          <w:bCs/>
          <w:color w:val="000000"/>
          <w:sz w:val="21"/>
          <w:szCs w:val="21"/>
        </w:rPr>
        <w:t>2024</w:t>
      </w:r>
      <w:r>
        <w:rPr>
          <w:rFonts w:eastAsia="宋体" w:hint="eastAsia"/>
          <w:bCs/>
          <w:color w:val="000000"/>
          <w:sz w:val="21"/>
          <w:szCs w:val="21"/>
        </w:rPr>
        <w:t xml:space="preserve">, </w:t>
      </w:r>
      <w:r>
        <w:rPr>
          <w:rFonts w:eastAsia="宋体"/>
          <w:bCs/>
          <w:color w:val="000000"/>
          <w:sz w:val="21"/>
          <w:szCs w:val="21"/>
        </w:rPr>
        <w:t>36, 126605</w:t>
      </w:r>
      <w:r>
        <w:rPr>
          <w:rFonts w:eastAsia="宋体" w:hint="eastAsia"/>
          <w:bCs/>
          <w:color w:val="000000"/>
          <w:sz w:val="21"/>
          <w:szCs w:val="21"/>
        </w:rPr>
        <w:t xml:space="preserve">, </w:t>
      </w:r>
      <w:r>
        <w:rPr>
          <w:rFonts w:eastAsia="宋体" w:hint="eastAsia"/>
          <w:bCs/>
          <w:color w:val="000000" w:themeColor="text1"/>
          <w:sz w:val="21"/>
          <w:szCs w:val="21"/>
        </w:rPr>
        <w:t>ISSN 1070-6631,</w:t>
      </w:r>
      <w:r>
        <w:rPr>
          <w:rFonts w:eastAsia="宋体" w:hint="eastAsia"/>
          <w:bCs/>
          <w:color w:val="000000"/>
          <w:sz w:val="21"/>
          <w:szCs w:val="21"/>
        </w:rPr>
        <w:t xml:space="preserve"> </w:t>
      </w:r>
      <w:hyperlink r:id="rId113" w:tgtFrame="https://pubs.aip.org/aip/pof/article-abstract/36/12/126605/3323885/_blank" w:history="1">
        <w:r w:rsidR="00BF3E0A">
          <w:rPr>
            <w:rFonts w:eastAsia="宋体" w:hint="eastAsia"/>
            <w:bCs/>
            <w:color w:val="000000"/>
            <w:sz w:val="21"/>
            <w:szCs w:val="21"/>
          </w:rPr>
          <w:t>https://doi.org/10.1063/5.0241098</w:t>
        </w:r>
      </w:hyperlink>
      <w:r>
        <w:rPr>
          <w:rFonts w:eastAsia="宋体" w:hint="eastAsia"/>
          <w:bCs/>
          <w:color w:val="000000"/>
          <w:sz w:val="21"/>
          <w:szCs w:val="21"/>
        </w:rPr>
        <w:t>.</w:t>
      </w:r>
      <w:r>
        <w:rPr>
          <w:rFonts w:eastAsia="宋体"/>
          <w:bCs/>
          <w:color w:val="FF0000"/>
          <w:sz w:val="21"/>
          <w:szCs w:val="21"/>
        </w:rPr>
        <w:t>（中科院二区）</w:t>
      </w:r>
    </w:p>
    <w:p w14:paraId="6E8193D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Chao Qin, Jiancheng Zhang, Lingyu Ma and </w:t>
      </w:r>
      <w:r>
        <w:rPr>
          <w:rFonts w:eastAsia="宋体"/>
          <w:b/>
          <w:sz w:val="21"/>
          <w:szCs w:val="21"/>
        </w:rPr>
        <w:t>Shanchen Pang</w:t>
      </w:r>
      <w:r>
        <w:rPr>
          <w:rFonts w:eastAsia="宋体"/>
          <w:bCs/>
          <w:color w:val="000000"/>
          <w:sz w:val="21"/>
          <w:szCs w:val="21"/>
        </w:rPr>
        <w:t xml:space="preserve">, Distributed Event-Triggered Voltage Secondary Control Strategy for Microgrids Considering Load Forecasting, 2024 </w:t>
      </w:r>
      <w:r>
        <w:rPr>
          <w:rFonts w:eastAsia="宋体"/>
          <w:bCs/>
          <w:color w:val="000000"/>
          <w:sz w:val="21"/>
          <w:szCs w:val="21"/>
        </w:rPr>
        <w:lastRenderedPageBreak/>
        <w:t>China Automation Congress (CAC), Qingdao, China, 2024, pp. 3559-3563, doi: 10.1109/CAC63892.2024.10865754.</w:t>
      </w:r>
    </w:p>
    <w:p w14:paraId="7C11EC8E" w14:textId="340F6DCE"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Youzhuang Sun, </w:t>
      </w:r>
      <w:r>
        <w:rPr>
          <w:rFonts w:eastAsia="宋体"/>
          <w:b/>
          <w:sz w:val="21"/>
          <w:szCs w:val="21"/>
        </w:rPr>
        <w:t>Shanchen Pang*</w:t>
      </w:r>
      <w:r>
        <w:rPr>
          <w:rFonts w:eastAsia="宋体"/>
          <w:bCs/>
          <w:color w:val="000000"/>
          <w:sz w:val="21"/>
          <w:szCs w:val="21"/>
        </w:rPr>
        <w:t>,Zhihan Qiu, Yonggan Zhang, Improving fluid identification in well logging using Continuous Wavelet Transform and Vision Transformers: An innovative approach, Physics of Fluids</w:t>
      </w:r>
      <w:r>
        <w:rPr>
          <w:rFonts w:eastAsia="宋体" w:hint="eastAsia"/>
          <w:bCs/>
          <w:color w:val="000000"/>
          <w:sz w:val="21"/>
          <w:szCs w:val="21"/>
        </w:rPr>
        <w:t xml:space="preserve">, </w:t>
      </w:r>
      <w:r>
        <w:rPr>
          <w:rFonts w:eastAsia="宋体"/>
          <w:bCs/>
          <w:color w:val="000000"/>
          <w:sz w:val="21"/>
          <w:szCs w:val="21"/>
        </w:rPr>
        <w:t>2024</w:t>
      </w:r>
      <w:r>
        <w:rPr>
          <w:rFonts w:eastAsia="宋体" w:hint="eastAsia"/>
          <w:bCs/>
          <w:color w:val="000000"/>
          <w:sz w:val="21"/>
          <w:szCs w:val="21"/>
        </w:rPr>
        <w:t xml:space="preserve">, </w:t>
      </w:r>
      <w:r w:rsidR="006E2C5A">
        <w:rPr>
          <w:rFonts w:eastAsia="宋体"/>
          <w:bCs/>
          <w:color w:val="000000"/>
          <w:sz w:val="21"/>
          <w:szCs w:val="21"/>
        </w:rPr>
        <w:t xml:space="preserve"> </w:t>
      </w:r>
      <w:r>
        <w:rPr>
          <w:rFonts w:eastAsia="宋体"/>
          <w:bCs/>
          <w:color w:val="000000"/>
          <w:sz w:val="21"/>
          <w:szCs w:val="21"/>
        </w:rPr>
        <w:t>6, 106622</w:t>
      </w:r>
      <w:r>
        <w:rPr>
          <w:rFonts w:eastAsia="宋体" w:hint="eastAsia"/>
          <w:bCs/>
          <w:color w:val="000000"/>
          <w:sz w:val="21"/>
          <w:szCs w:val="21"/>
        </w:rPr>
        <w:t xml:space="preserve">, </w:t>
      </w:r>
      <w:r>
        <w:rPr>
          <w:rFonts w:eastAsia="宋体" w:hint="eastAsia"/>
          <w:bCs/>
          <w:color w:val="000000" w:themeColor="text1"/>
          <w:sz w:val="21"/>
          <w:szCs w:val="21"/>
        </w:rPr>
        <w:t>ISSN 1070-6631,</w:t>
      </w:r>
      <w:r>
        <w:rPr>
          <w:rFonts w:eastAsia="宋体" w:hint="eastAsia"/>
          <w:bCs/>
          <w:color w:val="000000"/>
          <w:sz w:val="21"/>
          <w:szCs w:val="21"/>
        </w:rPr>
        <w:t xml:space="preserve"> </w:t>
      </w:r>
      <w:hyperlink r:id="rId114" w:tgtFrame="https://pubs.aip.org/aip/pof/article-abstract/36/10/106622/3316751/_blank" w:history="1">
        <w:r w:rsidR="00BF3E0A">
          <w:rPr>
            <w:rFonts w:eastAsia="宋体" w:hint="eastAsia"/>
            <w:bCs/>
            <w:color w:val="000000"/>
            <w:sz w:val="21"/>
            <w:szCs w:val="21"/>
          </w:rPr>
          <w:t>https://doi.org/10.1063/5.0221990</w:t>
        </w:r>
      </w:hyperlink>
      <w:r>
        <w:rPr>
          <w:rFonts w:eastAsia="宋体" w:hint="eastAsia"/>
          <w:bCs/>
          <w:color w:val="000000"/>
          <w:sz w:val="21"/>
          <w:szCs w:val="21"/>
        </w:rPr>
        <w:t>.</w:t>
      </w:r>
      <w:r>
        <w:rPr>
          <w:rFonts w:eastAsia="宋体"/>
          <w:bCs/>
          <w:color w:val="FF0000"/>
          <w:sz w:val="21"/>
          <w:szCs w:val="21"/>
        </w:rPr>
        <w:t>（中科院二区）</w:t>
      </w:r>
    </w:p>
    <w:p w14:paraId="56AD062F" w14:textId="0A6A7401"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Qingwei Pang, Chenglizhao Chen, </w:t>
      </w:r>
      <w:r>
        <w:rPr>
          <w:rFonts w:eastAsia="宋体"/>
          <w:b/>
          <w:sz w:val="21"/>
          <w:szCs w:val="21"/>
        </w:rPr>
        <w:t>Shanchen Pang*</w:t>
      </w:r>
      <w:r>
        <w:rPr>
          <w:rFonts w:eastAsia="宋体"/>
          <w:bCs/>
          <w:color w:val="000000"/>
          <w:sz w:val="21"/>
          <w:szCs w:val="21"/>
        </w:rPr>
        <w:t>,Advanced fluid prediction using interpretable spatio-temporal network and sHapley additive exPlanations through well logging data, Physics of Fluids</w:t>
      </w:r>
      <w:r w:rsidR="006E2C5A">
        <w:rPr>
          <w:rFonts w:eastAsia="宋体"/>
          <w:bCs/>
          <w:color w:val="000000"/>
          <w:sz w:val="21"/>
          <w:szCs w:val="21"/>
        </w:rPr>
        <w:t xml:space="preserve"> </w:t>
      </w:r>
      <w:r>
        <w:rPr>
          <w:rFonts w:eastAsia="宋体" w:hint="eastAsia"/>
          <w:bCs/>
          <w:color w:val="000000"/>
          <w:sz w:val="21"/>
          <w:szCs w:val="21"/>
        </w:rPr>
        <w:t xml:space="preserve">, </w:t>
      </w:r>
      <w:r>
        <w:rPr>
          <w:rFonts w:eastAsia="宋体"/>
          <w:bCs/>
          <w:color w:val="000000"/>
          <w:sz w:val="21"/>
          <w:szCs w:val="21"/>
        </w:rPr>
        <w:t>2024</w:t>
      </w:r>
      <w:r>
        <w:rPr>
          <w:rFonts w:eastAsia="宋体" w:hint="eastAsia"/>
          <w:bCs/>
          <w:color w:val="000000"/>
          <w:sz w:val="21"/>
          <w:szCs w:val="21"/>
        </w:rPr>
        <w:t xml:space="preserve">, </w:t>
      </w:r>
      <w:r>
        <w:rPr>
          <w:rFonts w:eastAsia="宋体"/>
          <w:bCs/>
          <w:color w:val="000000"/>
          <w:sz w:val="21"/>
          <w:szCs w:val="21"/>
        </w:rPr>
        <w:t>36, 086622</w:t>
      </w:r>
      <w:r>
        <w:rPr>
          <w:rFonts w:eastAsia="宋体" w:hint="eastAsia"/>
          <w:bCs/>
          <w:color w:val="000000"/>
          <w:sz w:val="21"/>
          <w:szCs w:val="21"/>
        </w:rPr>
        <w:t xml:space="preserve">, </w:t>
      </w:r>
      <w:r>
        <w:rPr>
          <w:rFonts w:eastAsia="宋体" w:hint="eastAsia"/>
          <w:bCs/>
          <w:color w:val="000000" w:themeColor="text1"/>
          <w:sz w:val="21"/>
          <w:szCs w:val="21"/>
        </w:rPr>
        <w:t>ISSN 1070-6631,</w:t>
      </w:r>
      <w:r>
        <w:rPr>
          <w:rFonts w:eastAsia="宋体" w:hint="eastAsia"/>
          <w:bCs/>
          <w:color w:val="000000"/>
          <w:sz w:val="21"/>
          <w:szCs w:val="21"/>
        </w:rPr>
        <w:t xml:space="preserve"> </w:t>
      </w:r>
      <w:hyperlink r:id="rId115" w:tgtFrame="https://pubs.aip.org/aip/pof/article-abstract/36/8/086622/3309681/_blank" w:history="1">
        <w:r w:rsidR="00BF3E0A">
          <w:rPr>
            <w:rFonts w:eastAsia="宋体" w:hint="eastAsia"/>
            <w:bCs/>
            <w:color w:val="000000"/>
            <w:sz w:val="21"/>
            <w:szCs w:val="21"/>
          </w:rPr>
          <w:t>https://doi.org/10.1063/5.0222796</w:t>
        </w:r>
      </w:hyperlink>
      <w:r>
        <w:rPr>
          <w:rFonts w:eastAsia="宋体" w:hint="eastAsia"/>
          <w:bCs/>
          <w:color w:val="000000"/>
          <w:sz w:val="21"/>
          <w:szCs w:val="21"/>
        </w:rPr>
        <w:t>.</w:t>
      </w:r>
      <w:r>
        <w:rPr>
          <w:rFonts w:eastAsia="宋体"/>
          <w:bCs/>
          <w:color w:val="FF0000"/>
          <w:sz w:val="21"/>
          <w:szCs w:val="21"/>
        </w:rPr>
        <w:t>（中科院二区）</w:t>
      </w:r>
    </w:p>
    <w:p w14:paraId="46D329FE"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rFonts w:eastAsia="宋体"/>
          <w:bCs/>
          <w:color w:val="000000" w:themeColor="text1"/>
          <w:sz w:val="21"/>
          <w:szCs w:val="21"/>
        </w:rPr>
        <w:t>Nuanlai Wang</w:t>
      </w:r>
      <w:r>
        <w:rPr>
          <w:rFonts w:eastAsia="宋体"/>
          <w:bCs/>
          <w:sz w:val="21"/>
          <w:szCs w:val="21"/>
        </w:rPr>
        <w:t xml:space="preserve">, </w:t>
      </w:r>
      <w:r>
        <w:rPr>
          <w:rFonts w:eastAsia="宋体"/>
          <w:b/>
          <w:sz w:val="21"/>
          <w:szCs w:val="21"/>
        </w:rPr>
        <w:t>Shanchen Pang*</w:t>
      </w:r>
      <w:r>
        <w:rPr>
          <w:rFonts w:eastAsia="宋体"/>
          <w:bCs/>
          <w:sz w:val="21"/>
          <w:szCs w:val="21"/>
        </w:rPr>
        <w:t xml:space="preserve">, </w:t>
      </w:r>
      <w:r>
        <w:rPr>
          <w:rFonts w:eastAsia="宋体"/>
          <w:bCs/>
          <w:color w:val="000000" w:themeColor="text1"/>
          <w:sz w:val="21"/>
          <w:szCs w:val="21"/>
        </w:rPr>
        <w:t xml:space="preserve">Xiaofeng Li, Haiyuan Gui, Xiao He,Device-Edge-Cloud Collaborative Video Stream Processing and Scheduling Strategy Based on Deep Reinforcement Learning, </w:t>
      </w:r>
      <w:r>
        <w:rPr>
          <w:sz w:val="21"/>
          <w:szCs w:val="21"/>
        </w:rPr>
        <w:t>International Conference on Wireless Artificial Intelligent Computing Systems and Applications. Cham: Springer Nature Switzerland, 2024: 90-99</w:t>
      </w:r>
      <w:r>
        <w:rPr>
          <w:rFonts w:eastAsia="宋体"/>
          <w:bCs/>
          <w:color w:val="000000" w:themeColor="text1"/>
          <w:sz w:val="21"/>
          <w:szCs w:val="21"/>
        </w:rPr>
        <w:t xml:space="preserve">, </w:t>
      </w:r>
      <w:r>
        <w:rPr>
          <w:rFonts w:eastAsia="宋体" w:hint="eastAsia"/>
          <w:bCs/>
          <w:color w:val="000000" w:themeColor="text1"/>
          <w:sz w:val="21"/>
          <w:szCs w:val="21"/>
        </w:rPr>
        <w:t>https://doi.org/10.1007/978-3-031-71470-2_8</w:t>
      </w:r>
    </w:p>
    <w:p w14:paraId="2DFEC4D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rFonts w:eastAsia="宋体"/>
          <w:bCs/>
          <w:color w:val="000000" w:themeColor="text1"/>
          <w:sz w:val="21"/>
          <w:szCs w:val="21"/>
        </w:rPr>
        <w:t xml:space="preserve">Youzhuang Sun*, </w:t>
      </w:r>
      <w:r>
        <w:rPr>
          <w:rFonts w:eastAsia="宋体"/>
          <w:b/>
          <w:sz w:val="21"/>
          <w:szCs w:val="21"/>
        </w:rPr>
        <w:t>Shanchen Pang</w:t>
      </w:r>
      <w:r>
        <w:rPr>
          <w:rFonts w:eastAsia="宋体"/>
          <w:bCs/>
          <w:color w:val="000000" w:themeColor="text1"/>
          <w:sz w:val="21"/>
          <w:szCs w:val="21"/>
        </w:rPr>
        <w:t>, Yongan Zhang,Fluid identification with Graph Transformer using well logging data, Physics of Fluids</w:t>
      </w:r>
      <w:r>
        <w:rPr>
          <w:rFonts w:eastAsia="宋体" w:hint="eastAsia"/>
          <w:bCs/>
          <w:color w:val="000000" w:themeColor="text1"/>
          <w:sz w:val="21"/>
          <w:szCs w:val="21"/>
        </w:rPr>
        <w:t xml:space="preserve">, </w:t>
      </w:r>
      <w:r>
        <w:rPr>
          <w:rFonts w:eastAsia="宋体"/>
          <w:bCs/>
          <w:color w:val="000000" w:themeColor="text1"/>
          <w:sz w:val="21"/>
          <w:szCs w:val="21"/>
        </w:rPr>
        <w:t>2024</w:t>
      </w:r>
      <w:r>
        <w:rPr>
          <w:rFonts w:eastAsia="宋体" w:hint="eastAsia"/>
          <w:bCs/>
          <w:color w:val="000000" w:themeColor="text1"/>
          <w:sz w:val="21"/>
          <w:szCs w:val="21"/>
        </w:rPr>
        <w:t xml:space="preserve">, </w:t>
      </w:r>
      <w:r>
        <w:rPr>
          <w:rFonts w:eastAsia="宋体"/>
          <w:bCs/>
          <w:color w:val="000000" w:themeColor="text1"/>
          <w:sz w:val="21"/>
          <w:szCs w:val="21"/>
        </w:rPr>
        <w:t>36,</w:t>
      </w:r>
      <w:r>
        <w:rPr>
          <w:rFonts w:eastAsia="宋体" w:hint="eastAsia"/>
          <w:bCs/>
          <w:color w:val="000000" w:themeColor="text1"/>
          <w:sz w:val="21"/>
          <w:szCs w:val="21"/>
        </w:rPr>
        <w:t xml:space="preserve"> ISSN 1070-6631, </w:t>
      </w:r>
      <w:r>
        <w:rPr>
          <w:rFonts w:eastAsia="宋体"/>
          <w:bCs/>
          <w:color w:val="000000" w:themeColor="text1"/>
          <w:sz w:val="21"/>
          <w:szCs w:val="21"/>
        </w:rPr>
        <w:t>066601</w:t>
      </w:r>
      <w:hyperlink r:id="rId116" w:tgtFrame="https://pubs.aip.org/aip/pof/article-abstract/36/6/066601/3296375/_blank" w:history="1">
        <w:r w:rsidR="00BF3E0A">
          <w:rPr>
            <w:rFonts w:eastAsia="宋体" w:hint="eastAsia"/>
            <w:bCs/>
            <w:color w:val="000000" w:themeColor="text1"/>
            <w:sz w:val="21"/>
            <w:szCs w:val="21"/>
          </w:rPr>
          <w:t>https://doi.org/10.1063/5.0211182</w:t>
        </w:r>
      </w:hyperlink>
      <w:r>
        <w:rPr>
          <w:rFonts w:eastAsia="宋体" w:hint="eastAsia"/>
          <w:bCs/>
          <w:color w:val="000000" w:themeColor="text1"/>
          <w:sz w:val="21"/>
          <w:szCs w:val="21"/>
        </w:rPr>
        <w:t>.</w:t>
      </w:r>
      <w:r>
        <w:rPr>
          <w:rFonts w:eastAsia="宋体"/>
          <w:bCs/>
          <w:color w:val="FF0000"/>
          <w:sz w:val="21"/>
          <w:szCs w:val="21"/>
        </w:rPr>
        <w:t>（中科院二区）</w:t>
      </w:r>
    </w:p>
    <w:p w14:paraId="21D28EED"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rFonts w:eastAsia="宋体"/>
          <w:bCs/>
          <w:color w:val="000000" w:themeColor="text1"/>
          <w:sz w:val="21"/>
          <w:szCs w:val="21"/>
        </w:rPr>
        <w:t xml:space="preserve">Youzhuang Sun, </w:t>
      </w:r>
      <w:r>
        <w:rPr>
          <w:rFonts w:eastAsia="宋体"/>
          <w:b/>
          <w:sz w:val="21"/>
          <w:szCs w:val="21"/>
        </w:rPr>
        <w:t>Shanchen Pang*</w:t>
      </w:r>
      <w:r>
        <w:rPr>
          <w:rFonts w:eastAsia="宋体"/>
          <w:bCs/>
          <w:color w:val="000000" w:themeColor="text1"/>
          <w:sz w:val="21"/>
          <w:szCs w:val="21"/>
        </w:rPr>
        <w:t>, Yongan Zhang,Advancing fluid identification via well-logging data: Leveraging persistent initialization and transformer modeling, Physics of Fluids</w:t>
      </w:r>
      <w:r>
        <w:rPr>
          <w:rFonts w:eastAsia="宋体" w:hint="eastAsia"/>
          <w:bCs/>
          <w:color w:val="000000" w:themeColor="text1"/>
          <w:sz w:val="21"/>
          <w:szCs w:val="21"/>
        </w:rPr>
        <w:t xml:space="preserve">, </w:t>
      </w:r>
      <w:r>
        <w:rPr>
          <w:rFonts w:eastAsia="宋体"/>
          <w:bCs/>
          <w:color w:val="000000" w:themeColor="text1"/>
          <w:sz w:val="21"/>
          <w:szCs w:val="21"/>
        </w:rPr>
        <w:t>2024</w:t>
      </w:r>
      <w:r>
        <w:rPr>
          <w:rFonts w:eastAsia="宋体" w:hint="eastAsia"/>
          <w:bCs/>
          <w:color w:val="000000" w:themeColor="text1"/>
          <w:sz w:val="21"/>
          <w:szCs w:val="21"/>
        </w:rPr>
        <w:t xml:space="preserve">, </w:t>
      </w:r>
      <w:r>
        <w:rPr>
          <w:rFonts w:eastAsia="宋体"/>
          <w:bCs/>
          <w:color w:val="000000" w:themeColor="text1"/>
          <w:sz w:val="21"/>
          <w:szCs w:val="21"/>
        </w:rPr>
        <w:t>36, 046611</w:t>
      </w:r>
      <w:r>
        <w:rPr>
          <w:rFonts w:eastAsia="宋体" w:hint="eastAsia"/>
          <w:bCs/>
          <w:color w:val="000000" w:themeColor="text1"/>
          <w:sz w:val="21"/>
          <w:szCs w:val="21"/>
        </w:rPr>
        <w:t xml:space="preserve">, ISSN 1070-6631, </w:t>
      </w:r>
      <w:hyperlink r:id="rId117" w:tgtFrame="https://pubs.aip.org/aip/pof/article-abstract/36/4/046611/3283223/_blank" w:history="1">
        <w:r w:rsidR="00BF3E0A">
          <w:rPr>
            <w:rFonts w:eastAsia="宋体" w:hint="eastAsia"/>
            <w:bCs/>
            <w:color w:val="000000" w:themeColor="text1"/>
            <w:sz w:val="21"/>
            <w:szCs w:val="21"/>
          </w:rPr>
          <w:t>https://doi.org/10.1063/5.0201664</w:t>
        </w:r>
      </w:hyperlink>
      <w:r>
        <w:rPr>
          <w:rFonts w:eastAsia="宋体" w:hint="eastAsia"/>
          <w:bCs/>
          <w:color w:val="000000" w:themeColor="text1"/>
          <w:sz w:val="21"/>
          <w:szCs w:val="21"/>
        </w:rPr>
        <w:t>.</w:t>
      </w:r>
      <w:r>
        <w:rPr>
          <w:rFonts w:eastAsia="宋体"/>
          <w:bCs/>
          <w:color w:val="FF0000"/>
          <w:sz w:val="21"/>
          <w:szCs w:val="21"/>
        </w:rPr>
        <w:t>（中科院二区）</w:t>
      </w:r>
    </w:p>
    <w:p w14:paraId="25C1E8A0"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rFonts w:eastAsia="宋体"/>
          <w:bCs/>
          <w:color w:val="000000" w:themeColor="text1"/>
          <w:sz w:val="21"/>
          <w:szCs w:val="21"/>
        </w:rPr>
        <w:t>Youzhuang Sun,</w:t>
      </w:r>
      <w:r>
        <w:rPr>
          <w:rFonts w:eastAsia="宋体"/>
          <w:b/>
          <w:sz w:val="21"/>
          <w:szCs w:val="21"/>
        </w:rPr>
        <w:t xml:space="preserve"> Shanchen Pang*</w:t>
      </w:r>
      <w:r>
        <w:rPr>
          <w:rFonts w:eastAsia="宋体"/>
          <w:bCs/>
          <w:sz w:val="21"/>
          <w:szCs w:val="21"/>
        </w:rPr>
        <w:t>,</w:t>
      </w:r>
      <w:r>
        <w:rPr>
          <w:rFonts w:eastAsia="宋体"/>
          <w:bCs/>
          <w:color w:val="000000" w:themeColor="text1"/>
          <w:sz w:val="21"/>
          <w:szCs w:val="21"/>
        </w:rPr>
        <w:t xml:space="preserve"> Yongan Zhang, Junhua Zhang, Fluid classification with dynamic graph convolution network by local linear embedding well logging data, Physics of Fluids</w:t>
      </w:r>
      <w:r>
        <w:rPr>
          <w:rFonts w:eastAsia="宋体" w:hint="eastAsia"/>
          <w:bCs/>
          <w:color w:val="000000" w:themeColor="text1"/>
          <w:sz w:val="21"/>
          <w:szCs w:val="21"/>
        </w:rPr>
        <w:t xml:space="preserve">, </w:t>
      </w:r>
      <w:r>
        <w:rPr>
          <w:rFonts w:eastAsia="宋体"/>
          <w:bCs/>
          <w:color w:val="000000" w:themeColor="text1"/>
          <w:sz w:val="21"/>
          <w:szCs w:val="21"/>
        </w:rPr>
        <w:t>2024</w:t>
      </w:r>
      <w:r>
        <w:rPr>
          <w:rFonts w:eastAsia="宋体" w:hint="eastAsia"/>
          <w:bCs/>
          <w:color w:val="000000" w:themeColor="text1"/>
          <w:sz w:val="21"/>
          <w:szCs w:val="21"/>
        </w:rPr>
        <w:t xml:space="preserve">, </w:t>
      </w:r>
      <w:r>
        <w:rPr>
          <w:rFonts w:eastAsia="宋体"/>
          <w:bCs/>
          <w:color w:val="000000" w:themeColor="text1"/>
          <w:sz w:val="21"/>
          <w:szCs w:val="21"/>
        </w:rPr>
        <w:t>36, 026601</w:t>
      </w:r>
      <w:r>
        <w:rPr>
          <w:rFonts w:eastAsia="宋体" w:hint="eastAsia"/>
          <w:bCs/>
          <w:color w:val="000000" w:themeColor="text1"/>
          <w:sz w:val="21"/>
          <w:szCs w:val="21"/>
        </w:rPr>
        <w:t xml:space="preserve">, ISSN 1070-6631, </w:t>
      </w:r>
      <w:hyperlink r:id="rId118" w:tgtFrame="https://pubs.aip.org/aip/pof/article-abstract/36/2/026601/3261831/_blank" w:history="1">
        <w:r w:rsidR="00BF3E0A">
          <w:rPr>
            <w:rFonts w:eastAsia="宋体" w:hint="eastAsia"/>
            <w:bCs/>
            <w:color w:val="000000" w:themeColor="text1"/>
            <w:sz w:val="21"/>
            <w:szCs w:val="21"/>
          </w:rPr>
          <w:t>https://doi.org/10.1063/5.0187612</w:t>
        </w:r>
      </w:hyperlink>
      <w:r>
        <w:rPr>
          <w:rFonts w:eastAsia="宋体" w:hint="eastAsia"/>
          <w:bCs/>
          <w:color w:val="000000" w:themeColor="text1"/>
          <w:sz w:val="21"/>
          <w:szCs w:val="21"/>
        </w:rPr>
        <w:t>.</w:t>
      </w:r>
      <w:r>
        <w:rPr>
          <w:rFonts w:eastAsia="宋体"/>
          <w:bCs/>
          <w:color w:val="FF0000"/>
          <w:sz w:val="21"/>
          <w:szCs w:val="21"/>
        </w:rPr>
        <w:t>（中科院二区）</w:t>
      </w:r>
    </w:p>
    <w:p w14:paraId="1B060364" w14:textId="260AEC84" w:rsidR="00BF3E0A" w:rsidRDefault="00000000">
      <w:pPr>
        <w:widowControl/>
        <w:numPr>
          <w:ilvl w:val="0"/>
          <w:numId w:val="1"/>
        </w:numPr>
        <w:shd w:val="clear" w:color="auto" w:fill="FFFFFF"/>
        <w:spacing w:line="240" w:lineRule="auto"/>
        <w:ind w:firstLineChars="0"/>
        <w:jc w:val="left"/>
        <w:outlineLvl w:val="0"/>
        <w:rPr>
          <w:rFonts w:eastAsia="宋体"/>
          <w:bCs/>
          <w:sz w:val="21"/>
          <w:szCs w:val="21"/>
        </w:rPr>
      </w:pPr>
      <w:r>
        <w:rPr>
          <w:rFonts w:eastAsia="宋体"/>
          <w:bCs/>
          <w:sz w:val="21"/>
          <w:szCs w:val="21"/>
        </w:rPr>
        <w:t>Youzhuang Sun,</w:t>
      </w:r>
      <w:r>
        <w:rPr>
          <w:rFonts w:eastAsia="宋体"/>
          <w:b/>
          <w:color w:val="4F00FF"/>
          <w:sz w:val="21"/>
          <w:szCs w:val="21"/>
        </w:rPr>
        <w:t xml:space="preserve"> </w:t>
      </w:r>
      <w:r>
        <w:rPr>
          <w:rFonts w:eastAsia="宋体"/>
          <w:b/>
          <w:sz w:val="21"/>
          <w:szCs w:val="21"/>
        </w:rPr>
        <w:t>Shanchen Pang*</w:t>
      </w:r>
      <w:r>
        <w:rPr>
          <w:rFonts w:eastAsia="宋体"/>
          <w:bCs/>
          <w:sz w:val="21"/>
          <w:szCs w:val="21"/>
        </w:rPr>
        <w:t>, Junhua Zhang, Yongan Zhang, Porosity prediction through well logging data: A combined approach of convolutional neural network and transformer model (CNN-transformer), Physics of Fluids</w:t>
      </w:r>
      <w:r w:rsidR="006E2C5A">
        <w:rPr>
          <w:rFonts w:eastAsia="宋体"/>
          <w:bCs/>
          <w:sz w:val="21"/>
          <w:szCs w:val="21"/>
        </w:rPr>
        <w:t xml:space="preserve"> </w:t>
      </w:r>
      <w:r>
        <w:rPr>
          <w:rFonts w:eastAsia="宋体" w:hint="eastAsia"/>
          <w:bCs/>
          <w:sz w:val="21"/>
          <w:szCs w:val="21"/>
        </w:rPr>
        <w:t xml:space="preserve">, </w:t>
      </w:r>
      <w:r>
        <w:rPr>
          <w:rFonts w:eastAsia="宋体"/>
          <w:bCs/>
          <w:sz w:val="21"/>
          <w:szCs w:val="21"/>
        </w:rPr>
        <w:t>2024</w:t>
      </w:r>
      <w:r>
        <w:rPr>
          <w:rFonts w:eastAsia="宋体" w:hint="eastAsia"/>
          <w:bCs/>
          <w:sz w:val="21"/>
          <w:szCs w:val="21"/>
        </w:rPr>
        <w:t xml:space="preserve">, </w:t>
      </w:r>
      <w:r>
        <w:rPr>
          <w:rFonts w:eastAsia="宋体"/>
          <w:bCs/>
          <w:sz w:val="21"/>
          <w:szCs w:val="21"/>
        </w:rPr>
        <w:t>36, 026604</w:t>
      </w:r>
      <w:r>
        <w:rPr>
          <w:rFonts w:eastAsia="宋体" w:hint="eastAsia"/>
          <w:bCs/>
          <w:sz w:val="21"/>
          <w:szCs w:val="21"/>
        </w:rPr>
        <w:t xml:space="preserve">, </w:t>
      </w:r>
      <w:r>
        <w:rPr>
          <w:rFonts w:eastAsia="宋体" w:hint="eastAsia"/>
          <w:bCs/>
          <w:color w:val="000000" w:themeColor="text1"/>
          <w:sz w:val="21"/>
          <w:szCs w:val="21"/>
        </w:rPr>
        <w:t xml:space="preserve">ISSN 1070-6631, </w:t>
      </w:r>
      <w:r>
        <w:rPr>
          <w:rFonts w:eastAsia="宋体" w:hint="eastAsia"/>
          <w:bCs/>
          <w:sz w:val="21"/>
          <w:szCs w:val="21"/>
        </w:rPr>
        <w:t xml:space="preserve">https://doi.org/10.1063/5.0190078. </w:t>
      </w:r>
      <w:r>
        <w:rPr>
          <w:rFonts w:eastAsia="宋体"/>
          <w:bCs/>
          <w:color w:val="FF0000"/>
          <w:sz w:val="21"/>
          <w:szCs w:val="21"/>
        </w:rPr>
        <w:t>（中科院二区）</w:t>
      </w:r>
    </w:p>
    <w:p w14:paraId="50BCCED2" w14:textId="4D14D073"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themeColor="text1"/>
          <w:sz w:val="21"/>
          <w:szCs w:val="21"/>
        </w:rPr>
        <w:t>Chunli Zou, Junhua Zhuang, Youzhuang Sun*,</w:t>
      </w:r>
      <w:r>
        <w:rPr>
          <w:rFonts w:eastAsia="宋体"/>
          <w:b/>
          <w:color w:val="000000" w:themeColor="text1"/>
          <w:sz w:val="21"/>
          <w:szCs w:val="21"/>
        </w:rPr>
        <w:t xml:space="preserve"> Shanchen Pang</w:t>
      </w:r>
      <w:r>
        <w:rPr>
          <w:rFonts w:eastAsia="宋体"/>
          <w:bCs/>
          <w:color w:val="000000" w:themeColor="text1"/>
          <w:sz w:val="21"/>
          <w:szCs w:val="21"/>
        </w:rPr>
        <w:t>, Enhancing fluid classification using meta-learning and transformer through small-sample drilling data to interpret well logging data, Physics of Fluids</w:t>
      </w:r>
      <w:r w:rsidR="006E2C5A">
        <w:rPr>
          <w:rFonts w:eastAsia="宋体"/>
          <w:bCs/>
          <w:color w:val="000000" w:themeColor="text1"/>
          <w:sz w:val="21"/>
          <w:szCs w:val="21"/>
        </w:rPr>
        <w:t xml:space="preserve"> </w:t>
      </w:r>
      <w:r>
        <w:rPr>
          <w:rFonts w:eastAsia="宋体" w:hint="eastAsia"/>
          <w:bCs/>
          <w:color w:val="000000" w:themeColor="text1"/>
          <w:sz w:val="21"/>
          <w:szCs w:val="21"/>
        </w:rPr>
        <w:t xml:space="preserve">, </w:t>
      </w:r>
      <w:r>
        <w:rPr>
          <w:rFonts w:eastAsia="宋体"/>
          <w:bCs/>
          <w:color w:val="000000" w:themeColor="text1"/>
          <w:sz w:val="21"/>
          <w:szCs w:val="21"/>
        </w:rPr>
        <w:t>2024</w:t>
      </w:r>
      <w:r>
        <w:rPr>
          <w:rFonts w:eastAsia="宋体" w:hint="eastAsia"/>
          <w:bCs/>
          <w:color w:val="000000" w:themeColor="text1"/>
          <w:sz w:val="21"/>
          <w:szCs w:val="21"/>
        </w:rPr>
        <w:t xml:space="preserve">, </w:t>
      </w:r>
      <w:r>
        <w:rPr>
          <w:rFonts w:eastAsia="宋体"/>
          <w:bCs/>
          <w:color w:val="000000" w:themeColor="text1"/>
          <w:sz w:val="21"/>
          <w:szCs w:val="21"/>
        </w:rPr>
        <w:t xml:space="preserve">36, </w:t>
      </w:r>
      <w:r>
        <w:rPr>
          <w:rFonts w:eastAsia="宋体" w:hint="eastAsia"/>
          <w:bCs/>
          <w:color w:val="000000" w:themeColor="text1"/>
          <w:sz w:val="21"/>
          <w:szCs w:val="21"/>
        </w:rPr>
        <w:t xml:space="preserve">ISSN 1070-6631, </w:t>
      </w:r>
      <w:r>
        <w:rPr>
          <w:rFonts w:eastAsia="宋体"/>
          <w:bCs/>
          <w:color w:val="000000" w:themeColor="text1"/>
          <w:sz w:val="21"/>
          <w:szCs w:val="21"/>
        </w:rPr>
        <w:t>076608</w:t>
      </w:r>
      <w:r>
        <w:rPr>
          <w:rFonts w:eastAsia="宋体" w:hint="eastAsia"/>
          <w:bCs/>
          <w:color w:val="000000" w:themeColor="text1"/>
          <w:sz w:val="21"/>
          <w:szCs w:val="21"/>
        </w:rPr>
        <w:t>https://doi.org/10.1063/5.0211187.</w:t>
      </w:r>
      <w:r>
        <w:rPr>
          <w:rFonts w:eastAsia="宋体"/>
          <w:bCs/>
          <w:color w:val="FF0000"/>
          <w:sz w:val="21"/>
          <w:szCs w:val="21"/>
        </w:rPr>
        <w:t>（中科院二区）</w:t>
      </w:r>
    </w:p>
    <w:p w14:paraId="765730AB"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Shudong Wang, Zhi Lu, Haiyuan Gui, Xiao He, Shengzhe Zhao, Zixuan Fan, Yanxiang Zhang, </w:t>
      </w:r>
      <w:r>
        <w:rPr>
          <w:rFonts w:eastAsia="宋体"/>
          <w:b/>
          <w:color w:val="000000"/>
          <w:sz w:val="21"/>
          <w:szCs w:val="21"/>
        </w:rPr>
        <w:t>Shanchen Pang*</w:t>
      </w:r>
      <w:r>
        <w:rPr>
          <w:rFonts w:eastAsia="宋体"/>
          <w:bCs/>
          <w:color w:val="000000"/>
          <w:sz w:val="21"/>
          <w:szCs w:val="21"/>
        </w:rPr>
        <w:t>, DDQN-based online computation offloading and application caching for dynamic edge computing service management, Ad Hoc Networks, 2025, Volume 166, 103681, ISSN 1570-8705</w:t>
      </w:r>
      <w:r>
        <w:rPr>
          <w:rFonts w:eastAsia="宋体" w:hint="eastAsia"/>
          <w:bCs/>
          <w:color w:val="000000"/>
          <w:sz w:val="21"/>
          <w:szCs w:val="21"/>
        </w:rPr>
        <w:t xml:space="preserve">, </w:t>
      </w:r>
      <w:hyperlink r:id="rId119" w:history="1">
        <w:r w:rsidR="00BF3E0A">
          <w:rPr>
            <w:rStyle w:val="a5"/>
            <w:rFonts w:eastAsia="宋体" w:hint="eastAsia"/>
            <w:bCs/>
            <w:sz w:val="21"/>
            <w:szCs w:val="21"/>
          </w:rPr>
          <w:t>https://doi.org/10.1016/j.adhoc.2024.103681.</w:t>
        </w:r>
      </w:hyperlink>
    </w:p>
    <w:p w14:paraId="09F2FCE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Shudong Wang, Shengzhe Zhao, Haiyuan Gui, Xiao He, Zhi Lu, Baoyun Chen, Zixuan Fan, </w:t>
      </w:r>
      <w:r>
        <w:rPr>
          <w:rFonts w:eastAsia="宋体"/>
          <w:b/>
          <w:color w:val="000000"/>
          <w:sz w:val="21"/>
          <w:szCs w:val="21"/>
        </w:rPr>
        <w:t>Shanchen Pang*</w:t>
      </w:r>
      <w:r>
        <w:rPr>
          <w:rFonts w:eastAsia="宋体"/>
          <w:bCs/>
          <w:color w:val="000000"/>
          <w:sz w:val="21"/>
          <w:szCs w:val="21"/>
        </w:rPr>
        <w:t>, Energy-efficient collaborative task offloading in multi-access edge computing based on deep reinforcement learning, Ad Hoc Networks, 202</w:t>
      </w:r>
      <w:r>
        <w:rPr>
          <w:rFonts w:eastAsia="宋体" w:hint="eastAsia"/>
          <w:bCs/>
          <w:color w:val="000000"/>
          <w:sz w:val="21"/>
          <w:szCs w:val="21"/>
        </w:rPr>
        <w:t>5</w:t>
      </w:r>
      <w:r>
        <w:rPr>
          <w:rFonts w:eastAsia="宋体"/>
          <w:bCs/>
          <w:color w:val="000000"/>
          <w:sz w:val="21"/>
          <w:szCs w:val="21"/>
        </w:rPr>
        <w:t>, Volume 169, 103743, ISSN 1570-8705, https://doi.org/10.1016/j.adhoc.2024.103743.</w:t>
      </w:r>
    </w:p>
    <w:p w14:paraId="49DD9352"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
          <w:color w:val="000000"/>
          <w:sz w:val="21"/>
          <w:szCs w:val="21"/>
        </w:rPr>
        <w:t>Shanchen Pang*</w:t>
      </w:r>
      <w:r>
        <w:rPr>
          <w:rFonts w:eastAsia="宋体"/>
          <w:bCs/>
          <w:color w:val="000000"/>
          <w:sz w:val="21"/>
          <w:szCs w:val="21"/>
        </w:rPr>
        <w:t xml:space="preserve">, Baoyun Chen, Xiao He, Nuanlai Wang, Zhi Lu, Shengzhe Zhao, Zixuan Fan, Yanxiang Zhang, Incentive-driven computation offloading and resource pricing strategy </w:t>
      </w:r>
      <w:r>
        <w:rPr>
          <w:rFonts w:eastAsia="宋体"/>
          <w:bCs/>
          <w:color w:val="000000"/>
          <w:sz w:val="21"/>
          <w:szCs w:val="21"/>
        </w:rPr>
        <w:lastRenderedPageBreak/>
        <w:t>in vehicular edge computing assisted with idle mobile vehicles, Simulation Modelling Practice and Theory, 2025, Volume 138, 103035, ISSN 1569-190X</w:t>
      </w:r>
      <w:r>
        <w:rPr>
          <w:rFonts w:eastAsia="宋体" w:hint="eastAsia"/>
          <w:bCs/>
          <w:color w:val="000000"/>
          <w:sz w:val="21"/>
          <w:szCs w:val="21"/>
        </w:rPr>
        <w:t>, https://doi.org/10.1016/j.simpat.2024.103035.</w:t>
      </w:r>
    </w:p>
    <w:p w14:paraId="5469835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Shudong Wang, Yanxiang Zhang, Xiao He, Nuanlai Wang, Zhi Lu, Baoyun Chen, </w:t>
      </w:r>
      <w:r>
        <w:rPr>
          <w:rFonts w:eastAsia="宋体"/>
          <w:b/>
          <w:color w:val="000000"/>
          <w:sz w:val="21"/>
          <w:szCs w:val="21"/>
        </w:rPr>
        <w:t>Shanchen Pang*</w:t>
      </w:r>
      <w:r>
        <w:rPr>
          <w:rFonts w:eastAsia="宋体"/>
          <w:bCs/>
          <w:color w:val="000000"/>
          <w:sz w:val="21"/>
          <w:szCs w:val="21"/>
        </w:rPr>
        <w:t>, Microservice deployment in cloud-edge environment using enhanced global search grey wolf optimizer-greedy algorithm, Cluster Computing, 2025</w:t>
      </w:r>
      <w:r>
        <w:rPr>
          <w:rFonts w:eastAsia="宋体" w:hint="eastAsia"/>
          <w:bCs/>
          <w:color w:val="000000"/>
          <w:sz w:val="21"/>
          <w:szCs w:val="21"/>
        </w:rPr>
        <w:t xml:space="preserve">, </w:t>
      </w:r>
      <w:r>
        <w:rPr>
          <w:rFonts w:eastAsia="宋体"/>
          <w:bCs/>
          <w:color w:val="000000"/>
          <w:sz w:val="21"/>
          <w:szCs w:val="21"/>
        </w:rPr>
        <w:t xml:space="preserve">28, 118, </w:t>
      </w:r>
      <w:r>
        <w:rPr>
          <w:rFonts w:eastAsia="宋体" w:hint="eastAsia"/>
          <w:bCs/>
          <w:color w:val="000000"/>
          <w:sz w:val="21"/>
          <w:szCs w:val="21"/>
        </w:rPr>
        <w:t>ISSN 1386-7857, https://doi.org/10.1007/s10586-024-04844-2.</w:t>
      </w:r>
    </w:p>
    <w:p w14:paraId="6EE140B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Youzhuang Sun, </w:t>
      </w:r>
      <w:r>
        <w:rPr>
          <w:rFonts w:eastAsia="宋体"/>
          <w:b/>
          <w:color w:val="000000"/>
          <w:sz w:val="21"/>
          <w:szCs w:val="21"/>
        </w:rPr>
        <w:t>Shanchen Pang*</w:t>
      </w:r>
      <w:r>
        <w:rPr>
          <w:rFonts w:eastAsia="宋体"/>
          <w:bCs/>
          <w:color w:val="000000"/>
          <w:sz w:val="21"/>
          <w:szCs w:val="21"/>
        </w:rPr>
        <w:t>, Zhihan Qiu, Yongan Zhang, Efficient lithology classification from small-sample well logging data processed by wavelet thresholding algorithm: Integrating meta-learning with self-attention mechanism model, Geoenergy Science and Engineering, 2025, Volume 246, 213629, ISSN 2949-8910</w:t>
      </w:r>
      <w:r>
        <w:rPr>
          <w:rFonts w:eastAsia="宋体" w:hint="eastAsia"/>
          <w:bCs/>
          <w:color w:val="000000"/>
          <w:sz w:val="21"/>
          <w:szCs w:val="21"/>
        </w:rPr>
        <w:t xml:space="preserve">, </w:t>
      </w:r>
      <w:hyperlink r:id="rId120" w:history="1">
        <w:r w:rsidR="00BF3E0A">
          <w:rPr>
            <w:rStyle w:val="a5"/>
            <w:rFonts w:eastAsia="宋体" w:hint="eastAsia"/>
            <w:bCs/>
            <w:sz w:val="21"/>
            <w:szCs w:val="21"/>
          </w:rPr>
          <w:t>https://doi.org/10.1016/j.geoen.2024.213629.</w:t>
        </w:r>
      </w:hyperlink>
    </w:p>
    <w:p w14:paraId="527C22E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Haiyuan Gui, </w:t>
      </w:r>
      <w:r>
        <w:rPr>
          <w:rFonts w:eastAsia="宋体"/>
          <w:b/>
          <w:color w:val="000000"/>
          <w:sz w:val="21"/>
          <w:szCs w:val="21"/>
        </w:rPr>
        <w:t>Shanchen Pang*</w:t>
      </w:r>
      <w:r>
        <w:rPr>
          <w:rFonts w:eastAsia="宋体"/>
          <w:bCs/>
          <w:color w:val="000000"/>
          <w:sz w:val="21"/>
          <w:szCs w:val="21"/>
        </w:rPr>
        <w:t>, Xiao He, Luqi Wang, Xue Zhai, Shihang Yu, Kuijie Zhang, GraspFast: Multi-stage lightweight 6-DoF grasp pose fast detection with RGB-D image, Pattern Recognition,</w:t>
      </w:r>
      <w:r>
        <w:rPr>
          <w:rFonts w:eastAsia="宋体" w:hint="eastAsia"/>
          <w:bCs/>
          <w:color w:val="000000"/>
          <w:sz w:val="21"/>
          <w:szCs w:val="21"/>
        </w:rPr>
        <w:t>Volume 161, 2025,</w:t>
      </w:r>
      <w:r>
        <w:rPr>
          <w:rFonts w:eastAsia="宋体"/>
          <w:bCs/>
          <w:color w:val="000000"/>
          <w:sz w:val="21"/>
          <w:szCs w:val="21"/>
        </w:rPr>
        <w:t xml:space="preserve"> 111318, ISSN 0031-3203, https://doi.org/10.1016/j.patcog.2024.111318.</w:t>
      </w:r>
      <w:r>
        <w:rPr>
          <w:rFonts w:eastAsia="宋体"/>
          <w:bCs/>
          <w:color w:val="FF0000"/>
          <w:sz w:val="21"/>
          <w:szCs w:val="21"/>
        </w:rPr>
        <w:t>（中科院一区）</w:t>
      </w:r>
    </w:p>
    <w:p w14:paraId="7F535513"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Qingwei Pang, Chenglizhao Chen, Youzhuang Sun,</w:t>
      </w:r>
      <w:r>
        <w:rPr>
          <w:rFonts w:eastAsia="宋体"/>
          <w:b/>
          <w:color w:val="000000"/>
          <w:sz w:val="21"/>
          <w:szCs w:val="21"/>
        </w:rPr>
        <w:t xml:space="preserve"> Shanchen Pang*</w:t>
      </w:r>
      <w:r>
        <w:rPr>
          <w:rFonts w:eastAsia="宋体"/>
          <w:bCs/>
          <w:color w:val="000000"/>
          <w:sz w:val="21"/>
          <w:szCs w:val="21"/>
        </w:rPr>
        <w:t xml:space="preserve">,STNet: Advancing Lithology Identification with a Spatiotemporal Deep Learning Framework for Well Logging Data. Natural Resources Research </w:t>
      </w:r>
      <w:r>
        <w:rPr>
          <w:rFonts w:eastAsia="宋体" w:hint="eastAsia"/>
          <w:bCs/>
          <w:color w:val="000000"/>
          <w:sz w:val="21"/>
          <w:szCs w:val="21"/>
        </w:rPr>
        <w:t xml:space="preserve">, </w:t>
      </w:r>
      <w:r>
        <w:rPr>
          <w:rFonts w:eastAsia="宋体"/>
          <w:bCs/>
          <w:color w:val="000000"/>
          <w:sz w:val="21"/>
          <w:szCs w:val="21"/>
        </w:rPr>
        <w:t>2025</w:t>
      </w:r>
      <w:r>
        <w:rPr>
          <w:rFonts w:eastAsia="宋体" w:hint="eastAsia"/>
          <w:bCs/>
          <w:color w:val="000000"/>
          <w:sz w:val="21"/>
          <w:szCs w:val="21"/>
        </w:rPr>
        <w:t xml:space="preserve">, </w:t>
      </w:r>
      <w:r>
        <w:rPr>
          <w:rFonts w:eastAsia="宋体"/>
          <w:bCs/>
          <w:color w:val="000000"/>
          <w:sz w:val="21"/>
          <w:szCs w:val="21"/>
        </w:rPr>
        <w:t>34, 327–350</w:t>
      </w:r>
      <w:r>
        <w:rPr>
          <w:rFonts w:eastAsia="宋体" w:hint="eastAsia"/>
          <w:bCs/>
          <w:color w:val="000000"/>
          <w:sz w:val="21"/>
          <w:szCs w:val="21"/>
        </w:rPr>
        <w:t xml:space="preserve">, ISSN 1520-7439, </w:t>
      </w:r>
      <w:r>
        <w:rPr>
          <w:rFonts w:eastAsia="宋体"/>
          <w:bCs/>
          <w:color w:val="000000"/>
          <w:sz w:val="21"/>
          <w:szCs w:val="21"/>
        </w:rPr>
        <w:t>https://doi.org/10.1007/s11053-024-10413-6</w:t>
      </w:r>
      <w:r>
        <w:rPr>
          <w:rFonts w:eastAsia="宋体"/>
          <w:bCs/>
          <w:color w:val="FF0000"/>
          <w:sz w:val="21"/>
          <w:szCs w:val="21"/>
        </w:rPr>
        <w:t>（中科院二区）</w:t>
      </w:r>
    </w:p>
    <w:p w14:paraId="3AF3A85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Tiyao Liu, Shudong Wang*,</w:t>
      </w:r>
      <w:r>
        <w:rPr>
          <w:rFonts w:eastAsia="宋体"/>
          <w:b/>
          <w:color w:val="000000"/>
          <w:sz w:val="21"/>
          <w:szCs w:val="21"/>
        </w:rPr>
        <w:t xml:space="preserve"> Shanchen Pang</w:t>
      </w:r>
      <w:r>
        <w:rPr>
          <w:rFonts w:eastAsia="宋体"/>
          <w:bCs/>
          <w:color w:val="000000"/>
          <w:sz w:val="21"/>
          <w:szCs w:val="21"/>
        </w:rPr>
        <w:t>, Xiaodong Tan. Truncated Arctangent Rank Minimization and Double-Strategy Neighborhood Constraint Graph Inference for Drug–Disease Association Prediction. Journal of Chemical Information and Modeling</w:t>
      </w:r>
      <w:r>
        <w:rPr>
          <w:rFonts w:eastAsia="宋体" w:hint="eastAsia"/>
          <w:bCs/>
          <w:color w:val="000000"/>
          <w:sz w:val="21"/>
          <w:szCs w:val="21"/>
        </w:rPr>
        <w:t>, 2025, 65, 4, 2158</w:t>
      </w:r>
      <w:r>
        <w:rPr>
          <w:rFonts w:eastAsia="宋体" w:hint="eastAsia"/>
          <w:bCs/>
          <w:color w:val="000000"/>
          <w:sz w:val="21"/>
          <w:szCs w:val="21"/>
        </w:rPr>
        <w:t>–</w:t>
      </w:r>
      <w:r>
        <w:rPr>
          <w:rFonts w:eastAsia="宋体" w:hint="eastAsia"/>
          <w:bCs/>
          <w:color w:val="000000"/>
          <w:sz w:val="21"/>
          <w:szCs w:val="21"/>
        </w:rPr>
        <w:t xml:space="preserve">2172, ISSN 1549-9596, </w:t>
      </w:r>
      <w:r>
        <w:rPr>
          <w:rFonts w:eastAsia="宋体"/>
          <w:bCs/>
          <w:color w:val="000000"/>
          <w:sz w:val="21"/>
          <w:szCs w:val="21"/>
        </w:rPr>
        <w:t>doi:10.1021/acs.jcim.4c02276</w:t>
      </w:r>
      <w:r>
        <w:rPr>
          <w:rFonts w:eastAsia="宋体"/>
          <w:bCs/>
          <w:color w:val="FF0000"/>
          <w:sz w:val="21"/>
          <w:szCs w:val="21"/>
        </w:rPr>
        <w:t>（中科院二区）</w:t>
      </w:r>
    </w:p>
    <w:p w14:paraId="308E2E48"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Danxin Wang, Yuyang Gao, </w:t>
      </w:r>
      <w:r>
        <w:rPr>
          <w:rFonts w:eastAsia="宋体"/>
          <w:b/>
          <w:color w:val="000000"/>
          <w:sz w:val="21"/>
          <w:szCs w:val="21"/>
        </w:rPr>
        <w:t>Shanchen Pang*</w:t>
      </w:r>
      <w:r>
        <w:rPr>
          <w:rFonts w:eastAsia="宋体"/>
          <w:bCs/>
          <w:color w:val="000000"/>
          <w:sz w:val="21"/>
          <w:szCs w:val="21"/>
        </w:rPr>
        <w:t>, Chen Zhang, Xiaoman Zhang, Ming Li, FedMPS: A Robust Differential Privacy Federated Learning based on Local Model Partition and Sparsification for Heterogeneous IIoT Data, IEEE Internet of Things Journal, 2025, 1-1</w:t>
      </w:r>
      <w:r>
        <w:rPr>
          <w:rFonts w:eastAsia="宋体" w:hint="eastAsia"/>
          <w:bCs/>
          <w:color w:val="000000"/>
          <w:sz w:val="21"/>
          <w:szCs w:val="21"/>
        </w:rPr>
        <w:t>, ISSN 2327-4662,</w:t>
      </w:r>
      <w:r>
        <w:rPr>
          <w:rFonts w:eastAsia="宋体"/>
          <w:bCs/>
          <w:color w:val="000000"/>
          <w:sz w:val="21"/>
          <w:szCs w:val="21"/>
        </w:rPr>
        <w:t xml:space="preserve"> doi: 10.1109/JIOT.2025.3536035.</w:t>
      </w:r>
      <w:r>
        <w:rPr>
          <w:rFonts w:eastAsia="宋体"/>
          <w:bCs/>
          <w:color w:val="FF0000"/>
          <w:sz w:val="21"/>
          <w:szCs w:val="21"/>
        </w:rPr>
        <w:t>（中科院</w:t>
      </w:r>
      <w:r>
        <w:rPr>
          <w:rFonts w:eastAsia="宋体" w:hint="eastAsia"/>
          <w:bCs/>
          <w:color w:val="FF0000"/>
          <w:sz w:val="21"/>
          <w:szCs w:val="21"/>
        </w:rPr>
        <w:t>二</w:t>
      </w:r>
      <w:r>
        <w:rPr>
          <w:rFonts w:eastAsia="宋体"/>
          <w:bCs/>
          <w:color w:val="FF0000"/>
          <w:sz w:val="21"/>
          <w:szCs w:val="21"/>
        </w:rPr>
        <w:t>区）</w:t>
      </w:r>
    </w:p>
    <w:p w14:paraId="599252BA" w14:textId="3D5AED7F"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Youzhuang Sun, </w:t>
      </w:r>
      <w:r>
        <w:rPr>
          <w:rFonts w:eastAsia="宋体"/>
          <w:b/>
          <w:color w:val="000000"/>
          <w:sz w:val="21"/>
          <w:szCs w:val="21"/>
        </w:rPr>
        <w:t>Shanchen Pang*</w:t>
      </w:r>
      <w:r>
        <w:rPr>
          <w:rFonts w:eastAsia="宋体"/>
          <w:bCs/>
          <w:color w:val="000000"/>
          <w:sz w:val="21"/>
          <w:szCs w:val="21"/>
        </w:rPr>
        <w:t xml:space="preserve">, Hengxiao Li, Sibo Qiao, Yongan Zhang. Enhanced Lithology Classification Using an Interpretable SHAP Model Integrating Semi-Supervised Contrastive Learning and Transformer with Well Logging Data. Natural Resources Research </w:t>
      </w:r>
      <w:r>
        <w:rPr>
          <w:rFonts w:eastAsia="宋体" w:hint="eastAsia"/>
          <w:bCs/>
          <w:color w:val="000000"/>
          <w:sz w:val="21"/>
          <w:szCs w:val="21"/>
        </w:rPr>
        <w:t>,</w:t>
      </w:r>
      <w:r>
        <w:rPr>
          <w:rFonts w:eastAsia="宋体"/>
          <w:bCs/>
          <w:color w:val="000000"/>
          <w:sz w:val="21"/>
          <w:szCs w:val="21"/>
        </w:rPr>
        <w:t>2025</w:t>
      </w:r>
      <w:r>
        <w:rPr>
          <w:rFonts w:eastAsia="宋体" w:hint="eastAsia"/>
          <w:bCs/>
          <w:color w:val="000000"/>
          <w:sz w:val="21"/>
          <w:szCs w:val="21"/>
        </w:rPr>
        <w:t>, Volume</w:t>
      </w:r>
      <w:r w:rsidR="006E2C5A">
        <w:rPr>
          <w:rFonts w:eastAsia="宋体" w:hint="eastAsia"/>
          <w:bCs/>
          <w:color w:val="000000"/>
          <w:sz w:val="21"/>
          <w:szCs w:val="21"/>
        </w:rPr>
        <w:t xml:space="preserve"> </w:t>
      </w:r>
      <w:r>
        <w:rPr>
          <w:rFonts w:eastAsia="宋体" w:hint="eastAsia"/>
          <w:bCs/>
          <w:color w:val="000000"/>
          <w:sz w:val="21"/>
          <w:szCs w:val="21"/>
        </w:rPr>
        <w:t>34,</w:t>
      </w:r>
      <w:r w:rsidR="006E2C5A">
        <w:rPr>
          <w:rFonts w:eastAsia="宋体" w:hint="eastAsia"/>
          <w:bCs/>
          <w:color w:val="000000"/>
          <w:sz w:val="21"/>
          <w:szCs w:val="21"/>
        </w:rPr>
        <w:t xml:space="preserve"> </w:t>
      </w:r>
      <w:r>
        <w:rPr>
          <w:rFonts w:eastAsia="宋体" w:hint="eastAsia"/>
          <w:bCs/>
          <w:color w:val="000000"/>
          <w:sz w:val="21"/>
          <w:szCs w:val="21"/>
        </w:rPr>
        <w:t>pages 785</w:t>
      </w:r>
      <w:r>
        <w:rPr>
          <w:rFonts w:eastAsia="宋体" w:hint="eastAsia"/>
          <w:bCs/>
          <w:color w:val="000000"/>
          <w:sz w:val="21"/>
          <w:szCs w:val="21"/>
        </w:rPr>
        <w:t>–</w:t>
      </w:r>
      <w:r>
        <w:rPr>
          <w:rFonts w:eastAsia="宋体" w:hint="eastAsia"/>
          <w:bCs/>
          <w:color w:val="000000"/>
          <w:sz w:val="21"/>
          <w:szCs w:val="21"/>
        </w:rPr>
        <w:t xml:space="preserve">813, ISSN 1520-7439, </w:t>
      </w:r>
      <w:r>
        <w:rPr>
          <w:rFonts w:eastAsia="宋体"/>
          <w:bCs/>
          <w:color w:val="000000"/>
          <w:sz w:val="21"/>
          <w:szCs w:val="21"/>
        </w:rPr>
        <w:t>https://doi.org/10.1007/s11053-024-10452-z</w:t>
      </w:r>
      <w:r>
        <w:rPr>
          <w:rFonts w:eastAsia="宋体"/>
          <w:bCs/>
          <w:color w:val="FF0000"/>
          <w:sz w:val="21"/>
          <w:szCs w:val="21"/>
        </w:rPr>
        <w:t>（中科院二区）</w:t>
      </w:r>
    </w:p>
    <w:p w14:paraId="5D7C89DA"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Kuijie Zhang, </w:t>
      </w:r>
      <w:r>
        <w:rPr>
          <w:rFonts w:eastAsia="宋体"/>
          <w:b/>
          <w:color w:val="000000"/>
          <w:sz w:val="21"/>
          <w:szCs w:val="21"/>
        </w:rPr>
        <w:t>Shanchen Pang*</w:t>
      </w:r>
      <w:r>
        <w:rPr>
          <w:rFonts w:eastAsia="宋体"/>
          <w:bCs/>
          <w:color w:val="000000"/>
          <w:sz w:val="21"/>
          <w:szCs w:val="21"/>
        </w:rPr>
        <w:t xml:space="preserve">, Huahui Yang, Yuanyuan Zhang, Wenhao Wu, Hengxiao Li, Convolution Bridge: An Effective Algorithmic Migration Strategy From CNNs to GNNs, IEEE Transactions on Neural Networks and Learning Systems, 2025, 1-15, </w:t>
      </w:r>
      <w:r>
        <w:rPr>
          <w:rFonts w:eastAsia="宋体" w:hint="eastAsia"/>
          <w:bCs/>
          <w:color w:val="000000"/>
          <w:sz w:val="21"/>
          <w:szCs w:val="21"/>
        </w:rPr>
        <w:t xml:space="preserve">ISSN 2162-237X, </w:t>
      </w:r>
      <w:r>
        <w:rPr>
          <w:rFonts w:eastAsia="宋体"/>
          <w:bCs/>
          <w:color w:val="000000"/>
          <w:sz w:val="21"/>
          <w:szCs w:val="21"/>
        </w:rPr>
        <w:t>doi: 10.1109/TNNLS.2025.3527501.</w:t>
      </w:r>
      <w:r>
        <w:rPr>
          <w:rFonts w:eastAsia="宋体"/>
          <w:bCs/>
          <w:color w:val="FF0000"/>
          <w:sz w:val="21"/>
          <w:szCs w:val="21"/>
        </w:rPr>
        <w:t>（中科院一区）</w:t>
      </w:r>
    </w:p>
    <w:p w14:paraId="0DC159B3"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Chenglizhao Chen, Chaoying Bai, Jia Song*, Xu Yu, </w:t>
      </w:r>
      <w:r>
        <w:rPr>
          <w:rFonts w:eastAsia="宋体"/>
          <w:b/>
          <w:color w:val="000000"/>
          <w:sz w:val="21"/>
          <w:szCs w:val="21"/>
        </w:rPr>
        <w:t>Shanchen Pang</w:t>
      </w:r>
      <w:r>
        <w:rPr>
          <w:rFonts w:eastAsia="宋体"/>
          <w:bCs/>
          <w:color w:val="000000"/>
          <w:sz w:val="21"/>
          <w:szCs w:val="21"/>
        </w:rPr>
        <w:t>, Omni-Directional View Person Re-Identification Through 3D Human Reconstruction, IEEE Signal Processing Letters, 2025,</w:t>
      </w:r>
      <w:r>
        <w:rPr>
          <w:rFonts w:eastAsia="宋体" w:hint="eastAsia"/>
          <w:bCs/>
          <w:color w:val="000000"/>
          <w:sz w:val="21"/>
          <w:szCs w:val="21"/>
        </w:rPr>
        <w:t xml:space="preserve"> </w:t>
      </w:r>
      <w:r>
        <w:rPr>
          <w:rFonts w:eastAsia="宋体"/>
          <w:bCs/>
          <w:color w:val="000000"/>
          <w:sz w:val="21"/>
          <w:szCs w:val="21"/>
        </w:rPr>
        <w:t>PP(99):1-5</w:t>
      </w:r>
      <w:r>
        <w:rPr>
          <w:rFonts w:eastAsia="宋体" w:hint="eastAsia"/>
          <w:bCs/>
          <w:color w:val="000000"/>
          <w:sz w:val="21"/>
          <w:szCs w:val="21"/>
        </w:rPr>
        <w:t>,</w:t>
      </w:r>
      <w:r>
        <w:rPr>
          <w:rFonts w:eastAsia="宋体"/>
          <w:bCs/>
          <w:color w:val="000000"/>
          <w:sz w:val="21"/>
          <w:szCs w:val="21"/>
        </w:rPr>
        <w:t xml:space="preserve"> </w:t>
      </w:r>
      <w:r>
        <w:rPr>
          <w:rFonts w:eastAsia="宋体" w:hint="eastAsia"/>
          <w:bCs/>
          <w:color w:val="000000"/>
          <w:sz w:val="21"/>
          <w:szCs w:val="21"/>
        </w:rPr>
        <w:t xml:space="preserve">ISSN 1070-9908, </w:t>
      </w:r>
      <w:r>
        <w:rPr>
          <w:rFonts w:eastAsia="宋体"/>
          <w:bCs/>
          <w:color w:val="000000"/>
          <w:sz w:val="21"/>
          <w:szCs w:val="21"/>
        </w:rPr>
        <w:t>doi: 10.1109/LSP.2025.3529619.</w:t>
      </w:r>
    </w:p>
    <w:p w14:paraId="4D9AD1E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
          <w:color w:val="000000"/>
          <w:sz w:val="21"/>
          <w:szCs w:val="21"/>
        </w:rPr>
        <w:t>Shanchen Pang*</w:t>
      </w:r>
      <w:r>
        <w:rPr>
          <w:rFonts w:eastAsia="宋体"/>
          <w:bCs/>
          <w:color w:val="000000"/>
          <w:sz w:val="21"/>
          <w:szCs w:val="21"/>
        </w:rPr>
        <w:t>, Yuanzhao Cheng, Xiao He, Yanxiang Zhang, Multi-user motion state task offloading strategy for load balancing in mobile edge computing networks, Ad Hoc Networks, 2025, Volume 169, 103759, ISSN 1570-8705</w:t>
      </w:r>
      <w:r>
        <w:rPr>
          <w:rFonts w:eastAsia="宋体" w:hint="eastAsia"/>
          <w:bCs/>
          <w:color w:val="000000"/>
          <w:sz w:val="21"/>
          <w:szCs w:val="21"/>
        </w:rPr>
        <w:t>, https://doi.org/10.1016/j.adhoc.2025.103759.</w:t>
      </w:r>
    </w:p>
    <w:p w14:paraId="4773C617"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lastRenderedPageBreak/>
        <w:t xml:space="preserve">Qingwei Pang, Chenglizhao Chen, Youzhuang Sun, </w:t>
      </w:r>
      <w:r>
        <w:rPr>
          <w:rFonts w:eastAsia="宋体"/>
          <w:b/>
          <w:color w:val="000000"/>
          <w:sz w:val="21"/>
          <w:szCs w:val="21"/>
        </w:rPr>
        <w:t>Shanchen Pang*</w:t>
      </w:r>
      <w:r>
        <w:rPr>
          <w:rFonts w:eastAsia="宋体"/>
          <w:bCs/>
          <w:color w:val="000000"/>
          <w:sz w:val="21"/>
          <w:szCs w:val="21"/>
        </w:rPr>
        <w:t>, Empowering lithology identification with FreLog: Leveraging frequency domain insights in well logging signal processing, Measurement, 2025, Volume 246, 116710, ISSN 0263-2241</w:t>
      </w:r>
      <w:r>
        <w:rPr>
          <w:rFonts w:eastAsia="宋体" w:hint="eastAsia"/>
          <w:bCs/>
          <w:color w:val="000000"/>
          <w:sz w:val="21"/>
          <w:szCs w:val="21"/>
        </w:rPr>
        <w:t>, https://doi.org/10.1016/j.measurement.2025.116710.</w:t>
      </w:r>
      <w:r>
        <w:rPr>
          <w:rFonts w:eastAsia="宋体"/>
          <w:bCs/>
          <w:color w:val="FF0000"/>
          <w:sz w:val="21"/>
          <w:szCs w:val="21"/>
        </w:rPr>
        <w:t>（中科院二区）</w:t>
      </w:r>
    </w:p>
    <w:p w14:paraId="3F833028"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Tiyao Liu, Shudong Wang*, Yawu Zhao, Xiaodong Tan, </w:t>
      </w:r>
      <w:r>
        <w:rPr>
          <w:rFonts w:eastAsia="宋体"/>
          <w:b/>
          <w:color w:val="000000"/>
          <w:sz w:val="21"/>
          <w:szCs w:val="21"/>
        </w:rPr>
        <w:t>Shanchen Pang</w:t>
      </w:r>
      <w:r>
        <w:rPr>
          <w:rFonts w:eastAsia="宋体"/>
          <w:bCs/>
          <w:color w:val="000000"/>
          <w:sz w:val="21"/>
          <w:szCs w:val="21"/>
        </w:rPr>
        <w:t xml:space="preserve">, MWMF-GLRW:Using Smart Model to Accurately Predict Non-Coding RNA Interactions for Healthy Consumption, IEEE Transactions on Consumer Electronics, 2025, 1-1, </w:t>
      </w:r>
      <w:r>
        <w:rPr>
          <w:rFonts w:eastAsia="宋体" w:hint="eastAsia"/>
          <w:bCs/>
          <w:color w:val="000000"/>
          <w:sz w:val="21"/>
          <w:szCs w:val="21"/>
        </w:rPr>
        <w:t xml:space="preserve">ISSN 0098-3063, </w:t>
      </w:r>
      <w:r>
        <w:rPr>
          <w:rFonts w:eastAsia="宋体"/>
          <w:bCs/>
          <w:color w:val="000000"/>
          <w:sz w:val="21"/>
          <w:szCs w:val="21"/>
        </w:rPr>
        <w:t>doi: 10.1109/TCE.2025.3526783.</w:t>
      </w:r>
      <w:r>
        <w:rPr>
          <w:rFonts w:eastAsia="宋体"/>
          <w:bCs/>
          <w:color w:val="FF0000"/>
          <w:sz w:val="21"/>
          <w:szCs w:val="21"/>
        </w:rPr>
        <w:t>（中科院二区）</w:t>
      </w:r>
    </w:p>
    <w:p w14:paraId="26DB332B"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Yawu Zhao, Shudong Wang*, Yulin Zhang, Yande Ren*, Yuanyuan Zhang, </w:t>
      </w:r>
      <w:r>
        <w:rPr>
          <w:rFonts w:eastAsia="宋体"/>
          <w:b/>
          <w:color w:val="000000"/>
          <w:sz w:val="21"/>
          <w:szCs w:val="21"/>
        </w:rPr>
        <w:t>Shanchen Pang</w:t>
      </w:r>
      <w:r>
        <w:rPr>
          <w:rFonts w:eastAsia="宋体"/>
          <w:bCs/>
          <w:color w:val="000000"/>
          <w:sz w:val="21"/>
          <w:szCs w:val="21"/>
        </w:rPr>
        <w:t xml:space="preserve">, Dual Encoder Cross-Shape Transformer Network for Medical Image Segmentation in Internet of Medical Things for Consumer Health, IEEE Transactions on Consumer Electronics, 2025, 1-1, </w:t>
      </w:r>
      <w:r>
        <w:rPr>
          <w:rFonts w:eastAsia="宋体" w:hint="eastAsia"/>
          <w:bCs/>
          <w:color w:val="000000"/>
          <w:sz w:val="21"/>
          <w:szCs w:val="21"/>
        </w:rPr>
        <w:t xml:space="preserve">ISSN 0098-3063, </w:t>
      </w:r>
      <w:r>
        <w:rPr>
          <w:rFonts w:eastAsia="宋体"/>
          <w:bCs/>
          <w:color w:val="000000"/>
          <w:sz w:val="21"/>
          <w:szCs w:val="21"/>
        </w:rPr>
        <w:t xml:space="preserve">doi: 10.1109/TCE.2025.3526801. </w:t>
      </w:r>
      <w:r>
        <w:rPr>
          <w:rFonts w:eastAsia="宋体"/>
          <w:bCs/>
          <w:color w:val="FF0000"/>
          <w:sz w:val="21"/>
          <w:szCs w:val="21"/>
        </w:rPr>
        <w:t>（中科院二区）</w:t>
      </w:r>
    </w:p>
    <w:p w14:paraId="4246BAC8"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
          <w:color w:val="000000"/>
          <w:sz w:val="21"/>
          <w:szCs w:val="21"/>
        </w:rPr>
        <w:t>Shanchen Pang*</w:t>
      </w:r>
      <w:r>
        <w:rPr>
          <w:rFonts w:eastAsia="宋体"/>
          <w:bCs/>
          <w:color w:val="000000"/>
          <w:sz w:val="21"/>
          <w:szCs w:val="21"/>
        </w:rPr>
        <w:t>, Meng Zhou, Haiyuan Gui, Xiao He, Nuanlai Wang, Luqi Wang, Load-balanced multi-user mobility-aware task offloading in multi-access edge computing, Computer Communications, 2025, Volume 235, 108102, ISSN 0140-3664,</w:t>
      </w:r>
      <w:r>
        <w:rPr>
          <w:rFonts w:eastAsia="宋体" w:hint="eastAsia"/>
          <w:bCs/>
          <w:color w:val="000000"/>
          <w:sz w:val="21"/>
          <w:szCs w:val="21"/>
        </w:rPr>
        <w:t xml:space="preserve"> https://doi.org/10.1016/j.comcom.2025.108102.</w:t>
      </w:r>
    </w:p>
    <w:p w14:paraId="2E787368"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Yawu Zhao, Shudong Wang*, Sibo Qiao, Yulin Zhang, Jiehuan Wang, Wenjing Yin, Tiyao Liu, </w:t>
      </w:r>
      <w:r>
        <w:rPr>
          <w:rFonts w:eastAsia="宋体"/>
          <w:b/>
          <w:color w:val="000000"/>
          <w:sz w:val="21"/>
          <w:szCs w:val="21"/>
        </w:rPr>
        <w:t>Shanchen Pang</w:t>
      </w:r>
      <w:r>
        <w:rPr>
          <w:rFonts w:eastAsia="宋体"/>
          <w:bCs/>
          <w:color w:val="000000"/>
          <w:sz w:val="21"/>
          <w:szCs w:val="21"/>
        </w:rPr>
        <w:t>, Scale Feature-Aware Generative Adversarial Network Improve MRI Device Data Imbalance for Healthy Consumption, IEEE Transactions on Consumer Electronics, 2025,</w:t>
      </w:r>
      <w:r>
        <w:rPr>
          <w:rFonts w:eastAsia="宋体" w:hint="eastAsia"/>
          <w:bCs/>
          <w:color w:val="000000"/>
          <w:sz w:val="21"/>
          <w:szCs w:val="21"/>
        </w:rPr>
        <w:t xml:space="preserve"> </w:t>
      </w:r>
      <w:r>
        <w:rPr>
          <w:rFonts w:eastAsia="宋体"/>
          <w:bCs/>
          <w:color w:val="000000"/>
          <w:sz w:val="21"/>
          <w:szCs w:val="21"/>
        </w:rPr>
        <w:t>PP(99):1-1</w:t>
      </w:r>
      <w:r>
        <w:rPr>
          <w:rFonts w:eastAsia="宋体" w:hint="eastAsia"/>
          <w:bCs/>
          <w:color w:val="000000"/>
          <w:sz w:val="21"/>
          <w:szCs w:val="21"/>
        </w:rPr>
        <w:t xml:space="preserve">, ISSN 0098-3063, </w:t>
      </w:r>
      <w:r>
        <w:rPr>
          <w:rFonts w:eastAsia="宋体"/>
          <w:bCs/>
          <w:color w:val="000000"/>
          <w:sz w:val="21"/>
          <w:szCs w:val="21"/>
        </w:rPr>
        <w:t>doi: 10.1109/TCE.2025.3540776.</w:t>
      </w:r>
      <w:r>
        <w:rPr>
          <w:rFonts w:eastAsia="宋体"/>
          <w:bCs/>
          <w:color w:val="FF0000"/>
          <w:sz w:val="21"/>
          <w:szCs w:val="21"/>
        </w:rPr>
        <w:t>（中科院二区）</w:t>
      </w:r>
    </w:p>
    <w:p w14:paraId="5DF03412" w14:textId="6BCCC106"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Shudong Wang, Yanxiang Zhang, Xiao He, Nuanlai Zhang, Zhi Lu, Baoyun Chen*, </w:t>
      </w:r>
      <w:r>
        <w:rPr>
          <w:rFonts w:eastAsia="宋体"/>
          <w:b/>
          <w:color w:val="000000"/>
          <w:sz w:val="21"/>
          <w:szCs w:val="21"/>
        </w:rPr>
        <w:t>Shanchen Pang*</w:t>
      </w:r>
      <w:r>
        <w:rPr>
          <w:rFonts w:eastAsia="宋体"/>
          <w:bCs/>
          <w:color w:val="000000"/>
          <w:sz w:val="21"/>
          <w:szCs w:val="21"/>
        </w:rPr>
        <w:t>.</w:t>
      </w:r>
      <w:r w:rsidR="006E2C5A">
        <w:rPr>
          <w:rFonts w:eastAsia="宋体"/>
          <w:bCs/>
          <w:color w:val="000000"/>
          <w:sz w:val="21"/>
          <w:szCs w:val="21"/>
        </w:rPr>
        <w:t xml:space="preserve"> </w:t>
      </w:r>
      <w:r>
        <w:rPr>
          <w:rFonts w:eastAsia="宋体"/>
          <w:bCs/>
          <w:color w:val="000000"/>
          <w:sz w:val="21"/>
          <w:szCs w:val="21"/>
        </w:rPr>
        <w:t>Microservice deployment in cloud-edge environment using enhanced global search grey wolf optimizer-greedy algorithm.</w:t>
      </w:r>
      <w:r w:rsidR="006E2C5A">
        <w:rPr>
          <w:rFonts w:eastAsia="宋体"/>
          <w:bCs/>
          <w:color w:val="000000"/>
          <w:sz w:val="21"/>
          <w:szCs w:val="21"/>
        </w:rPr>
        <w:t xml:space="preserve"> </w:t>
      </w:r>
      <w:r>
        <w:rPr>
          <w:rFonts w:eastAsia="宋体"/>
          <w:bCs/>
          <w:color w:val="000000"/>
          <w:sz w:val="21"/>
          <w:szCs w:val="21"/>
        </w:rPr>
        <w:t>Cluster Comput</w:t>
      </w:r>
      <w:r>
        <w:rPr>
          <w:rFonts w:eastAsia="宋体" w:hint="eastAsia"/>
          <w:bCs/>
          <w:color w:val="000000"/>
          <w:sz w:val="21"/>
          <w:szCs w:val="21"/>
        </w:rPr>
        <w:t xml:space="preserve">ing, </w:t>
      </w:r>
      <w:r>
        <w:rPr>
          <w:rFonts w:eastAsia="宋体"/>
          <w:bCs/>
          <w:color w:val="000000"/>
          <w:sz w:val="21"/>
          <w:szCs w:val="21"/>
        </w:rPr>
        <w:t>2025</w:t>
      </w:r>
      <w:r>
        <w:rPr>
          <w:rFonts w:eastAsia="宋体" w:hint="eastAsia"/>
          <w:bCs/>
          <w:color w:val="000000"/>
          <w:sz w:val="21"/>
          <w:szCs w:val="21"/>
        </w:rPr>
        <w:t xml:space="preserve">, </w:t>
      </w:r>
      <w:r>
        <w:rPr>
          <w:rFonts w:eastAsia="宋体"/>
          <w:bCs/>
          <w:color w:val="000000"/>
          <w:sz w:val="21"/>
          <w:szCs w:val="21"/>
        </w:rPr>
        <w:t>28, 118</w:t>
      </w:r>
      <w:r>
        <w:rPr>
          <w:rFonts w:eastAsia="宋体" w:hint="eastAsia"/>
          <w:bCs/>
          <w:color w:val="000000"/>
          <w:sz w:val="21"/>
          <w:szCs w:val="21"/>
        </w:rPr>
        <w:t>,ISSN 1386-7857, https://doi.org/10.1007/s10586-024-04844-2</w:t>
      </w:r>
      <w:r>
        <w:rPr>
          <w:rFonts w:eastAsia="宋体"/>
          <w:bCs/>
          <w:color w:val="000000"/>
          <w:sz w:val="21"/>
          <w:szCs w:val="21"/>
        </w:rPr>
        <w:t xml:space="preserve">. </w:t>
      </w:r>
    </w:p>
    <w:p w14:paraId="630A87D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Yunyin Li, Shudong Wang*, Yuanyuan Zhang, Chuanru Ren, Tiyao Liu, Yingye Liu, </w:t>
      </w:r>
      <w:r>
        <w:rPr>
          <w:rFonts w:eastAsia="宋体"/>
          <w:b/>
          <w:color w:val="000000"/>
          <w:sz w:val="21"/>
          <w:szCs w:val="21"/>
        </w:rPr>
        <w:t>Shanchen Pang</w:t>
      </w:r>
      <w:r>
        <w:rPr>
          <w:rFonts w:eastAsia="宋体"/>
          <w:bCs/>
          <w:color w:val="000000"/>
          <w:sz w:val="21"/>
          <w:szCs w:val="21"/>
        </w:rPr>
        <w:t>. IRPCA: An Interpretable Robust Principal Component Analysis Framework for Inferring miRNA-Drug Associations. Journal of chemical information and modeling, 2025, 65. 10.</w:t>
      </w:r>
      <w:r>
        <w:rPr>
          <w:rFonts w:eastAsia="宋体" w:hint="eastAsia"/>
          <w:bCs/>
          <w:color w:val="000000"/>
          <w:sz w:val="21"/>
          <w:szCs w:val="21"/>
        </w:rPr>
        <w:t xml:space="preserve">ISSN </w:t>
      </w:r>
      <w:r>
        <w:rPr>
          <w:rFonts w:eastAsia="宋体"/>
          <w:bCs/>
          <w:color w:val="000000"/>
          <w:sz w:val="21"/>
          <w:szCs w:val="21"/>
        </w:rPr>
        <w:t>1549-9596</w:t>
      </w:r>
      <w:r>
        <w:rPr>
          <w:rFonts w:eastAsia="宋体" w:hint="eastAsia"/>
          <w:bCs/>
          <w:color w:val="000000"/>
          <w:sz w:val="21"/>
          <w:szCs w:val="21"/>
        </w:rPr>
        <w:t xml:space="preserve">, </w:t>
      </w:r>
      <w:r>
        <w:rPr>
          <w:rFonts w:eastAsia="宋体"/>
          <w:bCs/>
          <w:color w:val="000000"/>
          <w:sz w:val="21"/>
          <w:szCs w:val="21"/>
        </w:rPr>
        <w:t xml:space="preserve">1021/acs.jcim.4c02385. </w:t>
      </w:r>
      <w:r>
        <w:rPr>
          <w:rFonts w:eastAsia="宋体"/>
          <w:bCs/>
          <w:color w:val="FF0000"/>
          <w:sz w:val="21"/>
          <w:szCs w:val="21"/>
        </w:rPr>
        <w:t>（中科院二区）</w:t>
      </w:r>
    </w:p>
    <w:p w14:paraId="2609C26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
          <w:color w:val="000000"/>
          <w:sz w:val="21"/>
          <w:szCs w:val="21"/>
        </w:rPr>
        <w:t>Shanchen Pang</w:t>
      </w:r>
      <w:r>
        <w:rPr>
          <w:rFonts w:eastAsia="宋体"/>
          <w:bCs/>
          <w:color w:val="000000"/>
          <w:sz w:val="21"/>
          <w:szCs w:val="21"/>
        </w:rPr>
        <w:t xml:space="preserve">, Xue Zhao, Yulin Zhang, Yawu Zhao, Hengtao Ding, Zhiyuan Zhao, Sibo Qiao*, FKAN-GMFNet: Fourier Kolmogorov-Arnold-based Group Multi-scale Fusion Network for Aneurysm Image Segmentation, ICASSP 2025 - 2025 IEEE International Conference on Acoustics, Speech and Signal Processing (ICASSP), Hyderabad, India, 2025, pp. 1-5, doi: 10.1109/ICASSP49660.2025.10888459. </w:t>
      </w:r>
      <w:r>
        <w:rPr>
          <w:rFonts w:eastAsia="宋体"/>
          <w:bCs/>
          <w:color w:val="FF0000"/>
          <w:sz w:val="21"/>
          <w:szCs w:val="21"/>
        </w:rPr>
        <w:t>(CCF</w:t>
      </w:r>
      <w:r>
        <w:rPr>
          <w:rFonts w:eastAsia="宋体" w:hint="eastAsia"/>
          <w:bCs/>
          <w:color w:val="FF0000"/>
          <w:sz w:val="21"/>
          <w:szCs w:val="21"/>
        </w:rPr>
        <w:t xml:space="preserve"> </w:t>
      </w:r>
      <w:r>
        <w:rPr>
          <w:rFonts w:eastAsia="宋体"/>
          <w:bCs/>
          <w:color w:val="FF0000"/>
          <w:sz w:val="21"/>
          <w:szCs w:val="21"/>
        </w:rPr>
        <w:t xml:space="preserve">B </w:t>
      </w:r>
      <w:r>
        <w:rPr>
          <w:rFonts w:eastAsia="宋体"/>
          <w:bCs/>
          <w:color w:val="FF0000"/>
          <w:sz w:val="21"/>
          <w:szCs w:val="21"/>
        </w:rPr>
        <w:t>会议</w:t>
      </w:r>
      <w:r>
        <w:rPr>
          <w:rFonts w:eastAsia="宋体"/>
          <w:bCs/>
          <w:color w:val="FF0000"/>
          <w:sz w:val="21"/>
          <w:szCs w:val="21"/>
        </w:rPr>
        <w:t>)</w:t>
      </w:r>
    </w:p>
    <w:p w14:paraId="5F74DDC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 xml:space="preserve">Luqi Wang, </w:t>
      </w:r>
      <w:r>
        <w:rPr>
          <w:rFonts w:eastAsia="宋体"/>
          <w:b/>
          <w:color w:val="000000"/>
          <w:sz w:val="21"/>
          <w:szCs w:val="21"/>
        </w:rPr>
        <w:t>Shanchen Pang*</w:t>
      </w:r>
      <w:r>
        <w:rPr>
          <w:rFonts w:eastAsia="宋体"/>
          <w:bCs/>
          <w:color w:val="000000"/>
          <w:sz w:val="21"/>
          <w:szCs w:val="21"/>
        </w:rPr>
        <w:t>, Haiyuan Gui, Xiao He, Nuanlai Wang, Sibo Qiao, Zhiyuan Zhao</w:t>
      </w:r>
      <w:r>
        <w:rPr>
          <w:rFonts w:eastAsia="宋体" w:hint="eastAsia"/>
          <w:bCs/>
          <w:color w:val="000000"/>
          <w:sz w:val="21"/>
          <w:szCs w:val="21"/>
        </w:rPr>
        <w:t xml:space="preserve">, </w:t>
      </w:r>
      <w:r>
        <w:rPr>
          <w:rFonts w:eastAsia="宋体"/>
          <w:bCs/>
          <w:color w:val="000000"/>
          <w:sz w:val="21"/>
          <w:szCs w:val="21"/>
        </w:rPr>
        <w:t>Sustainable Energy-Efficient Multi-Objective Task Processing Based on Edge Computing</w:t>
      </w:r>
      <w:r>
        <w:rPr>
          <w:rFonts w:eastAsia="宋体" w:hint="eastAsia"/>
          <w:bCs/>
          <w:color w:val="000000"/>
          <w:sz w:val="21"/>
          <w:szCs w:val="21"/>
        </w:rPr>
        <w:t xml:space="preserve">[J]. </w:t>
      </w:r>
      <w:r>
        <w:rPr>
          <w:rFonts w:eastAsia="宋体"/>
          <w:bCs/>
          <w:color w:val="000000"/>
          <w:sz w:val="21"/>
          <w:szCs w:val="21"/>
        </w:rPr>
        <w:t>IEEE Transactions on Network and Service Management</w:t>
      </w:r>
      <w:r>
        <w:rPr>
          <w:rFonts w:eastAsia="宋体" w:hint="eastAsia"/>
          <w:bCs/>
          <w:color w:val="000000"/>
          <w:sz w:val="21"/>
          <w:szCs w:val="21"/>
        </w:rPr>
        <w:t>,</w:t>
      </w:r>
      <w:r>
        <w:rPr>
          <w:rFonts w:ascii="Arial" w:hAnsi="Arial" w:cs="Arial"/>
          <w:color w:val="222222"/>
          <w:sz w:val="20"/>
          <w:szCs w:val="20"/>
          <w:shd w:val="clear" w:color="auto" w:fill="FFFFFF"/>
        </w:rPr>
        <w:t xml:space="preserve"> </w:t>
      </w:r>
      <w:r>
        <w:rPr>
          <w:rFonts w:eastAsia="宋体"/>
          <w:bCs/>
          <w:color w:val="000000"/>
          <w:sz w:val="21"/>
          <w:szCs w:val="21"/>
        </w:rPr>
        <w:t>2025</w:t>
      </w:r>
      <w:r>
        <w:rPr>
          <w:rFonts w:eastAsia="宋体" w:hint="eastAsia"/>
          <w:bCs/>
          <w:color w:val="000000"/>
          <w:sz w:val="21"/>
          <w:szCs w:val="21"/>
        </w:rPr>
        <w:t>, 1-1, (Early Access), ISSN 1932-4537,</w:t>
      </w:r>
      <w:r>
        <w:t xml:space="preserve"> </w:t>
      </w:r>
      <w:r>
        <w:rPr>
          <w:rFonts w:eastAsia="宋体" w:hint="eastAsia"/>
          <w:bCs/>
          <w:color w:val="000000"/>
          <w:sz w:val="21"/>
          <w:szCs w:val="21"/>
        </w:rPr>
        <w:t>doi:</w:t>
      </w:r>
      <w:r>
        <w:rPr>
          <w:rFonts w:eastAsia="宋体"/>
          <w:bCs/>
          <w:color w:val="000000"/>
          <w:sz w:val="21"/>
          <w:szCs w:val="21"/>
        </w:rPr>
        <w:t xml:space="preserve"> 10.1109/TNSM.2025.3553259</w:t>
      </w:r>
      <w:r>
        <w:rPr>
          <w:rFonts w:eastAsia="宋体"/>
          <w:bCs/>
          <w:color w:val="FF0000"/>
          <w:sz w:val="21"/>
          <w:szCs w:val="21"/>
        </w:rPr>
        <w:t xml:space="preserve"> </w:t>
      </w:r>
      <w:r>
        <w:rPr>
          <w:rFonts w:eastAsia="宋体"/>
          <w:bCs/>
          <w:color w:val="FF0000"/>
          <w:sz w:val="21"/>
          <w:szCs w:val="21"/>
        </w:rPr>
        <w:t>（中科院二区）</w:t>
      </w:r>
    </w:p>
    <w:p w14:paraId="216E44F6" w14:textId="1FE34963"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X</w:t>
      </w:r>
      <w:r>
        <w:rPr>
          <w:rFonts w:eastAsia="宋体" w:hint="eastAsia"/>
          <w:bCs/>
          <w:color w:val="000000"/>
          <w:sz w:val="21"/>
          <w:szCs w:val="21"/>
        </w:rPr>
        <w:t>ue</w:t>
      </w:r>
      <w:r>
        <w:rPr>
          <w:rFonts w:eastAsia="宋体"/>
          <w:bCs/>
          <w:color w:val="000000"/>
          <w:sz w:val="21"/>
          <w:szCs w:val="21"/>
        </w:rPr>
        <w:t xml:space="preserve"> Zhai, </w:t>
      </w:r>
      <w:r>
        <w:rPr>
          <w:rFonts w:eastAsia="宋体"/>
          <w:b/>
          <w:color w:val="000000"/>
          <w:sz w:val="21"/>
          <w:szCs w:val="21"/>
        </w:rPr>
        <w:t>S</w:t>
      </w:r>
      <w:r>
        <w:rPr>
          <w:rFonts w:eastAsia="宋体" w:hint="eastAsia"/>
          <w:b/>
          <w:color w:val="000000"/>
          <w:sz w:val="21"/>
          <w:szCs w:val="21"/>
        </w:rPr>
        <w:t>hanchen</w:t>
      </w:r>
      <w:r>
        <w:rPr>
          <w:rFonts w:eastAsia="宋体"/>
          <w:b/>
          <w:color w:val="000000"/>
          <w:sz w:val="21"/>
          <w:szCs w:val="21"/>
        </w:rPr>
        <w:t xml:space="preserve"> Pang</w:t>
      </w:r>
      <w:r>
        <w:rPr>
          <w:rFonts w:eastAsia="宋体" w:hint="eastAsia"/>
          <w:b/>
          <w:color w:val="000000"/>
          <w:sz w:val="21"/>
          <w:szCs w:val="21"/>
        </w:rPr>
        <w:t>*</w:t>
      </w:r>
      <w:r>
        <w:rPr>
          <w:rFonts w:eastAsia="宋体"/>
          <w:bCs/>
          <w:color w:val="000000"/>
          <w:sz w:val="21"/>
          <w:szCs w:val="21"/>
        </w:rPr>
        <w:t>, N</w:t>
      </w:r>
      <w:r>
        <w:rPr>
          <w:rFonts w:eastAsia="宋体" w:hint="eastAsia"/>
          <w:bCs/>
          <w:color w:val="000000"/>
          <w:sz w:val="21"/>
          <w:szCs w:val="21"/>
        </w:rPr>
        <w:t>uanlai</w:t>
      </w:r>
      <w:r>
        <w:rPr>
          <w:rFonts w:eastAsia="宋体"/>
          <w:bCs/>
          <w:color w:val="000000"/>
          <w:sz w:val="21"/>
          <w:szCs w:val="21"/>
        </w:rPr>
        <w:t xml:space="preserve"> Wang, H</w:t>
      </w:r>
      <w:r>
        <w:rPr>
          <w:rFonts w:eastAsia="宋体" w:hint="eastAsia"/>
          <w:bCs/>
          <w:color w:val="000000"/>
          <w:sz w:val="21"/>
          <w:szCs w:val="21"/>
        </w:rPr>
        <w:t>aiyuan</w:t>
      </w:r>
      <w:r>
        <w:rPr>
          <w:rFonts w:eastAsia="宋体"/>
          <w:bCs/>
          <w:color w:val="000000"/>
          <w:sz w:val="21"/>
          <w:szCs w:val="21"/>
        </w:rPr>
        <w:t xml:space="preserve"> Gui </w:t>
      </w:r>
      <w:r>
        <w:rPr>
          <w:rFonts w:eastAsia="宋体" w:hint="eastAsia"/>
          <w:bCs/>
          <w:color w:val="000000"/>
          <w:sz w:val="21"/>
          <w:szCs w:val="21"/>
        </w:rPr>
        <w:t xml:space="preserve">, </w:t>
      </w:r>
      <w:r>
        <w:rPr>
          <w:rFonts w:eastAsia="宋体"/>
          <w:bCs/>
          <w:color w:val="000000"/>
          <w:sz w:val="21"/>
          <w:szCs w:val="21"/>
        </w:rPr>
        <w:t>X</w:t>
      </w:r>
      <w:r>
        <w:rPr>
          <w:rFonts w:eastAsia="宋体" w:hint="eastAsia"/>
          <w:bCs/>
          <w:color w:val="000000"/>
          <w:sz w:val="21"/>
          <w:szCs w:val="21"/>
        </w:rPr>
        <w:t>iao</w:t>
      </w:r>
      <w:r>
        <w:rPr>
          <w:rFonts w:eastAsia="宋体"/>
          <w:bCs/>
          <w:color w:val="000000"/>
          <w:sz w:val="21"/>
          <w:szCs w:val="21"/>
        </w:rPr>
        <w:t xml:space="preserve"> He, Optimal Strategy for Task Offloading and Resource Pricing Behavior Based on Blockchain,</w:t>
      </w:r>
      <w:r w:rsidR="006E2C5A">
        <w:rPr>
          <w:rFonts w:eastAsia="宋体"/>
          <w:bCs/>
          <w:color w:val="000000"/>
          <w:sz w:val="21"/>
          <w:szCs w:val="21"/>
        </w:rPr>
        <w:t xml:space="preserve"> </w:t>
      </w:r>
      <w:r>
        <w:rPr>
          <w:rFonts w:eastAsia="宋体"/>
          <w:bCs/>
          <w:color w:val="000000"/>
          <w:sz w:val="21"/>
          <w:szCs w:val="21"/>
        </w:rPr>
        <w:t>IEEE Transactions on Consumer Electronics,</w:t>
      </w:r>
      <w:r>
        <w:rPr>
          <w:rFonts w:eastAsia="宋体" w:hint="eastAsia"/>
          <w:bCs/>
          <w:color w:val="000000"/>
          <w:sz w:val="21"/>
          <w:szCs w:val="21"/>
        </w:rPr>
        <w:t>2025,1-1,</w:t>
      </w:r>
      <w:r>
        <w:rPr>
          <w:rFonts w:eastAsia="宋体"/>
          <w:bCs/>
          <w:color w:val="000000"/>
          <w:sz w:val="21"/>
          <w:szCs w:val="21"/>
        </w:rPr>
        <w:t xml:space="preserve"> doi: 10.1109/TCE.2025.3551825.</w:t>
      </w:r>
      <w:r w:rsidR="006E2C5A">
        <w:rPr>
          <w:rFonts w:eastAsia="宋体"/>
          <w:bCs/>
          <w:color w:val="000000"/>
          <w:sz w:val="21"/>
          <w:szCs w:val="21"/>
        </w:rPr>
        <w:t xml:space="preserve"> </w:t>
      </w:r>
      <w:r>
        <w:rPr>
          <w:rFonts w:eastAsia="宋体" w:hint="eastAsia"/>
          <w:bCs/>
          <w:color w:val="000000"/>
          <w:sz w:val="21"/>
          <w:szCs w:val="21"/>
        </w:rPr>
        <w:t>ISSN 0098-3063</w:t>
      </w:r>
      <w:r>
        <w:rPr>
          <w:rFonts w:eastAsia="宋体"/>
          <w:bCs/>
          <w:color w:val="FF0000"/>
          <w:sz w:val="21"/>
          <w:szCs w:val="21"/>
        </w:rPr>
        <w:t>（中科院二区）</w:t>
      </w:r>
    </w:p>
    <w:p w14:paraId="1E586763" w14:textId="57F3350A"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N</w:t>
      </w:r>
      <w:r>
        <w:rPr>
          <w:rFonts w:eastAsia="宋体" w:hint="eastAsia"/>
          <w:bCs/>
          <w:color w:val="000000"/>
          <w:sz w:val="21"/>
          <w:szCs w:val="21"/>
        </w:rPr>
        <w:t>uanlai</w:t>
      </w:r>
      <w:r>
        <w:rPr>
          <w:rFonts w:eastAsia="宋体"/>
          <w:bCs/>
          <w:color w:val="000000"/>
          <w:sz w:val="21"/>
          <w:szCs w:val="21"/>
        </w:rPr>
        <w:t xml:space="preserve"> Wang</w:t>
      </w:r>
      <w:r>
        <w:rPr>
          <w:rFonts w:eastAsia="宋体" w:hint="eastAsia"/>
          <w:bCs/>
          <w:color w:val="000000"/>
          <w:sz w:val="21"/>
          <w:szCs w:val="21"/>
        </w:rPr>
        <w:t xml:space="preserve">, </w:t>
      </w:r>
      <w:r>
        <w:rPr>
          <w:rFonts w:eastAsia="宋体" w:hint="eastAsia"/>
          <w:b/>
          <w:color w:val="000000"/>
          <w:sz w:val="21"/>
          <w:szCs w:val="21"/>
        </w:rPr>
        <w:t>Shanchen Pang*</w:t>
      </w:r>
      <w:r>
        <w:rPr>
          <w:rFonts w:eastAsia="宋体" w:hint="eastAsia"/>
          <w:bCs/>
          <w:color w:val="000000"/>
          <w:sz w:val="21"/>
          <w:szCs w:val="21"/>
        </w:rPr>
        <w:t>, Xiaofeng Ji, Min Wang, Xiao He, Haiyuan Gui</w:t>
      </w:r>
      <w:r>
        <w:rPr>
          <w:rFonts w:eastAsia="宋体"/>
          <w:bCs/>
          <w:color w:val="000000"/>
          <w:sz w:val="21"/>
          <w:szCs w:val="21"/>
        </w:rPr>
        <w:t>.,</w:t>
      </w:r>
      <w:r>
        <w:rPr>
          <w:rFonts w:eastAsia="宋体" w:hint="eastAsia"/>
          <w:bCs/>
          <w:color w:val="000000"/>
          <w:sz w:val="21"/>
          <w:szCs w:val="21"/>
        </w:rPr>
        <w:t xml:space="preserve"> </w:t>
      </w:r>
      <w:r>
        <w:rPr>
          <w:rFonts w:eastAsia="宋体"/>
          <w:bCs/>
          <w:color w:val="000000"/>
          <w:sz w:val="21"/>
          <w:szCs w:val="21"/>
        </w:rPr>
        <w:t xml:space="preserve">Vehicle-Edge Collaborative Intelligent Driving Task Processing With Task Complexity and Service </w:t>
      </w:r>
      <w:r>
        <w:rPr>
          <w:rFonts w:eastAsia="宋体"/>
          <w:bCs/>
          <w:color w:val="000000"/>
          <w:sz w:val="21"/>
          <w:szCs w:val="21"/>
        </w:rPr>
        <w:lastRenderedPageBreak/>
        <w:t>Availability Awareness, IEEE Internet of Things Journal,</w:t>
      </w:r>
      <w:r>
        <w:rPr>
          <w:rFonts w:eastAsia="宋体" w:hint="eastAsia"/>
          <w:bCs/>
          <w:color w:val="000000"/>
          <w:sz w:val="21"/>
          <w:szCs w:val="21"/>
        </w:rPr>
        <w:t>2025, 1-1,</w:t>
      </w:r>
      <w:r>
        <w:rPr>
          <w:rFonts w:eastAsia="宋体"/>
          <w:bCs/>
          <w:color w:val="000000"/>
          <w:sz w:val="21"/>
          <w:szCs w:val="21"/>
        </w:rPr>
        <w:t xml:space="preserve"> doi: 10.1109/JIOT.2025.3555275.</w:t>
      </w:r>
      <w:r w:rsidR="006E2C5A">
        <w:rPr>
          <w:rFonts w:eastAsia="宋体"/>
          <w:bCs/>
          <w:color w:val="000000"/>
          <w:sz w:val="21"/>
          <w:szCs w:val="21"/>
        </w:rPr>
        <w:t xml:space="preserve"> </w:t>
      </w:r>
      <w:r>
        <w:rPr>
          <w:rFonts w:eastAsia="宋体" w:hint="eastAsia"/>
          <w:bCs/>
          <w:color w:val="000000"/>
          <w:sz w:val="21"/>
          <w:szCs w:val="21"/>
        </w:rPr>
        <w:t>ISSN 2327-4662</w:t>
      </w:r>
      <w:r>
        <w:rPr>
          <w:rFonts w:eastAsia="宋体"/>
          <w:bCs/>
          <w:color w:val="FF0000"/>
          <w:sz w:val="21"/>
          <w:szCs w:val="21"/>
        </w:rPr>
        <w:t>（中科院二区）</w:t>
      </w:r>
    </w:p>
    <w:p w14:paraId="40830886" w14:textId="3B0ABE50"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Y</w:t>
      </w:r>
      <w:r>
        <w:rPr>
          <w:rFonts w:eastAsia="宋体" w:hint="eastAsia"/>
          <w:bCs/>
          <w:color w:val="000000"/>
          <w:sz w:val="21"/>
          <w:szCs w:val="21"/>
        </w:rPr>
        <w:t>ouzhuang</w:t>
      </w:r>
      <w:r>
        <w:rPr>
          <w:rFonts w:eastAsia="宋体"/>
          <w:bCs/>
          <w:color w:val="000000"/>
          <w:sz w:val="21"/>
          <w:szCs w:val="21"/>
        </w:rPr>
        <w:t xml:space="preserve"> Sun, </w:t>
      </w:r>
      <w:r>
        <w:rPr>
          <w:rFonts w:eastAsia="宋体"/>
          <w:b/>
          <w:color w:val="000000"/>
          <w:sz w:val="21"/>
          <w:szCs w:val="21"/>
        </w:rPr>
        <w:t>S</w:t>
      </w:r>
      <w:r>
        <w:rPr>
          <w:rFonts w:eastAsia="宋体" w:hint="eastAsia"/>
          <w:b/>
          <w:color w:val="000000"/>
          <w:sz w:val="21"/>
          <w:szCs w:val="21"/>
        </w:rPr>
        <w:t>hanchen</w:t>
      </w:r>
      <w:r>
        <w:rPr>
          <w:rFonts w:eastAsia="宋体"/>
          <w:b/>
          <w:color w:val="000000"/>
          <w:sz w:val="21"/>
          <w:szCs w:val="21"/>
        </w:rPr>
        <w:t xml:space="preserve"> Pang</w:t>
      </w:r>
      <w:r>
        <w:rPr>
          <w:rFonts w:eastAsia="宋体" w:hint="eastAsia"/>
          <w:bCs/>
          <w:color w:val="000000"/>
          <w:sz w:val="21"/>
          <w:szCs w:val="21"/>
        </w:rPr>
        <w:t>,</w:t>
      </w:r>
      <w:r>
        <w:rPr>
          <w:rFonts w:eastAsia="宋体"/>
          <w:bCs/>
          <w:color w:val="000000"/>
          <w:sz w:val="21"/>
          <w:szCs w:val="21"/>
        </w:rPr>
        <w:t xml:space="preserve"> Y</w:t>
      </w:r>
      <w:r>
        <w:rPr>
          <w:rFonts w:eastAsia="宋体" w:hint="eastAsia"/>
          <w:bCs/>
          <w:color w:val="000000"/>
          <w:sz w:val="21"/>
          <w:szCs w:val="21"/>
        </w:rPr>
        <w:t>ongan</w:t>
      </w:r>
      <w:r>
        <w:rPr>
          <w:rFonts w:eastAsia="宋体"/>
          <w:bCs/>
          <w:color w:val="000000"/>
          <w:sz w:val="21"/>
          <w:szCs w:val="21"/>
        </w:rPr>
        <w:t xml:space="preserve"> Zhang, ReFormer: Lithology Identification via the Improved Transformer Model with Well Logging Data,</w:t>
      </w:r>
      <w:r w:rsidR="006E2C5A">
        <w:rPr>
          <w:rFonts w:eastAsia="宋体"/>
          <w:bCs/>
          <w:color w:val="000000"/>
          <w:sz w:val="21"/>
          <w:szCs w:val="21"/>
        </w:rPr>
        <w:t xml:space="preserve"> </w:t>
      </w:r>
      <w:r>
        <w:rPr>
          <w:rFonts w:eastAsia="宋体"/>
          <w:bCs/>
          <w:color w:val="000000"/>
          <w:sz w:val="21"/>
          <w:szCs w:val="21"/>
        </w:rPr>
        <w:t>IEEE Geoscience and Remote Sensing Letters,</w:t>
      </w:r>
      <w:r>
        <w:rPr>
          <w:rFonts w:eastAsia="宋体" w:hint="eastAsia"/>
          <w:bCs/>
          <w:color w:val="000000"/>
          <w:sz w:val="21"/>
          <w:szCs w:val="21"/>
        </w:rPr>
        <w:t xml:space="preserve"> 2025,1-1,</w:t>
      </w:r>
      <w:r>
        <w:rPr>
          <w:rFonts w:eastAsia="宋体"/>
          <w:bCs/>
          <w:color w:val="000000"/>
          <w:sz w:val="21"/>
          <w:szCs w:val="21"/>
        </w:rPr>
        <w:t xml:space="preserve"> doi: 10.1109/LGRS.2024.3456888.</w:t>
      </w:r>
      <w:r>
        <w:rPr>
          <w:rFonts w:eastAsia="宋体" w:hint="eastAsia"/>
          <w:bCs/>
          <w:color w:val="000000"/>
          <w:sz w:val="21"/>
          <w:szCs w:val="21"/>
        </w:rPr>
        <w:t>ISSN 1545-598X</w:t>
      </w:r>
    </w:p>
    <w:p w14:paraId="7DEAC20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Wenhao Wu, Shudong Wang*, Kuijie Zhang, Hengxiao Li, Sibo Qiao, Yuanyuan Zhang, </w:t>
      </w:r>
      <w:r>
        <w:rPr>
          <w:rFonts w:eastAsia="宋体" w:hint="eastAsia"/>
          <w:b/>
          <w:color w:val="000000"/>
          <w:sz w:val="21"/>
          <w:szCs w:val="21"/>
        </w:rPr>
        <w:t>Shanchen Pang</w:t>
      </w:r>
      <w:r>
        <w:rPr>
          <w:rFonts w:eastAsia="宋体" w:hint="eastAsia"/>
          <w:bCs/>
          <w:color w:val="000000"/>
          <w:sz w:val="21"/>
          <w:szCs w:val="21"/>
        </w:rPr>
        <w:t xml:space="preserve">, </w:t>
      </w:r>
      <w:hyperlink r:id="rId121" w:history="1">
        <w:r w:rsidR="00BF3E0A">
          <w:rPr>
            <w:rFonts w:eastAsia="宋体" w:hint="eastAsia"/>
            <w:bCs/>
            <w:color w:val="000000"/>
            <w:sz w:val="21"/>
            <w:szCs w:val="21"/>
          </w:rPr>
          <w:t>scMDCL: A Deep Collaborative Contrastive Learning Framework for Matched Single-Cell Multiomics Data Clustering</w:t>
        </w:r>
      </w:hyperlink>
      <w:r>
        <w:rPr>
          <w:rFonts w:eastAsia="宋体" w:hint="eastAsia"/>
          <w:bCs/>
          <w:color w:val="000000"/>
          <w:sz w:val="21"/>
          <w:szCs w:val="21"/>
        </w:rPr>
        <w:t>, Journal of Chemical Information and Modeling. 2025, 65, 6, 3048</w:t>
      </w:r>
      <w:r>
        <w:rPr>
          <w:rFonts w:eastAsia="宋体" w:hint="eastAsia"/>
          <w:bCs/>
          <w:color w:val="000000"/>
          <w:sz w:val="21"/>
          <w:szCs w:val="21"/>
        </w:rPr>
        <w:t>–</w:t>
      </w:r>
      <w:r>
        <w:rPr>
          <w:rFonts w:eastAsia="宋体" w:hint="eastAsia"/>
          <w:bCs/>
          <w:color w:val="000000"/>
          <w:sz w:val="21"/>
          <w:szCs w:val="21"/>
        </w:rPr>
        <w:t xml:space="preserve">3063,ISSN 1549-960X, </w:t>
      </w:r>
      <w:hyperlink r:id="rId122" w:tooltip="DOI URL" w:history="1">
        <w:r w:rsidR="00BF3E0A">
          <w:rPr>
            <w:rFonts w:eastAsia="宋体" w:hint="eastAsia"/>
            <w:bCs/>
            <w:color w:val="000000"/>
            <w:sz w:val="21"/>
            <w:szCs w:val="21"/>
          </w:rPr>
          <w:t>https://doi.org/10.1021/acs.jcim.4c02114</w:t>
        </w:r>
      </w:hyperlink>
      <w:r>
        <w:rPr>
          <w:rFonts w:eastAsia="宋体"/>
          <w:bCs/>
          <w:color w:val="FF0000"/>
          <w:sz w:val="21"/>
          <w:szCs w:val="21"/>
        </w:rPr>
        <w:t>（中科院二区）</w:t>
      </w:r>
    </w:p>
    <w:p w14:paraId="3223C14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
          <w:color w:val="000000"/>
          <w:sz w:val="21"/>
          <w:szCs w:val="21"/>
        </w:rPr>
        <w:t>Shanchen</w:t>
      </w:r>
      <w:r>
        <w:rPr>
          <w:rFonts w:eastAsia="宋体" w:hint="eastAsia"/>
          <w:b/>
          <w:color w:val="000000"/>
          <w:sz w:val="21"/>
          <w:szCs w:val="21"/>
        </w:rPr>
        <w:t xml:space="preserve"> </w:t>
      </w:r>
      <w:r>
        <w:rPr>
          <w:rFonts w:eastAsia="宋体"/>
          <w:b/>
          <w:color w:val="000000"/>
          <w:sz w:val="21"/>
          <w:szCs w:val="21"/>
        </w:rPr>
        <w:t>Pang</w:t>
      </w:r>
      <w:r>
        <w:rPr>
          <w:rFonts w:eastAsia="宋体"/>
          <w:bCs/>
          <w:color w:val="000000"/>
          <w:sz w:val="21"/>
          <w:szCs w:val="21"/>
        </w:rPr>
        <w:t>, Yu Tang</w:t>
      </w:r>
      <w:r>
        <w:rPr>
          <w:rFonts w:eastAsia="宋体" w:hint="eastAsia"/>
          <w:bCs/>
          <w:color w:val="000000"/>
          <w:sz w:val="21"/>
          <w:szCs w:val="21"/>
        </w:rPr>
        <w:t xml:space="preserve"> *</w:t>
      </w:r>
      <w:r>
        <w:rPr>
          <w:rFonts w:eastAsia="宋体"/>
          <w:bCs/>
          <w:color w:val="000000"/>
          <w:sz w:val="21"/>
          <w:szCs w:val="21"/>
        </w:rPr>
        <w:t>, Xue Zhai, Siyuan Tong, Zhenghao Wan. Blockchain-Based UAV-Assisted Mobile Edge Computing for Dual Game Resource Allocation</w:t>
      </w:r>
      <w:r>
        <w:rPr>
          <w:rFonts w:eastAsia="宋体" w:hint="eastAsia"/>
          <w:bCs/>
          <w:color w:val="000000"/>
          <w:sz w:val="21"/>
          <w:szCs w:val="21"/>
        </w:rPr>
        <w:t xml:space="preserve">, </w:t>
      </w:r>
      <w:r>
        <w:rPr>
          <w:rFonts w:eastAsia="宋体"/>
          <w:bCs/>
          <w:color w:val="000000"/>
          <w:sz w:val="21"/>
          <w:szCs w:val="21"/>
        </w:rPr>
        <w:t>Applied Sciences</w:t>
      </w:r>
      <w:r>
        <w:rPr>
          <w:rFonts w:eastAsia="宋体" w:hint="eastAsia"/>
          <w:bCs/>
          <w:color w:val="000000"/>
          <w:sz w:val="21"/>
          <w:szCs w:val="21"/>
        </w:rPr>
        <w:t xml:space="preserve">, </w:t>
      </w:r>
      <w:r>
        <w:rPr>
          <w:rFonts w:eastAsia="宋体"/>
          <w:bCs/>
          <w:color w:val="000000"/>
          <w:sz w:val="21"/>
          <w:szCs w:val="21"/>
        </w:rPr>
        <w:t>2025</w:t>
      </w:r>
      <w:r>
        <w:rPr>
          <w:rFonts w:eastAsia="宋体" w:hint="eastAsia"/>
          <w:bCs/>
          <w:color w:val="000000"/>
          <w:sz w:val="21"/>
          <w:szCs w:val="21"/>
        </w:rPr>
        <w:t xml:space="preserve">, </w:t>
      </w:r>
      <w:r>
        <w:rPr>
          <w:rFonts w:eastAsia="宋体"/>
          <w:bCs/>
          <w:color w:val="000000"/>
          <w:sz w:val="21"/>
          <w:szCs w:val="21"/>
        </w:rPr>
        <w:t xml:space="preserve">15, no. 7: 4048. </w:t>
      </w:r>
      <w:hyperlink r:id="rId123" w:history="1">
        <w:r w:rsidR="00BF3E0A">
          <w:rPr>
            <w:rStyle w:val="a5"/>
            <w:rFonts w:eastAsia="宋体"/>
            <w:bCs/>
            <w:sz w:val="21"/>
            <w:szCs w:val="21"/>
          </w:rPr>
          <w:t>https://doi.org/10.3390/app15074048</w:t>
        </w:r>
      </w:hyperlink>
      <w:r>
        <w:rPr>
          <w:rFonts w:eastAsia="宋体" w:hint="eastAsia"/>
          <w:bCs/>
          <w:color w:val="000000"/>
          <w:sz w:val="21"/>
          <w:szCs w:val="21"/>
        </w:rPr>
        <w:t xml:space="preserve"> ISSN 1454-5101</w:t>
      </w:r>
    </w:p>
    <w:p w14:paraId="20BB403A" w14:textId="30D74695"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M</w:t>
      </w:r>
      <w:r>
        <w:rPr>
          <w:rFonts w:eastAsia="宋体" w:hint="eastAsia"/>
          <w:bCs/>
          <w:color w:val="000000"/>
          <w:sz w:val="21"/>
          <w:szCs w:val="21"/>
        </w:rPr>
        <w:t>in</w:t>
      </w:r>
      <w:r>
        <w:rPr>
          <w:rFonts w:eastAsia="宋体"/>
          <w:bCs/>
          <w:color w:val="000000"/>
          <w:sz w:val="21"/>
          <w:szCs w:val="21"/>
        </w:rPr>
        <w:t xml:space="preserve"> Wang, Y</w:t>
      </w:r>
      <w:r>
        <w:rPr>
          <w:rFonts w:eastAsia="宋体" w:hint="eastAsia"/>
          <w:bCs/>
          <w:color w:val="000000"/>
          <w:sz w:val="21"/>
          <w:szCs w:val="21"/>
        </w:rPr>
        <w:t>ike</w:t>
      </w:r>
      <w:r>
        <w:rPr>
          <w:rFonts w:eastAsia="宋体"/>
          <w:bCs/>
          <w:color w:val="000000"/>
          <w:sz w:val="21"/>
          <w:szCs w:val="21"/>
        </w:rPr>
        <w:t xml:space="preserve"> Wang, N</w:t>
      </w:r>
      <w:r>
        <w:rPr>
          <w:rFonts w:eastAsia="宋体" w:hint="eastAsia"/>
          <w:bCs/>
          <w:color w:val="000000"/>
          <w:sz w:val="21"/>
          <w:szCs w:val="21"/>
        </w:rPr>
        <w:t>uanlai</w:t>
      </w:r>
      <w:r>
        <w:rPr>
          <w:rFonts w:eastAsia="宋体"/>
          <w:bCs/>
          <w:color w:val="000000"/>
          <w:sz w:val="21"/>
          <w:szCs w:val="21"/>
        </w:rPr>
        <w:t xml:space="preserve"> Wang, </w:t>
      </w:r>
      <w:r>
        <w:rPr>
          <w:rFonts w:eastAsia="宋体"/>
          <w:b/>
          <w:color w:val="000000"/>
          <w:sz w:val="21"/>
          <w:szCs w:val="21"/>
        </w:rPr>
        <w:t>S</w:t>
      </w:r>
      <w:r>
        <w:rPr>
          <w:rFonts w:eastAsia="宋体" w:hint="eastAsia"/>
          <w:b/>
          <w:color w:val="000000"/>
          <w:sz w:val="21"/>
          <w:szCs w:val="21"/>
        </w:rPr>
        <w:t>hanchen</w:t>
      </w:r>
      <w:r>
        <w:rPr>
          <w:rFonts w:eastAsia="宋体"/>
          <w:b/>
          <w:color w:val="000000"/>
          <w:sz w:val="21"/>
          <w:szCs w:val="21"/>
        </w:rPr>
        <w:t xml:space="preserve"> Pang</w:t>
      </w:r>
      <w:r>
        <w:rPr>
          <w:rFonts w:eastAsia="宋体" w:hint="eastAsia"/>
          <w:b/>
          <w:color w:val="000000"/>
          <w:sz w:val="21"/>
          <w:szCs w:val="21"/>
        </w:rPr>
        <w:t>*</w:t>
      </w:r>
      <w:r>
        <w:rPr>
          <w:rFonts w:eastAsia="宋体"/>
          <w:bCs/>
          <w:color w:val="000000"/>
          <w:sz w:val="21"/>
          <w:szCs w:val="21"/>
        </w:rPr>
        <w:t>, X</w:t>
      </w:r>
      <w:r>
        <w:rPr>
          <w:rFonts w:eastAsia="宋体" w:hint="eastAsia"/>
          <w:bCs/>
          <w:color w:val="000000"/>
          <w:sz w:val="21"/>
          <w:szCs w:val="21"/>
        </w:rPr>
        <w:t>iaobing</w:t>
      </w:r>
      <w:r>
        <w:rPr>
          <w:rFonts w:eastAsia="宋体"/>
          <w:bCs/>
          <w:color w:val="000000"/>
          <w:sz w:val="21"/>
          <w:szCs w:val="21"/>
        </w:rPr>
        <w:t xml:space="preserve"> Sun</w:t>
      </w:r>
      <w:r>
        <w:rPr>
          <w:rFonts w:eastAsia="宋体" w:hint="eastAsia"/>
          <w:bCs/>
          <w:color w:val="000000"/>
          <w:sz w:val="21"/>
          <w:szCs w:val="21"/>
        </w:rPr>
        <w:t>,</w:t>
      </w:r>
      <w:r>
        <w:rPr>
          <w:rFonts w:eastAsia="宋体"/>
          <w:bCs/>
          <w:color w:val="000000"/>
          <w:sz w:val="21"/>
          <w:szCs w:val="21"/>
        </w:rPr>
        <w:t xml:space="preserve"> M</w:t>
      </w:r>
      <w:r>
        <w:rPr>
          <w:rFonts w:eastAsia="宋体" w:hint="eastAsia"/>
          <w:bCs/>
          <w:color w:val="000000"/>
          <w:sz w:val="21"/>
          <w:szCs w:val="21"/>
        </w:rPr>
        <w:t>ing</w:t>
      </w:r>
      <w:r>
        <w:rPr>
          <w:rFonts w:eastAsia="宋体"/>
          <w:bCs/>
          <w:color w:val="000000"/>
          <w:sz w:val="21"/>
          <w:szCs w:val="21"/>
        </w:rPr>
        <w:t xml:space="preserve"> Li, Meta Computing-Driven Optimization of AoI in Industrial IoT: A Hybrid Scheme with Self-Organizing Maps and Reinforcement Learning,</w:t>
      </w:r>
      <w:r w:rsidR="006E2C5A">
        <w:rPr>
          <w:rFonts w:eastAsia="宋体"/>
          <w:bCs/>
          <w:color w:val="000000"/>
          <w:sz w:val="21"/>
          <w:szCs w:val="21"/>
        </w:rPr>
        <w:t xml:space="preserve"> </w:t>
      </w:r>
      <w:r>
        <w:rPr>
          <w:rFonts w:eastAsia="宋体"/>
          <w:bCs/>
          <w:color w:val="000000"/>
          <w:sz w:val="21"/>
          <w:szCs w:val="21"/>
        </w:rPr>
        <w:t>IEEE Internet of Things Journal, 1</w:t>
      </w:r>
      <w:r w:rsidR="006E2C5A">
        <w:rPr>
          <w:rFonts w:eastAsia="宋体"/>
          <w:bCs/>
          <w:color w:val="000000"/>
          <w:sz w:val="21"/>
          <w:szCs w:val="21"/>
        </w:rPr>
        <w:t xml:space="preserve"> </w:t>
      </w:r>
      <w:r>
        <w:rPr>
          <w:rFonts w:eastAsia="宋体"/>
          <w:bCs/>
          <w:color w:val="000000"/>
          <w:sz w:val="21"/>
          <w:szCs w:val="21"/>
        </w:rPr>
        <w:t>- 1</w:t>
      </w:r>
      <w:r>
        <w:rPr>
          <w:rFonts w:eastAsia="宋体" w:hint="eastAsia"/>
          <w:bCs/>
          <w:color w:val="000000"/>
          <w:sz w:val="21"/>
          <w:szCs w:val="21"/>
        </w:rPr>
        <w:t xml:space="preserve">, </w:t>
      </w:r>
      <w:r>
        <w:rPr>
          <w:rFonts w:eastAsia="宋体"/>
          <w:bCs/>
          <w:color w:val="000000"/>
          <w:sz w:val="21"/>
          <w:szCs w:val="21"/>
        </w:rPr>
        <w:t>doi: 10.1109/JIOT.2025.3560452.</w:t>
      </w:r>
      <w:r>
        <w:rPr>
          <w:rFonts w:eastAsia="宋体" w:hint="eastAsia"/>
          <w:bCs/>
          <w:color w:val="000000"/>
          <w:sz w:val="21"/>
          <w:szCs w:val="21"/>
        </w:rPr>
        <w:t xml:space="preserve"> ISSN 2327-4662</w:t>
      </w:r>
      <w:r>
        <w:rPr>
          <w:rFonts w:eastAsia="宋体"/>
          <w:bCs/>
          <w:color w:val="FF0000"/>
          <w:sz w:val="21"/>
          <w:szCs w:val="21"/>
        </w:rPr>
        <w:t>（中科院二区）</w:t>
      </w:r>
    </w:p>
    <w:p w14:paraId="4A9BACB7" w14:textId="0ABD224B"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T</w:t>
      </w:r>
      <w:r>
        <w:rPr>
          <w:rFonts w:eastAsia="宋体" w:hint="eastAsia"/>
          <w:bCs/>
          <w:color w:val="000000"/>
          <w:sz w:val="21"/>
          <w:szCs w:val="21"/>
        </w:rPr>
        <w:t>iyao</w:t>
      </w:r>
      <w:r>
        <w:rPr>
          <w:rFonts w:eastAsia="宋体"/>
          <w:bCs/>
          <w:color w:val="000000"/>
          <w:sz w:val="21"/>
          <w:szCs w:val="21"/>
        </w:rPr>
        <w:t xml:space="preserve"> Liu, S</w:t>
      </w:r>
      <w:r>
        <w:rPr>
          <w:rFonts w:eastAsia="宋体" w:hint="eastAsia"/>
          <w:bCs/>
          <w:color w:val="000000"/>
          <w:sz w:val="21"/>
          <w:szCs w:val="21"/>
        </w:rPr>
        <w:t>hudong</w:t>
      </w:r>
      <w:r>
        <w:rPr>
          <w:rFonts w:eastAsia="宋体"/>
          <w:bCs/>
          <w:color w:val="000000"/>
          <w:sz w:val="21"/>
          <w:szCs w:val="21"/>
        </w:rPr>
        <w:t xml:space="preserve"> Wang</w:t>
      </w:r>
      <w:r>
        <w:rPr>
          <w:rFonts w:eastAsia="宋体" w:hint="eastAsia"/>
          <w:bCs/>
          <w:color w:val="000000"/>
          <w:sz w:val="21"/>
          <w:szCs w:val="21"/>
        </w:rPr>
        <w:t>*</w:t>
      </w:r>
      <w:r>
        <w:rPr>
          <w:rFonts w:eastAsia="宋体"/>
          <w:bCs/>
          <w:color w:val="000000"/>
          <w:sz w:val="21"/>
          <w:szCs w:val="21"/>
        </w:rPr>
        <w:t>, Y</w:t>
      </w:r>
      <w:r>
        <w:rPr>
          <w:rFonts w:eastAsia="宋体" w:hint="eastAsia"/>
          <w:bCs/>
          <w:color w:val="000000"/>
          <w:sz w:val="21"/>
          <w:szCs w:val="21"/>
        </w:rPr>
        <w:t>awu</w:t>
      </w:r>
      <w:r>
        <w:rPr>
          <w:rFonts w:eastAsia="宋体"/>
          <w:bCs/>
          <w:color w:val="000000"/>
          <w:sz w:val="21"/>
          <w:szCs w:val="21"/>
        </w:rPr>
        <w:t xml:space="preserve"> Zhao, X</w:t>
      </w:r>
      <w:r>
        <w:rPr>
          <w:rFonts w:eastAsia="宋体" w:hint="eastAsia"/>
          <w:bCs/>
          <w:color w:val="000000"/>
          <w:sz w:val="21"/>
          <w:szCs w:val="21"/>
        </w:rPr>
        <w:t>iaodong</w:t>
      </w:r>
      <w:r>
        <w:rPr>
          <w:rFonts w:eastAsia="宋体"/>
          <w:bCs/>
          <w:color w:val="000000"/>
          <w:sz w:val="21"/>
          <w:szCs w:val="21"/>
        </w:rPr>
        <w:t xml:space="preserve"> Tan</w:t>
      </w:r>
      <w:r>
        <w:rPr>
          <w:rFonts w:eastAsia="宋体" w:hint="eastAsia"/>
          <w:bCs/>
          <w:color w:val="000000"/>
          <w:sz w:val="21"/>
          <w:szCs w:val="21"/>
        </w:rPr>
        <w:t>,</w:t>
      </w:r>
      <w:r>
        <w:rPr>
          <w:rFonts w:eastAsia="宋体"/>
          <w:bCs/>
          <w:color w:val="000000"/>
          <w:sz w:val="21"/>
          <w:szCs w:val="21"/>
        </w:rPr>
        <w:t xml:space="preserve"> </w:t>
      </w:r>
      <w:r>
        <w:rPr>
          <w:rFonts w:eastAsia="宋体"/>
          <w:b/>
          <w:color w:val="000000"/>
          <w:sz w:val="21"/>
          <w:szCs w:val="21"/>
        </w:rPr>
        <w:t>S</w:t>
      </w:r>
      <w:r>
        <w:rPr>
          <w:rFonts w:eastAsia="宋体" w:hint="eastAsia"/>
          <w:b/>
          <w:color w:val="000000"/>
          <w:sz w:val="21"/>
          <w:szCs w:val="21"/>
        </w:rPr>
        <w:t>hanchen</w:t>
      </w:r>
      <w:r>
        <w:rPr>
          <w:rFonts w:eastAsia="宋体"/>
          <w:b/>
          <w:color w:val="000000"/>
          <w:sz w:val="21"/>
          <w:szCs w:val="21"/>
        </w:rPr>
        <w:t xml:space="preserve"> Pang</w:t>
      </w:r>
      <w:r>
        <w:rPr>
          <w:rFonts w:eastAsia="宋体"/>
          <w:bCs/>
          <w:color w:val="000000"/>
          <w:sz w:val="21"/>
          <w:szCs w:val="21"/>
        </w:rPr>
        <w:t>, MWMF-GLRW:Using Smart Model to Accurately Predict Non-Coding RNA Interactions for Healthy Consumption,</w:t>
      </w:r>
      <w:r w:rsidR="006E2C5A">
        <w:rPr>
          <w:rFonts w:eastAsia="宋体"/>
          <w:bCs/>
          <w:color w:val="000000"/>
          <w:sz w:val="21"/>
          <w:szCs w:val="21"/>
        </w:rPr>
        <w:t xml:space="preserve"> </w:t>
      </w:r>
      <w:r>
        <w:rPr>
          <w:rFonts w:eastAsia="宋体"/>
          <w:bCs/>
          <w:color w:val="000000"/>
          <w:sz w:val="21"/>
          <w:szCs w:val="21"/>
        </w:rPr>
        <w:t>IEEE Transactions on Consumer Electronics,1</w:t>
      </w:r>
      <w:r w:rsidR="006E2C5A">
        <w:rPr>
          <w:rFonts w:eastAsia="宋体"/>
          <w:bCs/>
          <w:color w:val="000000"/>
          <w:sz w:val="21"/>
          <w:szCs w:val="21"/>
        </w:rPr>
        <w:t xml:space="preserve"> </w:t>
      </w:r>
      <w:r>
        <w:rPr>
          <w:rFonts w:eastAsia="宋体"/>
          <w:bCs/>
          <w:color w:val="000000"/>
          <w:sz w:val="21"/>
          <w:szCs w:val="21"/>
        </w:rPr>
        <w:t>- 1</w:t>
      </w:r>
      <w:r>
        <w:rPr>
          <w:rFonts w:eastAsia="宋体" w:hint="eastAsia"/>
          <w:bCs/>
          <w:color w:val="000000"/>
          <w:sz w:val="21"/>
          <w:szCs w:val="21"/>
        </w:rPr>
        <w:t>,</w:t>
      </w:r>
      <w:r>
        <w:rPr>
          <w:rFonts w:eastAsia="宋体"/>
          <w:bCs/>
          <w:color w:val="000000"/>
          <w:sz w:val="21"/>
          <w:szCs w:val="21"/>
        </w:rPr>
        <w:t xml:space="preserve"> doi: 10.1109/TCE.2025.3526783.ISSN:</w:t>
      </w:r>
      <w:r w:rsidR="006E2C5A">
        <w:rPr>
          <w:rFonts w:eastAsia="宋体"/>
          <w:bCs/>
          <w:color w:val="000000"/>
          <w:sz w:val="21"/>
          <w:szCs w:val="21"/>
        </w:rPr>
        <w:t xml:space="preserve"> </w:t>
      </w:r>
      <w:r>
        <w:rPr>
          <w:rFonts w:eastAsia="宋体"/>
          <w:bCs/>
          <w:color w:val="000000"/>
          <w:sz w:val="21"/>
          <w:szCs w:val="21"/>
        </w:rPr>
        <w:t>0098-3063</w:t>
      </w:r>
      <w:r>
        <w:rPr>
          <w:rFonts w:eastAsia="宋体"/>
          <w:bCs/>
          <w:color w:val="FF0000"/>
          <w:sz w:val="21"/>
          <w:szCs w:val="21"/>
        </w:rPr>
        <w:t>（中科院二区）</w:t>
      </w:r>
    </w:p>
    <w:p w14:paraId="513DB26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Youzhuang Sun, </w:t>
      </w:r>
      <w:r>
        <w:rPr>
          <w:rFonts w:eastAsia="宋体" w:hint="eastAsia"/>
          <w:b/>
          <w:color w:val="000000"/>
          <w:sz w:val="21"/>
          <w:szCs w:val="21"/>
        </w:rPr>
        <w:t>Shanchen Pang*</w:t>
      </w:r>
      <w:r>
        <w:rPr>
          <w:rFonts w:eastAsia="宋体" w:hint="eastAsia"/>
          <w:bCs/>
          <w:color w:val="000000"/>
          <w:sz w:val="21"/>
          <w:szCs w:val="21"/>
        </w:rPr>
        <w:t>, Zhihan Qiu, Hengxiao Li, Sibo Qiao, Causal-Graph Lithology Classifier: Synergizing Causal Inference with Graph Neural Networks for High-Accuracy Rock Classification in Well Logging, Marine and Petroleum Geology, 2025, 107452, ISSN 0264-8172, https://doi.org/10.1016/j.marpetgeo.2025.107452.</w:t>
      </w:r>
      <w:r>
        <w:rPr>
          <w:rFonts w:eastAsia="宋体"/>
          <w:bCs/>
          <w:color w:val="FF0000"/>
          <w:sz w:val="21"/>
          <w:szCs w:val="21"/>
        </w:rPr>
        <w:t>（中科院二区）</w:t>
      </w:r>
    </w:p>
    <w:p w14:paraId="46F330E1"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Shudong Wang, Wenhao Ji, Haiyuan Gui, Kuijie Zhang, Luqi Wang, </w:t>
      </w:r>
      <w:r>
        <w:rPr>
          <w:rFonts w:eastAsia="宋体" w:hint="eastAsia"/>
          <w:b/>
          <w:color w:val="000000"/>
          <w:sz w:val="21"/>
          <w:szCs w:val="21"/>
        </w:rPr>
        <w:t>Shanchen Pang*</w:t>
      </w:r>
      <w:r>
        <w:rPr>
          <w:rFonts w:eastAsia="宋体" w:hint="eastAsia"/>
          <w:bCs/>
          <w:color w:val="000000"/>
          <w:sz w:val="21"/>
          <w:szCs w:val="21"/>
        </w:rPr>
        <w:t>, GIPTP: Global Interaction Policy Trend Prediction Based on Historical Behavior for multi-agent cooperative reinforcement learning, Neurocomputing, Volume 645, 2025, 130459, ISSN 0925-2312, https://doi.org/10.1016/j.neucom.2025.130459.</w:t>
      </w:r>
      <w:r>
        <w:rPr>
          <w:rFonts w:eastAsia="宋体"/>
          <w:bCs/>
          <w:color w:val="FF0000"/>
          <w:sz w:val="21"/>
          <w:szCs w:val="21"/>
        </w:rPr>
        <w:t>（中科院二区）</w:t>
      </w:r>
    </w:p>
    <w:p w14:paraId="7AA6F86F" w14:textId="6E50F5AC"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C</w:t>
      </w:r>
      <w:r>
        <w:rPr>
          <w:rFonts w:eastAsia="宋体" w:hint="eastAsia"/>
          <w:bCs/>
          <w:color w:val="000000"/>
          <w:sz w:val="21"/>
          <w:szCs w:val="21"/>
        </w:rPr>
        <w:t>henglizhao</w:t>
      </w:r>
      <w:r>
        <w:rPr>
          <w:rFonts w:eastAsia="宋体"/>
          <w:bCs/>
          <w:color w:val="000000"/>
          <w:sz w:val="21"/>
          <w:szCs w:val="21"/>
        </w:rPr>
        <w:t xml:space="preserve"> Chen, M</w:t>
      </w:r>
      <w:r>
        <w:rPr>
          <w:rFonts w:eastAsia="宋体" w:hint="eastAsia"/>
          <w:bCs/>
          <w:color w:val="000000"/>
          <w:sz w:val="21"/>
          <w:szCs w:val="21"/>
        </w:rPr>
        <w:t>engke</w:t>
      </w:r>
      <w:r>
        <w:rPr>
          <w:rFonts w:eastAsia="宋体"/>
          <w:bCs/>
          <w:color w:val="000000"/>
          <w:sz w:val="21"/>
          <w:szCs w:val="21"/>
        </w:rPr>
        <w:t xml:space="preserve"> Song, </w:t>
      </w:r>
      <w:r>
        <w:rPr>
          <w:rFonts w:eastAsia="宋体"/>
          <w:b/>
          <w:color w:val="000000"/>
          <w:sz w:val="21"/>
          <w:szCs w:val="21"/>
        </w:rPr>
        <w:t>S</w:t>
      </w:r>
      <w:r>
        <w:rPr>
          <w:rFonts w:eastAsia="宋体" w:hint="eastAsia"/>
          <w:b/>
          <w:color w:val="000000"/>
          <w:sz w:val="21"/>
          <w:szCs w:val="21"/>
        </w:rPr>
        <w:t>hanchen</w:t>
      </w:r>
      <w:r>
        <w:rPr>
          <w:rFonts w:eastAsia="宋体"/>
          <w:b/>
          <w:color w:val="000000"/>
          <w:sz w:val="21"/>
          <w:szCs w:val="21"/>
        </w:rPr>
        <w:t xml:space="preserve"> Pang</w:t>
      </w:r>
      <w:r>
        <w:rPr>
          <w:rFonts w:eastAsia="宋体" w:hint="eastAsia"/>
          <w:b/>
          <w:color w:val="000000"/>
          <w:sz w:val="21"/>
          <w:szCs w:val="21"/>
        </w:rPr>
        <w:t xml:space="preserve">, </w:t>
      </w:r>
      <w:r>
        <w:rPr>
          <w:rFonts w:eastAsia="宋体"/>
          <w:bCs/>
          <w:color w:val="000000"/>
          <w:sz w:val="21"/>
          <w:szCs w:val="21"/>
        </w:rPr>
        <w:t>C</w:t>
      </w:r>
      <w:r>
        <w:rPr>
          <w:rFonts w:eastAsia="宋体" w:hint="eastAsia"/>
          <w:bCs/>
          <w:color w:val="000000"/>
          <w:sz w:val="21"/>
          <w:szCs w:val="21"/>
        </w:rPr>
        <w:t>hong</w:t>
      </w:r>
      <w:r>
        <w:rPr>
          <w:rFonts w:eastAsia="宋体"/>
          <w:bCs/>
          <w:color w:val="000000"/>
          <w:sz w:val="21"/>
          <w:szCs w:val="21"/>
        </w:rPr>
        <w:t xml:space="preserve"> Peng</w:t>
      </w:r>
      <w:r>
        <w:rPr>
          <w:rFonts w:eastAsia="宋体" w:hint="eastAsia"/>
          <w:bCs/>
          <w:color w:val="000000"/>
          <w:sz w:val="21"/>
          <w:szCs w:val="21"/>
        </w:rPr>
        <w:t>*</w:t>
      </w:r>
      <w:r>
        <w:rPr>
          <w:rFonts w:eastAsia="宋体"/>
          <w:bCs/>
          <w:color w:val="000000"/>
          <w:sz w:val="21"/>
          <w:szCs w:val="21"/>
        </w:rPr>
        <w:t>, Adapting Generic RGB-D Salient Object Detection for Specific Traffic Scenarios,</w:t>
      </w:r>
      <w:r>
        <w:rPr>
          <w:rFonts w:eastAsia="宋体" w:hint="eastAsia"/>
          <w:bCs/>
          <w:color w:val="000000"/>
          <w:sz w:val="21"/>
          <w:szCs w:val="21"/>
        </w:rPr>
        <w:t xml:space="preserve"> </w:t>
      </w:r>
      <w:r>
        <w:rPr>
          <w:rFonts w:eastAsia="宋体"/>
          <w:bCs/>
          <w:color w:val="000000"/>
          <w:sz w:val="21"/>
          <w:szCs w:val="21"/>
        </w:rPr>
        <w:t>IEEE Transactions on Intelligent Transportation Systems,</w:t>
      </w:r>
      <w:r>
        <w:rPr>
          <w:rFonts w:eastAsia="宋体" w:hint="eastAsia"/>
          <w:bCs/>
          <w:color w:val="000000"/>
          <w:sz w:val="21"/>
          <w:szCs w:val="21"/>
        </w:rPr>
        <w:t xml:space="preserve"> 1-15, </w:t>
      </w:r>
      <w:r>
        <w:rPr>
          <w:rFonts w:eastAsia="宋体"/>
          <w:bCs/>
          <w:color w:val="000000"/>
          <w:sz w:val="21"/>
          <w:szCs w:val="21"/>
        </w:rPr>
        <w:t xml:space="preserve"> doi: 10.1109/TITS.2025.3555966.</w:t>
      </w:r>
      <w:r w:rsidR="006E2C5A">
        <w:rPr>
          <w:rFonts w:eastAsia="宋体"/>
          <w:bCs/>
          <w:color w:val="000000"/>
          <w:sz w:val="21"/>
          <w:szCs w:val="21"/>
        </w:rPr>
        <w:t xml:space="preserve"> </w:t>
      </w:r>
      <w:r>
        <w:rPr>
          <w:rFonts w:eastAsia="宋体"/>
          <w:bCs/>
          <w:color w:val="FF0000"/>
          <w:sz w:val="21"/>
          <w:szCs w:val="21"/>
        </w:rPr>
        <w:t>（中科院二区）</w:t>
      </w:r>
    </w:p>
    <w:p w14:paraId="7295AC36"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Yawu Zhao, Shudong Wang*, Yande Ren, Jiehuan Wang, Shaoqiang Wang, Sibo Qiao, Tiyao Liu, </w:t>
      </w:r>
      <w:r>
        <w:rPr>
          <w:rFonts w:eastAsia="宋体" w:hint="eastAsia"/>
          <w:b/>
          <w:color w:val="000000"/>
          <w:sz w:val="21"/>
          <w:szCs w:val="21"/>
        </w:rPr>
        <w:t>Shanchen Pang</w:t>
      </w:r>
      <w:r>
        <w:rPr>
          <w:rFonts w:eastAsia="宋体" w:hint="eastAsia"/>
          <w:bCs/>
          <w:color w:val="000000"/>
          <w:sz w:val="21"/>
          <w:szCs w:val="21"/>
        </w:rPr>
        <w:t>, TPFIANet: Three path feature progressive interactive attention learning network for medical image segmentation, Knowledge-Based Systems, Volume 323, 2025, 113778, ISSN 0950-7051, https://doi.org/10.1016/j.knosys.2025.113778.</w:t>
      </w:r>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72FC976A"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Jia Song, Chenglizhao Chen</w:t>
      </w:r>
      <w:r>
        <w:rPr>
          <w:rFonts w:eastAsia="宋体" w:hint="eastAsia"/>
          <w:bCs/>
          <w:color w:val="000000"/>
          <w:sz w:val="21"/>
          <w:szCs w:val="21"/>
        </w:rPr>
        <w:t>*</w:t>
      </w:r>
      <w:r>
        <w:rPr>
          <w:rFonts w:eastAsia="宋体"/>
          <w:bCs/>
          <w:color w:val="000000"/>
          <w:sz w:val="21"/>
          <w:szCs w:val="21"/>
        </w:rPr>
        <w:t xml:space="preserve">, Xu Yu, </w:t>
      </w:r>
      <w:r>
        <w:rPr>
          <w:rFonts w:eastAsia="宋体"/>
          <w:b/>
          <w:color w:val="000000"/>
          <w:sz w:val="21"/>
          <w:szCs w:val="21"/>
        </w:rPr>
        <w:t>Shanchen Pang</w:t>
      </w:r>
      <w:r>
        <w:rPr>
          <w:rFonts w:eastAsia="宋体" w:hint="eastAsia"/>
          <w:bCs/>
          <w:color w:val="000000"/>
          <w:sz w:val="21"/>
          <w:szCs w:val="21"/>
        </w:rPr>
        <w:t xml:space="preserve">, </w:t>
      </w:r>
      <w:hyperlink r:id="rId124" w:history="1">
        <w:r w:rsidR="00BF3E0A">
          <w:rPr>
            <w:rFonts w:eastAsia="宋体" w:hint="eastAsia"/>
            <w:bCs/>
            <w:color w:val="000000"/>
            <w:sz w:val="21"/>
            <w:szCs w:val="21"/>
          </w:rPr>
          <w:t>Fine-Grained Perception in Panoramic Scenes: A Novel Task, Dataset, and Method for Object Importance Ranking</w:t>
        </w:r>
      </w:hyperlink>
      <w:r>
        <w:rPr>
          <w:rFonts w:eastAsia="宋体" w:hint="eastAsia"/>
          <w:bCs/>
          <w:color w:val="000000"/>
          <w:sz w:val="21"/>
          <w:szCs w:val="21"/>
        </w:rPr>
        <w:t xml:space="preserve">, Proceedings of the AAAI Conference on Artificial Intelligence, 2025, 39(7), 6950-6958, </w:t>
      </w:r>
      <w:hyperlink r:id="rId125" w:history="1">
        <w:r w:rsidR="00BF3E0A">
          <w:rPr>
            <w:rStyle w:val="a5"/>
            <w:rFonts w:eastAsia="宋体" w:hint="eastAsia"/>
            <w:bCs/>
            <w:sz w:val="21"/>
            <w:szCs w:val="21"/>
          </w:rPr>
          <w:t>https://doi.org/10.1609/aaai.v39i7.32746,</w:t>
        </w:r>
        <w:r w:rsidR="00BF3E0A">
          <w:rPr>
            <w:rStyle w:val="a5"/>
            <w:rFonts w:eastAsia="宋体" w:hint="eastAsia"/>
            <w:bCs/>
            <w:color w:val="FF0000"/>
            <w:sz w:val="21"/>
            <w:szCs w:val="21"/>
          </w:rPr>
          <w:t>（</w:t>
        </w:r>
        <w:r w:rsidR="00BF3E0A">
          <w:rPr>
            <w:rStyle w:val="a5"/>
            <w:rFonts w:eastAsia="宋体" w:hint="eastAsia"/>
            <w:bCs/>
            <w:color w:val="FF0000"/>
            <w:sz w:val="21"/>
            <w:szCs w:val="21"/>
          </w:rPr>
          <w:t>CCF-A</w:t>
        </w:r>
        <w:r w:rsidR="00BF3E0A">
          <w:rPr>
            <w:rStyle w:val="a5"/>
            <w:rFonts w:eastAsia="宋体" w:hint="eastAsia"/>
            <w:bCs/>
            <w:color w:val="FF0000"/>
            <w:sz w:val="21"/>
            <w:szCs w:val="21"/>
          </w:rPr>
          <w:t>）</w:t>
        </w:r>
      </w:hyperlink>
    </w:p>
    <w:p w14:paraId="5F49AAD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Qingwei Pang, Chenglizhao Chen, Wenhao Li, </w:t>
      </w:r>
      <w:r>
        <w:rPr>
          <w:rFonts w:eastAsia="宋体" w:hint="eastAsia"/>
          <w:b/>
          <w:color w:val="000000"/>
          <w:sz w:val="21"/>
          <w:szCs w:val="21"/>
        </w:rPr>
        <w:t>Shanchen Pang*</w:t>
      </w:r>
      <w:r>
        <w:rPr>
          <w:rFonts w:eastAsia="宋体" w:hint="eastAsia"/>
          <w:bCs/>
          <w:color w:val="000000"/>
          <w:sz w:val="21"/>
          <w:szCs w:val="21"/>
        </w:rPr>
        <w:t xml:space="preserve">, Multi-domain masked reconstruction self-supervised learning for lithology identification using well-logging data, </w:t>
      </w:r>
      <w:r>
        <w:rPr>
          <w:rFonts w:eastAsia="宋体" w:hint="eastAsia"/>
          <w:bCs/>
          <w:color w:val="000000"/>
          <w:sz w:val="21"/>
          <w:szCs w:val="21"/>
        </w:rPr>
        <w:lastRenderedPageBreak/>
        <w:t>Knowledge-Based Systems, Volume 323, 2025, 113843, ISSN 0950-7051, https://doi.org/10.1016/j.knosys.2025.113843.</w:t>
      </w:r>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282B617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Luqi Wang,</w:t>
      </w:r>
      <w:r>
        <w:rPr>
          <w:rFonts w:eastAsia="宋体" w:hint="eastAsia"/>
          <w:b/>
          <w:color w:val="000000"/>
          <w:sz w:val="21"/>
          <w:szCs w:val="21"/>
        </w:rPr>
        <w:t xml:space="preserve"> Shanchen Pang*</w:t>
      </w:r>
      <w:r>
        <w:rPr>
          <w:rFonts w:eastAsia="宋体" w:hint="eastAsia"/>
          <w:bCs/>
          <w:color w:val="000000"/>
          <w:sz w:val="21"/>
          <w:szCs w:val="21"/>
        </w:rPr>
        <w:t>, Zhiyuan Zhao, Xiao He, Kuijie Zhang, Haiyuan Gui, Nuanlai Wang, Fed3Scale: A cloud-edge-client tri-scale collaborative semi-supervised hierarchical federated learning framework, Knowledge-Based Systems, Volume 325, 2025, 113921, ISSN 0950-7051, https://doi.org/10.1016/j.knosys.2025.113921.</w:t>
      </w:r>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23468233" w14:textId="77777777"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126" w:history="1">
        <w:r>
          <w:rPr>
            <w:rFonts w:eastAsia="宋体" w:hint="eastAsia"/>
            <w:b/>
            <w:color w:val="000000"/>
            <w:sz w:val="21"/>
            <w:szCs w:val="21"/>
          </w:rPr>
          <w:t>Shanchen Pang</w:t>
        </w:r>
      </w:hyperlink>
      <w:r>
        <w:rPr>
          <w:rFonts w:eastAsia="宋体" w:hint="eastAsia"/>
          <w:bCs/>
          <w:color w:val="000000"/>
          <w:sz w:val="21"/>
          <w:szCs w:val="21"/>
        </w:rPr>
        <w:t>, Zheqi Song, Yunyin Li, Wenhao Wu, Yu Zhang, Yuanyuan Zhang *, Shudong Wang*, Higher-Order Weighted Perturbation-Based Multilevel Information Fusion Model for Predicting CircRNA</w:t>
      </w:r>
      <w:r>
        <w:rPr>
          <w:rFonts w:eastAsia="宋体" w:hint="eastAsia"/>
          <w:bCs/>
          <w:color w:val="000000"/>
          <w:sz w:val="21"/>
          <w:szCs w:val="21"/>
        </w:rPr>
        <w:t>–</w:t>
      </w:r>
      <w:r>
        <w:rPr>
          <w:rFonts w:eastAsia="宋体" w:hint="eastAsia"/>
          <w:bCs/>
          <w:color w:val="000000"/>
          <w:sz w:val="21"/>
          <w:szCs w:val="21"/>
        </w:rPr>
        <w:t>Disease Associations, Journal of Chemical Information and Modeling, 2025, ISSN 1549-9596, doi: 10.1021/acs.jcim.5c00946.</w:t>
      </w:r>
      <w:r>
        <w:rPr>
          <w:rFonts w:eastAsia="宋体"/>
          <w:bCs/>
          <w:color w:val="FF0000"/>
          <w:sz w:val="21"/>
          <w:szCs w:val="21"/>
        </w:rPr>
        <w:t>（中科院二区）</w:t>
      </w:r>
    </w:p>
    <w:p w14:paraId="62FD96F2" w14:textId="26E71750"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127" w:history="1">
        <w:r>
          <w:rPr>
            <w:rFonts w:eastAsia="宋体" w:hint="eastAsia"/>
            <w:bCs/>
            <w:color w:val="000000"/>
            <w:sz w:val="21"/>
            <w:szCs w:val="21"/>
          </w:rPr>
          <w:t>Tiyao Liu</w:t>
        </w:r>
      </w:hyperlink>
      <w:hyperlink r:id="rId128" w:tgtFrame="https://ieeexplore.ieee.org/abstract/document/_blank" w:history="1"/>
      <w:r>
        <w:rPr>
          <w:rFonts w:eastAsia="宋体" w:hint="eastAsia"/>
          <w:bCs/>
          <w:color w:val="000000"/>
          <w:sz w:val="21"/>
          <w:szCs w:val="21"/>
        </w:rPr>
        <w:t xml:space="preserve">, </w:t>
      </w:r>
      <w:hyperlink r:id="rId129" w:history="1">
        <w:r>
          <w:rPr>
            <w:rFonts w:eastAsia="宋体" w:hint="eastAsia"/>
            <w:bCs/>
            <w:color w:val="000000"/>
            <w:sz w:val="21"/>
            <w:szCs w:val="21"/>
          </w:rPr>
          <w:t>Shudong Wang</w:t>
        </w:r>
      </w:hyperlink>
      <w:r>
        <w:rPr>
          <w:rFonts w:eastAsia="宋体" w:hint="eastAsia"/>
          <w:bCs/>
          <w:color w:val="000000"/>
          <w:sz w:val="21"/>
          <w:szCs w:val="21"/>
        </w:rPr>
        <w:t>*</w:t>
      </w:r>
      <w:hyperlink r:id="rId130" w:tgtFrame="https://ieeexplore.ieee.org/abstract/document/_blank" w:history="1"/>
      <w:r>
        <w:rPr>
          <w:rFonts w:eastAsia="宋体" w:hint="eastAsia"/>
          <w:bCs/>
          <w:color w:val="000000"/>
          <w:sz w:val="21"/>
          <w:szCs w:val="21"/>
        </w:rPr>
        <w:t>,</w:t>
      </w:r>
      <w:r w:rsidR="006E2C5A">
        <w:rPr>
          <w:rFonts w:eastAsia="宋体" w:hint="eastAsia"/>
          <w:bCs/>
          <w:color w:val="000000"/>
          <w:sz w:val="21"/>
          <w:szCs w:val="21"/>
        </w:rPr>
        <w:t xml:space="preserve"> </w:t>
      </w:r>
      <w:hyperlink r:id="rId131" w:history="1">
        <w:r>
          <w:rPr>
            <w:rFonts w:eastAsia="宋体" w:hint="eastAsia"/>
            <w:bCs/>
            <w:color w:val="000000"/>
            <w:sz w:val="21"/>
            <w:szCs w:val="21"/>
          </w:rPr>
          <w:t>Yawu Zhao</w:t>
        </w:r>
      </w:hyperlink>
      <w:hyperlink r:id="rId132" w:tgtFrame="https://ieeexplore.ieee.org/abstract/document/_blank" w:history="1"/>
      <w:r>
        <w:rPr>
          <w:rFonts w:eastAsia="宋体" w:hint="eastAsia"/>
          <w:bCs/>
          <w:color w:val="000000"/>
          <w:sz w:val="21"/>
          <w:szCs w:val="21"/>
        </w:rPr>
        <w:t>,</w:t>
      </w:r>
      <w:r w:rsidR="006E2C5A">
        <w:rPr>
          <w:rFonts w:eastAsia="宋体" w:hint="eastAsia"/>
          <w:bCs/>
          <w:color w:val="000000"/>
          <w:sz w:val="21"/>
          <w:szCs w:val="21"/>
        </w:rPr>
        <w:t xml:space="preserve"> </w:t>
      </w:r>
      <w:hyperlink r:id="rId133" w:history="1">
        <w:r>
          <w:rPr>
            <w:rFonts w:eastAsia="宋体" w:hint="eastAsia"/>
            <w:bCs/>
            <w:color w:val="000000"/>
            <w:sz w:val="21"/>
            <w:szCs w:val="21"/>
          </w:rPr>
          <w:t>Zhiyuan Zhao</w:t>
        </w:r>
      </w:hyperlink>
      <w:hyperlink r:id="rId134" w:tgtFrame="https://ieeexplore.ieee.org/abstract/document/_blank" w:history="1"/>
      <w:r>
        <w:rPr>
          <w:rFonts w:eastAsia="宋体" w:hint="eastAsia"/>
          <w:bCs/>
          <w:color w:val="000000"/>
          <w:sz w:val="21"/>
          <w:szCs w:val="21"/>
        </w:rPr>
        <w:t xml:space="preserve">, </w:t>
      </w:r>
      <w:hyperlink r:id="rId135" w:history="1">
        <w:r>
          <w:rPr>
            <w:rFonts w:eastAsia="宋体" w:hint="eastAsia"/>
            <w:bCs/>
            <w:color w:val="000000"/>
            <w:sz w:val="21"/>
            <w:szCs w:val="21"/>
          </w:rPr>
          <w:t>Hengxiao Li</w:t>
        </w:r>
      </w:hyperlink>
      <w:r>
        <w:rPr>
          <w:rFonts w:eastAsia="宋体" w:hint="eastAsia"/>
          <w:bCs/>
          <w:color w:val="000000"/>
          <w:sz w:val="21"/>
          <w:szCs w:val="21"/>
        </w:rPr>
        <w:t>,</w:t>
      </w:r>
      <w:r w:rsidR="006E2C5A">
        <w:rPr>
          <w:rFonts w:eastAsia="宋体" w:hint="eastAsia"/>
          <w:bCs/>
          <w:color w:val="000000"/>
          <w:sz w:val="21"/>
          <w:szCs w:val="21"/>
        </w:rPr>
        <w:t xml:space="preserve"> </w:t>
      </w:r>
      <w:hyperlink r:id="rId136" w:history="1">
        <w:r>
          <w:rPr>
            <w:rFonts w:eastAsia="宋体" w:hint="eastAsia"/>
            <w:bCs/>
            <w:color w:val="000000"/>
            <w:sz w:val="21"/>
            <w:szCs w:val="21"/>
          </w:rPr>
          <w:t>Zheqi Song</w:t>
        </w:r>
      </w:hyperlink>
      <w:r>
        <w:rPr>
          <w:rFonts w:eastAsia="宋体" w:hint="eastAsia"/>
          <w:bCs/>
          <w:color w:val="000000"/>
          <w:sz w:val="21"/>
          <w:szCs w:val="21"/>
        </w:rPr>
        <w:t xml:space="preserve">, </w:t>
      </w:r>
      <w:hyperlink r:id="rId137" w:history="1">
        <w:r>
          <w:rPr>
            <w:rFonts w:eastAsia="宋体" w:hint="eastAsia"/>
            <w:b/>
            <w:color w:val="000000"/>
            <w:sz w:val="21"/>
            <w:szCs w:val="21"/>
          </w:rPr>
          <w:t>Shanchen Pang</w:t>
        </w:r>
      </w:hyperlink>
      <w:r>
        <w:rPr>
          <w:rFonts w:eastAsia="宋体" w:hint="eastAsia"/>
          <w:bCs/>
          <w:color w:val="000000"/>
          <w:sz w:val="21"/>
          <w:szCs w:val="21"/>
        </w:rPr>
        <w:t>, Two-Channel Graph Inference and Matrix Completion for Predicting CircRNA-Disease Associations in Consumer Health, IEEE Transactions on Consumer Electronics, 2025, 1</w:t>
      </w:r>
      <w:r w:rsidR="006E2C5A">
        <w:rPr>
          <w:rFonts w:eastAsia="宋体" w:hint="eastAsia"/>
          <w:bCs/>
          <w:color w:val="000000"/>
          <w:sz w:val="21"/>
          <w:szCs w:val="21"/>
        </w:rPr>
        <w:t xml:space="preserve"> </w:t>
      </w:r>
      <w:r>
        <w:rPr>
          <w:rFonts w:eastAsia="宋体" w:hint="eastAsia"/>
          <w:bCs/>
          <w:color w:val="000000"/>
          <w:sz w:val="21"/>
          <w:szCs w:val="21"/>
        </w:rPr>
        <w:t>- 1, ISSN 0098-3063, doi: 10.1109/TCE.2025.3575785.</w:t>
      </w:r>
      <w:r w:rsidR="006E2C5A">
        <w:rPr>
          <w:rFonts w:eastAsia="宋体" w:hint="eastAsia"/>
          <w:bCs/>
          <w:color w:val="000000"/>
          <w:sz w:val="21"/>
          <w:szCs w:val="21"/>
        </w:rPr>
        <w:t xml:space="preserve"> </w:t>
      </w:r>
      <w:r>
        <w:rPr>
          <w:rFonts w:eastAsia="宋体"/>
          <w:bCs/>
          <w:color w:val="FF0000"/>
          <w:sz w:val="21"/>
          <w:szCs w:val="21"/>
        </w:rPr>
        <w:t>（中科院二区）</w:t>
      </w:r>
    </w:p>
    <w:p w14:paraId="3594B980" w14:textId="22175928"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138" w:history="1">
        <w:r>
          <w:rPr>
            <w:rFonts w:eastAsia="宋体" w:hint="eastAsia"/>
            <w:bCs/>
            <w:color w:val="000000"/>
            <w:sz w:val="21"/>
            <w:szCs w:val="21"/>
          </w:rPr>
          <w:t>Hao Yue</w:t>
        </w:r>
      </w:hyperlink>
      <w:r>
        <w:rPr>
          <w:rFonts w:eastAsia="宋体" w:hint="eastAsia"/>
          <w:bCs/>
          <w:color w:val="000000"/>
          <w:sz w:val="21"/>
          <w:szCs w:val="21"/>
        </w:rPr>
        <w:t>,</w:t>
      </w:r>
      <w:r w:rsidR="006E2C5A">
        <w:rPr>
          <w:rFonts w:eastAsia="宋体" w:hint="eastAsia"/>
          <w:bCs/>
          <w:color w:val="000000"/>
          <w:sz w:val="21"/>
          <w:szCs w:val="21"/>
        </w:rPr>
        <w:t xml:space="preserve"> </w:t>
      </w:r>
      <w:hyperlink r:id="rId139" w:history="1">
        <w:r>
          <w:rPr>
            <w:rFonts w:eastAsia="宋体" w:hint="eastAsia"/>
            <w:bCs/>
            <w:color w:val="000000"/>
            <w:sz w:val="21"/>
            <w:szCs w:val="21"/>
          </w:rPr>
          <w:t>Junjie Chen</w:t>
        </w:r>
      </w:hyperlink>
      <w:r>
        <w:rPr>
          <w:rFonts w:eastAsia="宋体" w:hint="eastAsia"/>
          <w:bCs/>
          <w:color w:val="000000"/>
          <w:sz w:val="21"/>
          <w:szCs w:val="21"/>
        </w:rPr>
        <w:t>*,</w:t>
      </w:r>
      <w:r w:rsidR="006E2C5A">
        <w:rPr>
          <w:rFonts w:eastAsia="宋体" w:hint="eastAsia"/>
          <w:bCs/>
          <w:color w:val="000000"/>
          <w:sz w:val="21"/>
          <w:szCs w:val="21"/>
        </w:rPr>
        <w:t xml:space="preserve"> </w:t>
      </w:r>
      <w:hyperlink r:id="rId140" w:history="1">
        <w:r>
          <w:rPr>
            <w:rFonts w:eastAsia="宋体" w:hint="eastAsia"/>
            <w:bCs/>
            <w:color w:val="000000"/>
            <w:sz w:val="21"/>
            <w:szCs w:val="21"/>
          </w:rPr>
          <w:t>Can Wang</w:t>
        </w:r>
      </w:hyperlink>
      <w:r>
        <w:rPr>
          <w:rFonts w:eastAsia="宋体" w:hint="eastAsia"/>
          <w:bCs/>
          <w:color w:val="000000"/>
          <w:sz w:val="21"/>
          <w:szCs w:val="21"/>
        </w:rPr>
        <w:t>,</w:t>
      </w:r>
      <w:r w:rsidR="006E2C5A">
        <w:rPr>
          <w:rFonts w:eastAsia="宋体" w:hint="eastAsia"/>
          <w:bCs/>
          <w:color w:val="000000"/>
          <w:sz w:val="21"/>
          <w:szCs w:val="21"/>
        </w:rPr>
        <w:t xml:space="preserve"> </w:t>
      </w:r>
      <w:hyperlink r:id="rId141" w:history="1">
        <w:r>
          <w:rPr>
            <w:rFonts w:eastAsia="宋体" w:hint="eastAsia"/>
            <w:bCs/>
            <w:color w:val="000000"/>
            <w:sz w:val="21"/>
            <w:szCs w:val="21"/>
          </w:rPr>
          <w:t>Xin Yang</w:t>
        </w:r>
      </w:hyperlink>
      <w:r>
        <w:rPr>
          <w:rFonts w:eastAsia="宋体" w:hint="eastAsia"/>
          <w:bCs/>
          <w:color w:val="000000"/>
          <w:sz w:val="21"/>
          <w:szCs w:val="21"/>
        </w:rPr>
        <w:t>,</w:t>
      </w:r>
      <w:r w:rsidR="006E2C5A">
        <w:rPr>
          <w:rFonts w:eastAsia="宋体" w:hint="eastAsia"/>
          <w:bCs/>
          <w:color w:val="000000"/>
          <w:sz w:val="21"/>
          <w:szCs w:val="21"/>
        </w:rPr>
        <w:t xml:space="preserve"> </w:t>
      </w:r>
      <w:hyperlink r:id="rId142" w:history="1">
        <w:r>
          <w:rPr>
            <w:rFonts w:eastAsia="宋体" w:hint="eastAsia"/>
            <w:bCs/>
            <w:color w:val="000000"/>
            <w:sz w:val="21"/>
            <w:szCs w:val="21"/>
          </w:rPr>
          <w:t>Hesuan Hu</w:t>
        </w:r>
      </w:hyperlink>
      <w:r>
        <w:rPr>
          <w:rFonts w:eastAsia="宋体" w:hint="eastAsia"/>
          <w:bCs/>
          <w:color w:val="000000"/>
          <w:sz w:val="21"/>
          <w:szCs w:val="21"/>
        </w:rPr>
        <w:t>,</w:t>
      </w:r>
      <w:r w:rsidR="006E2C5A">
        <w:rPr>
          <w:rFonts w:eastAsia="宋体" w:hint="eastAsia"/>
          <w:bCs/>
          <w:color w:val="000000"/>
          <w:sz w:val="21"/>
          <w:szCs w:val="21"/>
        </w:rPr>
        <w:t xml:space="preserve"> </w:t>
      </w:r>
      <w:hyperlink r:id="rId143" w:history="1">
        <w:r>
          <w:rPr>
            <w:rFonts w:eastAsia="宋体" w:hint="eastAsia"/>
            <w:b/>
            <w:color w:val="000000"/>
            <w:sz w:val="21"/>
            <w:szCs w:val="21"/>
          </w:rPr>
          <w:t>Shanchen Pang</w:t>
        </w:r>
      </w:hyperlink>
      <w:r>
        <w:rPr>
          <w:rFonts w:eastAsia="宋体" w:hint="eastAsia"/>
          <w:bCs/>
          <w:color w:val="000000"/>
          <w:sz w:val="21"/>
          <w:szCs w:val="21"/>
        </w:rPr>
        <w:t xml:space="preserve">, Minimum Initial Marking Estimation in Labeled Petri Nets for Required Resource Minimization of Automated Manufacturing Systems, </w:t>
      </w:r>
      <w:hyperlink r:id="rId144" w:tooltip="IEEJ Transactions on Electrical and Electronic Engineering homepage" w:history="1">
        <w:r>
          <w:rPr>
            <w:rFonts w:eastAsia="宋体" w:hint="eastAsia"/>
            <w:bCs/>
            <w:color w:val="000000"/>
            <w:sz w:val="21"/>
            <w:szCs w:val="21"/>
          </w:rPr>
          <w:t>IEEJ Transactions on Electrical and Electronic Engineering</w:t>
        </w:r>
      </w:hyperlink>
      <w:r>
        <w:rPr>
          <w:rFonts w:eastAsia="宋体" w:hint="eastAsia"/>
          <w:bCs/>
          <w:color w:val="000000"/>
          <w:sz w:val="21"/>
          <w:szCs w:val="21"/>
        </w:rPr>
        <w:t xml:space="preserve">, 2025, ISSN 1931-4973, </w:t>
      </w:r>
      <w:hyperlink r:id="rId145" w:history="1">
        <w:r>
          <w:rPr>
            <w:rFonts w:eastAsia="宋体" w:hint="eastAsia"/>
            <w:bCs/>
            <w:color w:val="000000"/>
            <w:sz w:val="21"/>
            <w:szCs w:val="21"/>
          </w:rPr>
          <w:t>https://doi.org/10.1002/tee.70044</w:t>
        </w:r>
      </w:hyperlink>
    </w:p>
    <w:p w14:paraId="259D3972"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Kuijie Zhang,</w:t>
      </w:r>
      <w:r>
        <w:rPr>
          <w:rFonts w:eastAsia="宋体" w:hint="eastAsia"/>
          <w:b/>
          <w:color w:val="000000"/>
          <w:sz w:val="21"/>
          <w:szCs w:val="21"/>
        </w:rPr>
        <w:t xml:space="preserve"> Shanchen Pang*</w:t>
      </w:r>
      <w:r>
        <w:rPr>
          <w:rFonts w:eastAsia="宋体" w:hint="eastAsia"/>
          <w:bCs/>
          <w:color w:val="000000"/>
          <w:sz w:val="21"/>
          <w:szCs w:val="21"/>
        </w:rPr>
        <w:t xml:space="preserve">, Yuanyuan Zhang, Yun Bai, Luqi Wang, Jerry Chun-Wei Lin, Dynamic sequential neighbor processing: A liquid neural network-inspired framework for enhanced graph neural networks, Information Sciences, Volume 719, 2025, 122452, ISSN 0020-0255, </w:t>
      </w:r>
      <w:hyperlink r:id="rId146" w:history="1">
        <w:r w:rsidR="00BF3E0A">
          <w:rPr>
            <w:rStyle w:val="a5"/>
            <w:rFonts w:eastAsia="宋体" w:hint="eastAsia"/>
            <w:bCs/>
            <w:color w:val="000000" w:themeColor="text1"/>
            <w:sz w:val="21"/>
            <w:szCs w:val="21"/>
            <w:u w:val="none"/>
          </w:rPr>
          <w:t>https://doi.org/10.1016/j.ins.2025.122452.</w:t>
        </w:r>
      </w:hyperlink>
      <w:r>
        <w:rPr>
          <w:rFonts w:eastAsia="宋体"/>
          <w:bCs/>
          <w:color w:val="FF0000"/>
          <w:sz w:val="21"/>
          <w:szCs w:val="21"/>
        </w:rPr>
        <w:t>（中科院二区）</w:t>
      </w:r>
    </w:p>
    <w:p w14:paraId="1BB18B01"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bCs/>
          <w:color w:val="000000"/>
          <w:sz w:val="21"/>
          <w:szCs w:val="21"/>
        </w:rPr>
        <w:t>H</w:t>
      </w:r>
      <w:r>
        <w:rPr>
          <w:rFonts w:eastAsia="宋体" w:hint="eastAsia"/>
          <w:bCs/>
          <w:color w:val="000000"/>
          <w:sz w:val="21"/>
          <w:szCs w:val="21"/>
        </w:rPr>
        <w:t xml:space="preserve">ao </w:t>
      </w:r>
      <w:r>
        <w:rPr>
          <w:rFonts w:eastAsia="宋体"/>
          <w:bCs/>
          <w:color w:val="000000"/>
          <w:sz w:val="21"/>
          <w:szCs w:val="21"/>
        </w:rPr>
        <w:t>Yue, C</w:t>
      </w:r>
      <w:r>
        <w:rPr>
          <w:rFonts w:eastAsia="宋体" w:hint="eastAsia"/>
          <w:bCs/>
          <w:color w:val="000000"/>
          <w:sz w:val="21"/>
          <w:szCs w:val="21"/>
        </w:rPr>
        <w:t xml:space="preserve">an </w:t>
      </w:r>
      <w:r>
        <w:rPr>
          <w:rFonts w:eastAsia="宋体"/>
          <w:bCs/>
          <w:color w:val="000000"/>
          <w:sz w:val="21"/>
          <w:szCs w:val="21"/>
        </w:rPr>
        <w:t>Wang</w:t>
      </w:r>
      <w:r>
        <w:rPr>
          <w:rFonts w:eastAsia="宋体" w:hint="eastAsia"/>
          <w:bCs/>
          <w:color w:val="000000"/>
          <w:sz w:val="21"/>
          <w:szCs w:val="21"/>
        </w:rPr>
        <w:t>*</w:t>
      </w:r>
      <w:r>
        <w:rPr>
          <w:rFonts w:eastAsia="宋体"/>
          <w:bCs/>
          <w:color w:val="000000"/>
          <w:sz w:val="21"/>
          <w:szCs w:val="21"/>
        </w:rPr>
        <w:t>, H</w:t>
      </w:r>
      <w:r>
        <w:rPr>
          <w:rFonts w:eastAsia="宋体" w:hint="eastAsia"/>
          <w:bCs/>
          <w:color w:val="000000"/>
          <w:sz w:val="21"/>
          <w:szCs w:val="21"/>
        </w:rPr>
        <w:t xml:space="preserve">esuan </w:t>
      </w:r>
      <w:r>
        <w:rPr>
          <w:rFonts w:eastAsia="宋体"/>
          <w:bCs/>
          <w:color w:val="000000"/>
          <w:sz w:val="21"/>
          <w:szCs w:val="21"/>
        </w:rPr>
        <w:t>H</w:t>
      </w:r>
      <w:r>
        <w:rPr>
          <w:rFonts w:eastAsia="宋体" w:hint="eastAsia"/>
          <w:bCs/>
          <w:color w:val="000000"/>
          <w:sz w:val="21"/>
          <w:szCs w:val="21"/>
        </w:rPr>
        <w:t>u</w:t>
      </w:r>
      <w:r>
        <w:rPr>
          <w:rFonts w:eastAsia="宋体"/>
          <w:bCs/>
          <w:color w:val="000000"/>
          <w:sz w:val="21"/>
          <w:szCs w:val="21"/>
        </w:rPr>
        <w:t xml:space="preserve">, </w:t>
      </w:r>
      <w:r>
        <w:rPr>
          <w:rFonts w:eastAsia="宋体" w:hint="eastAsia"/>
          <w:bCs/>
          <w:color w:val="000000"/>
          <w:sz w:val="21"/>
          <w:szCs w:val="21"/>
        </w:rPr>
        <w:t xml:space="preserve">Junjie </w:t>
      </w:r>
      <w:r>
        <w:rPr>
          <w:rFonts w:eastAsia="宋体"/>
          <w:bCs/>
          <w:color w:val="000000"/>
          <w:sz w:val="21"/>
          <w:szCs w:val="21"/>
        </w:rPr>
        <w:t xml:space="preserve">Chen, </w:t>
      </w:r>
      <w:r>
        <w:rPr>
          <w:rFonts w:eastAsia="宋体" w:hint="eastAsia"/>
          <w:bCs/>
          <w:color w:val="000000"/>
          <w:sz w:val="21"/>
          <w:szCs w:val="21"/>
        </w:rPr>
        <w:t xml:space="preserve">Min </w:t>
      </w:r>
      <w:r>
        <w:rPr>
          <w:rFonts w:eastAsia="宋体"/>
          <w:bCs/>
          <w:color w:val="000000"/>
          <w:sz w:val="21"/>
          <w:szCs w:val="21"/>
        </w:rPr>
        <w:t xml:space="preserve">Wang, </w:t>
      </w:r>
      <w:r>
        <w:rPr>
          <w:rFonts w:eastAsia="宋体" w:hint="eastAsia"/>
          <w:b/>
          <w:color w:val="000000"/>
          <w:sz w:val="21"/>
          <w:szCs w:val="21"/>
        </w:rPr>
        <w:t>Shanchen Pang</w:t>
      </w:r>
      <w:r>
        <w:rPr>
          <w:rFonts w:eastAsia="宋体"/>
          <w:bCs/>
          <w:color w:val="000000"/>
          <w:sz w:val="21"/>
          <w:szCs w:val="21"/>
        </w:rPr>
        <w:t>. A simulated annealing method for minimum initial marking estimation in labeled Petri nets: Applications and comparative studies. Proceedings of the Institution of Mechanical Engineers, Part I: Journal of Systems and Control Engineering. 2025;0(0). doi:</w:t>
      </w:r>
      <w:hyperlink r:id="rId147" w:history="1">
        <w:r w:rsidR="00BF3E0A">
          <w:rPr>
            <w:rFonts w:eastAsia="宋体"/>
            <w:bCs/>
            <w:color w:val="000000"/>
            <w:sz w:val="21"/>
            <w:szCs w:val="21"/>
          </w:rPr>
          <w:t>10.1177/09596518251334860</w:t>
        </w:r>
      </w:hyperlink>
      <w:hyperlink r:id="rId148" w:tgtFrame="https://journals.sagepub.com/doi/abs/10.1177/_blank" w:history="1">
        <w:r w:rsidR="00BF3E0A">
          <w:rPr>
            <w:rFonts w:eastAsia="宋体"/>
            <w:bCs/>
            <w:color w:val="000000"/>
            <w:sz w:val="21"/>
            <w:szCs w:val="21"/>
          </w:rPr>
          <w:t xml:space="preserve"> </w:t>
        </w:r>
      </w:hyperlink>
    </w:p>
    <w:p w14:paraId="052E6EDF" w14:textId="22D160EC"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149" w:history="1">
        <w:r>
          <w:rPr>
            <w:rFonts w:eastAsia="宋体"/>
            <w:bCs/>
            <w:color w:val="000000"/>
            <w:sz w:val="21"/>
            <w:szCs w:val="21"/>
          </w:rPr>
          <w:t>Hao Yue</w:t>
        </w:r>
      </w:hyperlink>
      <w:r>
        <w:rPr>
          <w:rFonts w:eastAsia="宋体"/>
          <w:bCs/>
          <w:color w:val="000000"/>
          <w:sz w:val="21"/>
          <w:szCs w:val="21"/>
        </w:rPr>
        <w:t xml:space="preserve">, </w:t>
      </w:r>
      <w:hyperlink r:id="rId150" w:history="1">
        <w:r>
          <w:rPr>
            <w:rFonts w:eastAsia="宋体"/>
            <w:bCs/>
            <w:color w:val="000000"/>
            <w:sz w:val="21"/>
            <w:szCs w:val="21"/>
          </w:rPr>
          <w:t>Yingtao Wu</w:t>
        </w:r>
      </w:hyperlink>
      <w:r>
        <w:rPr>
          <w:rFonts w:eastAsia="宋体"/>
          <w:bCs/>
          <w:color w:val="000000"/>
          <w:sz w:val="21"/>
          <w:szCs w:val="21"/>
        </w:rPr>
        <w:t xml:space="preserve">, </w:t>
      </w:r>
      <w:hyperlink r:id="rId151" w:history="1">
        <w:r>
          <w:rPr>
            <w:rFonts w:eastAsia="宋体"/>
            <w:bCs/>
            <w:color w:val="000000"/>
            <w:sz w:val="21"/>
            <w:szCs w:val="21"/>
          </w:rPr>
          <w:t>Min Wang</w:t>
        </w:r>
      </w:hyperlink>
      <w:r>
        <w:rPr>
          <w:rFonts w:eastAsia="宋体" w:hint="eastAsia"/>
          <w:bCs/>
          <w:color w:val="000000"/>
          <w:sz w:val="21"/>
          <w:szCs w:val="21"/>
        </w:rPr>
        <w:t>*</w:t>
      </w:r>
      <w:r>
        <w:rPr>
          <w:rFonts w:eastAsia="宋体"/>
          <w:bCs/>
          <w:color w:val="000000"/>
          <w:sz w:val="21"/>
          <w:szCs w:val="21"/>
        </w:rPr>
        <w:t xml:space="preserve">, </w:t>
      </w:r>
      <w:hyperlink r:id="rId152" w:history="1">
        <w:r>
          <w:rPr>
            <w:rFonts w:eastAsia="宋体"/>
            <w:bCs/>
            <w:color w:val="000000"/>
            <w:sz w:val="21"/>
            <w:szCs w:val="21"/>
          </w:rPr>
          <w:t>Hesuan Hu</w:t>
        </w:r>
      </w:hyperlink>
      <w:r>
        <w:rPr>
          <w:rFonts w:eastAsia="宋体" w:hint="eastAsia"/>
          <w:bCs/>
          <w:color w:val="000000"/>
          <w:sz w:val="21"/>
          <w:szCs w:val="21"/>
        </w:rPr>
        <w:t>,</w:t>
      </w:r>
      <w:r>
        <w:rPr>
          <w:rFonts w:eastAsia="宋体"/>
          <w:bCs/>
          <w:color w:val="000000"/>
          <w:sz w:val="21"/>
          <w:szCs w:val="21"/>
        </w:rPr>
        <w:t xml:space="preserve"> </w:t>
      </w:r>
      <w:r>
        <w:rPr>
          <w:rFonts w:eastAsia="宋体" w:hint="eastAsia"/>
          <w:b/>
          <w:color w:val="000000"/>
          <w:sz w:val="21"/>
          <w:szCs w:val="21"/>
        </w:rPr>
        <w:t>Shanchen Pang*</w:t>
      </w:r>
      <w:r>
        <w:rPr>
          <w:rFonts w:eastAsia="宋体"/>
          <w:bCs/>
          <w:color w:val="000000"/>
          <w:sz w:val="21"/>
          <w:szCs w:val="21"/>
        </w:rPr>
        <w:t>, A Production Scheme Design Method for Cloud Manufacturing Service Systems With Resource Uncertainty Using Transition-Rewritable Petri Nets,</w:t>
      </w:r>
      <w:r w:rsidR="006E2C5A">
        <w:rPr>
          <w:rFonts w:eastAsia="宋体"/>
          <w:bCs/>
          <w:color w:val="000000"/>
          <w:sz w:val="21"/>
          <w:szCs w:val="21"/>
        </w:rPr>
        <w:t xml:space="preserve"> </w:t>
      </w:r>
      <w:r>
        <w:rPr>
          <w:rFonts w:eastAsia="宋体"/>
          <w:bCs/>
          <w:color w:val="000000"/>
          <w:sz w:val="21"/>
          <w:szCs w:val="21"/>
        </w:rPr>
        <w:t xml:space="preserve">IEEE Transactions on Automation Science and Engineering, </w:t>
      </w:r>
      <w:r>
        <w:rPr>
          <w:rFonts w:eastAsia="宋体" w:hint="eastAsia"/>
          <w:bCs/>
          <w:color w:val="000000"/>
          <w:sz w:val="21"/>
          <w:szCs w:val="21"/>
        </w:rPr>
        <w:t xml:space="preserve">2025, </w:t>
      </w:r>
      <w:r>
        <w:rPr>
          <w:rFonts w:eastAsia="宋体"/>
          <w:bCs/>
          <w:color w:val="000000"/>
          <w:sz w:val="21"/>
          <w:szCs w:val="21"/>
        </w:rPr>
        <w:t>doi: 10.1109/TASE.2025.3587235.</w:t>
      </w:r>
      <w:r>
        <w:rPr>
          <w:rFonts w:eastAsia="宋体"/>
          <w:bCs/>
          <w:color w:val="FF0000"/>
          <w:sz w:val="21"/>
          <w:szCs w:val="21"/>
        </w:rPr>
        <w:t>（中科院二区）</w:t>
      </w:r>
    </w:p>
    <w:p w14:paraId="61601BC1" w14:textId="2731384B"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153" w:history="1">
        <w:r>
          <w:rPr>
            <w:rFonts w:eastAsia="宋体"/>
            <w:bCs/>
            <w:color w:val="000000"/>
            <w:sz w:val="21"/>
            <w:szCs w:val="21"/>
          </w:rPr>
          <w:t>Mengke Song</w:t>
        </w:r>
      </w:hyperlink>
      <w:r>
        <w:rPr>
          <w:rFonts w:eastAsia="宋体"/>
          <w:bCs/>
          <w:color w:val="000000"/>
          <w:sz w:val="21"/>
          <w:szCs w:val="21"/>
        </w:rPr>
        <w:t>,</w:t>
      </w:r>
      <w:r w:rsidR="006E2C5A">
        <w:rPr>
          <w:rFonts w:eastAsia="宋体"/>
          <w:bCs/>
          <w:color w:val="000000"/>
          <w:sz w:val="21"/>
          <w:szCs w:val="21"/>
        </w:rPr>
        <w:t xml:space="preserve"> </w:t>
      </w:r>
      <w:hyperlink r:id="rId154" w:history="1">
        <w:r>
          <w:rPr>
            <w:rFonts w:eastAsia="宋体"/>
            <w:bCs/>
            <w:color w:val="000000"/>
            <w:sz w:val="21"/>
            <w:szCs w:val="21"/>
          </w:rPr>
          <w:t>Yuge Xie</w:t>
        </w:r>
      </w:hyperlink>
      <w:r>
        <w:rPr>
          <w:rFonts w:eastAsia="宋体"/>
          <w:bCs/>
          <w:color w:val="000000"/>
          <w:sz w:val="21"/>
          <w:szCs w:val="21"/>
        </w:rPr>
        <w:t>,</w:t>
      </w:r>
      <w:r w:rsidR="006E2C5A">
        <w:rPr>
          <w:rFonts w:eastAsia="宋体"/>
          <w:bCs/>
          <w:color w:val="000000"/>
          <w:sz w:val="21"/>
          <w:szCs w:val="21"/>
        </w:rPr>
        <w:t xml:space="preserve"> </w:t>
      </w:r>
      <w:hyperlink r:id="rId155" w:history="1">
        <w:r>
          <w:rPr>
            <w:rFonts w:eastAsia="宋体"/>
            <w:bCs/>
            <w:color w:val="000000"/>
            <w:sz w:val="21"/>
            <w:szCs w:val="21"/>
          </w:rPr>
          <w:t>Qi Cui</w:t>
        </w:r>
      </w:hyperlink>
      <w:r>
        <w:rPr>
          <w:rFonts w:eastAsia="宋体"/>
          <w:bCs/>
          <w:color w:val="000000"/>
          <w:sz w:val="21"/>
          <w:szCs w:val="21"/>
        </w:rPr>
        <w:t>,</w:t>
      </w:r>
      <w:r w:rsidR="006E2C5A">
        <w:rPr>
          <w:rFonts w:eastAsia="宋体"/>
          <w:bCs/>
          <w:color w:val="000000"/>
          <w:sz w:val="21"/>
          <w:szCs w:val="21"/>
        </w:rPr>
        <w:t xml:space="preserve"> </w:t>
      </w:r>
      <w:hyperlink r:id="rId156" w:history="1">
        <w:r>
          <w:rPr>
            <w:rFonts w:eastAsia="宋体"/>
            <w:bCs/>
            <w:color w:val="000000"/>
            <w:sz w:val="21"/>
            <w:szCs w:val="21"/>
          </w:rPr>
          <w:t>Luming Li</w:t>
        </w:r>
      </w:hyperlink>
      <w:r>
        <w:rPr>
          <w:rFonts w:eastAsia="宋体"/>
          <w:bCs/>
          <w:color w:val="000000"/>
          <w:sz w:val="21"/>
          <w:szCs w:val="21"/>
        </w:rPr>
        <w:t>,</w:t>
      </w:r>
      <w:r w:rsidR="006E2C5A">
        <w:rPr>
          <w:rFonts w:eastAsia="宋体"/>
          <w:bCs/>
          <w:color w:val="000000"/>
          <w:sz w:val="21"/>
          <w:szCs w:val="21"/>
        </w:rPr>
        <w:t xml:space="preserve"> </w:t>
      </w:r>
      <w:hyperlink r:id="rId157" w:history="1">
        <w:r>
          <w:rPr>
            <w:rFonts w:eastAsia="宋体"/>
            <w:bCs/>
            <w:color w:val="000000"/>
            <w:sz w:val="21"/>
            <w:szCs w:val="21"/>
          </w:rPr>
          <w:t>Xinyu Liu</w:t>
        </w:r>
      </w:hyperlink>
      <w:r>
        <w:rPr>
          <w:rFonts w:eastAsia="宋体"/>
          <w:bCs/>
          <w:color w:val="000000"/>
          <w:sz w:val="21"/>
          <w:szCs w:val="21"/>
        </w:rPr>
        <w:t>,</w:t>
      </w:r>
      <w:r w:rsidR="006E2C5A">
        <w:rPr>
          <w:rFonts w:eastAsia="宋体"/>
          <w:bCs/>
          <w:color w:val="000000"/>
          <w:sz w:val="21"/>
          <w:szCs w:val="21"/>
        </w:rPr>
        <w:t xml:space="preserve"> </w:t>
      </w:r>
      <w:hyperlink r:id="rId158" w:history="1">
        <w:r>
          <w:rPr>
            <w:rFonts w:eastAsia="宋体"/>
            <w:bCs/>
            <w:color w:val="000000"/>
            <w:sz w:val="21"/>
            <w:szCs w:val="21"/>
          </w:rPr>
          <w:t>Guotao Wang</w:t>
        </w:r>
      </w:hyperlink>
      <w:r>
        <w:rPr>
          <w:rFonts w:eastAsia="宋体"/>
          <w:bCs/>
          <w:color w:val="000000"/>
          <w:sz w:val="21"/>
          <w:szCs w:val="21"/>
        </w:rPr>
        <w:t>,</w:t>
      </w:r>
      <w:r w:rsidR="006E2C5A">
        <w:rPr>
          <w:rFonts w:eastAsia="宋体"/>
          <w:bCs/>
          <w:color w:val="000000"/>
          <w:sz w:val="21"/>
          <w:szCs w:val="21"/>
        </w:rPr>
        <w:t xml:space="preserve"> </w:t>
      </w:r>
      <w:hyperlink r:id="rId159" w:history="1">
        <w:r>
          <w:rPr>
            <w:rFonts w:eastAsia="宋体"/>
            <w:bCs/>
            <w:color w:val="000000"/>
            <w:sz w:val="21"/>
            <w:szCs w:val="21"/>
          </w:rPr>
          <w:t>Chenglizhao Chen</w:t>
        </w:r>
      </w:hyperlink>
      <w:r>
        <w:rPr>
          <w:rFonts w:eastAsia="宋体" w:hint="eastAsia"/>
          <w:bCs/>
          <w:color w:val="000000"/>
          <w:sz w:val="21"/>
          <w:szCs w:val="21"/>
        </w:rPr>
        <w:t>*</w:t>
      </w:r>
      <w:r>
        <w:rPr>
          <w:rFonts w:eastAsia="宋体"/>
          <w:bCs/>
          <w:color w:val="000000"/>
          <w:sz w:val="21"/>
          <w:szCs w:val="21"/>
        </w:rPr>
        <w:t>,</w:t>
      </w:r>
      <w:r w:rsidR="006E2C5A">
        <w:rPr>
          <w:rFonts w:eastAsia="宋体"/>
          <w:bCs/>
          <w:color w:val="000000"/>
          <w:sz w:val="21"/>
          <w:szCs w:val="21"/>
        </w:rPr>
        <w:t xml:space="preserve"> </w:t>
      </w:r>
      <w:hyperlink r:id="rId160" w:history="1">
        <w:r>
          <w:rPr>
            <w:rFonts w:eastAsia="宋体"/>
            <w:b/>
            <w:color w:val="000000"/>
            <w:sz w:val="21"/>
            <w:szCs w:val="21"/>
          </w:rPr>
          <w:t>Shanchen Pang</w:t>
        </w:r>
      </w:hyperlink>
      <w:r>
        <w:rPr>
          <w:rFonts w:eastAsia="宋体" w:hint="eastAsia"/>
          <w:bCs/>
          <w:color w:val="000000"/>
          <w:sz w:val="21"/>
          <w:szCs w:val="21"/>
        </w:rPr>
        <w:t>, Camera-based implicit mind reading by capturing higher-order semantic dynamics of human gaze within environmental context, Computer Vision and Pattern Recognition, 2025, arXiv:2507.12889</w:t>
      </w:r>
      <w:r>
        <w:rPr>
          <w:rFonts w:eastAsia="宋体"/>
          <w:bCs/>
          <w:color w:val="FF0000"/>
          <w:sz w:val="21"/>
          <w:szCs w:val="21"/>
        </w:rPr>
        <w:t>（</w:t>
      </w:r>
      <w:r>
        <w:rPr>
          <w:rFonts w:eastAsia="宋体" w:hint="eastAsia"/>
          <w:bCs/>
          <w:color w:val="FF0000"/>
          <w:sz w:val="21"/>
          <w:szCs w:val="21"/>
        </w:rPr>
        <w:t>CCF A</w:t>
      </w:r>
      <w:r>
        <w:rPr>
          <w:rFonts w:eastAsia="宋体"/>
          <w:bCs/>
          <w:color w:val="FF0000"/>
          <w:sz w:val="21"/>
          <w:szCs w:val="21"/>
        </w:rPr>
        <w:t>）</w:t>
      </w:r>
    </w:p>
    <w:p w14:paraId="3F15A48A"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Haiyuan Gui, </w:t>
      </w:r>
      <w:r>
        <w:rPr>
          <w:rFonts w:eastAsia="宋体" w:hint="eastAsia"/>
          <w:b/>
          <w:color w:val="000000"/>
          <w:sz w:val="21"/>
          <w:szCs w:val="21"/>
        </w:rPr>
        <w:t>Shanchen Pang*</w:t>
      </w:r>
      <w:r>
        <w:rPr>
          <w:rFonts w:eastAsia="宋体" w:hint="eastAsia"/>
          <w:bCs/>
          <w:color w:val="000000"/>
          <w:sz w:val="21"/>
          <w:szCs w:val="21"/>
        </w:rPr>
        <w:t>, Xiao He, Teng Wang, Sibo Qiao, Luqi Wang, Shihang Yu, High-performance grasp pose detection via point cloud serialization attention, Pattern Recognition, Volume 171, Part A, 2026, 112099, ISSN 0031-3203, https://doi.org/10.1016/j.patcog.2025.112099.</w:t>
      </w:r>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3C560B6A" w14:textId="6A1AB1F4"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Kuijie Zhang, Hongjuan Pei, Chenkai Zhang, </w:t>
      </w:r>
      <w:r>
        <w:rPr>
          <w:rFonts w:eastAsia="宋体" w:hint="eastAsia"/>
          <w:b/>
          <w:color w:val="000000"/>
          <w:sz w:val="21"/>
          <w:szCs w:val="21"/>
        </w:rPr>
        <w:t>Shanchen Pang*</w:t>
      </w:r>
      <w:r>
        <w:rPr>
          <w:rFonts w:eastAsia="宋体" w:hint="eastAsia"/>
          <w:bCs/>
          <w:color w:val="000000"/>
          <w:sz w:val="21"/>
          <w:szCs w:val="21"/>
        </w:rPr>
        <w:t xml:space="preserve">, Learning Three-Modal Joint Representations with Multimodal Transformer for Multimodal Sentiment Analysis, </w:t>
      </w:r>
      <w:hyperlink r:id="rId161" w:history="1">
        <w:r w:rsidR="00BF3E0A">
          <w:rPr>
            <w:rFonts w:eastAsia="宋体" w:hint="eastAsia"/>
            <w:bCs/>
            <w:color w:val="000000"/>
            <w:sz w:val="21"/>
            <w:szCs w:val="21"/>
          </w:rPr>
          <w:t>IEEE Transactions on Consumer Electronics</w:t>
        </w:r>
      </w:hyperlink>
      <w:r>
        <w:rPr>
          <w:rFonts w:eastAsia="宋体" w:hint="eastAsia"/>
          <w:bCs/>
          <w:color w:val="000000"/>
          <w:sz w:val="21"/>
          <w:szCs w:val="21"/>
        </w:rPr>
        <w:t>, 2025,ISSN:</w:t>
      </w:r>
      <w:r w:rsidR="006E2C5A">
        <w:rPr>
          <w:rFonts w:eastAsia="宋体" w:hint="eastAsia"/>
          <w:bCs/>
          <w:color w:val="000000"/>
          <w:sz w:val="21"/>
          <w:szCs w:val="21"/>
        </w:rPr>
        <w:t xml:space="preserve"> </w:t>
      </w:r>
      <w:r>
        <w:rPr>
          <w:rFonts w:eastAsia="宋体" w:hint="eastAsia"/>
          <w:bCs/>
          <w:color w:val="000000"/>
          <w:sz w:val="21"/>
          <w:szCs w:val="21"/>
        </w:rPr>
        <w:t>0098-3063.</w:t>
      </w:r>
      <w:r>
        <w:rPr>
          <w:rFonts w:eastAsia="宋体"/>
          <w:bCs/>
          <w:color w:val="FF0000"/>
          <w:sz w:val="21"/>
          <w:szCs w:val="21"/>
        </w:rPr>
        <w:t>（中科院二区）</w:t>
      </w:r>
    </w:p>
    <w:p w14:paraId="4C00ADB6" w14:textId="2CAA09C2"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162" w:history="1">
        <w:r>
          <w:rPr>
            <w:rFonts w:eastAsia="宋体"/>
            <w:bCs/>
            <w:color w:val="000000"/>
            <w:sz w:val="21"/>
            <w:szCs w:val="21"/>
          </w:rPr>
          <w:t>Yunyin Li</w:t>
        </w:r>
      </w:hyperlink>
      <w:hyperlink r:id="rId163" w:tgtFrame="https://ieeexplore.ieee.org/abstract/document/_blank" w:history="1"/>
      <w:r>
        <w:rPr>
          <w:rFonts w:eastAsia="宋体" w:hint="eastAsia"/>
          <w:bCs/>
          <w:color w:val="000000"/>
          <w:sz w:val="21"/>
          <w:szCs w:val="21"/>
        </w:rPr>
        <w:t>,</w:t>
      </w:r>
      <w:r w:rsidR="006E2C5A">
        <w:rPr>
          <w:rFonts w:eastAsia="宋体"/>
          <w:bCs/>
          <w:color w:val="000000"/>
          <w:sz w:val="21"/>
          <w:szCs w:val="21"/>
        </w:rPr>
        <w:t xml:space="preserve"> </w:t>
      </w:r>
      <w:hyperlink r:id="rId164" w:history="1">
        <w:r>
          <w:rPr>
            <w:rFonts w:eastAsia="宋体"/>
            <w:bCs/>
            <w:color w:val="000000"/>
            <w:sz w:val="21"/>
            <w:szCs w:val="21"/>
          </w:rPr>
          <w:t>Shudong Wang</w:t>
        </w:r>
      </w:hyperlink>
      <w:r>
        <w:rPr>
          <w:rFonts w:eastAsia="宋体" w:hint="eastAsia"/>
          <w:bCs/>
          <w:color w:val="000000"/>
          <w:sz w:val="21"/>
          <w:szCs w:val="21"/>
        </w:rPr>
        <w:t>*,</w:t>
      </w:r>
      <w:r w:rsidR="006E2C5A">
        <w:rPr>
          <w:rFonts w:eastAsia="宋体"/>
          <w:bCs/>
          <w:color w:val="000000"/>
          <w:sz w:val="21"/>
          <w:szCs w:val="21"/>
        </w:rPr>
        <w:t xml:space="preserve"> </w:t>
      </w:r>
      <w:hyperlink r:id="rId165" w:history="1">
        <w:r>
          <w:rPr>
            <w:rFonts w:eastAsia="宋体"/>
            <w:bCs/>
            <w:color w:val="000000"/>
            <w:sz w:val="21"/>
            <w:szCs w:val="21"/>
          </w:rPr>
          <w:t>Yuanyuan Zhang</w:t>
        </w:r>
      </w:hyperlink>
      <w:r>
        <w:rPr>
          <w:rFonts w:eastAsia="宋体" w:hint="eastAsia"/>
          <w:bCs/>
          <w:color w:val="000000"/>
          <w:sz w:val="21"/>
          <w:szCs w:val="21"/>
        </w:rPr>
        <w:t>,</w:t>
      </w:r>
      <w:r w:rsidR="006E2C5A">
        <w:rPr>
          <w:rFonts w:eastAsia="宋体"/>
          <w:bCs/>
          <w:color w:val="000000"/>
          <w:sz w:val="21"/>
          <w:szCs w:val="21"/>
        </w:rPr>
        <w:t xml:space="preserve"> </w:t>
      </w:r>
      <w:hyperlink r:id="rId166" w:history="1">
        <w:r>
          <w:rPr>
            <w:rFonts w:eastAsia="宋体"/>
            <w:bCs/>
            <w:color w:val="000000"/>
            <w:sz w:val="21"/>
            <w:szCs w:val="21"/>
          </w:rPr>
          <w:t>Chuanru Ren</w:t>
        </w:r>
      </w:hyperlink>
      <w:r>
        <w:rPr>
          <w:rFonts w:eastAsia="宋体" w:hint="eastAsia"/>
          <w:bCs/>
          <w:color w:val="000000"/>
          <w:sz w:val="21"/>
          <w:szCs w:val="21"/>
        </w:rPr>
        <w:t>,</w:t>
      </w:r>
      <w:r w:rsidR="006E2C5A">
        <w:rPr>
          <w:rFonts w:eastAsia="宋体"/>
          <w:bCs/>
          <w:color w:val="000000"/>
          <w:sz w:val="21"/>
          <w:szCs w:val="21"/>
        </w:rPr>
        <w:t xml:space="preserve"> </w:t>
      </w:r>
      <w:hyperlink r:id="rId167" w:history="1">
        <w:r>
          <w:rPr>
            <w:rFonts w:eastAsia="宋体"/>
            <w:bCs/>
            <w:color w:val="000000"/>
            <w:sz w:val="21"/>
            <w:szCs w:val="21"/>
          </w:rPr>
          <w:t>Yingye Liu</w:t>
        </w:r>
      </w:hyperlink>
      <w:r>
        <w:rPr>
          <w:rFonts w:eastAsia="宋体" w:hint="eastAsia"/>
          <w:bCs/>
          <w:color w:val="000000"/>
          <w:sz w:val="21"/>
          <w:szCs w:val="21"/>
        </w:rPr>
        <w:t>,</w:t>
      </w:r>
      <w:r w:rsidR="006E2C5A">
        <w:rPr>
          <w:rFonts w:eastAsia="宋体"/>
          <w:bCs/>
          <w:color w:val="000000"/>
          <w:sz w:val="21"/>
          <w:szCs w:val="21"/>
        </w:rPr>
        <w:t xml:space="preserve"> </w:t>
      </w:r>
      <w:hyperlink r:id="rId168" w:history="1">
        <w:r>
          <w:rPr>
            <w:rFonts w:eastAsia="宋体"/>
            <w:b/>
            <w:color w:val="000000"/>
            <w:sz w:val="21"/>
            <w:szCs w:val="21"/>
          </w:rPr>
          <w:t>Shanchen Pang</w:t>
        </w:r>
      </w:hyperlink>
      <w:r>
        <w:rPr>
          <w:rFonts w:eastAsia="宋体" w:hint="eastAsia"/>
          <w:bCs/>
          <w:color w:val="000000"/>
          <w:sz w:val="21"/>
          <w:szCs w:val="21"/>
        </w:rPr>
        <w:t>, ALRTGCL: Adaptive Low-Rank Transformer and Graph Contrastive Learning for MiRNA</w:t>
      </w:r>
      <w:r>
        <w:rPr>
          <w:rFonts w:eastAsia="宋体" w:hint="eastAsia"/>
          <w:bCs/>
          <w:color w:val="000000"/>
          <w:sz w:val="21"/>
          <w:szCs w:val="21"/>
        </w:rPr>
        <w:t>–</w:t>
      </w:r>
      <w:r>
        <w:rPr>
          <w:rFonts w:eastAsia="宋体" w:hint="eastAsia"/>
          <w:bCs/>
          <w:color w:val="000000"/>
          <w:sz w:val="21"/>
          <w:szCs w:val="21"/>
        </w:rPr>
        <w:lastRenderedPageBreak/>
        <w:t xml:space="preserve">Drug Associations Prediction in Consumer Healthcare, </w:t>
      </w:r>
      <w:r w:rsidR="006E2C5A">
        <w:rPr>
          <w:rFonts w:eastAsia="宋体" w:hint="eastAsia"/>
          <w:bCs/>
          <w:color w:val="000000"/>
          <w:sz w:val="21"/>
          <w:szCs w:val="21"/>
        </w:rPr>
        <w:t xml:space="preserve"> </w:t>
      </w:r>
      <w:hyperlink r:id="rId169" w:history="1">
        <w:r>
          <w:rPr>
            <w:rFonts w:eastAsia="宋体" w:hint="eastAsia"/>
            <w:bCs/>
            <w:color w:val="000000"/>
            <w:sz w:val="21"/>
            <w:szCs w:val="21"/>
          </w:rPr>
          <w:t>IEEE Transactions on Consumer Electronics</w:t>
        </w:r>
      </w:hyperlink>
      <w:r>
        <w:rPr>
          <w:rFonts w:eastAsia="宋体" w:hint="eastAsia"/>
          <w:bCs/>
          <w:color w:val="000000"/>
          <w:sz w:val="21"/>
          <w:szCs w:val="21"/>
        </w:rPr>
        <w:t>, 2025, ISSN:</w:t>
      </w:r>
      <w:r w:rsidR="006E2C5A">
        <w:rPr>
          <w:rFonts w:eastAsia="宋体" w:hint="eastAsia"/>
          <w:bCs/>
          <w:color w:val="000000"/>
          <w:sz w:val="21"/>
          <w:szCs w:val="21"/>
        </w:rPr>
        <w:t xml:space="preserve"> </w:t>
      </w:r>
      <w:r>
        <w:rPr>
          <w:rFonts w:eastAsia="宋体" w:hint="eastAsia"/>
          <w:bCs/>
          <w:color w:val="000000"/>
          <w:sz w:val="21"/>
          <w:szCs w:val="21"/>
        </w:rPr>
        <w:t>0098-3063</w:t>
      </w:r>
      <w:r>
        <w:rPr>
          <w:rFonts w:eastAsia="宋体"/>
          <w:bCs/>
          <w:color w:val="FF0000"/>
          <w:sz w:val="21"/>
          <w:szCs w:val="21"/>
        </w:rPr>
        <w:t>（中科院二区）</w:t>
      </w:r>
    </w:p>
    <w:p w14:paraId="5114EE8A" w14:textId="17D5D916"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170" w:history="1">
        <w:r>
          <w:rPr>
            <w:rFonts w:eastAsia="宋体"/>
            <w:bCs/>
            <w:color w:val="000000"/>
            <w:sz w:val="21"/>
            <w:szCs w:val="21"/>
          </w:rPr>
          <w:t>Xiao He</w:t>
        </w:r>
      </w:hyperlink>
      <w:r>
        <w:rPr>
          <w:rFonts w:eastAsia="宋体" w:hint="eastAsia"/>
          <w:bCs/>
          <w:color w:val="000000"/>
          <w:sz w:val="21"/>
          <w:szCs w:val="21"/>
        </w:rPr>
        <w:t>,</w:t>
      </w:r>
      <w:r w:rsidR="006E2C5A">
        <w:rPr>
          <w:rFonts w:eastAsia="宋体"/>
          <w:bCs/>
          <w:color w:val="000000"/>
          <w:sz w:val="21"/>
          <w:szCs w:val="21"/>
        </w:rPr>
        <w:t xml:space="preserve"> </w:t>
      </w:r>
      <w:hyperlink r:id="rId171" w:history="1">
        <w:r>
          <w:rPr>
            <w:rFonts w:eastAsia="宋体"/>
            <w:b/>
            <w:color w:val="000000"/>
            <w:sz w:val="21"/>
            <w:szCs w:val="21"/>
          </w:rPr>
          <w:t>Shanchen Pang</w:t>
        </w:r>
      </w:hyperlink>
      <w:r>
        <w:rPr>
          <w:rFonts w:eastAsia="宋体" w:hint="eastAsia"/>
          <w:b/>
          <w:color w:val="000000"/>
          <w:sz w:val="21"/>
          <w:szCs w:val="21"/>
        </w:rPr>
        <w:t>*</w:t>
      </w:r>
      <w:r>
        <w:rPr>
          <w:rFonts w:eastAsia="宋体" w:hint="eastAsia"/>
          <w:bCs/>
          <w:color w:val="000000"/>
          <w:sz w:val="21"/>
          <w:szCs w:val="21"/>
        </w:rPr>
        <w:t>,</w:t>
      </w:r>
      <w:r w:rsidR="006E2C5A">
        <w:rPr>
          <w:rFonts w:eastAsia="宋体"/>
          <w:bCs/>
          <w:color w:val="000000"/>
          <w:sz w:val="21"/>
          <w:szCs w:val="21"/>
        </w:rPr>
        <w:t xml:space="preserve"> </w:t>
      </w:r>
      <w:hyperlink r:id="rId172" w:history="1">
        <w:r>
          <w:rPr>
            <w:rFonts w:eastAsia="宋体"/>
            <w:bCs/>
            <w:color w:val="000000"/>
            <w:sz w:val="21"/>
            <w:szCs w:val="21"/>
          </w:rPr>
          <w:t>Sibo Qiao</w:t>
        </w:r>
      </w:hyperlink>
      <w:r>
        <w:rPr>
          <w:rFonts w:eastAsia="宋体" w:hint="eastAsia"/>
          <w:bCs/>
          <w:color w:val="000000"/>
          <w:sz w:val="21"/>
          <w:szCs w:val="21"/>
        </w:rPr>
        <w:t>,</w:t>
      </w:r>
      <w:r w:rsidR="006E2C5A">
        <w:rPr>
          <w:rFonts w:eastAsia="宋体"/>
          <w:bCs/>
          <w:color w:val="000000"/>
          <w:sz w:val="21"/>
          <w:szCs w:val="21"/>
        </w:rPr>
        <w:t xml:space="preserve"> </w:t>
      </w:r>
      <w:hyperlink r:id="rId173" w:history="1">
        <w:r>
          <w:rPr>
            <w:rFonts w:eastAsia="宋体"/>
            <w:bCs/>
            <w:color w:val="000000"/>
            <w:sz w:val="21"/>
            <w:szCs w:val="21"/>
          </w:rPr>
          <w:t>Haiyuan Gui</w:t>
        </w:r>
      </w:hyperlink>
      <w:r>
        <w:rPr>
          <w:rFonts w:eastAsia="宋体" w:hint="eastAsia"/>
          <w:bCs/>
          <w:color w:val="000000"/>
          <w:sz w:val="21"/>
          <w:szCs w:val="21"/>
        </w:rPr>
        <w:t>,</w:t>
      </w:r>
      <w:r w:rsidR="006E2C5A">
        <w:rPr>
          <w:rFonts w:eastAsia="宋体"/>
          <w:bCs/>
          <w:color w:val="000000"/>
          <w:sz w:val="21"/>
          <w:szCs w:val="21"/>
        </w:rPr>
        <w:t xml:space="preserve"> </w:t>
      </w:r>
      <w:hyperlink r:id="rId174" w:history="1">
        <w:r>
          <w:rPr>
            <w:rFonts w:eastAsia="宋体"/>
            <w:bCs/>
            <w:color w:val="000000"/>
            <w:sz w:val="21"/>
            <w:szCs w:val="21"/>
          </w:rPr>
          <w:t>Shihang Yu</w:t>
        </w:r>
      </w:hyperlink>
      <w:r>
        <w:rPr>
          <w:rFonts w:eastAsia="宋体" w:hint="eastAsia"/>
          <w:bCs/>
          <w:color w:val="000000"/>
          <w:sz w:val="21"/>
          <w:szCs w:val="21"/>
        </w:rPr>
        <w:t>,</w:t>
      </w:r>
      <w:r w:rsidR="006E2C5A">
        <w:rPr>
          <w:rFonts w:eastAsia="宋体"/>
          <w:bCs/>
          <w:color w:val="000000"/>
          <w:sz w:val="21"/>
          <w:szCs w:val="21"/>
        </w:rPr>
        <w:t xml:space="preserve"> </w:t>
      </w:r>
      <w:hyperlink r:id="rId175" w:history="1">
        <w:r>
          <w:rPr>
            <w:rFonts w:eastAsia="宋体"/>
            <w:bCs/>
            <w:color w:val="000000"/>
            <w:sz w:val="21"/>
            <w:szCs w:val="21"/>
          </w:rPr>
          <w:t>Joel J. P. C. Rodrigues</w:t>
        </w:r>
      </w:hyperlink>
      <w:r>
        <w:rPr>
          <w:rFonts w:eastAsia="宋体" w:hint="eastAsia"/>
          <w:bCs/>
          <w:color w:val="000000"/>
          <w:sz w:val="21"/>
          <w:szCs w:val="21"/>
        </w:rPr>
        <w:t xml:space="preserve">, Real-Time Scheduling of CPU/GPU Heterogeneous Tasks in Dynamic IoT Systems: Enhancing GPU and Memory Efficiency, </w:t>
      </w:r>
      <w:hyperlink r:id="rId176" w:history="1">
        <w:r>
          <w:rPr>
            <w:rFonts w:eastAsia="宋体" w:hint="eastAsia"/>
            <w:bCs/>
            <w:color w:val="000000"/>
            <w:sz w:val="21"/>
            <w:szCs w:val="21"/>
          </w:rPr>
          <w:t>IEEE Transactions on Mobile Computing</w:t>
        </w:r>
      </w:hyperlink>
      <w:r>
        <w:rPr>
          <w:rFonts w:eastAsia="宋体" w:hint="eastAsia"/>
          <w:bCs/>
          <w:color w:val="000000"/>
          <w:sz w:val="21"/>
          <w:szCs w:val="21"/>
        </w:rPr>
        <w:t>, 1-16,2025, ISSN:</w:t>
      </w:r>
      <w:r w:rsidR="006E2C5A">
        <w:rPr>
          <w:rFonts w:eastAsia="宋体" w:hint="eastAsia"/>
          <w:bCs/>
          <w:color w:val="000000"/>
          <w:sz w:val="21"/>
          <w:szCs w:val="21"/>
        </w:rPr>
        <w:t xml:space="preserve"> </w:t>
      </w:r>
      <w:r>
        <w:rPr>
          <w:rFonts w:eastAsia="宋体" w:hint="eastAsia"/>
          <w:bCs/>
          <w:color w:val="000000"/>
          <w:sz w:val="21"/>
          <w:szCs w:val="21"/>
        </w:rPr>
        <w:t>1536-1233</w:t>
      </w:r>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2B1012A7" w14:textId="6523273B"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
          <w:color w:val="000000"/>
          <w:sz w:val="21"/>
          <w:szCs w:val="21"/>
        </w:rPr>
        <w:t>Shanchen Pang*</w:t>
      </w:r>
      <w:r>
        <w:rPr>
          <w:rFonts w:eastAsia="宋体"/>
          <w:bCs/>
          <w:color w:val="000000"/>
          <w:sz w:val="21"/>
          <w:szCs w:val="21"/>
        </w:rPr>
        <w:t xml:space="preserve">, </w:t>
      </w:r>
      <w:r>
        <w:rPr>
          <w:rFonts w:eastAsia="宋体" w:hint="eastAsia"/>
          <w:bCs/>
          <w:color w:val="000000"/>
          <w:sz w:val="21"/>
          <w:szCs w:val="21"/>
        </w:rPr>
        <w:t>Xiaoran Zhu</w:t>
      </w:r>
      <w:r>
        <w:rPr>
          <w:rFonts w:eastAsia="宋体"/>
          <w:bCs/>
          <w:color w:val="000000"/>
          <w:sz w:val="21"/>
          <w:szCs w:val="21"/>
        </w:rPr>
        <w:t xml:space="preserve">, </w:t>
      </w:r>
      <w:r>
        <w:rPr>
          <w:rFonts w:eastAsia="宋体" w:hint="eastAsia"/>
          <w:bCs/>
          <w:color w:val="000000"/>
          <w:sz w:val="21"/>
          <w:szCs w:val="21"/>
        </w:rPr>
        <w:t>Haiyuan Gui, Yanxiang Zhang,</w:t>
      </w:r>
      <w:r w:rsidR="006E2C5A">
        <w:rPr>
          <w:rFonts w:eastAsia="宋体"/>
          <w:bCs/>
          <w:color w:val="000000"/>
          <w:sz w:val="21"/>
          <w:szCs w:val="21"/>
        </w:rPr>
        <w:t xml:space="preserve"> </w:t>
      </w:r>
      <w:r>
        <w:rPr>
          <w:rFonts w:eastAsia="宋体"/>
          <w:bCs/>
          <w:color w:val="000000"/>
          <w:sz w:val="21"/>
          <w:szCs w:val="21"/>
        </w:rPr>
        <w:t>A Multi-layer heterogeneous task scheduling strategy in UAVs-assisted MEC networks.</w:t>
      </w:r>
      <w:r w:rsidR="006E2C5A">
        <w:rPr>
          <w:rFonts w:eastAsia="宋体"/>
          <w:bCs/>
          <w:color w:val="000000"/>
          <w:sz w:val="21"/>
          <w:szCs w:val="21"/>
        </w:rPr>
        <w:t xml:space="preserve"> </w:t>
      </w:r>
      <w:r>
        <w:rPr>
          <w:rFonts w:eastAsia="宋体"/>
          <w:bCs/>
          <w:color w:val="000000"/>
          <w:sz w:val="21"/>
          <w:szCs w:val="21"/>
        </w:rPr>
        <w:t>Cluster Comput</w:t>
      </w:r>
      <w:r w:rsidR="006E2C5A">
        <w:rPr>
          <w:rFonts w:eastAsia="宋体"/>
          <w:bCs/>
          <w:color w:val="000000"/>
          <w:sz w:val="21"/>
          <w:szCs w:val="21"/>
        </w:rPr>
        <w:t xml:space="preserve"> </w:t>
      </w:r>
      <w:r>
        <w:rPr>
          <w:rFonts w:eastAsia="宋体"/>
          <w:bCs/>
          <w:color w:val="000000"/>
          <w:sz w:val="21"/>
          <w:szCs w:val="21"/>
        </w:rPr>
        <w:t xml:space="preserve">28, 513 </w:t>
      </w:r>
      <w:r>
        <w:rPr>
          <w:rFonts w:eastAsia="宋体" w:hint="eastAsia"/>
          <w:bCs/>
          <w:color w:val="000000"/>
          <w:sz w:val="21"/>
          <w:szCs w:val="21"/>
        </w:rPr>
        <w:t xml:space="preserve">, </w:t>
      </w:r>
      <w:r>
        <w:rPr>
          <w:rFonts w:eastAsia="宋体"/>
          <w:bCs/>
          <w:color w:val="000000"/>
          <w:sz w:val="21"/>
          <w:szCs w:val="21"/>
        </w:rPr>
        <w:t xml:space="preserve">2025. </w:t>
      </w:r>
      <w:hyperlink r:id="rId177" w:history="1">
        <w:r w:rsidR="00BF3E0A">
          <w:rPr>
            <w:rStyle w:val="a5"/>
            <w:rFonts w:eastAsia="宋体"/>
            <w:bCs/>
            <w:sz w:val="21"/>
            <w:szCs w:val="21"/>
          </w:rPr>
          <w:t>https://doi.org/10.1007/s10586-025-05166-7</w:t>
        </w:r>
        <w:r w:rsidR="00BF3E0A">
          <w:rPr>
            <w:rStyle w:val="a5"/>
            <w:rFonts w:eastAsia="宋体" w:hint="eastAsia"/>
            <w:bCs/>
            <w:sz w:val="21"/>
            <w:szCs w:val="21"/>
          </w:rPr>
          <w:t>.</w:t>
        </w:r>
      </w:hyperlink>
    </w:p>
    <w:p w14:paraId="22A86770" w14:textId="187B512A"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178" w:history="1">
        <w:r>
          <w:rPr>
            <w:rFonts w:eastAsia="宋体"/>
            <w:bCs/>
            <w:color w:val="000000"/>
            <w:sz w:val="21"/>
            <w:szCs w:val="21"/>
          </w:rPr>
          <w:t>Haiyuan Gui</w:t>
        </w:r>
      </w:hyperlink>
      <w:hyperlink r:id="rId179" w:tgtFrame="https://ieeexplore.ieee.org/abstract/document/_blank" w:history="1"/>
      <w:r>
        <w:rPr>
          <w:rFonts w:eastAsia="宋体" w:hint="eastAsia"/>
          <w:bCs/>
          <w:color w:val="000000"/>
          <w:sz w:val="21"/>
          <w:szCs w:val="21"/>
        </w:rPr>
        <w:t>,</w:t>
      </w:r>
      <w:r w:rsidR="006E2C5A">
        <w:rPr>
          <w:rFonts w:eastAsia="宋体"/>
          <w:bCs/>
          <w:color w:val="000000"/>
          <w:sz w:val="21"/>
          <w:szCs w:val="21"/>
        </w:rPr>
        <w:t xml:space="preserve"> </w:t>
      </w:r>
      <w:hyperlink r:id="rId180" w:history="1">
        <w:r>
          <w:rPr>
            <w:rFonts w:eastAsia="宋体"/>
            <w:b/>
            <w:color w:val="000000"/>
            <w:sz w:val="21"/>
            <w:szCs w:val="21"/>
          </w:rPr>
          <w:t>Shanchen Pang</w:t>
        </w:r>
      </w:hyperlink>
      <w:r>
        <w:rPr>
          <w:rFonts w:eastAsia="宋体" w:hint="eastAsia"/>
          <w:b/>
          <w:color w:val="000000"/>
          <w:sz w:val="21"/>
          <w:szCs w:val="21"/>
        </w:rPr>
        <w:t>*</w:t>
      </w:r>
      <w:hyperlink r:id="rId181" w:tgtFrame="https://ieeexplore.ieee.org/abstract/document/_blank" w:history="1"/>
      <w:r>
        <w:rPr>
          <w:rFonts w:eastAsia="宋体" w:hint="eastAsia"/>
          <w:bCs/>
          <w:color w:val="000000"/>
          <w:sz w:val="21"/>
          <w:szCs w:val="21"/>
        </w:rPr>
        <w:t>,</w:t>
      </w:r>
      <w:r w:rsidR="006E2C5A">
        <w:rPr>
          <w:rFonts w:eastAsia="宋体"/>
          <w:bCs/>
          <w:color w:val="000000"/>
          <w:sz w:val="21"/>
          <w:szCs w:val="21"/>
        </w:rPr>
        <w:t xml:space="preserve"> </w:t>
      </w:r>
      <w:hyperlink r:id="rId182" w:history="1">
        <w:r>
          <w:rPr>
            <w:rFonts w:eastAsia="宋体"/>
            <w:bCs/>
            <w:color w:val="000000"/>
            <w:sz w:val="21"/>
            <w:szCs w:val="21"/>
          </w:rPr>
          <w:t>Xiao He</w:t>
        </w:r>
      </w:hyperlink>
      <w:hyperlink r:id="rId183" w:tgtFrame="https://ieeexplore.ieee.org/abstract/document/_blank" w:history="1"/>
      <w:r>
        <w:rPr>
          <w:rFonts w:eastAsia="宋体" w:hint="eastAsia"/>
          <w:bCs/>
          <w:color w:val="000000"/>
          <w:sz w:val="21"/>
          <w:szCs w:val="21"/>
        </w:rPr>
        <w:t>,</w:t>
      </w:r>
      <w:r w:rsidR="006E2C5A">
        <w:rPr>
          <w:rFonts w:eastAsia="宋体"/>
          <w:bCs/>
          <w:color w:val="000000"/>
          <w:sz w:val="21"/>
          <w:szCs w:val="21"/>
        </w:rPr>
        <w:t xml:space="preserve"> </w:t>
      </w:r>
      <w:hyperlink r:id="rId184" w:history="1">
        <w:r>
          <w:rPr>
            <w:rFonts w:eastAsia="宋体"/>
            <w:bCs/>
            <w:color w:val="000000"/>
            <w:sz w:val="21"/>
            <w:szCs w:val="21"/>
          </w:rPr>
          <w:t>Xue Zhai</w:t>
        </w:r>
      </w:hyperlink>
      <w:hyperlink r:id="rId185" w:tgtFrame="https://ieeexplore.ieee.org/abstract/document/_blank" w:history="1"/>
      <w:r>
        <w:rPr>
          <w:rFonts w:eastAsia="宋体" w:hint="eastAsia"/>
          <w:bCs/>
          <w:color w:val="000000"/>
          <w:sz w:val="21"/>
          <w:szCs w:val="21"/>
        </w:rPr>
        <w:t xml:space="preserve">, </w:t>
      </w:r>
      <w:hyperlink r:id="rId186" w:history="1">
        <w:r>
          <w:rPr>
            <w:rFonts w:eastAsia="宋体"/>
            <w:bCs/>
            <w:color w:val="000000"/>
            <w:sz w:val="21"/>
            <w:szCs w:val="21"/>
          </w:rPr>
          <w:t>Nuanlai Wang</w:t>
        </w:r>
      </w:hyperlink>
      <w:hyperlink r:id="rId187" w:tgtFrame="https://ieeexplore.ieee.org/abstract/document/_blank" w:history="1"/>
      <w:r>
        <w:rPr>
          <w:rFonts w:eastAsia="宋体" w:hint="eastAsia"/>
          <w:bCs/>
          <w:color w:val="000000"/>
          <w:sz w:val="21"/>
          <w:szCs w:val="21"/>
        </w:rPr>
        <w:t>,</w:t>
      </w:r>
      <w:r w:rsidR="006E2C5A">
        <w:rPr>
          <w:rFonts w:eastAsia="宋体"/>
          <w:bCs/>
          <w:color w:val="000000"/>
          <w:sz w:val="21"/>
          <w:szCs w:val="21"/>
        </w:rPr>
        <w:t xml:space="preserve"> </w:t>
      </w:r>
      <w:hyperlink r:id="rId188" w:history="1">
        <w:r>
          <w:rPr>
            <w:rFonts w:eastAsia="宋体"/>
            <w:bCs/>
            <w:color w:val="000000"/>
            <w:sz w:val="21"/>
            <w:szCs w:val="21"/>
          </w:rPr>
          <w:t>Sibo Qiao</w:t>
        </w:r>
      </w:hyperlink>
      <w:r>
        <w:rPr>
          <w:rFonts w:eastAsia="宋体" w:hint="eastAsia"/>
          <w:bCs/>
          <w:color w:val="000000"/>
          <w:sz w:val="21"/>
          <w:szCs w:val="21"/>
        </w:rPr>
        <w:t xml:space="preserve">, </w:t>
      </w:r>
      <w:hyperlink r:id="rId189" w:tgtFrame="https://ieeexplore.ieee.org/abstract/document/_blank" w:history="1"/>
      <w:r>
        <w:rPr>
          <w:rFonts w:eastAsia="宋体"/>
          <w:bCs/>
          <w:color w:val="000000"/>
          <w:sz w:val="21"/>
          <w:szCs w:val="21"/>
        </w:rPr>
        <w:t>Multi-Scale Balanced Grasp Pose Detection for Robotic Sorting of Diverse Consumer Goods</w:t>
      </w:r>
      <w:r>
        <w:rPr>
          <w:rFonts w:eastAsia="宋体" w:hint="eastAsia"/>
          <w:bCs/>
          <w:color w:val="000000"/>
          <w:sz w:val="21"/>
          <w:szCs w:val="21"/>
        </w:rPr>
        <w:t xml:space="preserve">, </w:t>
      </w:r>
      <w:hyperlink r:id="rId190" w:history="1">
        <w:r>
          <w:rPr>
            <w:rFonts w:eastAsia="宋体" w:hint="eastAsia"/>
            <w:bCs/>
            <w:color w:val="000000"/>
            <w:sz w:val="21"/>
            <w:szCs w:val="21"/>
          </w:rPr>
          <w:t>IEEE Transactions on Consumer Electronics</w:t>
        </w:r>
      </w:hyperlink>
      <w:r>
        <w:rPr>
          <w:rFonts w:eastAsia="宋体" w:hint="eastAsia"/>
          <w:bCs/>
          <w:color w:val="000000"/>
          <w:sz w:val="21"/>
          <w:szCs w:val="21"/>
        </w:rPr>
        <w:t>, 1-1, 2025, ISSN 0098-3063</w:t>
      </w:r>
      <w:r>
        <w:rPr>
          <w:rFonts w:eastAsia="宋体"/>
          <w:bCs/>
          <w:color w:val="FF0000"/>
          <w:sz w:val="21"/>
          <w:szCs w:val="21"/>
        </w:rPr>
        <w:t>（中科院二区）</w:t>
      </w:r>
    </w:p>
    <w:p w14:paraId="3194F43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Mengke Song, Luming Li, Xu Yu, Chenglizhao Chen*, </w:t>
      </w:r>
      <w:r>
        <w:rPr>
          <w:rFonts w:eastAsia="宋体" w:hint="eastAsia"/>
          <w:b/>
          <w:color w:val="000000"/>
          <w:sz w:val="21"/>
          <w:szCs w:val="21"/>
        </w:rPr>
        <w:t>Shanchen Pang</w:t>
      </w:r>
      <w:r>
        <w:rPr>
          <w:rFonts w:eastAsia="宋体" w:hint="eastAsia"/>
          <w:bCs/>
          <w:color w:val="000000"/>
          <w:sz w:val="21"/>
          <w:szCs w:val="21"/>
        </w:rPr>
        <w:t>, SharpEdge: High-quality data-driven monocular depth estimation for enhanced boundary precision, Engineering Applications of Artificial Intelligence, Volume 161, Part A, 2025, 112067, ISSN 0952-1976, https://doi.org/10.1016/j.engappai.2025.112067.</w:t>
      </w:r>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3A69316D"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Shudong Wang, Wenhao Ji, Haiyuan Gui, Kuijie Zhang, Luqi Wang, </w:t>
      </w:r>
      <w:r>
        <w:rPr>
          <w:rFonts w:eastAsia="宋体" w:hint="eastAsia"/>
          <w:b/>
          <w:color w:val="000000"/>
          <w:sz w:val="21"/>
          <w:szCs w:val="21"/>
        </w:rPr>
        <w:t>Shanchen Pang*</w:t>
      </w:r>
      <w:r>
        <w:rPr>
          <w:rFonts w:eastAsia="宋体" w:hint="eastAsia"/>
          <w:bCs/>
          <w:color w:val="000000"/>
          <w:sz w:val="21"/>
          <w:szCs w:val="21"/>
        </w:rPr>
        <w:t>, XMIX: Graph-based temporal credit assignment and attention-augmented value decomposition for multi-agent cooperative reinforcement learning, Neurocomputing, Volume 655, 2025, 131471, ISSN 0925-2312, https://doi.org/10.1016/j.neucom.2025.131471.</w:t>
      </w:r>
      <w:r>
        <w:rPr>
          <w:rFonts w:eastAsia="宋体"/>
          <w:bCs/>
          <w:color w:val="FF0000"/>
          <w:sz w:val="21"/>
          <w:szCs w:val="21"/>
        </w:rPr>
        <w:t>（中科院二区）</w:t>
      </w:r>
    </w:p>
    <w:p w14:paraId="709A07D3" w14:textId="773767E3"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191" w:history="1">
        <w:r>
          <w:rPr>
            <w:rFonts w:eastAsia="宋体"/>
            <w:b/>
            <w:color w:val="000000"/>
            <w:sz w:val="21"/>
            <w:szCs w:val="21"/>
          </w:rPr>
          <w:t>Shanchen Pang</w:t>
        </w:r>
        <w:r>
          <w:rPr>
            <w:rFonts w:eastAsia="宋体" w:hint="eastAsia"/>
            <w:bCs/>
            <w:color w:val="000000"/>
            <w:sz w:val="21"/>
            <w:szCs w:val="21"/>
          </w:rPr>
          <w:t>*,</w:t>
        </w:r>
      </w:hyperlink>
      <w:r>
        <w:rPr>
          <w:rFonts w:eastAsia="宋体" w:hint="eastAsia"/>
          <w:bCs/>
          <w:color w:val="000000"/>
          <w:sz w:val="21"/>
          <w:szCs w:val="21"/>
        </w:rPr>
        <w:t xml:space="preserve"> </w:t>
      </w:r>
      <w:hyperlink r:id="rId192" w:history="1">
        <w:r>
          <w:rPr>
            <w:rFonts w:eastAsia="宋体"/>
            <w:bCs/>
            <w:color w:val="000000"/>
            <w:sz w:val="21"/>
            <w:szCs w:val="21"/>
          </w:rPr>
          <w:t>Haoquan Qiu</w:t>
        </w:r>
      </w:hyperlink>
      <w:r>
        <w:rPr>
          <w:rFonts w:eastAsia="宋体" w:hint="eastAsia"/>
          <w:bCs/>
          <w:color w:val="000000"/>
          <w:sz w:val="21"/>
          <w:szCs w:val="21"/>
        </w:rPr>
        <w:t xml:space="preserve">, </w:t>
      </w:r>
      <w:hyperlink r:id="rId193" w:history="1">
        <w:r>
          <w:rPr>
            <w:rFonts w:eastAsia="宋体"/>
            <w:bCs/>
            <w:color w:val="000000"/>
            <w:sz w:val="21"/>
            <w:szCs w:val="21"/>
          </w:rPr>
          <w:t>Youzhuang Sun</w:t>
        </w:r>
      </w:hyperlink>
      <w:r>
        <w:rPr>
          <w:rFonts w:eastAsia="宋体" w:hint="eastAsia"/>
          <w:bCs/>
          <w:color w:val="000000"/>
          <w:sz w:val="21"/>
          <w:szCs w:val="21"/>
        </w:rPr>
        <w:t xml:space="preserve">, </w:t>
      </w:r>
      <w:hyperlink r:id="rId194" w:history="1">
        <w:r>
          <w:rPr>
            <w:rFonts w:eastAsia="宋体"/>
            <w:bCs/>
            <w:color w:val="000000"/>
            <w:sz w:val="21"/>
            <w:szCs w:val="21"/>
          </w:rPr>
          <w:t>Qingwei Pang</w:t>
        </w:r>
      </w:hyperlink>
      <w:r>
        <w:rPr>
          <w:rFonts w:eastAsia="宋体" w:hint="eastAsia"/>
          <w:bCs/>
          <w:color w:val="000000"/>
          <w:sz w:val="21"/>
          <w:szCs w:val="21"/>
        </w:rPr>
        <w:t>, A hybrid deep learning framework for total organic carbon prediction from geophysical well logs using multi-scale feature extraction and reversible normalization, Physics of Fluids</w:t>
      </w:r>
      <w:r w:rsidR="006E2C5A">
        <w:rPr>
          <w:rFonts w:eastAsia="宋体" w:hint="eastAsia"/>
          <w:bCs/>
          <w:color w:val="000000"/>
          <w:sz w:val="21"/>
          <w:szCs w:val="21"/>
        </w:rPr>
        <w:t xml:space="preserve"> </w:t>
      </w:r>
      <w:r>
        <w:rPr>
          <w:rFonts w:eastAsia="宋体" w:hint="eastAsia"/>
          <w:bCs/>
          <w:color w:val="000000"/>
          <w:sz w:val="21"/>
          <w:szCs w:val="21"/>
        </w:rPr>
        <w:t xml:space="preserve">37, 096604, 2025, </w:t>
      </w:r>
      <w:hyperlink r:id="rId195" w:tgtFrame="https://pubs.aip.org/aip/pof/article-abstract/37/9/096604/3361590/_blank" w:history="1">
        <w:r>
          <w:rPr>
            <w:rFonts w:eastAsia="宋体" w:hint="eastAsia"/>
            <w:bCs/>
            <w:color w:val="000000"/>
            <w:sz w:val="21"/>
            <w:szCs w:val="21"/>
          </w:rPr>
          <w:t>https://doi.org/10.1063/5.0284231</w:t>
        </w:r>
      </w:hyperlink>
      <w:r>
        <w:rPr>
          <w:rFonts w:eastAsia="宋体"/>
          <w:bCs/>
          <w:color w:val="FF0000"/>
          <w:sz w:val="21"/>
          <w:szCs w:val="21"/>
        </w:rPr>
        <w:t>（中科院二区）</w:t>
      </w:r>
    </w:p>
    <w:p w14:paraId="602B12B3" w14:textId="63B2203C"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196" w:anchor="auth-Shanchen-Pang-Aff1-Aff2-Aff3" w:history="1">
        <w:r>
          <w:rPr>
            <w:rFonts w:eastAsia="宋体"/>
            <w:b/>
            <w:color w:val="000000"/>
            <w:sz w:val="21"/>
            <w:szCs w:val="21"/>
          </w:rPr>
          <w:t>Shanchen Pang</w:t>
        </w:r>
      </w:hyperlink>
      <w:r>
        <w:rPr>
          <w:rFonts w:eastAsia="宋体" w:hint="eastAsia"/>
          <w:b/>
          <w:color w:val="000000"/>
          <w:sz w:val="21"/>
          <w:szCs w:val="21"/>
        </w:rPr>
        <w:t>*</w:t>
      </w:r>
      <w:r>
        <w:rPr>
          <w:rFonts w:eastAsia="宋体"/>
          <w:bCs/>
          <w:color w:val="000000"/>
          <w:sz w:val="21"/>
          <w:szCs w:val="21"/>
        </w:rPr>
        <w:t>,</w:t>
      </w:r>
      <w:r w:rsidR="006E2C5A">
        <w:rPr>
          <w:rFonts w:eastAsia="宋体"/>
          <w:bCs/>
          <w:color w:val="000000"/>
          <w:sz w:val="21"/>
          <w:szCs w:val="21"/>
        </w:rPr>
        <w:t xml:space="preserve"> </w:t>
      </w:r>
      <w:hyperlink r:id="rId197" w:anchor="auth-Zixuan-Fan-Aff1-Aff2-Aff3" w:history="1">
        <w:r>
          <w:rPr>
            <w:rFonts w:eastAsia="宋体"/>
            <w:bCs/>
            <w:color w:val="000000"/>
            <w:sz w:val="21"/>
            <w:szCs w:val="21"/>
          </w:rPr>
          <w:t>Zixuan Fan</w:t>
        </w:r>
      </w:hyperlink>
      <w:r>
        <w:rPr>
          <w:rFonts w:eastAsia="宋体"/>
          <w:bCs/>
          <w:color w:val="000000"/>
          <w:sz w:val="21"/>
          <w:szCs w:val="21"/>
        </w:rPr>
        <w:t>,</w:t>
      </w:r>
      <w:r w:rsidR="006E2C5A">
        <w:rPr>
          <w:rFonts w:eastAsia="宋体"/>
          <w:bCs/>
          <w:color w:val="000000"/>
          <w:sz w:val="21"/>
          <w:szCs w:val="21"/>
        </w:rPr>
        <w:t xml:space="preserve"> </w:t>
      </w:r>
      <w:hyperlink r:id="rId198" w:anchor="auth-Haiyuan-Gui-Aff1-Aff2-Aff3" w:history="1">
        <w:r>
          <w:rPr>
            <w:rFonts w:eastAsia="宋体"/>
            <w:bCs/>
            <w:color w:val="000000"/>
            <w:sz w:val="21"/>
            <w:szCs w:val="21"/>
          </w:rPr>
          <w:t>Haiyuan Gui</w:t>
        </w:r>
      </w:hyperlink>
      <w:r>
        <w:rPr>
          <w:rFonts w:eastAsia="宋体"/>
          <w:bCs/>
          <w:color w:val="000000"/>
          <w:sz w:val="21"/>
          <w:szCs w:val="21"/>
        </w:rPr>
        <w:t>,</w:t>
      </w:r>
      <w:r w:rsidR="006E2C5A">
        <w:rPr>
          <w:rFonts w:eastAsia="宋体"/>
          <w:bCs/>
          <w:color w:val="000000"/>
          <w:sz w:val="21"/>
          <w:szCs w:val="21"/>
        </w:rPr>
        <w:t xml:space="preserve"> </w:t>
      </w:r>
      <w:hyperlink r:id="rId199" w:anchor="auth-Xiao-He-Aff1-Aff2-Aff3" w:history="1">
        <w:r>
          <w:rPr>
            <w:rFonts w:eastAsia="宋体"/>
            <w:bCs/>
            <w:color w:val="000000"/>
            <w:sz w:val="21"/>
            <w:szCs w:val="21"/>
          </w:rPr>
          <w:t>Xiao He</w:t>
        </w:r>
      </w:hyperlink>
      <w:r>
        <w:rPr>
          <w:rFonts w:eastAsia="宋体"/>
          <w:bCs/>
          <w:color w:val="000000"/>
          <w:sz w:val="21"/>
          <w:szCs w:val="21"/>
        </w:rPr>
        <w:t>,</w:t>
      </w:r>
      <w:r w:rsidR="006E2C5A">
        <w:rPr>
          <w:rFonts w:eastAsia="宋体"/>
          <w:bCs/>
          <w:color w:val="000000"/>
          <w:sz w:val="21"/>
          <w:szCs w:val="21"/>
        </w:rPr>
        <w:t xml:space="preserve"> </w:t>
      </w:r>
      <w:hyperlink r:id="rId200" w:anchor="auth-Zhi-Lu-Aff1-Aff2-Aff3" w:history="1">
        <w:r>
          <w:rPr>
            <w:rFonts w:eastAsia="宋体"/>
            <w:bCs/>
            <w:color w:val="000000"/>
            <w:sz w:val="21"/>
            <w:szCs w:val="21"/>
          </w:rPr>
          <w:t>Zhi Lu</w:t>
        </w:r>
      </w:hyperlink>
      <w:r>
        <w:rPr>
          <w:rFonts w:eastAsia="宋体"/>
          <w:bCs/>
          <w:color w:val="000000"/>
          <w:sz w:val="21"/>
          <w:szCs w:val="21"/>
        </w:rPr>
        <w:t>,</w:t>
      </w:r>
      <w:r w:rsidR="006E2C5A">
        <w:rPr>
          <w:rFonts w:eastAsia="宋体"/>
          <w:bCs/>
          <w:color w:val="000000"/>
          <w:sz w:val="21"/>
          <w:szCs w:val="21"/>
        </w:rPr>
        <w:t xml:space="preserve"> </w:t>
      </w:r>
      <w:hyperlink r:id="rId201" w:anchor="auth-Shengzhe-Zhao-Aff1-Aff2-Aff3" w:history="1">
        <w:r>
          <w:rPr>
            <w:rFonts w:eastAsia="宋体"/>
            <w:bCs/>
            <w:color w:val="000000"/>
            <w:sz w:val="21"/>
            <w:szCs w:val="21"/>
          </w:rPr>
          <w:t>Shengzhe Zhao</w:t>
        </w:r>
      </w:hyperlink>
      <w:r>
        <w:rPr>
          <w:rFonts w:eastAsia="宋体" w:hint="eastAsia"/>
          <w:bCs/>
          <w:color w:val="000000"/>
          <w:sz w:val="21"/>
          <w:szCs w:val="21"/>
        </w:rPr>
        <w:t xml:space="preserve">, </w:t>
      </w:r>
      <w:hyperlink r:id="rId202" w:anchor="auth-Baoyun-Chen-Aff1-Aff2-Aff3" w:history="1">
        <w:r>
          <w:rPr>
            <w:rFonts w:eastAsia="宋体"/>
            <w:bCs/>
            <w:color w:val="000000"/>
            <w:sz w:val="21"/>
            <w:szCs w:val="21"/>
          </w:rPr>
          <w:t>Baoyun Chen</w:t>
        </w:r>
      </w:hyperlink>
      <w:r>
        <w:rPr>
          <w:rFonts w:eastAsia="宋体" w:hint="eastAsia"/>
          <w:bCs/>
          <w:color w:val="000000"/>
          <w:sz w:val="21"/>
          <w:szCs w:val="21"/>
        </w:rPr>
        <w:t xml:space="preserve">, </w:t>
      </w:r>
      <w:r>
        <w:rPr>
          <w:rFonts w:eastAsia="宋体"/>
          <w:bCs/>
          <w:color w:val="000000"/>
          <w:sz w:val="21"/>
          <w:szCs w:val="21"/>
        </w:rPr>
        <w:t>Reputation-based federated learning and blockchain for trustworthy service recommendations in edge computing</w:t>
      </w:r>
      <w:r>
        <w:rPr>
          <w:rFonts w:eastAsia="宋体" w:hint="eastAsia"/>
          <w:bCs/>
          <w:color w:val="000000"/>
          <w:sz w:val="21"/>
          <w:szCs w:val="21"/>
        </w:rPr>
        <w:t xml:space="preserve">, </w:t>
      </w:r>
      <w:hyperlink r:id="rId203" w:history="1">
        <w:r>
          <w:rPr>
            <w:rFonts w:eastAsia="宋体" w:hint="eastAsia"/>
            <w:bCs/>
            <w:color w:val="000000"/>
            <w:sz w:val="21"/>
            <w:szCs w:val="21"/>
          </w:rPr>
          <w:t>Cluster Computing</w:t>
        </w:r>
      </w:hyperlink>
      <w:r>
        <w:rPr>
          <w:rFonts w:eastAsia="宋体" w:hint="eastAsia"/>
          <w:bCs/>
          <w:color w:val="000000"/>
          <w:sz w:val="21"/>
          <w:szCs w:val="21"/>
        </w:rPr>
        <w:t>, Volume 28, 687, 2025.</w:t>
      </w:r>
    </w:p>
    <w:p w14:paraId="6F795057" w14:textId="4BE2E771"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204" w:history="1">
        <w:r>
          <w:rPr>
            <w:rFonts w:eastAsia="宋体"/>
            <w:bCs/>
            <w:color w:val="000000"/>
            <w:sz w:val="21"/>
            <w:szCs w:val="21"/>
          </w:rPr>
          <w:t>Youzhuang Sun</w:t>
        </w:r>
      </w:hyperlink>
      <w:r>
        <w:rPr>
          <w:rFonts w:eastAsia="宋体" w:hint="eastAsia"/>
          <w:bCs/>
          <w:color w:val="000000"/>
          <w:sz w:val="21"/>
          <w:szCs w:val="21"/>
        </w:rPr>
        <w:t xml:space="preserve">, </w:t>
      </w:r>
      <w:hyperlink r:id="rId205" w:history="1">
        <w:r>
          <w:rPr>
            <w:rFonts w:eastAsia="宋体"/>
            <w:b/>
            <w:color w:val="000000"/>
            <w:sz w:val="21"/>
            <w:szCs w:val="21"/>
          </w:rPr>
          <w:t>Shanchen Pang</w:t>
        </w:r>
      </w:hyperlink>
      <w:r>
        <w:rPr>
          <w:rFonts w:eastAsia="宋体" w:hint="eastAsia"/>
          <w:b/>
          <w:color w:val="000000"/>
          <w:sz w:val="21"/>
          <w:szCs w:val="21"/>
        </w:rPr>
        <w:t>*</w:t>
      </w:r>
      <w:r>
        <w:rPr>
          <w:rFonts w:eastAsia="宋体" w:hint="eastAsia"/>
          <w:bCs/>
          <w:color w:val="000000"/>
          <w:sz w:val="21"/>
          <w:szCs w:val="21"/>
        </w:rPr>
        <w:t xml:space="preserve">, </w:t>
      </w:r>
      <w:hyperlink r:id="rId206" w:history="1">
        <w:r>
          <w:rPr>
            <w:rFonts w:eastAsia="宋体"/>
            <w:bCs/>
            <w:color w:val="000000"/>
            <w:sz w:val="21"/>
            <w:szCs w:val="21"/>
          </w:rPr>
          <w:t>Hengxiao Li</w:t>
        </w:r>
      </w:hyperlink>
      <w:r>
        <w:rPr>
          <w:rFonts w:eastAsia="宋体" w:hint="eastAsia"/>
          <w:bCs/>
          <w:color w:val="000000"/>
          <w:sz w:val="21"/>
          <w:szCs w:val="21"/>
        </w:rPr>
        <w:t xml:space="preserve">, </w:t>
      </w:r>
      <w:hyperlink r:id="rId207" w:history="1">
        <w:r>
          <w:rPr>
            <w:rFonts w:eastAsia="宋体"/>
            <w:bCs/>
            <w:color w:val="000000"/>
            <w:sz w:val="21"/>
            <w:szCs w:val="21"/>
          </w:rPr>
          <w:t>Wenxuan Wang</w:t>
        </w:r>
      </w:hyperlink>
      <w:r>
        <w:rPr>
          <w:rFonts w:eastAsia="宋体" w:hint="eastAsia"/>
          <w:bCs/>
          <w:color w:val="000000"/>
          <w:sz w:val="21"/>
          <w:szCs w:val="21"/>
        </w:rPr>
        <w:t xml:space="preserve">, </w:t>
      </w:r>
      <w:hyperlink r:id="rId208" w:history="1">
        <w:r>
          <w:rPr>
            <w:rFonts w:eastAsia="宋体"/>
            <w:bCs/>
            <w:color w:val="000000"/>
            <w:sz w:val="21"/>
            <w:szCs w:val="21"/>
          </w:rPr>
          <w:t>Sibo Qiao</w:t>
        </w:r>
      </w:hyperlink>
      <w:r>
        <w:rPr>
          <w:rFonts w:eastAsia="宋体" w:hint="eastAsia"/>
          <w:bCs/>
          <w:color w:val="000000"/>
          <w:sz w:val="21"/>
          <w:szCs w:val="21"/>
        </w:rPr>
        <w:t>,</w:t>
      </w:r>
      <w:r>
        <w:rPr>
          <w:rFonts w:eastAsia="宋体"/>
          <w:bCs/>
          <w:color w:val="000000"/>
          <w:sz w:val="21"/>
          <w:szCs w:val="21"/>
        </w:rPr>
        <w:t xml:space="preserve"> CISSNet: Causal Intervention and Sparse Shift Network for Superior Lithology Classification in Well Logging Data</w:t>
      </w:r>
      <w:r>
        <w:rPr>
          <w:rFonts w:eastAsia="宋体" w:hint="eastAsia"/>
          <w:bCs/>
          <w:color w:val="000000"/>
          <w:sz w:val="21"/>
          <w:szCs w:val="21"/>
        </w:rPr>
        <w:t>,</w:t>
      </w:r>
      <w:r w:rsidR="006E2C5A">
        <w:rPr>
          <w:rFonts w:eastAsia="宋体"/>
          <w:bCs/>
          <w:color w:val="000000"/>
          <w:sz w:val="21"/>
          <w:szCs w:val="21"/>
        </w:rPr>
        <w:t xml:space="preserve"> </w:t>
      </w:r>
      <w:r>
        <w:rPr>
          <w:rFonts w:eastAsia="宋体"/>
          <w:bCs/>
          <w:color w:val="000000"/>
          <w:sz w:val="21"/>
          <w:szCs w:val="21"/>
        </w:rPr>
        <w:t>SPE Journal</w:t>
      </w:r>
      <w:r>
        <w:rPr>
          <w:rFonts w:eastAsia="宋体" w:hint="eastAsia"/>
          <w:bCs/>
          <w:color w:val="000000"/>
          <w:sz w:val="21"/>
          <w:szCs w:val="21"/>
        </w:rPr>
        <w:t xml:space="preserve">, </w:t>
      </w:r>
      <w:r>
        <w:rPr>
          <w:rFonts w:eastAsia="宋体"/>
          <w:bCs/>
          <w:color w:val="000000"/>
          <w:sz w:val="21"/>
          <w:szCs w:val="21"/>
        </w:rPr>
        <w:t>2025</w:t>
      </w:r>
      <w:r>
        <w:rPr>
          <w:rFonts w:eastAsia="宋体" w:hint="eastAsia"/>
          <w:bCs/>
          <w:color w:val="000000"/>
          <w:sz w:val="21"/>
          <w:szCs w:val="21"/>
        </w:rPr>
        <w:t>,</w:t>
      </w:r>
      <w:r>
        <w:rPr>
          <w:rFonts w:eastAsia="宋体"/>
          <w:bCs/>
          <w:color w:val="000000"/>
          <w:sz w:val="21"/>
          <w:szCs w:val="21"/>
        </w:rPr>
        <w:t xml:space="preserve"> doi:</w:t>
      </w:r>
      <w:r w:rsidR="006E2C5A">
        <w:rPr>
          <w:rFonts w:eastAsia="宋体"/>
          <w:bCs/>
          <w:color w:val="000000"/>
          <w:sz w:val="21"/>
          <w:szCs w:val="21"/>
        </w:rPr>
        <w:t xml:space="preserve"> </w:t>
      </w:r>
      <w:hyperlink r:id="rId209" w:tgtFrame="https://onepetro.org/SJ/article-abstract/doi/10.2118/230314-PA/791561/_blank" w:history="1">
        <w:r>
          <w:rPr>
            <w:rFonts w:eastAsia="宋体"/>
            <w:bCs/>
            <w:color w:val="000000"/>
            <w:sz w:val="21"/>
            <w:szCs w:val="21"/>
          </w:rPr>
          <w:t>https://doi.org/10.2118/230314-PA</w:t>
        </w:r>
      </w:hyperlink>
    </w:p>
    <w:p w14:paraId="1C0C085A" w14:textId="75DC6F6C"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210" w:history="1">
        <w:r>
          <w:rPr>
            <w:rFonts w:eastAsia="宋体"/>
            <w:bCs/>
            <w:color w:val="000000"/>
            <w:sz w:val="21"/>
            <w:szCs w:val="21"/>
          </w:rPr>
          <w:t>Youzhuang Sun</w:t>
        </w:r>
      </w:hyperlink>
      <w:r>
        <w:rPr>
          <w:rFonts w:eastAsia="宋体"/>
          <w:bCs/>
          <w:color w:val="000000"/>
          <w:sz w:val="21"/>
          <w:szCs w:val="21"/>
        </w:rPr>
        <w:t>,</w:t>
      </w:r>
      <w:r w:rsidR="006E2C5A">
        <w:rPr>
          <w:rFonts w:eastAsia="宋体"/>
          <w:bCs/>
          <w:color w:val="000000"/>
          <w:sz w:val="21"/>
          <w:szCs w:val="21"/>
        </w:rPr>
        <w:t xml:space="preserve"> </w:t>
      </w:r>
      <w:hyperlink r:id="rId211" w:history="1">
        <w:r>
          <w:rPr>
            <w:rFonts w:eastAsia="宋体"/>
            <w:b/>
            <w:color w:val="000000"/>
            <w:sz w:val="21"/>
            <w:szCs w:val="21"/>
          </w:rPr>
          <w:t>Shanchen Pang</w:t>
        </w:r>
      </w:hyperlink>
      <w:r>
        <w:rPr>
          <w:rFonts w:eastAsia="宋体" w:hint="eastAsia"/>
          <w:b/>
          <w:color w:val="000000"/>
          <w:sz w:val="21"/>
          <w:szCs w:val="21"/>
        </w:rPr>
        <w:t>*</w:t>
      </w:r>
      <w:r>
        <w:rPr>
          <w:rFonts w:eastAsia="宋体"/>
          <w:bCs/>
          <w:color w:val="000000"/>
          <w:sz w:val="21"/>
          <w:szCs w:val="21"/>
        </w:rPr>
        <w:t>,</w:t>
      </w:r>
      <w:r w:rsidR="006E2C5A">
        <w:rPr>
          <w:rFonts w:eastAsia="宋体"/>
          <w:bCs/>
          <w:color w:val="000000"/>
          <w:sz w:val="21"/>
          <w:szCs w:val="21"/>
        </w:rPr>
        <w:t xml:space="preserve"> </w:t>
      </w:r>
      <w:hyperlink r:id="rId212" w:history="1">
        <w:r>
          <w:rPr>
            <w:rFonts w:eastAsia="宋体"/>
            <w:bCs/>
            <w:color w:val="000000"/>
            <w:sz w:val="21"/>
            <w:szCs w:val="21"/>
          </w:rPr>
          <w:t>Hengxiao Li</w:t>
        </w:r>
      </w:hyperlink>
      <w:r>
        <w:rPr>
          <w:rFonts w:eastAsia="宋体"/>
          <w:bCs/>
          <w:color w:val="000000"/>
          <w:sz w:val="21"/>
          <w:szCs w:val="21"/>
        </w:rPr>
        <w:t>,</w:t>
      </w:r>
      <w:r w:rsidR="006E2C5A">
        <w:rPr>
          <w:rFonts w:eastAsia="宋体"/>
          <w:bCs/>
          <w:color w:val="000000"/>
          <w:sz w:val="21"/>
          <w:szCs w:val="21"/>
        </w:rPr>
        <w:t xml:space="preserve"> </w:t>
      </w:r>
      <w:hyperlink r:id="rId213" w:history="1">
        <w:r>
          <w:rPr>
            <w:rFonts w:eastAsia="宋体"/>
            <w:bCs/>
            <w:color w:val="000000"/>
            <w:sz w:val="21"/>
            <w:szCs w:val="21"/>
          </w:rPr>
          <w:t>Zhihan Qiu</w:t>
        </w:r>
      </w:hyperlink>
      <w:r>
        <w:rPr>
          <w:rFonts w:eastAsia="宋体"/>
          <w:bCs/>
          <w:color w:val="000000"/>
          <w:sz w:val="21"/>
          <w:szCs w:val="21"/>
        </w:rPr>
        <w:t>,</w:t>
      </w:r>
      <w:r w:rsidR="006E2C5A">
        <w:rPr>
          <w:rFonts w:eastAsia="宋体"/>
          <w:bCs/>
          <w:color w:val="000000"/>
          <w:sz w:val="21"/>
          <w:szCs w:val="21"/>
        </w:rPr>
        <w:t xml:space="preserve"> </w:t>
      </w:r>
      <w:hyperlink r:id="rId214" w:history="1">
        <w:r>
          <w:rPr>
            <w:rFonts w:eastAsia="宋体"/>
            <w:bCs/>
            <w:color w:val="000000"/>
            <w:sz w:val="21"/>
            <w:szCs w:val="21"/>
          </w:rPr>
          <w:t>Sibo Qiao</w:t>
        </w:r>
      </w:hyperlink>
      <w:r>
        <w:rPr>
          <w:rFonts w:eastAsia="宋体" w:hint="eastAsia"/>
          <w:bCs/>
          <w:color w:val="000000"/>
          <w:sz w:val="21"/>
          <w:szCs w:val="21"/>
        </w:rPr>
        <w:t xml:space="preserve">, </w:t>
      </w:r>
      <w:r>
        <w:rPr>
          <w:rFonts w:eastAsia="宋体"/>
          <w:bCs/>
          <w:color w:val="000000"/>
          <w:sz w:val="21"/>
          <w:szCs w:val="21"/>
        </w:rPr>
        <w:t>Hybrid Transferable Deep Reinforcement Learning and Transformer Architecture for Enhanced Lithology Identification From Well-Logging Data</w:t>
      </w:r>
      <w:r>
        <w:rPr>
          <w:rFonts w:eastAsia="宋体" w:hint="eastAsia"/>
          <w:bCs/>
          <w:color w:val="000000"/>
          <w:sz w:val="21"/>
          <w:szCs w:val="21"/>
        </w:rPr>
        <w:t xml:space="preserve">, </w:t>
      </w:r>
      <w:hyperlink r:id="rId215" w:tooltip="Geophysical Prospecting homepage" w:history="1">
        <w:r>
          <w:rPr>
            <w:rFonts w:eastAsia="宋体" w:hint="eastAsia"/>
            <w:bCs/>
            <w:color w:val="000000"/>
            <w:sz w:val="21"/>
            <w:szCs w:val="21"/>
          </w:rPr>
          <w:t>Geophysical Prospecting</w:t>
        </w:r>
      </w:hyperlink>
      <w:r>
        <w:rPr>
          <w:rFonts w:eastAsia="宋体" w:hint="eastAsia"/>
          <w:bCs/>
          <w:color w:val="000000"/>
          <w:sz w:val="21"/>
          <w:szCs w:val="21"/>
        </w:rPr>
        <w:t xml:space="preserve">, </w:t>
      </w:r>
      <w:hyperlink r:id="rId216" w:history="1">
        <w:r>
          <w:rPr>
            <w:rFonts w:eastAsia="宋体" w:hint="eastAsia"/>
            <w:bCs/>
            <w:color w:val="000000"/>
            <w:sz w:val="21"/>
            <w:szCs w:val="21"/>
          </w:rPr>
          <w:t>Volume 73, Issue 8</w:t>
        </w:r>
      </w:hyperlink>
      <w:r>
        <w:rPr>
          <w:rFonts w:eastAsia="宋体" w:hint="eastAsia"/>
          <w:bCs/>
          <w:color w:val="000000"/>
          <w:sz w:val="21"/>
          <w:szCs w:val="21"/>
        </w:rPr>
        <w:t xml:space="preserve">, 2025, </w:t>
      </w:r>
      <w:hyperlink r:id="rId217" w:history="1">
        <w:r>
          <w:rPr>
            <w:rFonts w:eastAsia="宋体" w:hint="eastAsia"/>
            <w:bCs/>
            <w:color w:val="000000"/>
            <w:sz w:val="21"/>
            <w:szCs w:val="21"/>
          </w:rPr>
          <w:t>https://doi.org/10.1111/1365-2478.70083</w:t>
        </w:r>
      </w:hyperlink>
    </w:p>
    <w:p w14:paraId="14A92A28" w14:textId="77777777"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218" w:history="1">
        <w:r>
          <w:rPr>
            <w:rFonts w:eastAsia="宋体"/>
            <w:b/>
            <w:color w:val="000000"/>
            <w:sz w:val="21"/>
            <w:szCs w:val="21"/>
          </w:rPr>
          <w:t>Shanchen Pang</w:t>
        </w:r>
      </w:hyperlink>
      <w:r>
        <w:rPr>
          <w:rFonts w:eastAsia="宋体" w:hint="eastAsia"/>
          <w:bCs/>
          <w:color w:val="000000"/>
          <w:sz w:val="21"/>
          <w:szCs w:val="21"/>
        </w:rPr>
        <w:t xml:space="preserve">, </w:t>
      </w:r>
      <w:hyperlink r:id="rId219" w:history="1">
        <w:r>
          <w:rPr>
            <w:rFonts w:eastAsia="宋体" w:hint="eastAsia"/>
            <w:bCs/>
            <w:color w:val="000000"/>
            <w:sz w:val="21"/>
            <w:szCs w:val="21"/>
          </w:rPr>
          <w:t>Liqi Wan</w:t>
        </w:r>
      </w:hyperlink>
      <w:r>
        <w:rPr>
          <w:rFonts w:eastAsia="宋体" w:hint="eastAsia"/>
          <w:bCs/>
          <w:color w:val="000000"/>
          <w:sz w:val="21"/>
          <w:szCs w:val="21"/>
        </w:rPr>
        <w:t xml:space="preserve">, </w:t>
      </w:r>
      <w:hyperlink r:id="rId220" w:history="1">
        <w:r>
          <w:rPr>
            <w:rFonts w:eastAsia="宋体" w:hint="eastAsia"/>
            <w:bCs/>
            <w:color w:val="000000"/>
            <w:sz w:val="21"/>
            <w:szCs w:val="21"/>
          </w:rPr>
          <w:t>Junjie Chen</w:t>
        </w:r>
      </w:hyperlink>
      <w:r>
        <w:rPr>
          <w:rFonts w:eastAsia="宋体" w:hint="eastAsia"/>
          <w:bCs/>
          <w:color w:val="000000"/>
          <w:sz w:val="21"/>
          <w:szCs w:val="21"/>
        </w:rPr>
        <w:t xml:space="preserve">, </w:t>
      </w:r>
      <w:hyperlink r:id="rId221" w:history="1">
        <w:r>
          <w:rPr>
            <w:rFonts w:eastAsia="宋体" w:hint="eastAsia"/>
            <w:bCs/>
            <w:color w:val="000000"/>
            <w:sz w:val="21"/>
            <w:szCs w:val="21"/>
          </w:rPr>
          <w:t>Min Wang</w:t>
        </w:r>
      </w:hyperlink>
      <w:r>
        <w:rPr>
          <w:rFonts w:eastAsia="宋体" w:hint="eastAsia"/>
          <w:bCs/>
          <w:color w:val="000000"/>
          <w:sz w:val="21"/>
          <w:szCs w:val="21"/>
        </w:rPr>
        <w:t xml:space="preserve">, </w:t>
      </w:r>
      <w:r>
        <w:rPr>
          <w:rFonts w:eastAsia="宋体"/>
          <w:bCs/>
          <w:color w:val="000000"/>
          <w:sz w:val="21"/>
          <w:szCs w:val="21"/>
        </w:rPr>
        <w:t>Deadlock prevention in flexible manufacturing systems: A verification-free resource configuration approach for liveness of finite-capacity S 3 PR</w:t>
      </w:r>
      <w:r>
        <w:rPr>
          <w:rFonts w:eastAsia="宋体" w:hint="eastAsia"/>
          <w:bCs/>
          <w:color w:val="000000"/>
          <w:sz w:val="21"/>
          <w:szCs w:val="21"/>
        </w:rPr>
        <w:t xml:space="preserve">, </w:t>
      </w:r>
      <w:hyperlink r:id="rId222" w:history="1">
        <w:r>
          <w:rPr>
            <w:rFonts w:eastAsia="宋体" w:hint="eastAsia"/>
            <w:bCs/>
            <w:color w:val="000000"/>
            <w:sz w:val="21"/>
            <w:szCs w:val="21"/>
          </w:rPr>
          <w:t>Transactions of the Institute of Measurement and Control</w:t>
        </w:r>
      </w:hyperlink>
      <w:r>
        <w:rPr>
          <w:rFonts w:eastAsia="宋体" w:hint="eastAsia"/>
          <w:bCs/>
          <w:color w:val="000000"/>
          <w:sz w:val="21"/>
          <w:szCs w:val="21"/>
        </w:rPr>
        <w:t>, 2025, DOI:</w:t>
      </w:r>
      <w:hyperlink r:id="rId223" w:tgtFrame="https://www.researchgate.net/publication/_blank" w:history="1">
        <w:r>
          <w:rPr>
            <w:rFonts w:eastAsia="宋体" w:hint="eastAsia"/>
            <w:bCs/>
            <w:color w:val="000000"/>
            <w:sz w:val="21"/>
            <w:szCs w:val="21"/>
          </w:rPr>
          <w:t>10.1177/01423312251369553</w:t>
        </w:r>
      </w:hyperlink>
    </w:p>
    <w:p w14:paraId="38C3029E"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Zhiyuan Zhao, </w:t>
      </w:r>
      <w:r>
        <w:rPr>
          <w:rFonts w:eastAsia="宋体" w:hint="eastAsia"/>
          <w:b/>
          <w:color w:val="000000"/>
          <w:sz w:val="21"/>
          <w:szCs w:val="21"/>
        </w:rPr>
        <w:t>Shanchen Pang*</w:t>
      </w:r>
      <w:r>
        <w:rPr>
          <w:rFonts w:eastAsia="宋体" w:hint="eastAsia"/>
          <w:bCs/>
          <w:color w:val="000000"/>
          <w:sz w:val="21"/>
          <w:szCs w:val="21"/>
        </w:rPr>
        <w:t xml:space="preserve">, Luqi Wang, Sibo Qiao, Yawu Zhao, Shuqiang Wang, Zhihan Lyu, MedFedProto: A Semi-Supervised Classification Framework for Medical Images Based on Federated Prototypical Learning, Expert Systems with Applications, 2025, 130332, ISSN 0957-4174, </w:t>
      </w:r>
      <w:hyperlink r:id="rId224" w:history="1">
        <w:r w:rsidR="00BF3E0A">
          <w:rPr>
            <w:rStyle w:val="a5"/>
            <w:rFonts w:eastAsia="宋体" w:hint="eastAsia"/>
            <w:bCs/>
            <w:sz w:val="21"/>
            <w:szCs w:val="21"/>
          </w:rPr>
          <w:t>https://doi.org/10.1016/j.eswa.2025.130332.</w:t>
        </w:r>
      </w:hyperlink>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2C48492E"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lastRenderedPageBreak/>
        <w:t xml:space="preserve">Mengke Song, Luming Li, Xu Yu, Chenglizhao Chen*, </w:t>
      </w:r>
      <w:r>
        <w:rPr>
          <w:rFonts w:eastAsia="宋体" w:hint="eastAsia"/>
          <w:b/>
          <w:color w:val="000000"/>
          <w:sz w:val="21"/>
          <w:szCs w:val="21"/>
        </w:rPr>
        <w:t>Shanchen Pang</w:t>
      </w:r>
      <w:r>
        <w:rPr>
          <w:rFonts w:eastAsia="宋体" w:hint="eastAsia"/>
          <w:bCs/>
          <w:color w:val="000000"/>
          <w:sz w:val="21"/>
          <w:szCs w:val="21"/>
        </w:rPr>
        <w:t xml:space="preserve">, SharpEdge: High-quality data-driven monocular depth estimation for enhanced boundary precision, Engineering Applications of Artificial Intelligence, Volume 161, Part A, 2025, 112067, ISSN 0952-1976, </w:t>
      </w:r>
      <w:hyperlink r:id="rId225" w:history="1">
        <w:r w:rsidR="00BF3E0A">
          <w:rPr>
            <w:rStyle w:val="a5"/>
            <w:rFonts w:eastAsia="宋体" w:hint="eastAsia"/>
            <w:bCs/>
            <w:sz w:val="21"/>
            <w:szCs w:val="21"/>
          </w:rPr>
          <w:t>https://doi.org/10.1016/j.engappai.2025.112067.</w:t>
        </w:r>
      </w:hyperlink>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6C2C451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Min Wang, Hongya Bian, </w:t>
      </w:r>
      <w:r>
        <w:rPr>
          <w:rFonts w:eastAsia="宋体" w:hint="eastAsia"/>
          <w:b/>
          <w:color w:val="000000"/>
          <w:sz w:val="21"/>
          <w:szCs w:val="21"/>
        </w:rPr>
        <w:t>Shanchen Pang*</w:t>
      </w:r>
      <w:r>
        <w:rPr>
          <w:rFonts w:eastAsia="宋体" w:hint="eastAsia"/>
          <w:bCs/>
          <w:color w:val="000000"/>
          <w:sz w:val="21"/>
          <w:szCs w:val="21"/>
        </w:rPr>
        <w:t>, Hesuan Hu, Hao Yue, Yike Wang, and Xiaoping Lu, Length-Bounded Least-Cost Transition Firing Sequence Estimation in Petri Nets with Unobservable Transitions, Tsinghua Science and Technology, 2025. DOI: 10.26599/TST.2025.9010007.</w:t>
      </w:r>
      <w:r>
        <w:rPr>
          <w:rFonts w:eastAsia="宋体"/>
          <w:bCs/>
          <w:color w:val="FF0000"/>
          <w:sz w:val="21"/>
          <w:szCs w:val="21"/>
        </w:rPr>
        <w:t>（中科院</w:t>
      </w:r>
      <w:r>
        <w:rPr>
          <w:rFonts w:eastAsia="宋体" w:hint="eastAsia"/>
          <w:bCs/>
          <w:color w:val="FF0000"/>
          <w:sz w:val="21"/>
          <w:szCs w:val="21"/>
        </w:rPr>
        <w:t>二</w:t>
      </w:r>
      <w:r>
        <w:rPr>
          <w:rFonts w:eastAsia="宋体"/>
          <w:bCs/>
          <w:color w:val="FF0000"/>
          <w:sz w:val="21"/>
          <w:szCs w:val="21"/>
        </w:rPr>
        <w:t>区）</w:t>
      </w:r>
    </w:p>
    <w:p w14:paraId="7964A72D"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Luming Li, Chenglizhao Chen*, Mengke Song, Wenfeng Song, </w:t>
      </w:r>
      <w:r>
        <w:rPr>
          <w:rFonts w:eastAsia="宋体" w:hint="eastAsia"/>
          <w:b/>
          <w:color w:val="000000"/>
          <w:sz w:val="21"/>
          <w:szCs w:val="21"/>
        </w:rPr>
        <w:t>Shanchen Pang</w:t>
      </w:r>
      <w:r>
        <w:rPr>
          <w:rFonts w:eastAsia="宋体" w:hint="eastAsia"/>
          <w:bCs/>
          <w:color w:val="000000"/>
          <w:sz w:val="21"/>
          <w:szCs w:val="21"/>
        </w:rPr>
        <w:t>, A LSTM-Based Multiple-in-Multiple-Out Waste-to-Energy Plant Subsidy Online Agent for Economic Network, IEEE Transactions on Network Science and Engineering, vol. 13, pp. 5434-5452, 2026, doi: 10.1109/TNSE.2025.3635343.</w:t>
      </w:r>
      <w:r>
        <w:rPr>
          <w:rFonts w:eastAsia="宋体"/>
          <w:bCs/>
          <w:color w:val="FF0000"/>
          <w:sz w:val="21"/>
          <w:szCs w:val="21"/>
        </w:rPr>
        <w:t>（中科院</w:t>
      </w:r>
      <w:r>
        <w:rPr>
          <w:rFonts w:eastAsia="宋体" w:hint="eastAsia"/>
          <w:bCs/>
          <w:color w:val="FF0000"/>
          <w:sz w:val="21"/>
          <w:szCs w:val="21"/>
        </w:rPr>
        <w:t>二</w:t>
      </w:r>
      <w:r>
        <w:rPr>
          <w:rFonts w:eastAsia="宋体"/>
          <w:bCs/>
          <w:color w:val="FF0000"/>
          <w:sz w:val="21"/>
          <w:szCs w:val="21"/>
        </w:rPr>
        <w:t>区）</w:t>
      </w:r>
    </w:p>
    <w:p w14:paraId="256E5F5D" w14:textId="77777777"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226" w:history="1">
        <w:r>
          <w:rPr>
            <w:rFonts w:eastAsia="宋体"/>
            <w:bCs/>
            <w:color w:val="000000"/>
            <w:sz w:val="21"/>
            <w:szCs w:val="21"/>
          </w:rPr>
          <w:t>Youzhuang Sun</w:t>
        </w:r>
      </w:hyperlink>
      <w:r>
        <w:rPr>
          <w:rFonts w:eastAsia="宋体" w:hint="eastAsia"/>
          <w:bCs/>
          <w:color w:val="000000"/>
          <w:sz w:val="21"/>
          <w:szCs w:val="21"/>
        </w:rPr>
        <w:t xml:space="preserve">, </w:t>
      </w:r>
      <w:hyperlink r:id="rId227" w:history="1">
        <w:r>
          <w:rPr>
            <w:rFonts w:eastAsia="宋体"/>
            <w:b/>
            <w:color w:val="000000"/>
            <w:sz w:val="21"/>
            <w:szCs w:val="21"/>
          </w:rPr>
          <w:t>Shanchen Pang</w:t>
        </w:r>
      </w:hyperlink>
      <w:r>
        <w:rPr>
          <w:rFonts w:eastAsia="宋体" w:hint="eastAsia"/>
          <w:b/>
          <w:color w:val="000000"/>
          <w:sz w:val="21"/>
          <w:szCs w:val="21"/>
        </w:rPr>
        <w:t>*</w:t>
      </w:r>
      <w:r>
        <w:rPr>
          <w:rFonts w:eastAsia="宋体"/>
          <w:bCs/>
          <w:color w:val="000000"/>
          <w:sz w:val="21"/>
          <w:szCs w:val="21"/>
        </w:rPr>
        <w:t>, Adaptive Synergistic Learning Framework: Integrating Semi-Supervised and Incremental Strategies for Robust Classification Tasks,</w:t>
      </w:r>
      <w:r>
        <w:rPr>
          <w:rFonts w:eastAsia="宋体" w:hint="eastAsia"/>
          <w:bCs/>
          <w:color w:val="000000"/>
          <w:sz w:val="21"/>
          <w:szCs w:val="21"/>
        </w:rPr>
        <w:t xml:space="preserve"> </w:t>
      </w:r>
      <w:r>
        <w:rPr>
          <w:rFonts w:eastAsia="宋体"/>
          <w:bCs/>
          <w:color w:val="000000"/>
          <w:sz w:val="21"/>
          <w:szCs w:val="21"/>
        </w:rPr>
        <w:t>2025 7th International Conference on Frontier Technologies of Information and Computer (ICFTIC), Qingdao, China, 2025, pp. 1353-1357, doi: 10.1109/ICFTIC68075.2025.11324899.</w:t>
      </w:r>
    </w:p>
    <w:p w14:paraId="164D2990" w14:textId="72B737B3"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228" w:history="1">
        <w:r>
          <w:rPr>
            <w:rFonts w:eastAsia="宋体"/>
            <w:bCs/>
            <w:color w:val="000000"/>
            <w:sz w:val="21"/>
            <w:szCs w:val="21"/>
          </w:rPr>
          <w:t>Min Wang</w:t>
        </w:r>
      </w:hyperlink>
      <w:r>
        <w:rPr>
          <w:rFonts w:eastAsia="宋体" w:hint="eastAsia"/>
          <w:bCs/>
          <w:color w:val="000000"/>
          <w:sz w:val="21"/>
          <w:szCs w:val="21"/>
        </w:rPr>
        <w:t>,</w:t>
      </w:r>
      <w:r w:rsidR="006E2C5A">
        <w:rPr>
          <w:rFonts w:eastAsia="宋体"/>
          <w:bCs/>
          <w:color w:val="000000"/>
          <w:sz w:val="21"/>
          <w:szCs w:val="21"/>
        </w:rPr>
        <w:t xml:space="preserve"> </w:t>
      </w:r>
      <w:hyperlink r:id="rId229" w:history="1">
        <w:r>
          <w:rPr>
            <w:rFonts w:eastAsia="宋体"/>
            <w:bCs/>
            <w:color w:val="000000"/>
            <w:sz w:val="21"/>
            <w:szCs w:val="21"/>
          </w:rPr>
          <w:t>Yike Wang</w:t>
        </w:r>
      </w:hyperlink>
      <w:r>
        <w:rPr>
          <w:rFonts w:eastAsia="宋体" w:hint="eastAsia"/>
          <w:bCs/>
          <w:color w:val="000000"/>
          <w:sz w:val="21"/>
          <w:szCs w:val="21"/>
        </w:rPr>
        <w:t xml:space="preserve">, </w:t>
      </w:r>
      <w:hyperlink r:id="rId230" w:history="1">
        <w:r>
          <w:rPr>
            <w:rFonts w:eastAsia="宋体"/>
            <w:bCs/>
            <w:color w:val="000000"/>
            <w:sz w:val="21"/>
            <w:szCs w:val="21"/>
          </w:rPr>
          <w:t>Xiao Chen</w:t>
        </w:r>
      </w:hyperlink>
      <w:r>
        <w:rPr>
          <w:rFonts w:eastAsia="宋体" w:hint="eastAsia"/>
          <w:bCs/>
          <w:color w:val="000000"/>
          <w:sz w:val="21"/>
          <w:szCs w:val="21"/>
        </w:rPr>
        <w:t xml:space="preserve">, </w:t>
      </w:r>
      <w:hyperlink r:id="rId231" w:history="1">
        <w:r>
          <w:rPr>
            <w:rFonts w:eastAsia="宋体"/>
            <w:bCs/>
            <w:color w:val="000000"/>
            <w:sz w:val="21"/>
            <w:szCs w:val="21"/>
          </w:rPr>
          <w:t>Lu Liu</w:t>
        </w:r>
      </w:hyperlink>
      <w:r>
        <w:rPr>
          <w:rFonts w:eastAsia="宋体" w:hint="eastAsia"/>
          <w:bCs/>
          <w:color w:val="000000"/>
          <w:sz w:val="21"/>
          <w:szCs w:val="21"/>
        </w:rPr>
        <w:t xml:space="preserve">, </w:t>
      </w:r>
      <w:hyperlink r:id="rId232" w:history="1">
        <w:r>
          <w:rPr>
            <w:rFonts w:eastAsia="宋体"/>
            <w:bCs/>
            <w:color w:val="000000"/>
            <w:sz w:val="21"/>
            <w:szCs w:val="21"/>
          </w:rPr>
          <w:t>MengChu Zhou</w:t>
        </w:r>
      </w:hyperlink>
      <w:r>
        <w:rPr>
          <w:rFonts w:eastAsia="宋体" w:hint="eastAsia"/>
          <w:bCs/>
          <w:color w:val="000000"/>
          <w:sz w:val="21"/>
          <w:szCs w:val="21"/>
        </w:rPr>
        <w:t>*,</w:t>
      </w:r>
      <w:r w:rsidR="006E2C5A">
        <w:rPr>
          <w:rFonts w:eastAsia="宋体"/>
          <w:bCs/>
          <w:color w:val="000000"/>
          <w:sz w:val="21"/>
          <w:szCs w:val="21"/>
        </w:rPr>
        <w:t xml:space="preserve"> </w:t>
      </w:r>
      <w:hyperlink r:id="rId233" w:history="1">
        <w:r>
          <w:rPr>
            <w:rFonts w:eastAsia="宋体"/>
            <w:bCs/>
            <w:color w:val="000000"/>
            <w:sz w:val="21"/>
            <w:szCs w:val="21"/>
          </w:rPr>
          <w:t>Xiaobing Sun</w:t>
        </w:r>
      </w:hyperlink>
      <w:r>
        <w:rPr>
          <w:rFonts w:eastAsia="宋体"/>
          <w:bCs/>
          <w:color w:val="000000"/>
          <w:sz w:val="21"/>
          <w:szCs w:val="21"/>
        </w:rPr>
        <w:t xml:space="preserve">, </w:t>
      </w:r>
      <w:hyperlink r:id="rId234" w:history="1">
        <w:r>
          <w:rPr>
            <w:rFonts w:eastAsia="宋体"/>
            <w:b/>
            <w:color w:val="000000"/>
            <w:sz w:val="21"/>
            <w:szCs w:val="21"/>
          </w:rPr>
          <w:t>Shanchen Pang</w:t>
        </w:r>
      </w:hyperlink>
      <w:r>
        <w:rPr>
          <w:rFonts w:eastAsia="宋体" w:hint="eastAsia"/>
          <w:b/>
          <w:color w:val="000000"/>
          <w:sz w:val="21"/>
          <w:szCs w:val="21"/>
        </w:rPr>
        <w:t xml:space="preserve">, </w:t>
      </w:r>
      <w:r>
        <w:rPr>
          <w:rFonts w:eastAsia="宋体"/>
          <w:bCs/>
          <w:color w:val="000000"/>
          <w:sz w:val="21"/>
          <w:szCs w:val="21"/>
        </w:rPr>
        <w:t>Identifying Data-Flow Errors in Cyber-Physical Systems Based on the Simplified Merged Process of Petri Nets,</w:t>
      </w:r>
      <w:r w:rsidR="006E2C5A">
        <w:rPr>
          <w:rFonts w:eastAsia="宋体"/>
          <w:bCs/>
          <w:color w:val="000000"/>
          <w:sz w:val="21"/>
          <w:szCs w:val="21"/>
        </w:rPr>
        <w:t xml:space="preserve"> </w:t>
      </w:r>
      <w:r>
        <w:rPr>
          <w:rFonts w:eastAsia="宋体"/>
          <w:bCs/>
          <w:color w:val="000000"/>
          <w:sz w:val="21"/>
          <w:szCs w:val="21"/>
        </w:rPr>
        <w:t>IEEE/CAA Journal of Automatica Sinica, vol. 12, no. 10, pp. 2002-2014, October 2025, doi: 10.1109/JAS.2025.125549.</w:t>
      </w:r>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29402453" w14:textId="29ADF6B6"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235" w:history="1">
        <w:r>
          <w:rPr>
            <w:rFonts w:eastAsia="宋体"/>
            <w:bCs/>
            <w:color w:val="000000"/>
            <w:sz w:val="21"/>
            <w:szCs w:val="21"/>
          </w:rPr>
          <w:t>Shudong Wang</w:t>
        </w:r>
      </w:hyperlink>
      <w:r>
        <w:rPr>
          <w:rFonts w:eastAsia="宋体" w:hint="eastAsia"/>
          <w:bCs/>
          <w:color w:val="000000"/>
          <w:sz w:val="21"/>
          <w:szCs w:val="21"/>
        </w:rPr>
        <w:t>,</w:t>
      </w:r>
      <w:r w:rsidR="006E2C5A">
        <w:rPr>
          <w:rFonts w:eastAsia="宋体"/>
          <w:bCs/>
          <w:color w:val="000000"/>
          <w:sz w:val="21"/>
          <w:szCs w:val="21"/>
        </w:rPr>
        <w:t xml:space="preserve"> </w:t>
      </w:r>
      <w:hyperlink r:id="rId236" w:history="1">
        <w:r>
          <w:rPr>
            <w:rFonts w:eastAsia="宋体"/>
            <w:bCs/>
            <w:color w:val="000000"/>
            <w:sz w:val="21"/>
            <w:szCs w:val="21"/>
          </w:rPr>
          <w:t>Yu Zhang</w:t>
        </w:r>
      </w:hyperlink>
      <w:r>
        <w:rPr>
          <w:rFonts w:eastAsia="宋体" w:hint="eastAsia"/>
          <w:bCs/>
          <w:color w:val="000000"/>
          <w:sz w:val="21"/>
          <w:szCs w:val="21"/>
        </w:rPr>
        <w:t>,</w:t>
      </w:r>
      <w:r w:rsidR="006E2C5A">
        <w:rPr>
          <w:rFonts w:eastAsia="宋体"/>
          <w:bCs/>
          <w:color w:val="000000"/>
          <w:sz w:val="21"/>
          <w:szCs w:val="21"/>
        </w:rPr>
        <w:t xml:space="preserve"> </w:t>
      </w:r>
      <w:hyperlink r:id="rId237" w:history="1">
        <w:r>
          <w:rPr>
            <w:rFonts w:eastAsia="宋体"/>
            <w:bCs/>
            <w:color w:val="000000"/>
            <w:sz w:val="21"/>
            <w:szCs w:val="21"/>
          </w:rPr>
          <w:t>Wenhao Wu</w:t>
        </w:r>
      </w:hyperlink>
      <w:r>
        <w:rPr>
          <w:rFonts w:eastAsia="宋体" w:hint="eastAsia"/>
          <w:bCs/>
          <w:color w:val="000000"/>
          <w:sz w:val="21"/>
          <w:szCs w:val="21"/>
        </w:rPr>
        <w:t>,</w:t>
      </w:r>
      <w:r w:rsidR="006E2C5A">
        <w:rPr>
          <w:rFonts w:eastAsia="宋体"/>
          <w:bCs/>
          <w:color w:val="000000"/>
          <w:sz w:val="21"/>
          <w:szCs w:val="21"/>
        </w:rPr>
        <w:t xml:space="preserve"> </w:t>
      </w:r>
      <w:hyperlink r:id="rId238" w:history="1">
        <w:r>
          <w:rPr>
            <w:rFonts w:eastAsia="宋体"/>
            <w:bCs/>
            <w:color w:val="000000"/>
            <w:sz w:val="21"/>
            <w:szCs w:val="21"/>
          </w:rPr>
          <w:t>Yunyin Li</w:t>
        </w:r>
      </w:hyperlink>
      <w:r>
        <w:rPr>
          <w:rFonts w:eastAsia="宋体" w:hint="eastAsia"/>
          <w:bCs/>
          <w:color w:val="000000"/>
          <w:sz w:val="21"/>
          <w:szCs w:val="21"/>
        </w:rPr>
        <w:t>,</w:t>
      </w:r>
      <w:r w:rsidR="006E2C5A">
        <w:rPr>
          <w:rFonts w:eastAsia="宋体"/>
          <w:bCs/>
          <w:color w:val="000000"/>
          <w:sz w:val="21"/>
          <w:szCs w:val="21"/>
        </w:rPr>
        <w:t xml:space="preserve"> </w:t>
      </w:r>
      <w:hyperlink r:id="rId239" w:history="1">
        <w:r>
          <w:rPr>
            <w:rFonts w:eastAsia="宋体"/>
            <w:bCs/>
            <w:color w:val="000000"/>
            <w:sz w:val="21"/>
            <w:szCs w:val="21"/>
          </w:rPr>
          <w:t>Zheqi Song</w:t>
        </w:r>
      </w:hyperlink>
      <w:r>
        <w:rPr>
          <w:rFonts w:eastAsia="宋体" w:hint="eastAsia"/>
          <w:bCs/>
          <w:color w:val="000000"/>
          <w:sz w:val="21"/>
          <w:szCs w:val="21"/>
        </w:rPr>
        <w:t>,</w:t>
      </w:r>
      <w:r w:rsidR="006E2C5A">
        <w:rPr>
          <w:rFonts w:eastAsia="宋体"/>
          <w:bCs/>
          <w:color w:val="000000"/>
          <w:sz w:val="21"/>
          <w:szCs w:val="21"/>
        </w:rPr>
        <w:t xml:space="preserve"> </w:t>
      </w:r>
      <w:hyperlink r:id="rId240" w:history="1">
        <w:r>
          <w:rPr>
            <w:rFonts w:eastAsia="宋体"/>
            <w:b/>
            <w:color w:val="000000"/>
            <w:sz w:val="21"/>
            <w:szCs w:val="21"/>
          </w:rPr>
          <w:t>Shanchen Pang</w:t>
        </w:r>
      </w:hyperlink>
      <w:r>
        <w:rPr>
          <w:rFonts w:eastAsia="宋体" w:hint="eastAsia"/>
          <w:b/>
          <w:color w:val="000000"/>
          <w:sz w:val="21"/>
          <w:szCs w:val="21"/>
        </w:rPr>
        <w:t>*</w:t>
      </w:r>
      <w:r>
        <w:rPr>
          <w:rFonts w:eastAsia="宋体"/>
          <w:bCs/>
          <w:color w:val="000000"/>
          <w:sz w:val="21"/>
          <w:szCs w:val="21"/>
        </w:rPr>
        <w:t>, COKTrans: A Cross-Omics Knowledge Transfer Framework Based on Hierarchical Fusion for Cancer Subtype Trustworthy Classification,</w:t>
      </w:r>
      <w:r w:rsidR="006E2C5A">
        <w:rPr>
          <w:rFonts w:eastAsia="宋体"/>
          <w:bCs/>
          <w:color w:val="000000"/>
          <w:sz w:val="21"/>
          <w:szCs w:val="21"/>
        </w:rPr>
        <w:t xml:space="preserve"> </w:t>
      </w:r>
      <w:r>
        <w:rPr>
          <w:rFonts w:eastAsia="宋体"/>
          <w:bCs/>
          <w:color w:val="000000"/>
          <w:sz w:val="21"/>
          <w:szCs w:val="21"/>
        </w:rPr>
        <w:t>2025 IEEE International Conference on Bioinformatics and Biomedicine (BIBM), Wuhan, China, 2025, pp. 1854-1859, doi: 10.1109/BIBM66473.2025.11356052.</w:t>
      </w:r>
      <w:r>
        <w:rPr>
          <w:rFonts w:eastAsia="宋体"/>
          <w:bCs/>
          <w:color w:val="FF0000"/>
          <w:sz w:val="21"/>
          <w:szCs w:val="21"/>
          <w:lang w:val="de-DE"/>
        </w:rPr>
        <w:t>（</w:t>
      </w:r>
      <w:r>
        <w:rPr>
          <w:rFonts w:eastAsia="宋体"/>
          <w:bCs/>
          <w:color w:val="FF0000"/>
          <w:sz w:val="21"/>
          <w:szCs w:val="21"/>
          <w:lang w:val="de-DE"/>
        </w:rPr>
        <w:t>CCF</w:t>
      </w:r>
      <w:r>
        <w:rPr>
          <w:rFonts w:eastAsia="宋体" w:hint="eastAsia"/>
          <w:bCs/>
          <w:color w:val="FF0000"/>
          <w:sz w:val="21"/>
          <w:szCs w:val="21"/>
          <w:lang w:val="de-DE"/>
        </w:rPr>
        <w:t xml:space="preserve"> </w:t>
      </w:r>
      <w:r>
        <w:rPr>
          <w:rFonts w:eastAsia="宋体"/>
          <w:bCs/>
          <w:color w:val="FF0000"/>
          <w:sz w:val="21"/>
          <w:szCs w:val="21"/>
          <w:lang w:val="de-DE"/>
        </w:rPr>
        <w:t>B</w:t>
      </w:r>
      <w:r>
        <w:rPr>
          <w:rFonts w:eastAsia="宋体"/>
          <w:bCs/>
          <w:color w:val="FF0000"/>
          <w:sz w:val="21"/>
          <w:szCs w:val="21"/>
          <w:lang w:val="de-DE"/>
        </w:rPr>
        <w:t>）</w:t>
      </w:r>
    </w:p>
    <w:p w14:paraId="1CBE41AC" w14:textId="513B7D8D"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241" w:history="1">
        <w:r>
          <w:rPr>
            <w:rFonts w:eastAsia="宋体"/>
            <w:b/>
            <w:color w:val="000000"/>
            <w:sz w:val="21"/>
            <w:szCs w:val="21"/>
          </w:rPr>
          <w:t>Shanchen Pang</w:t>
        </w:r>
      </w:hyperlink>
      <w:r>
        <w:rPr>
          <w:rFonts w:eastAsia="宋体" w:hint="eastAsia"/>
          <w:bCs/>
          <w:color w:val="000000"/>
          <w:sz w:val="21"/>
          <w:szCs w:val="21"/>
        </w:rPr>
        <w:t>,</w:t>
      </w:r>
      <w:r w:rsidR="006E2C5A">
        <w:rPr>
          <w:rFonts w:eastAsia="宋体"/>
          <w:bCs/>
          <w:color w:val="000000"/>
          <w:sz w:val="21"/>
          <w:szCs w:val="21"/>
        </w:rPr>
        <w:t xml:space="preserve"> </w:t>
      </w:r>
      <w:hyperlink r:id="rId242" w:history="1">
        <w:r>
          <w:rPr>
            <w:rFonts w:eastAsia="宋体"/>
            <w:bCs/>
            <w:color w:val="000000"/>
            <w:sz w:val="21"/>
            <w:szCs w:val="21"/>
          </w:rPr>
          <w:t>Dixin Han</w:t>
        </w:r>
      </w:hyperlink>
      <w:r>
        <w:rPr>
          <w:rFonts w:eastAsia="宋体" w:hint="eastAsia"/>
          <w:bCs/>
          <w:color w:val="000000"/>
          <w:sz w:val="21"/>
          <w:szCs w:val="21"/>
        </w:rPr>
        <w:t>,</w:t>
      </w:r>
      <w:r w:rsidR="006E2C5A">
        <w:rPr>
          <w:rFonts w:eastAsia="宋体"/>
          <w:bCs/>
          <w:color w:val="000000"/>
          <w:sz w:val="21"/>
          <w:szCs w:val="21"/>
        </w:rPr>
        <w:t xml:space="preserve"> </w:t>
      </w:r>
      <w:hyperlink r:id="rId243" w:history="1">
        <w:r>
          <w:rPr>
            <w:rFonts w:eastAsia="宋体"/>
            <w:bCs/>
            <w:color w:val="000000"/>
            <w:sz w:val="21"/>
            <w:szCs w:val="21"/>
          </w:rPr>
          <w:t>Zhiyuan Zhao</w:t>
        </w:r>
      </w:hyperlink>
      <w:r>
        <w:rPr>
          <w:rFonts w:eastAsia="宋体" w:hint="eastAsia"/>
          <w:bCs/>
          <w:color w:val="000000"/>
          <w:sz w:val="21"/>
          <w:szCs w:val="21"/>
        </w:rPr>
        <w:t>,</w:t>
      </w:r>
      <w:r w:rsidR="006E2C5A">
        <w:rPr>
          <w:rFonts w:eastAsia="宋体"/>
          <w:bCs/>
          <w:color w:val="000000"/>
          <w:sz w:val="21"/>
          <w:szCs w:val="21"/>
        </w:rPr>
        <w:t xml:space="preserve"> </w:t>
      </w:r>
      <w:hyperlink r:id="rId244" w:history="1">
        <w:r>
          <w:rPr>
            <w:rFonts w:eastAsia="宋体"/>
            <w:bCs/>
            <w:color w:val="000000"/>
            <w:sz w:val="21"/>
            <w:szCs w:val="21"/>
          </w:rPr>
          <w:t>Hengtao Ding</w:t>
        </w:r>
      </w:hyperlink>
      <w:r>
        <w:rPr>
          <w:rFonts w:eastAsia="宋体" w:hint="eastAsia"/>
          <w:bCs/>
          <w:color w:val="000000"/>
          <w:sz w:val="21"/>
          <w:szCs w:val="21"/>
        </w:rPr>
        <w:t>,</w:t>
      </w:r>
      <w:r w:rsidR="006E2C5A">
        <w:rPr>
          <w:rFonts w:eastAsia="宋体"/>
          <w:bCs/>
          <w:color w:val="000000"/>
          <w:sz w:val="21"/>
          <w:szCs w:val="21"/>
        </w:rPr>
        <w:t xml:space="preserve"> </w:t>
      </w:r>
      <w:hyperlink r:id="rId245" w:history="1">
        <w:r>
          <w:rPr>
            <w:rFonts w:eastAsia="宋体"/>
            <w:bCs/>
            <w:color w:val="000000"/>
            <w:sz w:val="21"/>
            <w:szCs w:val="21"/>
          </w:rPr>
          <w:t>Yawu Zhao</w:t>
        </w:r>
      </w:hyperlink>
      <w:r>
        <w:rPr>
          <w:rFonts w:eastAsia="宋体" w:hint="eastAsia"/>
          <w:bCs/>
          <w:color w:val="000000"/>
          <w:sz w:val="21"/>
          <w:szCs w:val="21"/>
        </w:rPr>
        <w:t>,</w:t>
      </w:r>
      <w:r w:rsidR="006E2C5A">
        <w:rPr>
          <w:rFonts w:eastAsia="宋体"/>
          <w:bCs/>
          <w:color w:val="000000"/>
          <w:sz w:val="21"/>
          <w:szCs w:val="21"/>
        </w:rPr>
        <w:t xml:space="preserve"> </w:t>
      </w:r>
      <w:hyperlink r:id="rId246" w:history="1">
        <w:r>
          <w:rPr>
            <w:rFonts w:eastAsia="宋体"/>
            <w:bCs/>
            <w:color w:val="000000"/>
            <w:sz w:val="21"/>
            <w:szCs w:val="21"/>
          </w:rPr>
          <w:t>Shiyuan Huang</w:t>
        </w:r>
      </w:hyperlink>
      <w:r>
        <w:rPr>
          <w:rFonts w:eastAsia="宋体"/>
          <w:bCs/>
          <w:color w:val="000000"/>
          <w:sz w:val="21"/>
          <w:szCs w:val="21"/>
        </w:rPr>
        <w:t xml:space="preserve">, </w:t>
      </w:r>
      <w:r>
        <w:rPr>
          <w:rFonts w:eastAsia="宋体" w:hint="eastAsia"/>
          <w:bCs/>
          <w:color w:val="000000"/>
          <w:sz w:val="21"/>
          <w:szCs w:val="21"/>
        </w:rPr>
        <w:t xml:space="preserve">Sibo Qiao*, </w:t>
      </w:r>
      <w:r>
        <w:rPr>
          <w:rFonts w:eastAsia="宋体"/>
          <w:bCs/>
          <w:color w:val="000000"/>
          <w:sz w:val="21"/>
          <w:szCs w:val="21"/>
        </w:rPr>
        <w:t>ReConCPS: Integrating Feature Reconstruction with Enhanced Cross Pseudo Supervision for Semi-Supervised Medical Image Segmentation,</w:t>
      </w:r>
      <w:r w:rsidR="006E2C5A">
        <w:rPr>
          <w:rFonts w:eastAsia="宋体"/>
          <w:bCs/>
          <w:color w:val="000000"/>
          <w:sz w:val="21"/>
          <w:szCs w:val="21"/>
        </w:rPr>
        <w:t xml:space="preserve"> </w:t>
      </w:r>
      <w:r>
        <w:rPr>
          <w:rFonts w:eastAsia="宋体"/>
          <w:bCs/>
          <w:color w:val="000000"/>
          <w:sz w:val="21"/>
          <w:szCs w:val="21"/>
        </w:rPr>
        <w:t>2025 IEEE International Conference on Bioinformatics and Biomedicine (BIBM), Wuhan, China, 2025, pp. 2707-2714, doi: 10.1109/BIBM66473.2025.11357027.</w:t>
      </w:r>
      <w:r>
        <w:rPr>
          <w:rFonts w:eastAsia="宋体"/>
          <w:bCs/>
          <w:color w:val="FF0000"/>
          <w:sz w:val="21"/>
          <w:szCs w:val="21"/>
          <w:lang w:val="de-DE"/>
        </w:rPr>
        <w:t>（</w:t>
      </w:r>
      <w:r>
        <w:rPr>
          <w:rFonts w:eastAsia="宋体"/>
          <w:bCs/>
          <w:color w:val="FF0000"/>
          <w:sz w:val="21"/>
          <w:szCs w:val="21"/>
          <w:lang w:val="de-DE"/>
        </w:rPr>
        <w:t>CCF</w:t>
      </w:r>
      <w:r>
        <w:rPr>
          <w:rFonts w:eastAsia="宋体" w:hint="eastAsia"/>
          <w:bCs/>
          <w:color w:val="FF0000"/>
          <w:sz w:val="21"/>
          <w:szCs w:val="21"/>
          <w:lang w:val="de-DE"/>
        </w:rPr>
        <w:t xml:space="preserve"> </w:t>
      </w:r>
      <w:r>
        <w:rPr>
          <w:rFonts w:eastAsia="宋体"/>
          <w:bCs/>
          <w:color w:val="FF0000"/>
          <w:sz w:val="21"/>
          <w:szCs w:val="21"/>
          <w:lang w:val="de-DE"/>
        </w:rPr>
        <w:t>B</w:t>
      </w:r>
      <w:r>
        <w:rPr>
          <w:rFonts w:eastAsia="宋体"/>
          <w:bCs/>
          <w:color w:val="FF0000"/>
          <w:sz w:val="21"/>
          <w:szCs w:val="21"/>
          <w:lang w:val="de-DE"/>
        </w:rPr>
        <w:t>）</w:t>
      </w:r>
    </w:p>
    <w:p w14:paraId="49EA1BD5" w14:textId="5BB6A612"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247" w:history="1">
        <w:r>
          <w:rPr>
            <w:rFonts w:eastAsia="宋体"/>
            <w:bCs/>
            <w:color w:val="000000"/>
            <w:sz w:val="21"/>
            <w:szCs w:val="21"/>
          </w:rPr>
          <w:t>Shudong Wang</w:t>
        </w:r>
      </w:hyperlink>
      <w:r>
        <w:rPr>
          <w:rFonts w:eastAsia="宋体" w:hint="eastAsia"/>
          <w:bCs/>
          <w:color w:val="000000"/>
          <w:sz w:val="21"/>
          <w:szCs w:val="21"/>
        </w:rPr>
        <w:t>,</w:t>
      </w:r>
      <w:r w:rsidR="006E2C5A">
        <w:rPr>
          <w:rFonts w:eastAsia="宋体"/>
          <w:bCs/>
          <w:color w:val="000000"/>
          <w:sz w:val="21"/>
          <w:szCs w:val="21"/>
        </w:rPr>
        <w:t xml:space="preserve"> </w:t>
      </w:r>
      <w:hyperlink r:id="rId248" w:history="1">
        <w:r>
          <w:rPr>
            <w:rFonts w:eastAsia="宋体"/>
            <w:bCs/>
            <w:color w:val="000000"/>
            <w:sz w:val="21"/>
            <w:szCs w:val="21"/>
          </w:rPr>
          <w:t>Yue Song</w:t>
        </w:r>
      </w:hyperlink>
      <w:r>
        <w:rPr>
          <w:rFonts w:eastAsia="宋体" w:hint="eastAsia"/>
          <w:bCs/>
          <w:color w:val="000000"/>
          <w:sz w:val="21"/>
          <w:szCs w:val="21"/>
        </w:rPr>
        <w:t>,</w:t>
      </w:r>
      <w:r w:rsidR="006E2C5A">
        <w:rPr>
          <w:rFonts w:eastAsia="宋体"/>
          <w:bCs/>
          <w:color w:val="000000"/>
          <w:sz w:val="21"/>
          <w:szCs w:val="21"/>
        </w:rPr>
        <w:t xml:space="preserve"> </w:t>
      </w:r>
      <w:hyperlink r:id="rId249" w:history="1">
        <w:r>
          <w:rPr>
            <w:rFonts w:eastAsia="宋体"/>
            <w:bCs/>
            <w:color w:val="000000"/>
            <w:sz w:val="21"/>
            <w:szCs w:val="21"/>
          </w:rPr>
          <w:t>Wenhao Wu</w:t>
        </w:r>
      </w:hyperlink>
      <w:r>
        <w:rPr>
          <w:rFonts w:eastAsia="宋体" w:hint="eastAsia"/>
          <w:bCs/>
          <w:color w:val="000000"/>
          <w:sz w:val="21"/>
          <w:szCs w:val="21"/>
        </w:rPr>
        <w:t>,</w:t>
      </w:r>
      <w:r w:rsidR="006E2C5A">
        <w:rPr>
          <w:rFonts w:eastAsia="宋体"/>
          <w:bCs/>
          <w:color w:val="000000"/>
          <w:sz w:val="21"/>
          <w:szCs w:val="21"/>
        </w:rPr>
        <w:t xml:space="preserve"> </w:t>
      </w:r>
      <w:hyperlink r:id="rId250" w:history="1">
        <w:r>
          <w:rPr>
            <w:rFonts w:eastAsia="宋体"/>
            <w:bCs/>
            <w:color w:val="000000"/>
            <w:sz w:val="21"/>
            <w:szCs w:val="21"/>
          </w:rPr>
          <w:t>Hengxiao Li</w:t>
        </w:r>
      </w:hyperlink>
      <w:r>
        <w:rPr>
          <w:rFonts w:eastAsia="宋体" w:hint="eastAsia"/>
          <w:bCs/>
          <w:color w:val="000000"/>
          <w:sz w:val="21"/>
          <w:szCs w:val="21"/>
        </w:rPr>
        <w:t>,</w:t>
      </w:r>
      <w:r w:rsidR="006E2C5A">
        <w:rPr>
          <w:rFonts w:eastAsia="宋体"/>
          <w:bCs/>
          <w:color w:val="000000"/>
          <w:sz w:val="21"/>
          <w:szCs w:val="21"/>
        </w:rPr>
        <w:t xml:space="preserve"> </w:t>
      </w:r>
      <w:hyperlink r:id="rId251" w:history="1">
        <w:r>
          <w:rPr>
            <w:rFonts w:eastAsia="宋体"/>
            <w:bCs/>
            <w:color w:val="000000"/>
            <w:sz w:val="21"/>
            <w:szCs w:val="21"/>
          </w:rPr>
          <w:t>Yulin Zhang</w:t>
        </w:r>
      </w:hyperlink>
      <w:r>
        <w:rPr>
          <w:rFonts w:eastAsia="宋体" w:hint="eastAsia"/>
          <w:bCs/>
          <w:color w:val="000000"/>
          <w:sz w:val="21"/>
          <w:szCs w:val="21"/>
        </w:rPr>
        <w:t>,</w:t>
      </w:r>
      <w:r w:rsidR="006E2C5A">
        <w:rPr>
          <w:rFonts w:eastAsia="宋体"/>
          <w:bCs/>
          <w:color w:val="000000"/>
          <w:sz w:val="21"/>
          <w:szCs w:val="21"/>
        </w:rPr>
        <w:t xml:space="preserve"> </w:t>
      </w:r>
      <w:hyperlink r:id="rId252" w:history="1">
        <w:r>
          <w:rPr>
            <w:rFonts w:eastAsia="宋体"/>
            <w:b/>
            <w:color w:val="000000"/>
            <w:sz w:val="21"/>
            <w:szCs w:val="21"/>
          </w:rPr>
          <w:t>Shanchen Pang</w:t>
        </w:r>
      </w:hyperlink>
      <w:r>
        <w:rPr>
          <w:rFonts w:eastAsia="宋体" w:hint="eastAsia"/>
          <w:b/>
          <w:color w:val="000000"/>
          <w:sz w:val="21"/>
          <w:szCs w:val="21"/>
        </w:rPr>
        <w:t>*</w:t>
      </w:r>
      <w:r>
        <w:rPr>
          <w:rFonts w:eastAsia="宋体"/>
          <w:bCs/>
          <w:color w:val="000000"/>
          <w:sz w:val="21"/>
          <w:szCs w:val="21"/>
        </w:rPr>
        <w:t>, scDVCC:Deep Clustering of scRNA-Seq Based on Dual-View Contrastive Learning,</w:t>
      </w:r>
      <w:r w:rsidR="006E2C5A">
        <w:rPr>
          <w:rFonts w:eastAsia="宋体"/>
          <w:bCs/>
          <w:color w:val="000000"/>
          <w:sz w:val="21"/>
          <w:szCs w:val="21"/>
        </w:rPr>
        <w:t xml:space="preserve"> </w:t>
      </w:r>
      <w:r>
        <w:rPr>
          <w:rFonts w:eastAsia="宋体"/>
          <w:bCs/>
          <w:color w:val="000000"/>
          <w:sz w:val="21"/>
          <w:szCs w:val="21"/>
        </w:rPr>
        <w:t>2025 IEEE International Conference on Bioinformatics and Biomedicine (BIBM), Wuhan, China, 2025, pp. 6376-6383, doi: 10.1109/BIBM66473.2025.11356414.</w:t>
      </w:r>
      <w:r>
        <w:rPr>
          <w:rFonts w:eastAsia="宋体"/>
          <w:bCs/>
          <w:color w:val="FF0000"/>
          <w:sz w:val="21"/>
          <w:szCs w:val="21"/>
          <w:lang w:val="de-DE"/>
        </w:rPr>
        <w:t>（</w:t>
      </w:r>
      <w:r>
        <w:rPr>
          <w:rFonts w:eastAsia="宋体"/>
          <w:bCs/>
          <w:color w:val="FF0000"/>
          <w:sz w:val="21"/>
          <w:szCs w:val="21"/>
          <w:lang w:val="de-DE"/>
        </w:rPr>
        <w:t>CCF</w:t>
      </w:r>
      <w:r>
        <w:rPr>
          <w:rFonts w:eastAsia="宋体" w:hint="eastAsia"/>
          <w:bCs/>
          <w:color w:val="FF0000"/>
          <w:sz w:val="21"/>
          <w:szCs w:val="21"/>
          <w:lang w:val="de-DE"/>
        </w:rPr>
        <w:t xml:space="preserve"> </w:t>
      </w:r>
      <w:r>
        <w:rPr>
          <w:rFonts w:eastAsia="宋体"/>
          <w:bCs/>
          <w:color w:val="FF0000"/>
          <w:sz w:val="21"/>
          <w:szCs w:val="21"/>
          <w:lang w:val="de-DE"/>
        </w:rPr>
        <w:t>B</w:t>
      </w:r>
      <w:r>
        <w:rPr>
          <w:rFonts w:eastAsia="宋体"/>
          <w:bCs/>
          <w:color w:val="FF0000"/>
          <w:sz w:val="21"/>
          <w:szCs w:val="21"/>
          <w:lang w:val="de-DE"/>
        </w:rPr>
        <w:t>）</w:t>
      </w:r>
    </w:p>
    <w:p w14:paraId="353A84A2" w14:textId="736D6F97"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253" w:history="1">
        <w:r>
          <w:rPr>
            <w:rFonts w:eastAsia="宋体"/>
            <w:b/>
            <w:color w:val="000000"/>
            <w:sz w:val="21"/>
            <w:szCs w:val="21"/>
          </w:rPr>
          <w:t>Shanchen Pang</w:t>
        </w:r>
      </w:hyperlink>
      <w:r>
        <w:rPr>
          <w:rFonts w:eastAsia="宋体" w:hint="eastAsia"/>
          <w:bCs/>
          <w:color w:val="000000"/>
          <w:sz w:val="21"/>
          <w:szCs w:val="21"/>
        </w:rPr>
        <w:t>,</w:t>
      </w:r>
      <w:r w:rsidR="006E2C5A">
        <w:rPr>
          <w:rFonts w:eastAsia="宋体"/>
          <w:bCs/>
          <w:color w:val="000000"/>
          <w:sz w:val="21"/>
          <w:szCs w:val="21"/>
        </w:rPr>
        <w:t xml:space="preserve"> </w:t>
      </w:r>
      <w:hyperlink r:id="rId254" w:history="1">
        <w:r>
          <w:rPr>
            <w:rFonts w:eastAsia="宋体"/>
            <w:bCs/>
            <w:color w:val="000000"/>
            <w:sz w:val="21"/>
            <w:szCs w:val="21"/>
          </w:rPr>
          <w:t>Zite Kan</w:t>
        </w:r>
      </w:hyperlink>
      <w:r>
        <w:rPr>
          <w:rFonts w:eastAsia="宋体" w:hint="eastAsia"/>
          <w:bCs/>
          <w:color w:val="000000"/>
          <w:sz w:val="21"/>
          <w:szCs w:val="21"/>
        </w:rPr>
        <w:t>,</w:t>
      </w:r>
      <w:r w:rsidR="006E2C5A">
        <w:rPr>
          <w:rFonts w:eastAsia="宋体"/>
          <w:bCs/>
          <w:color w:val="000000"/>
          <w:sz w:val="21"/>
          <w:szCs w:val="21"/>
        </w:rPr>
        <w:t xml:space="preserve"> </w:t>
      </w:r>
      <w:hyperlink r:id="rId255" w:history="1">
        <w:r>
          <w:rPr>
            <w:rFonts w:eastAsia="宋体"/>
            <w:bCs/>
            <w:color w:val="000000"/>
            <w:sz w:val="21"/>
            <w:szCs w:val="21"/>
          </w:rPr>
          <w:t>Zhiyuan Zhao</w:t>
        </w:r>
      </w:hyperlink>
      <w:r>
        <w:rPr>
          <w:rFonts w:eastAsia="宋体" w:hint="eastAsia"/>
          <w:bCs/>
          <w:color w:val="000000"/>
          <w:sz w:val="21"/>
          <w:szCs w:val="21"/>
        </w:rPr>
        <w:t>,</w:t>
      </w:r>
      <w:r w:rsidR="006E2C5A">
        <w:rPr>
          <w:rFonts w:eastAsia="宋体"/>
          <w:bCs/>
          <w:color w:val="000000"/>
          <w:sz w:val="21"/>
          <w:szCs w:val="21"/>
        </w:rPr>
        <w:t xml:space="preserve"> </w:t>
      </w:r>
      <w:hyperlink r:id="rId256" w:history="1">
        <w:r>
          <w:rPr>
            <w:rFonts w:eastAsia="宋体"/>
            <w:bCs/>
            <w:color w:val="000000"/>
            <w:sz w:val="21"/>
            <w:szCs w:val="21"/>
          </w:rPr>
          <w:t>Wenhao Wu</w:t>
        </w:r>
      </w:hyperlink>
      <w:r>
        <w:rPr>
          <w:rFonts w:eastAsia="宋体" w:hint="eastAsia"/>
          <w:bCs/>
          <w:color w:val="000000"/>
          <w:sz w:val="21"/>
          <w:szCs w:val="21"/>
        </w:rPr>
        <w:t>,</w:t>
      </w:r>
      <w:hyperlink r:id="rId257" w:history="1">
        <w:r>
          <w:rPr>
            <w:rFonts w:eastAsia="宋体"/>
            <w:bCs/>
            <w:color w:val="000000"/>
            <w:sz w:val="21"/>
            <w:szCs w:val="21"/>
          </w:rPr>
          <w:t>Hengtao Ding</w:t>
        </w:r>
      </w:hyperlink>
      <w:r>
        <w:rPr>
          <w:rFonts w:eastAsia="宋体" w:hint="eastAsia"/>
          <w:bCs/>
          <w:color w:val="000000"/>
          <w:sz w:val="21"/>
          <w:szCs w:val="21"/>
        </w:rPr>
        <w:t>,</w:t>
      </w:r>
      <w:r w:rsidR="006E2C5A">
        <w:rPr>
          <w:rFonts w:eastAsia="宋体"/>
          <w:bCs/>
          <w:color w:val="000000"/>
          <w:sz w:val="21"/>
          <w:szCs w:val="21"/>
        </w:rPr>
        <w:t xml:space="preserve"> </w:t>
      </w:r>
      <w:hyperlink r:id="rId258" w:history="1">
        <w:r>
          <w:rPr>
            <w:rFonts w:eastAsia="宋体"/>
            <w:bCs/>
            <w:color w:val="000000"/>
            <w:sz w:val="21"/>
            <w:szCs w:val="21"/>
          </w:rPr>
          <w:t>Sibo Qiao</w:t>
        </w:r>
      </w:hyperlink>
      <w:r>
        <w:rPr>
          <w:rFonts w:eastAsia="宋体" w:hint="eastAsia"/>
          <w:bCs/>
          <w:color w:val="000000"/>
          <w:sz w:val="21"/>
          <w:szCs w:val="21"/>
        </w:rPr>
        <w:t>*</w:t>
      </w:r>
      <w:r>
        <w:rPr>
          <w:rFonts w:eastAsia="宋体"/>
          <w:bCs/>
          <w:color w:val="000000"/>
          <w:sz w:val="21"/>
          <w:szCs w:val="21"/>
        </w:rPr>
        <w:t>, MTA-Net: A Multi-Scale Temporal-Attentive Network with Semantic-Structural Fusion for Multi-Label ECG Classification,</w:t>
      </w:r>
      <w:r w:rsidR="006E2C5A">
        <w:rPr>
          <w:rFonts w:eastAsia="宋体"/>
          <w:bCs/>
          <w:color w:val="000000"/>
          <w:sz w:val="21"/>
          <w:szCs w:val="21"/>
        </w:rPr>
        <w:t xml:space="preserve"> </w:t>
      </w:r>
      <w:r>
        <w:rPr>
          <w:rFonts w:eastAsia="宋体"/>
          <w:bCs/>
          <w:color w:val="000000"/>
          <w:sz w:val="21"/>
          <w:szCs w:val="21"/>
        </w:rPr>
        <w:t>2025 IEEE International Conference on Bioinformatics and Biomedicine (BIBM), Wuhan, China, 2025, pp. 1-6, doi: 10.1109/BIBM66473.2025.11356436.</w:t>
      </w:r>
      <w:r>
        <w:rPr>
          <w:rFonts w:eastAsia="宋体"/>
          <w:bCs/>
          <w:color w:val="FF0000"/>
          <w:sz w:val="21"/>
          <w:szCs w:val="21"/>
          <w:lang w:val="de-DE"/>
        </w:rPr>
        <w:t>（</w:t>
      </w:r>
      <w:r>
        <w:rPr>
          <w:rFonts w:eastAsia="宋体"/>
          <w:bCs/>
          <w:color w:val="FF0000"/>
          <w:sz w:val="21"/>
          <w:szCs w:val="21"/>
          <w:lang w:val="de-DE"/>
        </w:rPr>
        <w:t>CCF</w:t>
      </w:r>
      <w:r>
        <w:rPr>
          <w:rFonts w:eastAsia="宋体" w:hint="eastAsia"/>
          <w:bCs/>
          <w:color w:val="FF0000"/>
          <w:sz w:val="21"/>
          <w:szCs w:val="21"/>
          <w:lang w:val="de-DE"/>
        </w:rPr>
        <w:t xml:space="preserve"> </w:t>
      </w:r>
      <w:r>
        <w:rPr>
          <w:rFonts w:eastAsia="宋体"/>
          <w:bCs/>
          <w:color w:val="FF0000"/>
          <w:sz w:val="21"/>
          <w:szCs w:val="21"/>
          <w:lang w:val="de-DE"/>
        </w:rPr>
        <w:t>B</w:t>
      </w:r>
      <w:r>
        <w:rPr>
          <w:rFonts w:eastAsia="宋体"/>
          <w:bCs/>
          <w:color w:val="FF0000"/>
          <w:sz w:val="21"/>
          <w:szCs w:val="21"/>
          <w:lang w:val="de-DE"/>
        </w:rPr>
        <w:t>）</w:t>
      </w:r>
    </w:p>
    <w:p w14:paraId="20FF14EB" w14:textId="77654898"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259" w:history="1">
        <w:r>
          <w:rPr>
            <w:rFonts w:eastAsia="宋体"/>
            <w:b/>
            <w:color w:val="000000"/>
            <w:sz w:val="21"/>
            <w:szCs w:val="21"/>
          </w:rPr>
          <w:t>Shanchen Pang</w:t>
        </w:r>
      </w:hyperlink>
      <w:r>
        <w:rPr>
          <w:rFonts w:eastAsia="宋体" w:hint="eastAsia"/>
          <w:b/>
          <w:color w:val="000000"/>
          <w:sz w:val="21"/>
          <w:szCs w:val="21"/>
        </w:rPr>
        <w:t>*</w:t>
      </w:r>
      <w:r>
        <w:rPr>
          <w:rFonts w:eastAsia="宋体"/>
          <w:bCs/>
          <w:color w:val="000000"/>
          <w:sz w:val="21"/>
          <w:szCs w:val="21"/>
        </w:rPr>
        <w:t>,</w:t>
      </w:r>
      <w:r w:rsidR="006E2C5A">
        <w:rPr>
          <w:rFonts w:eastAsia="宋体"/>
          <w:bCs/>
          <w:color w:val="000000"/>
          <w:sz w:val="21"/>
          <w:szCs w:val="21"/>
        </w:rPr>
        <w:t xml:space="preserve"> </w:t>
      </w:r>
      <w:hyperlink r:id="rId260" w:history="1">
        <w:r>
          <w:rPr>
            <w:rFonts w:eastAsia="宋体"/>
            <w:bCs/>
            <w:color w:val="000000"/>
            <w:sz w:val="21"/>
            <w:szCs w:val="21"/>
          </w:rPr>
          <w:t>Yuntao Fan</w:t>
        </w:r>
      </w:hyperlink>
      <w:r>
        <w:rPr>
          <w:rFonts w:eastAsia="宋体"/>
          <w:bCs/>
          <w:color w:val="000000"/>
          <w:sz w:val="21"/>
          <w:szCs w:val="21"/>
        </w:rPr>
        <w:t>,</w:t>
      </w:r>
      <w:r w:rsidR="006E2C5A">
        <w:rPr>
          <w:rFonts w:eastAsia="宋体"/>
          <w:bCs/>
          <w:color w:val="000000"/>
          <w:sz w:val="21"/>
          <w:szCs w:val="21"/>
        </w:rPr>
        <w:t xml:space="preserve"> </w:t>
      </w:r>
      <w:hyperlink r:id="rId261" w:history="1">
        <w:r>
          <w:rPr>
            <w:rFonts w:eastAsia="宋体"/>
            <w:bCs/>
            <w:color w:val="000000"/>
            <w:sz w:val="21"/>
            <w:szCs w:val="21"/>
          </w:rPr>
          <w:t>Min Wang</w:t>
        </w:r>
      </w:hyperlink>
      <w:r>
        <w:rPr>
          <w:rFonts w:eastAsia="宋体" w:hint="eastAsia"/>
          <w:bCs/>
          <w:color w:val="000000"/>
          <w:sz w:val="21"/>
          <w:szCs w:val="21"/>
        </w:rPr>
        <w:t>, Petri Net Based Bisimulation and Four</w:t>
      </w:r>
      <w:r>
        <w:rPr>
          <w:rFonts w:eastAsia="宋体" w:hint="eastAsia"/>
          <w:bCs/>
          <w:color w:val="000000"/>
          <w:sz w:val="21"/>
          <w:szCs w:val="21"/>
        </w:rPr>
        <w:t>‐</w:t>
      </w:r>
      <w:r>
        <w:rPr>
          <w:rFonts w:eastAsia="宋体" w:hint="eastAsia"/>
          <w:bCs/>
          <w:color w:val="000000"/>
          <w:sz w:val="21"/>
          <w:szCs w:val="21"/>
        </w:rPr>
        <w:t>Color Theorem for Flexible Resource Allocation in Manufacturing Processes[J]. IEEJ Transactions on Electrical and Electronic Engineering, 2025, 20(11): 1717-1729.</w:t>
      </w:r>
    </w:p>
    <w:p w14:paraId="74D23B9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Tiyao Liu, Shudong Wang*, Yuanyuan Zhang, </w:t>
      </w:r>
      <w:r>
        <w:rPr>
          <w:rFonts w:eastAsia="宋体" w:hint="eastAsia"/>
          <w:b/>
          <w:color w:val="000000"/>
          <w:sz w:val="21"/>
          <w:szCs w:val="21"/>
        </w:rPr>
        <w:t>Shanchen Pang</w:t>
      </w:r>
      <w:r>
        <w:rPr>
          <w:rFonts w:eastAsia="宋体" w:hint="eastAsia"/>
          <w:bCs/>
          <w:color w:val="000000"/>
          <w:sz w:val="21"/>
          <w:szCs w:val="21"/>
        </w:rPr>
        <w:t xml:space="preserve">, Wenjing Yin, Wenhao Wu, Yingye Liu, Deciphering circRNA-drug sensitivity associations via global-local </w:t>
      </w:r>
      <w:r>
        <w:rPr>
          <w:rFonts w:eastAsia="宋体" w:hint="eastAsia"/>
          <w:bCs/>
          <w:color w:val="000000"/>
          <w:sz w:val="21"/>
          <w:szCs w:val="21"/>
        </w:rPr>
        <w:lastRenderedPageBreak/>
        <w:t xml:space="preserve">heterogeneous matrix factorization and hypergraph contrastive learning, Expert Systems with Applications, Volume 292, 2025, 128548, ISSN 0957-4174, </w:t>
      </w:r>
      <w:hyperlink r:id="rId262" w:history="1">
        <w:r w:rsidR="00BF3E0A">
          <w:rPr>
            <w:rStyle w:val="a5"/>
            <w:rFonts w:eastAsia="宋体" w:hint="eastAsia"/>
            <w:bCs/>
            <w:sz w:val="21"/>
            <w:szCs w:val="21"/>
          </w:rPr>
          <w:t>https://doi.org/10.1016/j.eswa.2025.128548.</w:t>
        </w:r>
      </w:hyperlink>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4044B68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Tiyao Liu, Shudong Wang*, Yuanyuan Zhang, Chuanru Ren, Yunyin Li, Xiaodong Tan, </w:t>
      </w:r>
      <w:r>
        <w:rPr>
          <w:rFonts w:eastAsia="宋体" w:hint="eastAsia"/>
          <w:b/>
          <w:color w:val="000000"/>
          <w:sz w:val="21"/>
          <w:szCs w:val="21"/>
        </w:rPr>
        <w:t>Shanchen Pang</w:t>
      </w:r>
      <w:r>
        <w:rPr>
          <w:rFonts w:eastAsia="宋体" w:hint="eastAsia"/>
          <w:bCs/>
          <w:color w:val="000000"/>
          <w:sz w:val="21"/>
          <w:szCs w:val="21"/>
        </w:rPr>
        <w:t xml:space="preserve">, Predicting small molecule-miRNA associations using matrix enhancement and collaborative double matrix completion, Biomedical Signal Processing and Control, Volume 112, Part A, 2026, 108542, ISSN 1746-8094, </w:t>
      </w:r>
      <w:hyperlink r:id="rId263" w:history="1">
        <w:r w:rsidR="00BF3E0A">
          <w:rPr>
            <w:rStyle w:val="a5"/>
            <w:rFonts w:eastAsia="宋体" w:hint="eastAsia"/>
            <w:bCs/>
            <w:sz w:val="21"/>
            <w:szCs w:val="21"/>
          </w:rPr>
          <w:t>https://doi.org/10.1016/j.bspc.2025.108542.</w:t>
        </w:r>
      </w:hyperlink>
      <w:r>
        <w:rPr>
          <w:rFonts w:eastAsia="宋体"/>
          <w:bCs/>
          <w:color w:val="FF0000"/>
          <w:sz w:val="21"/>
          <w:szCs w:val="21"/>
        </w:rPr>
        <w:t>（中科院二区）</w:t>
      </w:r>
    </w:p>
    <w:p w14:paraId="4C69F04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Shiyuan Huang, Shudong Wang*, Kuijie Zhang, Wenhao Wu, Yingye Liu, Tiyao Liu, </w:t>
      </w:r>
      <w:r>
        <w:rPr>
          <w:rFonts w:eastAsia="宋体" w:hint="eastAsia"/>
          <w:b/>
          <w:color w:val="000000"/>
          <w:sz w:val="21"/>
          <w:szCs w:val="21"/>
        </w:rPr>
        <w:t>Shanchen Pang</w:t>
      </w:r>
      <w:r>
        <w:rPr>
          <w:rFonts w:eastAsia="宋体" w:hint="eastAsia"/>
          <w:bCs/>
          <w:color w:val="000000"/>
          <w:sz w:val="21"/>
          <w:szCs w:val="21"/>
        </w:rPr>
        <w:t>, Enhancing Semi-supervised Medical Image Segmentation via Semantic Transfer, Pattern Recognition, 2026, 113039, ISSN 0031-3203, https://doi.org/10.1016/j.patcog.2026.113039.</w:t>
      </w:r>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1734E197"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Cs/>
          <w:color w:val="000000"/>
          <w:sz w:val="21"/>
          <w:szCs w:val="21"/>
        </w:rPr>
        <w:t xml:space="preserve">Yunyin Li, Shudong Wang*, Yuanyuan Zhang,* Chuanru Ren, </w:t>
      </w:r>
      <w:r>
        <w:rPr>
          <w:rFonts w:eastAsia="宋体" w:hint="eastAsia"/>
          <w:b/>
          <w:color w:val="000000"/>
          <w:sz w:val="21"/>
          <w:szCs w:val="21"/>
        </w:rPr>
        <w:t>Shanchen Pang</w:t>
      </w:r>
      <w:r>
        <w:rPr>
          <w:rFonts w:eastAsia="宋体" w:hint="eastAsia"/>
          <w:bCs/>
          <w:color w:val="000000"/>
          <w:sz w:val="21"/>
          <w:szCs w:val="21"/>
        </w:rPr>
        <w:t>, Tiyao Liu, Yingye Liu, Micro ribonucleic acids-drug sensitivity prediction by variational graph auto-encoder and collaborative matrix factorization, Engineering Applications of Artificial Intelligence, Volume 167, Part 3, 2026, 113901, ISSN 0952-1976, https://doi.org/10.1016/j.engappai.2026.113901.</w:t>
      </w:r>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62BF1DFE" w14:textId="5E8386CA"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264" w:history="1">
        <w:r>
          <w:rPr>
            <w:rFonts w:eastAsia="宋体"/>
            <w:bCs/>
            <w:color w:val="000000"/>
            <w:sz w:val="21"/>
            <w:szCs w:val="21"/>
          </w:rPr>
          <w:t>Chenglizhao Chen</w:t>
        </w:r>
      </w:hyperlink>
      <w:r>
        <w:rPr>
          <w:rFonts w:eastAsia="宋体"/>
          <w:bCs/>
          <w:color w:val="000000"/>
          <w:sz w:val="21"/>
          <w:szCs w:val="21"/>
        </w:rPr>
        <w:t>,</w:t>
      </w:r>
      <w:r w:rsidR="006E2C5A">
        <w:rPr>
          <w:rFonts w:eastAsia="宋体"/>
          <w:bCs/>
          <w:color w:val="000000"/>
          <w:sz w:val="21"/>
          <w:szCs w:val="21"/>
        </w:rPr>
        <w:t xml:space="preserve"> </w:t>
      </w:r>
      <w:hyperlink r:id="rId265" w:history="1">
        <w:r>
          <w:rPr>
            <w:rFonts w:eastAsia="宋体"/>
            <w:bCs/>
            <w:color w:val="000000"/>
            <w:sz w:val="21"/>
            <w:szCs w:val="21"/>
          </w:rPr>
          <w:t>Boze Li</w:t>
        </w:r>
      </w:hyperlink>
      <w:r>
        <w:rPr>
          <w:rFonts w:eastAsia="宋体"/>
          <w:bCs/>
          <w:color w:val="000000"/>
          <w:sz w:val="21"/>
          <w:szCs w:val="21"/>
        </w:rPr>
        <w:t>,</w:t>
      </w:r>
      <w:r w:rsidR="006E2C5A">
        <w:rPr>
          <w:rFonts w:eastAsia="宋体"/>
          <w:bCs/>
          <w:color w:val="000000"/>
          <w:sz w:val="21"/>
          <w:szCs w:val="21"/>
        </w:rPr>
        <w:t xml:space="preserve"> </w:t>
      </w:r>
      <w:hyperlink r:id="rId266" w:history="1">
        <w:r>
          <w:rPr>
            <w:rFonts w:eastAsia="宋体"/>
            <w:bCs/>
            <w:color w:val="000000"/>
            <w:sz w:val="21"/>
            <w:szCs w:val="21"/>
          </w:rPr>
          <w:t>Mengke Song</w:t>
        </w:r>
      </w:hyperlink>
      <w:r>
        <w:rPr>
          <w:rFonts w:eastAsia="宋体"/>
          <w:bCs/>
          <w:color w:val="000000"/>
          <w:sz w:val="21"/>
          <w:szCs w:val="21"/>
        </w:rPr>
        <w:t>,</w:t>
      </w:r>
      <w:r w:rsidR="006E2C5A">
        <w:rPr>
          <w:rFonts w:eastAsia="宋体"/>
          <w:bCs/>
          <w:color w:val="000000"/>
          <w:sz w:val="21"/>
          <w:szCs w:val="21"/>
        </w:rPr>
        <w:t xml:space="preserve"> </w:t>
      </w:r>
      <w:hyperlink r:id="rId267" w:history="1">
        <w:r>
          <w:rPr>
            <w:rFonts w:eastAsia="宋体"/>
            <w:bCs/>
            <w:color w:val="000000"/>
            <w:sz w:val="21"/>
            <w:szCs w:val="21"/>
          </w:rPr>
          <w:t>Dehao Feng</w:t>
        </w:r>
      </w:hyperlink>
      <w:r>
        <w:rPr>
          <w:rFonts w:eastAsia="宋体"/>
          <w:bCs/>
          <w:color w:val="000000"/>
          <w:sz w:val="21"/>
          <w:szCs w:val="21"/>
        </w:rPr>
        <w:t>,</w:t>
      </w:r>
      <w:r w:rsidR="006E2C5A">
        <w:rPr>
          <w:rFonts w:eastAsia="宋体"/>
          <w:bCs/>
          <w:color w:val="000000"/>
          <w:sz w:val="21"/>
          <w:szCs w:val="21"/>
        </w:rPr>
        <w:t xml:space="preserve"> </w:t>
      </w:r>
      <w:hyperlink r:id="rId268" w:history="1">
        <w:r>
          <w:rPr>
            <w:rFonts w:eastAsia="宋体"/>
            <w:bCs/>
            <w:color w:val="000000"/>
            <w:sz w:val="21"/>
            <w:szCs w:val="21"/>
          </w:rPr>
          <w:t>Xinyu Liu</w:t>
        </w:r>
      </w:hyperlink>
      <w:r>
        <w:rPr>
          <w:rFonts w:eastAsia="宋体"/>
          <w:bCs/>
          <w:color w:val="000000"/>
          <w:sz w:val="21"/>
          <w:szCs w:val="21"/>
        </w:rPr>
        <w:t>,</w:t>
      </w:r>
      <w:r w:rsidR="006E2C5A">
        <w:rPr>
          <w:rFonts w:eastAsia="宋体"/>
          <w:bCs/>
          <w:color w:val="000000"/>
          <w:sz w:val="21"/>
          <w:szCs w:val="21"/>
        </w:rPr>
        <w:t xml:space="preserve"> </w:t>
      </w:r>
      <w:hyperlink r:id="rId269" w:history="1">
        <w:r>
          <w:rPr>
            <w:rFonts w:eastAsia="宋体"/>
            <w:b/>
            <w:color w:val="000000"/>
            <w:sz w:val="21"/>
            <w:szCs w:val="21"/>
          </w:rPr>
          <w:t>Shanchen Pang</w:t>
        </w:r>
      </w:hyperlink>
      <w:r>
        <w:rPr>
          <w:rFonts w:eastAsia="宋体"/>
          <w:bCs/>
          <w:color w:val="000000"/>
          <w:sz w:val="21"/>
          <w:szCs w:val="21"/>
        </w:rPr>
        <w:t>,</w:t>
      </w:r>
      <w:r w:rsidR="006E2C5A">
        <w:rPr>
          <w:rFonts w:eastAsia="宋体"/>
          <w:bCs/>
          <w:color w:val="000000"/>
          <w:sz w:val="21"/>
          <w:szCs w:val="21"/>
        </w:rPr>
        <w:t xml:space="preserve"> </w:t>
      </w:r>
      <w:hyperlink r:id="rId270" w:history="1">
        <w:r>
          <w:rPr>
            <w:rFonts w:eastAsia="宋体"/>
            <w:bCs/>
            <w:color w:val="000000"/>
            <w:sz w:val="21"/>
            <w:szCs w:val="21"/>
          </w:rPr>
          <w:t>Jufeng Yang</w:t>
        </w:r>
      </w:hyperlink>
      <w:r>
        <w:rPr>
          <w:rFonts w:eastAsia="宋体"/>
          <w:bCs/>
          <w:color w:val="000000"/>
          <w:sz w:val="21"/>
          <w:szCs w:val="21"/>
        </w:rPr>
        <w:t>,</w:t>
      </w:r>
      <w:r w:rsidR="006E2C5A">
        <w:rPr>
          <w:rFonts w:eastAsia="宋体"/>
          <w:bCs/>
          <w:color w:val="000000"/>
          <w:sz w:val="21"/>
          <w:szCs w:val="21"/>
        </w:rPr>
        <w:t xml:space="preserve"> </w:t>
      </w:r>
      <w:hyperlink r:id="rId271" w:history="1">
        <w:r>
          <w:rPr>
            <w:rFonts w:eastAsia="宋体"/>
            <w:bCs/>
            <w:color w:val="000000"/>
            <w:sz w:val="21"/>
            <w:szCs w:val="21"/>
          </w:rPr>
          <w:t>Hui Yu</w:t>
        </w:r>
      </w:hyperlink>
      <w:r>
        <w:rPr>
          <w:rFonts w:eastAsia="宋体" w:hint="eastAsia"/>
          <w:bCs/>
          <w:color w:val="000000"/>
          <w:sz w:val="21"/>
          <w:szCs w:val="21"/>
        </w:rPr>
        <w:t>, READ-Net: Clarifying Emotional Ambiguity via Adaptive Feature Recalibration for Audio-Visual Depression Detection, Computer Vision and Pattern Recognition, 2026, arXiv:2601.14651</w:t>
      </w:r>
      <w:r>
        <w:rPr>
          <w:rFonts w:eastAsia="宋体" w:hint="eastAsia"/>
          <w:bCs/>
          <w:color w:val="FF0000"/>
          <w:sz w:val="21"/>
          <w:szCs w:val="21"/>
        </w:rPr>
        <w:t>（</w:t>
      </w:r>
      <w:r>
        <w:rPr>
          <w:rFonts w:eastAsia="宋体" w:hint="eastAsia"/>
          <w:bCs/>
          <w:color w:val="FF0000"/>
          <w:sz w:val="21"/>
          <w:szCs w:val="21"/>
        </w:rPr>
        <w:t>CCF A</w:t>
      </w:r>
      <w:r>
        <w:rPr>
          <w:rFonts w:eastAsia="宋体" w:hint="eastAsia"/>
          <w:bCs/>
          <w:color w:val="FF0000"/>
          <w:sz w:val="21"/>
          <w:szCs w:val="21"/>
        </w:rPr>
        <w:t>）</w:t>
      </w:r>
    </w:p>
    <w:p w14:paraId="58EE85B2" w14:textId="47655562"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272" w:history="1">
        <w:r>
          <w:rPr>
            <w:rFonts w:eastAsia="宋体"/>
            <w:bCs/>
            <w:color w:val="000000"/>
            <w:sz w:val="21"/>
            <w:szCs w:val="21"/>
          </w:rPr>
          <w:t>Youzhuang Sun</w:t>
        </w:r>
      </w:hyperlink>
      <w:r>
        <w:rPr>
          <w:rFonts w:eastAsia="宋体"/>
          <w:bCs/>
          <w:color w:val="000000"/>
          <w:sz w:val="21"/>
          <w:szCs w:val="21"/>
        </w:rPr>
        <w:t xml:space="preserve">, </w:t>
      </w:r>
      <w:hyperlink r:id="rId273" w:history="1">
        <w:r>
          <w:rPr>
            <w:rFonts w:eastAsia="宋体"/>
            <w:b/>
            <w:color w:val="000000"/>
            <w:sz w:val="21"/>
            <w:szCs w:val="21"/>
          </w:rPr>
          <w:t>Shanchen Pang</w:t>
        </w:r>
      </w:hyperlink>
      <w:r>
        <w:rPr>
          <w:rFonts w:eastAsia="宋体"/>
          <w:bCs/>
          <w:color w:val="000000"/>
          <w:sz w:val="21"/>
          <w:szCs w:val="21"/>
        </w:rPr>
        <w:t xml:space="preserve">, </w:t>
      </w:r>
      <w:hyperlink r:id="rId274" w:history="1">
        <w:r>
          <w:rPr>
            <w:rFonts w:eastAsia="宋体"/>
            <w:bCs/>
            <w:color w:val="000000"/>
            <w:sz w:val="21"/>
            <w:szCs w:val="21"/>
          </w:rPr>
          <w:t>Sibo Qiao</w:t>
        </w:r>
      </w:hyperlink>
      <w:r>
        <w:rPr>
          <w:rFonts w:eastAsia="宋体" w:hint="eastAsia"/>
          <w:bCs/>
          <w:color w:val="000000"/>
          <w:sz w:val="21"/>
          <w:szCs w:val="21"/>
        </w:rPr>
        <w:t xml:space="preserve">, </w:t>
      </w:r>
      <w:hyperlink r:id="rId275" w:history="1">
        <w:r>
          <w:rPr>
            <w:rFonts w:eastAsia="宋体" w:hint="eastAsia"/>
            <w:bCs/>
            <w:color w:val="000000"/>
            <w:sz w:val="21"/>
            <w:szCs w:val="21"/>
          </w:rPr>
          <w:t>Yongan Zhang</w:t>
        </w:r>
      </w:hyperlink>
      <w:r>
        <w:rPr>
          <w:rFonts w:eastAsia="宋体"/>
          <w:bCs/>
          <w:color w:val="000000"/>
          <w:sz w:val="21"/>
          <w:szCs w:val="21"/>
        </w:rPr>
        <w:t>, Meta-Learning and Transformer Model through Geophysical Well Logging Data Processed via Weighted Wavelet Thresholding Denoising Algorithm for Lithology Identification,</w:t>
      </w:r>
      <w:r w:rsidR="006E2C5A">
        <w:rPr>
          <w:rFonts w:eastAsia="宋体"/>
          <w:bCs/>
          <w:color w:val="000000"/>
          <w:sz w:val="21"/>
          <w:szCs w:val="21"/>
        </w:rPr>
        <w:t xml:space="preserve"> </w:t>
      </w:r>
      <w:r>
        <w:rPr>
          <w:rFonts w:eastAsia="宋体"/>
          <w:bCs/>
          <w:color w:val="000000"/>
          <w:sz w:val="21"/>
          <w:szCs w:val="21"/>
        </w:rPr>
        <w:t xml:space="preserve">IEEE Transactions on Geoscience and Remote Sensing, </w:t>
      </w:r>
      <w:r>
        <w:rPr>
          <w:rFonts w:eastAsia="宋体" w:hint="eastAsia"/>
          <w:bCs/>
          <w:color w:val="000000"/>
          <w:sz w:val="21"/>
          <w:szCs w:val="21"/>
        </w:rPr>
        <w:t xml:space="preserve">2026, 1-1, </w:t>
      </w:r>
      <w:r>
        <w:rPr>
          <w:rFonts w:eastAsia="宋体"/>
          <w:bCs/>
          <w:color w:val="000000"/>
          <w:sz w:val="21"/>
          <w:szCs w:val="21"/>
        </w:rPr>
        <w:t>doi: 10.1109/TGRS.2026.3652164.</w:t>
      </w:r>
      <w:r w:rsidR="006E2C5A">
        <w:rPr>
          <w:rFonts w:eastAsia="宋体"/>
          <w:bCs/>
          <w:color w:val="000000"/>
          <w:sz w:val="21"/>
          <w:szCs w:val="21"/>
        </w:rPr>
        <w:t xml:space="preserve"> </w:t>
      </w:r>
      <w:r>
        <w:rPr>
          <w:rFonts w:eastAsia="宋体"/>
          <w:bCs/>
          <w:color w:val="FF0000"/>
          <w:sz w:val="21"/>
          <w:szCs w:val="21"/>
        </w:rPr>
        <w:t>（中科院</w:t>
      </w:r>
      <w:r>
        <w:rPr>
          <w:rFonts w:eastAsia="宋体" w:hint="eastAsia"/>
          <w:bCs/>
          <w:color w:val="FF0000"/>
          <w:sz w:val="21"/>
          <w:szCs w:val="21"/>
        </w:rPr>
        <w:t>一</w:t>
      </w:r>
      <w:r>
        <w:rPr>
          <w:rFonts w:eastAsia="宋体"/>
          <w:bCs/>
          <w:color w:val="FF0000"/>
          <w:sz w:val="21"/>
          <w:szCs w:val="21"/>
        </w:rPr>
        <w:t>区）</w:t>
      </w:r>
    </w:p>
    <w:p w14:paraId="518BD122" w14:textId="11630FD2"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rFonts w:eastAsia="宋体" w:hint="eastAsia"/>
          <w:b/>
          <w:color w:val="000000"/>
          <w:sz w:val="21"/>
          <w:szCs w:val="21"/>
        </w:rPr>
        <w:t>Shanchen Pang</w:t>
      </w:r>
      <w:r>
        <w:rPr>
          <w:rFonts w:eastAsia="宋体" w:hint="eastAsia"/>
          <w:bCs/>
          <w:color w:val="000000"/>
          <w:sz w:val="21"/>
          <w:szCs w:val="21"/>
        </w:rPr>
        <w:t xml:space="preserve">, Miaomiao Fan, Xiao He, Wenhao Ji, Sibo Qiao, Chenhao Zhang*, Multi-agent DRL-based task offloading and trajectory optimization for low altitude UAV IoT systems, Ad Hoc Networks, Volume 185, 2026, 104164, ISSN 1570-8705, </w:t>
      </w:r>
      <w:hyperlink r:id="rId276" w:history="1">
        <w:r w:rsidR="00BF3E0A">
          <w:rPr>
            <w:rStyle w:val="a5"/>
            <w:rFonts w:eastAsia="宋体" w:hint="eastAsia"/>
            <w:bCs/>
            <w:sz w:val="21"/>
            <w:szCs w:val="21"/>
          </w:rPr>
          <w:t>https://doi.org/10.1016/j.adhoc.2026.104164.</w:t>
        </w:r>
      </w:hyperlink>
    </w:p>
    <w:p w14:paraId="4B98D574" w14:textId="3DFE6066" w:rsidR="00BF3E0A" w:rsidRDefault="00BF3E0A" w:rsidP="00834E33">
      <w:pPr>
        <w:widowControl/>
        <w:numPr>
          <w:ilvl w:val="0"/>
          <w:numId w:val="1"/>
        </w:numPr>
        <w:shd w:val="clear" w:color="auto" w:fill="FFFFFF"/>
        <w:spacing w:line="240" w:lineRule="auto"/>
        <w:ind w:firstLineChars="0"/>
        <w:jc w:val="left"/>
        <w:outlineLvl w:val="0"/>
        <w:rPr>
          <w:rFonts w:eastAsia="宋体"/>
          <w:bCs/>
          <w:color w:val="000000"/>
          <w:sz w:val="21"/>
          <w:szCs w:val="21"/>
        </w:rPr>
      </w:pPr>
      <w:hyperlink r:id="rId277" w:history="1">
        <w:r>
          <w:rPr>
            <w:rFonts w:eastAsia="宋体"/>
            <w:bCs/>
            <w:color w:val="000000"/>
            <w:sz w:val="21"/>
            <w:szCs w:val="21"/>
          </w:rPr>
          <w:t>Hongliang Zhang</w:t>
        </w:r>
      </w:hyperlink>
      <w:r>
        <w:rPr>
          <w:rFonts w:eastAsia="宋体" w:hint="eastAsia"/>
          <w:bCs/>
          <w:color w:val="000000"/>
          <w:sz w:val="21"/>
          <w:szCs w:val="21"/>
        </w:rPr>
        <w:t>,</w:t>
      </w:r>
      <w:r w:rsidR="006E2C5A">
        <w:rPr>
          <w:rFonts w:eastAsia="宋体"/>
          <w:bCs/>
          <w:color w:val="000000"/>
          <w:sz w:val="21"/>
          <w:szCs w:val="21"/>
        </w:rPr>
        <w:t xml:space="preserve"> </w:t>
      </w:r>
      <w:hyperlink r:id="rId278" w:history="1">
        <w:r>
          <w:rPr>
            <w:rFonts w:eastAsia="宋体"/>
            <w:bCs/>
            <w:color w:val="000000"/>
            <w:sz w:val="21"/>
            <w:szCs w:val="21"/>
          </w:rPr>
          <w:t>Fenghua Xu</w:t>
        </w:r>
      </w:hyperlink>
      <w:r>
        <w:rPr>
          <w:rFonts w:eastAsia="宋体" w:hint="eastAsia"/>
          <w:bCs/>
          <w:color w:val="000000"/>
          <w:sz w:val="21"/>
          <w:szCs w:val="21"/>
        </w:rPr>
        <w:t>,</w:t>
      </w:r>
      <w:r w:rsidR="006E2C5A">
        <w:rPr>
          <w:rFonts w:eastAsia="宋体"/>
          <w:bCs/>
          <w:color w:val="000000"/>
          <w:sz w:val="21"/>
          <w:szCs w:val="21"/>
        </w:rPr>
        <w:t xml:space="preserve"> </w:t>
      </w:r>
      <w:hyperlink r:id="rId279" w:history="1">
        <w:r>
          <w:rPr>
            <w:rFonts w:eastAsia="宋体"/>
            <w:bCs/>
            <w:color w:val="000000"/>
            <w:sz w:val="21"/>
            <w:szCs w:val="21"/>
          </w:rPr>
          <w:t>Zhongyuan Yu</w:t>
        </w:r>
      </w:hyperlink>
      <w:r>
        <w:rPr>
          <w:rFonts w:eastAsia="宋体" w:hint="eastAsia"/>
          <w:bCs/>
          <w:color w:val="000000"/>
          <w:sz w:val="21"/>
          <w:szCs w:val="21"/>
        </w:rPr>
        <w:t>,</w:t>
      </w:r>
      <w:r w:rsidR="006E2C5A">
        <w:rPr>
          <w:rFonts w:eastAsia="宋体"/>
          <w:bCs/>
          <w:color w:val="000000"/>
          <w:sz w:val="21"/>
          <w:szCs w:val="21"/>
        </w:rPr>
        <w:t xml:space="preserve"> </w:t>
      </w:r>
      <w:hyperlink r:id="rId280" w:history="1">
        <w:r>
          <w:rPr>
            <w:rFonts w:eastAsia="宋体"/>
            <w:b/>
            <w:color w:val="000000"/>
            <w:sz w:val="21"/>
            <w:szCs w:val="21"/>
          </w:rPr>
          <w:t>Shanchen Pang</w:t>
        </w:r>
      </w:hyperlink>
      <w:r>
        <w:rPr>
          <w:rFonts w:eastAsia="宋体" w:hint="eastAsia"/>
          <w:b/>
          <w:color w:val="000000"/>
          <w:sz w:val="21"/>
          <w:szCs w:val="21"/>
        </w:rPr>
        <w:t>*</w:t>
      </w:r>
      <w:r>
        <w:rPr>
          <w:rFonts w:eastAsia="宋体" w:hint="eastAsia"/>
          <w:bCs/>
          <w:color w:val="000000"/>
          <w:sz w:val="21"/>
          <w:szCs w:val="21"/>
        </w:rPr>
        <w:t>,</w:t>
      </w:r>
      <w:r w:rsidR="006E2C5A">
        <w:rPr>
          <w:rFonts w:eastAsia="宋体"/>
          <w:bCs/>
          <w:color w:val="000000"/>
          <w:sz w:val="21"/>
          <w:szCs w:val="21"/>
        </w:rPr>
        <w:t xml:space="preserve"> </w:t>
      </w:r>
      <w:hyperlink r:id="rId281" w:history="1">
        <w:r>
          <w:rPr>
            <w:rFonts w:eastAsia="宋体"/>
            <w:bCs/>
            <w:color w:val="000000"/>
            <w:sz w:val="21"/>
            <w:szCs w:val="21"/>
          </w:rPr>
          <w:t>Chunqiang Hu</w:t>
        </w:r>
      </w:hyperlink>
      <w:r>
        <w:rPr>
          <w:rFonts w:eastAsia="宋体" w:hint="eastAsia"/>
          <w:bCs/>
          <w:color w:val="000000"/>
          <w:sz w:val="21"/>
          <w:szCs w:val="21"/>
        </w:rPr>
        <w:t>,</w:t>
      </w:r>
      <w:r w:rsidR="006E2C5A">
        <w:rPr>
          <w:rFonts w:eastAsia="宋体"/>
          <w:bCs/>
          <w:color w:val="000000"/>
          <w:sz w:val="21"/>
          <w:szCs w:val="21"/>
        </w:rPr>
        <w:t xml:space="preserve"> </w:t>
      </w:r>
      <w:hyperlink r:id="rId282" w:history="1">
        <w:r>
          <w:rPr>
            <w:rFonts w:eastAsia="宋体"/>
            <w:bCs/>
            <w:color w:val="000000"/>
            <w:sz w:val="21"/>
            <w:szCs w:val="21"/>
          </w:rPr>
          <w:t>Jiguo Yu</w:t>
        </w:r>
      </w:hyperlink>
      <w:r>
        <w:rPr>
          <w:rFonts w:eastAsia="宋体" w:hint="eastAsia"/>
          <w:bCs/>
          <w:color w:val="000000"/>
          <w:sz w:val="21"/>
          <w:szCs w:val="21"/>
        </w:rPr>
        <w:t>*</w:t>
      </w:r>
      <w:r>
        <w:rPr>
          <w:rFonts w:eastAsia="宋体"/>
          <w:bCs/>
          <w:color w:val="000000"/>
          <w:sz w:val="21"/>
          <w:szCs w:val="21"/>
        </w:rPr>
        <w:t>, DFPL: Decentralized Federated Prototype Learning Across Heterogeneous Data Distributions,</w:t>
      </w:r>
      <w:r w:rsidR="006E2C5A">
        <w:rPr>
          <w:rFonts w:eastAsia="宋体"/>
          <w:bCs/>
          <w:color w:val="000000"/>
          <w:sz w:val="21"/>
          <w:szCs w:val="21"/>
        </w:rPr>
        <w:t xml:space="preserve"> </w:t>
      </w:r>
      <w:r>
        <w:rPr>
          <w:rFonts w:eastAsia="宋体"/>
          <w:bCs/>
          <w:color w:val="000000"/>
          <w:sz w:val="21"/>
          <w:szCs w:val="21"/>
        </w:rPr>
        <w:t>IEEE Internet of Things Journal, vol. 13, no. 4, pp. 6001-6016, Feb.15, 2026</w:t>
      </w:r>
      <w:r>
        <w:rPr>
          <w:rFonts w:eastAsia="宋体" w:hint="eastAsia"/>
          <w:bCs/>
          <w:color w:val="000000"/>
          <w:sz w:val="21"/>
          <w:szCs w:val="21"/>
        </w:rPr>
        <w:t>.</w:t>
      </w:r>
      <w:r>
        <w:rPr>
          <w:rFonts w:eastAsia="宋体"/>
          <w:bCs/>
          <w:color w:val="FF0000"/>
          <w:sz w:val="21"/>
          <w:szCs w:val="21"/>
        </w:rPr>
        <w:t>（中科院</w:t>
      </w:r>
      <w:r>
        <w:rPr>
          <w:rFonts w:eastAsia="宋体" w:hint="eastAsia"/>
          <w:bCs/>
          <w:color w:val="FF0000"/>
          <w:sz w:val="21"/>
          <w:szCs w:val="21"/>
        </w:rPr>
        <w:t>二</w:t>
      </w:r>
      <w:r>
        <w:rPr>
          <w:rFonts w:eastAsia="宋体"/>
          <w:bCs/>
          <w:color w:val="FF0000"/>
          <w:sz w:val="21"/>
          <w:szCs w:val="21"/>
        </w:rPr>
        <w:t>区）</w:t>
      </w:r>
    </w:p>
    <w:p w14:paraId="3E29CAC3" w14:textId="5958C054" w:rsidR="00DC6CE9" w:rsidRPr="00DC6CE9" w:rsidRDefault="00834E33" w:rsidP="00DC6CE9">
      <w:pPr>
        <w:widowControl/>
        <w:numPr>
          <w:ilvl w:val="0"/>
          <w:numId w:val="1"/>
        </w:numPr>
        <w:shd w:val="clear" w:color="auto" w:fill="FFFFFF"/>
        <w:spacing w:line="240" w:lineRule="auto"/>
        <w:ind w:firstLineChars="0"/>
        <w:jc w:val="left"/>
        <w:outlineLvl w:val="0"/>
        <w:rPr>
          <w:rFonts w:eastAsia="宋体"/>
          <w:bCs/>
          <w:color w:val="000000"/>
          <w:sz w:val="21"/>
          <w:szCs w:val="21"/>
        </w:rPr>
      </w:pPr>
      <w:r w:rsidRPr="00834E33">
        <w:rPr>
          <w:rFonts w:eastAsia="宋体"/>
          <w:bCs/>
          <w:color w:val="000000"/>
          <w:sz w:val="21"/>
          <w:szCs w:val="21"/>
        </w:rPr>
        <w:t>Chenglizhao Chen, Shaofeng Liang, Luming Li</w:t>
      </w:r>
      <w:r w:rsidR="0039750C">
        <w:rPr>
          <w:rFonts w:eastAsia="宋体" w:hint="eastAsia"/>
          <w:bCs/>
          <w:color w:val="000000"/>
          <w:sz w:val="21"/>
          <w:szCs w:val="21"/>
        </w:rPr>
        <w:t>*</w:t>
      </w:r>
      <w:r w:rsidRPr="00834E33">
        <w:rPr>
          <w:rFonts w:eastAsia="宋体"/>
          <w:bCs/>
          <w:color w:val="000000"/>
          <w:sz w:val="21"/>
          <w:szCs w:val="21"/>
        </w:rPr>
        <w:t xml:space="preserve">, Mengke Song, Xu Yu, </w:t>
      </w:r>
      <w:r w:rsidRPr="00E34D26">
        <w:rPr>
          <w:rFonts w:eastAsia="宋体"/>
          <w:b/>
          <w:color w:val="000000"/>
          <w:sz w:val="21"/>
          <w:szCs w:val="21"/>
        </w:rPr>
        <w:t>Shanchen Pang</w:t>
      </w:r>
      <w:r w:rsidR="0039750C">
        <w:rPr>
          <w:rFonts w:eastAsia="宋体" w:hint="eastAsia"/>
          <w:bCs/>
          <w:color w:val="000000"/>
          <w:sz w:val="21"/>
          <w:szCs w:val="21"/>
        </w:rPr>
        <w:t xml:space="preserve">, </w:t>
      </w:r>
      <w:r w:rsidR="0039750C" w:rsidRPr="0039750C">
        <w:rPr>
          <w:rFonts w:eastAsia="宋体"/>
          <w:bCs/>
          <w:color w:val="000000"/>
          <w:sz w:val="21"/>
          <w:szCs w:val="21"/>
        </w:rPr>
        <w:t>Adapting Visual Trackers to Dynamic View Transitions with Shift-view Prompt Tuning</w:t>
      </w:r>
      <w:r w:rsidR="0039750C">
        <w:rPr>
          <w:rFonts w:eastAsia="宋体" w:hint="eastAsia"/>
          <w:bCs/>
          <w:color w:val="000000"/>
          <w:sz w:val="21"/>
          <w:szCs w:val="21"/>
        </w:rPr>
        <w:t xml:space="preserve">, </w:t>
      </w:r>
      <w:r w:rsidR="0039750C" w:rsidRPr="0039750C">
        <w:rPr>
          <w:rFonts w:eastAsia="宋体"/>
          <w:bCs/>
          <w:color w:val="000000"/>
          <w:sz w:val="21"/>
          <w:szCs w:val="21"/>
        </w:rPr>
        <w:t>IEEE Transactions on Circuits and Systems for Video Technology</w:t>
      </w:r>
      <w:r w:rsidR="0039750C">
        <w:rPr>
          <w:rFonts w:eastAsia="宋体" w:hint="eastAsia"/>
          <w:bCs/>
          <w:color w:val="000000"/>
          <w:sz w:val="21"/>
          <w:szCs w:val="21"/>
        </w:rPr>
        <w:t xml:space="preserve">, </w:t>
      </w:r>
      <w:r w:rsidR="00E34D26" w:rsidRPr="00E34D26">
        <w:rPr>
          <w:rFonts w:eastAsia="宋体"/>
          <w:bCs/>
          <w:color w:val="000000"/>
          <w:sz w:val="21"/>
          <w:szCs w:val="21"/>
        </w:rPr>
        <w:t>27 February 2026</w:t>
      </w:r>
      <w:r w:rsidR="00E34D26">
        <w:rPr>
          <w:rFonts w:eastAsia="宋体" w:hint="eastAsia"/>
          <w:bCs/>
          <w:color w:val="000000"/>
          <w:sz w:val="21"/>
          <w:szCs w:val="21"/>
        </w:rPr>
        <w:t>, doi:</w:t>
      </w:r>
      <w:r w:rsidR="00E34D26" w:rsidRPr="00E34D26">
        <w:t xml:space="preserve"> </w:t>
      </w:r>
      <w:r w:rsidR="00E34D26" w:rsidRPr="00E34D26">
        <w:rPr>
          <w:rFonts w:eastAsia="宋体"/>
          <w:bCs/>
          <w:color w:val="000000"/>
          <w:sz w:val="21"/>
          <w:szCs w:val="21"/>
        </w:rPr>
        <w:t>10.1109/TCSVT.2026.3668837</w:t>
      </w:r>
      <w:r w:rsidR="00E34D26">
        <w:rPr>
          <w:rFonts w:eastAsia="宋体" w:hint="eastAsia"/>
          <w:bCs/>
          <w:color w:val="000000"/>
          <w:sz w:val="21"/>
          <w:szCs w:val="21"/>
        </w:rPr>
        <w:t xml:space="preserve">, ISSN </w:t>
      </w:r>
      <w:r w:rsidR="00E34D26" w:rsidRPr="00E34D26">
        <w:rPr>
          <w:rFonts w:eastAsia="宋体"/>
          <w:bCs/>
          <w:color w:val="000000"/>
          <w:sz w:val="21"/>
          <w:szCs w:val="21"/>
        </w:rPr>
        <w:t>1558-2205</w:t>
      </w:r>
      <w:r w:rsidR="00050156">
        <w:rPr>
          <w:rFonts w:eastAsia="宋体" w:hint="eastAsia"/>
          <w:bCs/>
          <w:color w:val="000000"/>
          <w:sz w:val="21"/>
          <w:szCs w:val="21"/>
        </w:rPr>
        <w:t xml:space="preserve">, </w:t>
      </w:r>
      <w:r w:rsidR="00E8253E">
        <w:rPr>
          <w:rFonts w:eastAsia="宋体" w:hint="eastAsia"/>
          <w:bCs/>
          <w:color w:val="000000"/>
          <w:sz w:val="21"/>
          <w:szCs w:val="21"/>
        </w:rPr>
        <w:t>h</w:t>
      </w:r>
      <w:r w:rsidR="00E8253E" w:rsidRPr="00E8253E">
        <w:rPr>
          <w:rFonts w:eastAsia="宋体" w:hint="eastAsia"/>
          <w:bCs/>
          <w:color w:val="000000"/>
          <w:sz w:val="21"/>
          <w:szCs w:val="21"/>
        </w:rPr>
        <w:t>ttps://doi.org/10.1109/TCSVT.2026.3668837</w:t>
      </w:r>
      <w:r w:rsidR="00E8253E" w:rsidRPr="00E8253E">
        <w:rPr>
          <w:rFonts w:eastAsia="宋体" w:hint="eastAsia"/>
          <w:bCs/>
          <w:color w:val="FF0000"/>
          <w:sz w:val="21"/>
          <w:szCs w:val="21"/>
        </w:rPr>
        <w:t>（中科院二区）</w:t>
      </w:r>
    </w:p>
    <w:p w14:paraId="7E066ED6" w14:textId="10E384E1" w:rsidR="00DC6CE9" w:rsidRPr="00050156" w:rsidRDefault="00DC6CE9" w:rsidP="00050156">
      <w:pPr>
        <w:pStyle w:val="a8"/>
        <w:widowControl/>
        <w:numPr>
          <w:ilvl w:val="0"/>
          <w:numId w:val="1"/>
        </w:numPr>
        <w:shd w:val="clear" w:color="auto" w:fill="FFFFFF"/>
        <w:spacing w:line="240" w:lineRule="auto"/>
        <w:ind w:firstLineChars="0"/>
        <w:jc w:val="left"/>
        <w:outlineLvl w:val="0"/>
        <w:rPr>
          <w:rFonts w:eastAsia="宋体"/>
          <w:bCs/>
          <w:color w:val="000000"/>
          <w:sz w:val="21"/>
          <w:szCs w:val="21"/>
        </w:rPr>
      </w:pPr>
      <w:r w:rsidRPr="00DC6CE9">
        <w:rPr>
          <w:rFonts w:eastAsia="宋体"/>
          <w:bCs/>
          <w:color w:val="000000"/>
          <w:sz w:val="21"/>
          <w:szCs w:val="21"/>
        </w:rPr>
        <w:t>Xiuwen Liu, Yanjiao Chen, Shanchen Pang</w:t>
      </w:r>
      <w:r w:rsidRPr="00DC6CE9">
        <w:rPr>
          <w:rFonts w:eastAsia="宋体" w:hint="eastAsia"/>
          <w:bCs/>
          <w:color w:val="000000"/>
          <w:sz w:val="21"/>
          <w:szCs w:val="21"/>
        </w:rPr>
        <w:t>,</w:t>
      </w:r>
      <w:r w:rsidRPr="00C22E1D">
        <w:t xml:space="preserve"> </w:t>
      </w:r>
      <w:r w:rsidRPr="00DC6CE9">
        <w:rPr>
          <w:rFonts w:eastAsia="宋体"/>
          <w:bCs/>
          <w:color w:val="000000"/>
          <w:sz w:val="21"/>
          <w:szCs w:val="21"/>
        </w:rPr>
        <w:t>Decision Boundary-aware Counterfactual Learning against Model Extraction Attacks on Graph Neural Networks</w:t>
      </w:r>
      <w:r w:rsidRPr="00DC6CE9">
        <w:rPr>
          <w:rFonts w:eastAsia="宋体" w:hint="eastAsia"/>
          <w:bCs/>
          <w:color w:val="000000"/>
          <w:sz w:val="21"/>
          <w:szCs w:val="21"/>
        </w:rPr>
        <w:t>,</w:t>
      </w:r>
      <w:r w:rsidRPr="00DC6CE9">
        <w:rPr>
          <w:rFonts w:eastAsia="宋体"/>
          <w:bCs/>
          <w:color w:val="000000"/>
          <w:sz w:val="21"/>
          <w:szCs w:val="21"/>
        </w:rPr>
        <w:t xml:space="preserve"> IEEE Transactions on Information Forensics and Security</w:t>
      </w:r>
      <w:r w:rsidRPr="00DC6CE9">
        <w:rPr>
          <w:rFonts w:eastAsia="宋体" w:hint="eastAsia"/>
          <w:bCs/>
          <w:color w:val="000000"/>
          <w:sz w:val="21"/>
          <w:szCs w:val="21"/>
        </w:rPr>
        <w:t>,</w:t>
      </w:r>
      <w:r w:rsidRPr="00DC6CE9">
        <w:rPr>
          <w:rFonts w:ascii="Arial" w:hAnsi="Arial" w:cs="Arial"/>
          <w:color w:val="333333"/>
          <w:sz w:val="27"/>
          <w:szCs w:val="27"/>
          <w:shd w:val="clear" w:color="auto" w:fill="FFFFFF"/>
        </w:rPr>
        <w:t xml:space="preserve"> </w:t>
      </w:r>
      <w:r w:rsidRPr="00DC6CE9">
        <w:rPr>
          <w:rFonts w:eastAsia="宋体"/>
          <w:bCs/>
          <w:color w:val="000000"/>
          <w:sz w:val="21"/>
          <w:szCs w:val="21"/>
        </w:rPr>
        <w:t>15 January 2026</w:t>
      </w:r>
      <w:r w:rsidRPr="00DC6CE9">
        <w:rPr>
          <w:rFonts w:eastAsia="宋体" w:hint="eastAsia"/>
          <w:bCs/>
          <w:color w:val="000000"/>
          <w:sz w:val="21"/>
          <w:szCs w:val="21"/>
        </w:rPr>
        <w:t>,doi:</w:t>
      </w:r>
      <w:r w:rsidRPr="00DC6CE9">
        <w:rPr>
          <w:rFonts w:eastAsia="宋体"/>
          <w:bCs/>
          <w:color w:val="000000"/>
          <w:sz w:val="21"/>
          <w:szCs w:val="21"/>
        </w:rPr>
        <w:t xml:space="preserve"> 10.1109/TIFS.2026.3654865</w:t>
      </w:r>
      <w:r w:rsidRPr="00DC6CE9">
        <w:rPr>
          <w:rFonts w:eastAsia="宋体" w:hint="eastAsia"/>
          <w:bCs/>
          <w:color w:val="000000"/>
          <w:sz w:val="21"/>
          <w:szCs w:val="21"/>
        </w:rPr>
        <w:t xml:space="preserve">,ISSN </w:t>
      </w:r>
      <w:r w:rsidRPr="00DC6CE9">
        <w:rPr>
          <w:rFonts w:eastAsia="宋体"/>
          <w:bCs/>
          <w:color w:val="000000"/>
          <w:sz w:val="21"/>
          <w:szCs w:val="21"/>
        </w:rPr>
        <w:t>1556-6021</w:t>
      </w:r>
      <w:r w:rsidR="00050156">
        <w:rPr>
          <w:rFonts w:eastAsia="宋体" w:hint="eastAsia"/>
          <w:bCs/>
          <w:color w:val="000000"/>
          <w:sz w:val="21"/>
          <w:szCs w:val="21"/>
        </w:rPr>
        <w:t xml:space="preserve">, </w:t>
      </w:r>
      <w:r w:rsidRPr="00050156">
        <w:rPr>
          <w:rFonts w:eastAsia="宋体"/>
          <w:bCs/>
          <w:color w:val="000000"/>
          <w:sz w:val="21"/>
          <w:szCs w:val="21"/>
        </w:rPr>
        <w:t>https://doi.org/10.1109/TIFS.2026.3654865</w:t>
      </w:r>
      <w:r w:rsidRPr="00050156">
        <w:rPr>
          <w:rFonts w:eastAsia="宋体" w:hint="eastAsia"/>
          <w:bCs/>
          <w:color w:val="FF0000"/>
          <w:sz w:val="21"/>
          <w:szCs w:val="21"/>
        </w:rPr>
        <w:t>（</w:t>
      </w:r>
      <w:r w:rsidRPr="00050156">
        <w:rPr>
          <w:rFonts w:eastAsia="宋体" w:hint="eastAsia"/>
          <w:bCs/>
          <w:color w:val="FF0000"/>
          <w:sz w:val="21"/>
          <w:szCs w:val="21"/>
        </w:rPr>
        <w:t>CCF A</w:t>
      </w:r>
      <w:r w:rsidRPr="00050156">
        <w:rPr>
          <w:rFonts w:eastAsia="宋体" w:hint="eastAsia"/>
          <w:bCs/>
          <w:color w:val="FF0000"/>
          <w:sz w:val="21"/>
          <w:szCs w:val="21"/>
        </w:rPr>
        <w:t>）</w:t>
      </w:r>
    </w:p>
    <w:p w14:paraId="66202EF0" w14:textId="3DED9A0E" w:rsidR="00DC6CE9" w:rsidRDefault="00E34D26" w:rsidP="00050156">
      <w:pPr>
        <w:widowControl/>
        <w:numPr>
          <w:ilvl w:val="0"/>
          <w:numId w:val="1"/>
        </w:numPr>
        <w:shd w:val="clear" w:color="auto" w:fill="FFFFFF"/>
        <w:spacing w:line="240" w:lineRule="auto"/>
        <w:ind w:firstLineChars="0"/>
        <w:jc w:val="left"/>
        <w:outlineLvl w:val="0"/>
        <w:rPr>
          <w:rFonts w:eastAsia="宋体"/>
          <w:bCs/>
          <w:color w:val="000000"/>
          <w:sz w:val="21"/>
          <w:szCs w:val="21"/>
        </w:rPr>
      </w:pPr>
      <w:r w:rsidRPr="00E34D26">
        <w:rPr>
          <w:rFonts w:eastAsia="宋体"/>
          <w:bCs/>
          <w:color w:val="000000"/>
          <w:sz w:val="21"/>
          <w:szCs w:val="21"/>
        </w:rPr>
        <w:lastRenderedPageBreak/>
        <w:t xml:space="preserve">Luqi Wang, </w:t>
      </w:r>
      <w:hyperlink r:id="rId283" w:history="1">
        <w:r>
          <w:rPr>
            <w:rFonts w:eastAsia="宋体"/>
            <w:b/>
            <w:color w:val="000000"/>
            <w:sz w:val="21"/>
            <w:szCs w:val="21"/>
          </w:rPr>
          <w:t>Shanchen Pang</w:t>
        </w:r>
      </w:hyperlink>
      <w:r>
        <w:rPr>
          <w:rFonts w:eastAsia="宋体" w:hint="eastAsia"/>
          <w:b/>
          <w:color w:val="000000"/>
          <w:sz w:val="21"/>
          <w:szCs w:val="21"/>
        </w:rPr>
        <w:t>*</w:t>
      </w:r>
      <w:r w:rsidRPr="00E34D26">
        <w:rPr>
          <w:rFonts w:eastAsia="宋体"/>
          <w:bCs/>
          <w:color w:val="000000"/>
          <w:sz w:val="21"/>
          <w:szCs w:val="21"/>
        </w:rPr>
        <w:t>, Zhiyuan Zhao, Sibo Qiao, Joel JPC Rodrigues</w:t>
      </w:r>
      <w:r>
        <w:rPr>
          <w:rFonts w:eastAsia="宋体" w:hint="eastAsia"/>
          <w:bCs/>
          <w:color w:val="000000"/>
          <w:sz w:val="21"/>
          <w:szCs w:val="21"/>
        </w:rPr>
        <w:t xml:space="preserve">, </w:t>
      </w:r>
      <w:r w:rsidRPr="00E34D26">
        <w:rPr>
          <w:rFonts w:eastAsia="宋体"/>
          <w:bCs/>
          <w:color w:val="000000"/>
          <w:sz w:val="21"/>
          <w:szCs w:val="21"/>
        </w:rPr>
        <w:t>A Dual-layer Deep Reinforcement Learning-based Bilateral Consensus Service Placement Approach for Edge Computing</w:t>
      </w:r>
      <w:r>
        <w:rPr>
          <w:rFonts w:eastAsia="宋体" w:hint="eastAsia"/>
          <w:bCs/>
          <w:color w:val="000000"/>
          <w:sz w:val="21"/>
          <w:szCs w:val="21"/>
        </w:rPr>
        <w:t xml:space="preserve">, </w:t>
      </w:r>
      <w:r w:rsidR="00C22E1D" w:rsidRPr="00C22E1D">
        <w:rPr>
          <w:rFonts w:eastAsia="宋体"/>
          <w:bCs/>
          <w:color w:val="000000"/>
          <w:sz w:val="21"/>
          <w:szCs w:val="21"/>
        </w:rPr>
        <w:t>IEEE Transactions on Cloud Computing</w:t>
      </w:r>
      <w:r w:rsidR="00C22E1D">
        <w:rPr>
          <w:rFonts w:eastAsia="宋体" w:hint="eastAsia"/>
          <w:bCs/>
          <w:color w:val="000000"/>
          <w:sz w:val="21"/>
          <w:szCs w:val="21"/>
        </w:rPr>
        <w:t>,</w:t>
      </w:r>
      <w:r w:rsidRPr="00E34D26">
        <w:rPr>
          <w:rFonts w:eastAsia="宋体"/>
          <w:bCs/>
          <w:color w:val="000000"/>
          <w:sz w:val="21"/>
          <w:szCs w:val="21"/>
        </w:rPr>
        <w:t>02 March 2026</w:t>
      </w:r>
      <w:r>
        <w:rPr>
          <w:rFonts w:eastAsia="宋体" w:hint="eastAsia"/>
          <w:bCs/>
          <w:color w:val="000000"/>
          <w:sz w:val="21"/>
          <w:szCs w:val="21"/>
        </w:rPr>
        <w:t>, doi:</w:t>
      </w:r>
      <w:r>
        <w:rPr>
          <w:rFonts w:hint="eastAsia"/>
        </w:rPr>
        <w:t xml:space="preserve"> </w:t>
      </w:r>
      <w:r w:rsidRPr="00E34D26">
        <w:rPr>
          <w:rFonts w:eastAsia="宋体"/>
          <w:bCs/>
          <w:color w:val="000000"/>
          <w:sz w:val="21"/>
          <w:szCs w:val="21"/>
        </w:rPr>
        <w:t>10.1109/TCC.2026.3668867</w:t>
      </w:r>
      <w:r>
        <w:rPr>
          <w:rFonts w:eastAsia="宋体" w:hint="eastAsia"/>
          <w:bCs/>
          <w:color w:val="000000"/>
          <w:sz w:val="21"/>
          <w:szCs w:val="21"/>
        </w:rPr>
        <w:t xml:space="preserve">, ISSN </w:t>
      </w:r>
      <w:r w:rsidRPr="00E34D26">
        <w:rPr>
          <w:rFonts w:eastAsia="宋体"/>
          <w:bCs/>
          <w:color w:val="000000"/>
          <w:sz w:val="21"/>
          <w:szCs w:val="21"/>
        </w:rPr>
        <w:t>2168-7161</w:t>
      </w:r>
      <w:r w:rsidR="00050156">
        <w:rPr>
          <w:rFonts w:eastAsia="宋体" w:hint="eastAsia"/>
          <w:bCs/>
          <w:color w:val="000000"/>
          <w:sz w:val="21"/>
          <w:szCs w:val="21"/>
        </w:rPr>
        <w:t xml:space="preserve">, </w:t>
      </w:r>
      <w:r w:rsidR="00E8253E" w:rsidRPr="00050156">
        <w:rPr>
          <w:rFonts w:eastAsia="宋体" w:hint="eastAsia"/>
          <w:bCs/>
          <w:color w:val="000000"/>
          <w:sz w:val="21"/>
          <w:szCs w:val="21"/>
        </w:rPr>
        <w:t>https://doi.org/10.1109/TCC.2026.3668867</w:t>
      </w:r>
      <w:r w:rsidR="00E8253E" w:rsidRPr="00050156">
        <w:rPr>
          <w:rFonts w:eastAsia="宋体" w:hint="eastAsia"/>
          <w:bCs/>
          <w:color w:val="FF0000"/>
          <w:sz w:val="21"/>
          <w:szCs w:val="21"/>
        </w:rPr>
        <w:t>（中科院二区）</w:t>
      </w:r>
    </w:p>
    <w:p w14:paraId="1935C960" w14:textId="1A84E387" w:rsidR="00050156" w:rsidRDefault="00050156" w:rsidP="00050156">
      <w:pPr>
        <w:widowControl/>
        <w:numPr>
          <w:ilvl w:val="0"/>
          <w:numId w:val="1"/>
        </w:numPr>
        <w:shd w:val="clear" w:color="auto" w:fill="FFFFFF"/>
        <w:spacing w:line="240" w:lineRule="auto"/>
        <w:ind w:firstLineChars="0"/>
        <w:jc w:val="left"/>
        <w:outlineLvl w:val="0"/>
        <w:rPr>
          <w:rFonts w:eastAsia="宋体"/>
          <w:bCs/>
          <w:color w:val="000000"/>
          <w:sz w:val="21"/>
          <w:szCs w:val="21"/>
        </w:rPr>
      </w:pPr>
      <w:r w:rsidRPr="00050156">
        <w:rPr>
          <w:rFonts w:eastAsia="宋体"/>
          <w:b/>
          <w:color w:val="000000"/>
          <w:sz w:val="21"/>
          <w:szCs w:val="21"/>
        </w:rPr>
        <w:t>Shanchen Pang*</w:t>
      </w:r>
      <w:r w:rsidRPr="00050156">
        <w:rPr>
          <w:rFonts w:eastAsia="宋体"/>
          <w:bCs/>
          <w:color w:val="000000"/>
          <w:sz w:val="21"/>
          <w:szCs w:val="21"/>
        </w:rPr>
        <w:t>, Haoran Bi, Shudong Wang, Wenhao Wu, Xiaoyu Ma, Qi Yao, Multi2Fusion: A Multiomics Fusion Framework with Multilevel Information Integration for Cancer Subtype Classification, Journal of Chemical Information and Modeling, March 13 2026,doi: 1</w:t>
      </w:r>
      <w:r w:rsidRPr="00050156">
        <w:rPr>
          <w:rFonts w:eastAsia="宋体" w:hint="eastAsia"/>
          <w:bCs/>
          <w:color w:val="000000"/>
          <w:sz w:val="21"/>
          <w:szCs w:val="21"/>
        </w:rPr>
        <w:t>0.1021/acs.jcim.5c03240,ISSN 1549-960X</w:t>
      </w:r>
      <w:r>
        <w:rPr>
          <w:rFonts w:eastAsia="宋体" w:hint="eastAsia"/>
          <w:bCs/>
          <w:color w:val="000000"/>
          <w:sz w:val="21"/>
          <w:szCs w:val="21"/>
        </w:rPr>
        <w:t xml:space="preserve">, </w:t>
      </w:r>
      <w:r w:rsidRPr="00050156">
        <w:rPr>
          <w:rFonts w:eastAsia="宋体" w:hint="eastAsia"/>
          <w:bCs/>
          <w:color w:val="000000"/>
          <w:sz w:val="21"/>
          <w:szCs w:val="21"/>
        </w:rPr>
        <w:t>https://doi.org/10.1021/acs.jcim.5c03240</w:t>
      </w:r>
      <w:r w:rsidRPr="00050156">
        <w:rPr>
          <w:rFonts w:eastAsia="宋体" w:hint="eastAsia"/>
          <w:bCs/>
          <w:color w:val="FF0000"/>
          <w:sz w:val="21"/>
          <w:szCs w:val="21"/>
        </w:rPr>
        <w:t>（中科院二区）</w:t>
      </w:r>
    </w:p>
    <w:p w14:paraId="52A5C097" w14:textId="4AE5FF26" w:rsidR="00050156" w:rsidRDefault="00050156" w:rsidP="00050156">
      <w:pPr>
        <w:widowControl/>
        <w:numPr>
          <w:ilvl w:val="0"/>
          <w:numId w:val="1"/>
        </w:numPr>
        <w:shd w:val="clear" w:color="auto" w:fill="FFFFFF"/>
        <w:spacing w:line="240" w:lineRule="auto"/>
        <w:ind w:firstLineChars="0"/>
        <w:jc w:val="left"/>
        <w:outlineLvl w:val="0"/>
        <w:rPr>
          <w:rFonts w:eastAsia="宋体"/>
          <w:bCs/>
          <w:color w:val="000000"/>
          <w:sz w:val="21"/>
          <w:szCs w:val="21"/>
        </w:rPr>
      </w:pPr>
      <w:r w:rsidRPr="00050156">
        <w:rPr>
          <w:rFonts w:eastAsia="宋体"/>
          <w:bCs/>
          <w:color w:val="000000"/>
          <w:sz w:val="21"/>
          <w:szCs w:val="21"/>
        </w:rPr>
        <w:t xml:space="preserve">Shudong Wang, Xinfei Wang, Chenhao Zhang, </w:t>
      </w:r>
      <w:r w:rsidRPr="00050156">
        <w:rPr>
          <w:rFonts w:eastAsia="宋体"/>
          <w:b/>
          <w:color w:val="000000"/>
          <w:sz w:val="21"/>
          <w:szCs w:val="21"/>
        </w:rPr>
        <w:t>Shanchen Pang</w:t>
      </w:r>
      <w:r w:rsidRPr="00050156">
        <w:rPr>
          <w:rFonts w:eastAsia="宋体"/>
          <w:bCs/>
          <w:color w:val="000000"/>
          <w:sz w:val="21"/>
          <w:szCs w:val="21"/>
        </w:rPr>
        <w:t>, Haiyuan Gui, Wenhao Ji, Xiaojian Liao, Soft conflict-resolution decision transformer for offline multi-task reinforcement learning, Proceedings of the AAAI Conference on Artificial Intelligence,14 March 2026,doi: 10.1609/aaai.v40i31.39853 ISSN 2159-5399</w:t>
      </w:r>
      <w:r>
        <w:rPr>
          <w:rFonts w:eastAsia="宋体" w:hint="eastAsia"/>
          <w:bCs/>
          <w:color w:val="000000"/>
          <w:sz w:val="21"/>
          <w:szCs w:val="21"/>
        </w:rPr>
        <w:t xml:space="preserve">, </w:t>
      </w:r>
      <w:hyperlink r:id="rId284" w:history="1">
        <w:r w:rsidRPr="00E8217A">
          <w:rPr>
            <w:rStyle w:val="a5"/>
            <w:rFonts w:eastAsia="宋体"/>
            <w:bCs/>
            <w:sz w:val="21"/>
            <w:szCs w:val="21"/>
          </w:rPr>
          <w:t>https://doi.org/10.1609/aaai.v40i31.39853</w:t>
        </w:r>
      </w:hyperlink>
      <w:r w:rsidRPr="00050156">
        <w:rPr>
          <w:rFonts w:eastAsia="宋体" w:hint="eastAsia"/>
          <w:bCs/>
          <w:color w:val="FF0000"/>
          <w:sz w:val="21"/>
          <w:szCs w:val="21"/>
        </w:rPr>
        <w:t>（</w:t>
      </w:r>
      <w:r w:rsidRPr="00050156">
        <w:rPr>
          <w:rFonts w:eastAsia="宋体" w:hint="eastAsia"/>
          <w:bCs/>
          <w:color w:val="FF0000"/>
          <w:sz w:val="21"/>
          <w:szCs w:val="21"/>
        </w:rPr>
        <w:t>CCF A</w:t>
      </w:r>
      <w:r w:rsidRPr="00050156">
        <w:rPr>
          <w:rFonts w:eastAsia="宋体" w:hint="eastAsia"/>
          <w:bCs/>
          <w:color w:val="FF0000"/>
          <w:sz w:val="21"/>
          <w:szCs w:val="21"/>
        </w:rPr>
        <w:t>）</w:t>
      </w:r>
    </w:p>
    <w:p w14:paraId="682E98B8" w14:textId="3236D213" w:rsidR="00050156" w:rsidRDefault="00050156" w:rsidP="00050156">
      <w:pPr>
        <w:widowControl/>
        <w:numPr>
          <w:ilvl w:val="0"/>
          <w:numId w:val="1"/>
        </w:numPr>
        <w:shd w:val="clear" w:color="auto" w:fill="FFFFFF"/>
        <w:spacing w:line="240" w:lineRule="auto"/>
        <w:ind w:firstLineChars="0"/>
        <w:jc w:val="left"/>
        <w:outlineLvl w:val="0"/>
        <w:rPr>
          <w:rFonts w:eastAsia="宋体"/>
          <w:bCs/>
          <w:color w:val="000000"/>
          <w:sz w:val="21"/>
          <w:szCs w:val="21"/>
        </w:rPr>
      </w:pPr>
      <w:r w:rsidRPr="00050156">
        <w:rPr>
          <w:rFonts w:eastAsia="宋体"/>
          <w:bCs/>
          <w:color w:val="000000"/>
          <w:sz w:val="21"/>
          <w:szCs w:val="21"/>
        </w:rPr>
        <w:t xml:space="preserve">Tongmao Ma, </w:t>
      </w:r>
      <w:r w:rsidRPr="00050156">
        <w:rPr>
          <w:rFonts w:eastAsia="宋体"/>
          <w:b/>
          <w:color w:val="000000"/>
          <w:sz w:val="21"/>
          <w:szCs w:val="21"/>
        </w:rPr>
        <w:t>Shanchen Pang</w:t>
      </w:r>
      <w:r w:rsidRPr="00050156">
        <w:rPr>
          <w:rFonts w:eastAsia="宋体"/>
          <w:bCs/>
          <w:color w:val="000000"/>
          <w:sz w:val="21"/>
          <w:szCs w:val="21"/>
        </w:rPr>
        <w:t>, Lu Liu, Xiao Chen, Cong Liu, Tong Ding</w:t>
      </w:r>
      <w:r>
        <w:rPr>
          <w:rFonts w:eastAsia="宋体" w:hint="eastAsia"/>
          <w:bCs/>
          <w:color w:val="000000"/>
          <w:sz w:val="21"/>
          <w:szCs w:val="21"/>
        </w:rPr>
        <w:t xml:space="preserve">, </w:t>
      </w:r>
      <w:r w:rsidRPr="00050156">
        <w:rPr>
          <w:rFonts w:eastAsia="宋体"/>
          <w:bCs/>
          <w:color w:val="000000"/>
          <w:sz w:val="21"/>
          <w:szCs w:val="21"/>
        </w:rPr>
        <w:t>PDRL-PQCS: Proactive Deep Reinforcement Learning for Real-Time PQC Configuration in ITS with Edge Collaboration</w:t>
      </w:r>
      <w:r>
        <w:rPr>
          <w:rFonts w:eastAsia="宋体" w:hint="eastAsia"/>
          <w:bCs/>
          <w:color w:val="000000"/>
          <w:sz w:val="21"/>
          <w:szCs w:val="21"/>
        </w:rPr>
        <w:t xml:space="preserve">, </w:t>
      </w:r>
      <w:r w:rsidRPr="00050156">
        <w:rPr>
          <w:rFonts w:eastAsia="宋体"/>
          <w:bCs/>
          <w:color w:val="000000"/>
          <w:sz w:val="21"/>
          <w:szCs w:val="21"/>
        </w:rPr>
        <w:t>Tsinghua Science and Technology</w:t>
      </w:r>
      <w:r>
        <w:rPr>
          <w:rFonts w:eastAsia="宋体" w:hint="eastAsia"/>
          <w:bCs/>
          <w:color w:val="000000"/>
          <w:sz w:val="21"/>
          <w:szCs w:val="21"/>
        </w:rPr>
        <w:t>, 26</w:t>
      </w:r>
      <w:r w:rsidRPr="00050156">
        <w:rPr>
          <w:rFonts w:eastAsia="宋体"/>
          <w:bCs/>
          <w:color w:val="000000"/>
          <w:sz w:val="21"/>
          <w:szCs w:val="21"/>
        </w:rPr>
        <w:t xml:space="preserve"> March 2026,doi: 10.26599/TST.2026.90100035 ISSN 1007-0214</w:t>
      </w:r>
      <w:r>
        <w:rPr>
          <w:rFonts w:eastAsia="宋体" w:hint="eastAsia"/>
          <w:bCs/>
          <w:color w:val="000000"/>
          <w:sz w:val="21"/>
          <w:szCs w:val="21"/>
        </w:rPr>
        <w:t xml:space="preserve">, </w:t>
      </w:r>
      <w:hyperlink r:id="rId285" w:history="1">
        <w:r w:rsidRPr="00E8217A">
          <w:rPr>
            <w:rStyle w:val="a5"/>
            <w:rFonts w:eastAsia="宋体"/>
            <w:bCs/>
            <w:sz w:val="21"/>
            <w:szCs w:val="21"/>
          </w:rPr>
          <w:t>https://doi.org/10.26599/TST.2026.90100035</w:t>
        </w:r>
      </w:hyperlink>
    </w:p>
    <w:p w14:paraId="0EA8469F" w14:textId="41627F63" w:rsidR="00050156" w:rsidRDefault="009C630F" w:rsidP="00050156">
      <w:pPr>
        <w:widowControl/>
        <w:numPr>
          <w:ilvl w:val="0"/>
          <w:numId w:val="1"/>
        </w:numPr>
        <w:shd w:val="clear" w:color="auto" w:fill="FFFFFF"/>
        <w:spacing w:line="240" w:lineRule="auto"/>
        <w:ind w:firstLineChars="0"/>
        <w:jc w:val="left"/>
        <w:outlineLvl w:val="0"/>
        <w:rPr>
          <w:rFonts w:eastAsia="宋体"/>
          <w:bCs/>
          <w:color w:val="000000"/>
          <w:sz w:val="21"/>
          <w:szCs w:val="21"/>
        </w:rPr>
      </w:pPr>
      <w:r w:rsidRPr="009C630F">
        <w:rPr>
          <w:rFonts w:eastAsia="宋体"/>
          <w:bCs/>
          <w:color w:val="000000"/>
          <w:sz w:val="21"/>
          <w:szCs w:val="21"/>
        </w:rPr>
        <w:t xml:space="preserve">Shutao Guo, Ning Yang, </w:t>
      </w:r>
      <w:r w:rsidRPr="00050156">
        <w:rPr>
          <w:rFonts w:eastAsia="宋体"/>
          <w:b/>
          <w:color w:val="000000"/>
          <w:sz w:val="21"/>
          <w:szCs w:val="21"/>
        </w:rPr>
        <w:t>Shanchen Pang*</w:t>
      </w:r>
      <w:r>
        <w:rPr>
          <w:rFonts w:eastAsia="宋体" w:hint="eastAsia"/>
          <w:bCs/>
          <w:color w:val="000000"/>
          <w:sz w:val="21"/>
          <w:szCs w:val="21"/>
        </w:rPr>
        <w:t xml:space="preserve">, </w:t>
      </w:r>
      <w:r w:rsidRPr="009C630F">
        <w:rPr>
          <w:rFonts w:eastAsia="宋体"/>
          <w:bCs/>
          <w:color w:val="000000"/>
          <w:sz w:val="21"/>
          <w:szCs w:val="21"/>
        </w:rPr>
        <w:t>A Multi-Scale Dense Perception and Scale-Adaptive Approach for Blueberry Ripeness Detection</w:t>
      </w:r>
      <w:r>
        <w:rPr>
          <w:rFonts w:eastAsia="宋体" w:hint="eastAsia"/>
          <w:bCs/>
          <w:color w:val="000000"/>
          <w:sz w:val="21"/>
          <w:szCs w:val="21"/>
        </w:rPr>
        <w:t xml:space="preserve">, </w:t>
      </w:r>
      <w:r w:rsidRPr="009C630F">
        <w:rPr>
          <w:rFonts w:eastAsia="宋体"/>
          <w:bCs/>
          <w:color w:val="000000"/>
          <w:sz w:val="21"/>
          <w:szCs w:val="21"/>
        </w:rPr>
        <w:t>Foods</w:t>
      </w:r>
      <w:r>
        <w:rPr>
          <w:rFonts w:eastAsia="宋体" w:hint="eastAsia"/>
          <w:bCs/>
          <w:color w:val="000000"/>
          <w:sz w:val="21"/>
          <w:szCs w:val="21"/>
        </w:rPr>
        <w:t xml:space="preserve">, </w:t>
      </w:r>
      <w:r w:rsidRPr="009C630F">
        <w:rPr>
          <w:rFonts w:eastAsia="宋体"/>
          <w:bCs/>
          <w:color w:val="000000"/>
          <w:sz w:val="21"/>
          <w:szCs w:val="21"/>
        </w:rPr>
        <w:t>30 March 2026</w:t>
      </w:r>
      <w:r>
        <w:rPr>
          <w:rFonts w:eastAsia="宋体" w:hint="eastAsia"/>
          <w:bCs/>
          <w:color w:val="000000"/>
          <w:sz w:val="21"/>
          <w:szCs w:val="21"/>
        </w:rPr>
        <w:t>, doi:</w:t>
      </w:r>
      <w:r w:rsidRPr="009C630F">
        <w:t xml:space="preserve"> </w:t>
      </w:r>
      <w:r w:rsidRPr="009C630F">
        <w:rPr>
          <w:rFonts w:eastAsia="宋体"/>
          <w:bCs/>
          <w:color w:val="000000"/>
          <w:sz w:val="21"/>
          <w:szCs w:val="21"/>
        </w:rPr>
        <w:t>10.3390/foods15071161</w:t>
      </w:r>
      <w:r>
        <w:rPr>
          <w:rFonts w:eastAsia="宋体" w:hint="eastAsia"/>
          <w:bCs/>
          <w:color w:val="000000"/>
          <w:sz w:val="21"/>
          <w:szCs w:val="21"/>
        </w:rPr>
        <w:t xml:space="preserve">, ISSN </w:t>
      </w:r>
      <w:r w:rsidRPr="009C630F">
        <w:rPr>
          <w:rFonts w:eastAsia="宋体"/>
          <w:bCs/>
          <w:color w:val="000000"/>
          <w:sz w:val="21"/>
          <w:szCs w:val="21"/>
        </w:rPr>
        <w:t>2304-8158</w:t>
      </w:r>
      <w:r>
        <w:rPr>
          <w:rFonts w:eastAsia="宋体" w:hint="eastAsia"/>
          <w:bCs/>
          <w:color w:val="000000"/>
          <w:sz w:val="21"/>
          <w:szCs w:val="21"/>
        </w:rPr>
        <w:t xml:space="preserve">, </w:t>
      </w:r>
      <w:hyperlink r:id="rId286" w:history="1">
        <w:r w:rsidRPr="00E8217A">
          <w:rPr>
            <w:rStyle w:val="a5"/>
            <w:rFonts w:eastAsia="宋体"/>
            <w:bCs/>
            <w:sz w:val="21"/>
            <w:szCs w:val="21"/>
          </w:rPr>
          <w:t>https://doi.org/10.3390/foods15071161</w:t>
        </w:r>
      </w:hyperlink>
    </w:p>
    <w:p w14:paraId="2B03F7E4" w14:textId="14745A9B" w:rsidR="009C630F" w:rsidRPr="00050156" w:rsidRDefault="009C630F" w:rsidP="00050156">
      <w:pPr>
        <w:widowControl/>
        <w:numPr>
          <w:ilvl w:val="0"/>
          <w:numId w:val="1"/>
        </w:numPr>
        <w:shd w:val="clear" w:color="auto" w:fill="FFFFFF"/>
        <w:spacing w:line="240" w:lineRule="auto"/>
        <w:ind w:firstLineChars="0"/>
        <w:jc w:val="left"/>
        <w:outlineLvl w:val="0"/>
        <w:rPr>
          <w:rFonts w:eastAsia="宋体"/>
          <w:bCs/>
          <w:color w:val="000000"/>
          <w:sz w:val="21"/>
          <w:szCs w:val="21"/>
        </w:rPr>
      </w:pPr>
      <w:r w:rsidRPr="00050156">
        <w:rPr>
          <w:rFonts w:eastAsia="宋体"/>
          <w:b/>
          <w:color w:val="000000"/>
          <w:sz w:val="21"/>
          <w:szCs w:val="21"/>
        </w:rPr>
        <w:t>Shanchen Pang*</w:t>
      </w:r>
      <w:r w:rsidRPr="009C630F">
        <w:rPr>
          <w:rFonts w:eastAsia="宋体"/>
          <w:bCs/>
          <w:color w:val="000000"/>
          <w:sz w:val="21"/>
          <w:szCs w:val="21"/>
        </w:rPr>
        <w:t>, Zizhuo Liu, Xin Yang, Min Wang, Hao Yue</w:t>
      </w:r>
      <w:r>
        <w:rPr>
          <w:rFonts w:eastAsia="宋体" w:hint="eastAsia"/>
          <w:bCs/>
          <w:color w:val="000000"/>
          <w:sz w:val="21"/>
          <w:szCs w:val="21"/>
        </w:rPr>
        <w:t xml:space="preserve">, </w:t>
      </w:r>
      <w:r w:rsidRPr="009C630F">
        <w:rPr>
          <w:rFonts w:eastAsia="宋体" w:hint="eastAsia"/>
          <w:bCs/>
          <w:color w:val="000000"/>
          <w:sz w:val="21"/>
          <w:szCs w:val="21"/>
        </w:rPr>
        <w:t>Deep Reinforcement Learning for Cloud Manufacturing Task Scheduling via Sparse</w:t>
      </w:r>
      <w:r w:rsidRPr="009C630F">
        <w:rPr>
          <w:rFonts w:eastAsia="宋体" w:hint="eastAsia"/>
          <w:bCs/>
          <w:color w:val="000000"/>
          <w:sz w:val="21"/>
          <w:szCs w:val="21"/>
        </w:rPr>
        <w:t>‐</w:t>
      </w:r>
      <w:r w:rsidRPr="009C630F">
        <w:rPr>
          <w:rFonts w:eastAsia="宋体" w:hint="eastAsia"/>
          <w:bCs/>
          <w:color w:val="000000"/>
          <w:sz w:val="21"/>
          <w:szCs w:val="21"/>
        </w:rPr>
        <w:t>Reward Optimization</w:t>
      </w:r>
      <w:r>
        <w:rPr>
          <w:rFonts w:eastAsia="宋体" w:hint="eastAsia"/>
          <w:bCs/>
          <w:color w:val="000000"/>
          <w:sz w:val="21"/>
          <w:szCs w:val="21"/>
        </w:rPr>
        <w:t xml:space="preserve">, </w:t>
      </w:r>
      <w:r w:rsidRPr="009C630F">
        <w:rPr>
          <w:rFonts w:eastAsia="宋体"/>
          <w:bCs/>
          <w:color w:val="000000"/>
          <w:sz w:val="21"/>
          <w:szCs w:val="21"/>
        </w:rPr>
        <w:t>Concurrency and Computation: Practice and Experience</w:t>
      </w:r>
      <w:r>
        <w:rPr>
          <w:rFonts w:eastAsia="宋体" w:hint="eastAsia"/>
          <w:bCs/>
          <w:color w:val="000000"/>
          <w:sz w:val="21"/>
          <w:szCs w:val="21"/>
        </w:rPr>
        <w:t xml:space="preserve">, </w:t>
      </w:r>
      <w:r w:rsidRPr="009C630F">
        <w:rPr>
          <w:rFonts w:eastAsia="宋体"/>
          <w:bCs/>
          <w:color w:val="000000"/>
          <w:sz w:val="21"/>
          <w:szCs w:val="21"/>
        </w:rPr>
        <w:t>23 March 2026</w:t>
      </w:r>
      <w:r>
        <w:rPr>
          <w:rFonts w:eastAsia="宋体" w:hint="eastAsia"/>
          <w:bCs/>
          <w:color w:val="000000"/>
          <w:sz w:val="21"/>
          <w:szCs w:val="21"/>
        </w:rPr>
        <w:t>, doi:</w:t>
      </w:r>
      <w:r w:rsidRPr="009C630F">
        <w:t xml:space="preserve"> </w:t>
      </w:r>
      <w:r w:rsidRPr="009C630F">
        <w:rPr>
          <w:rFonts w:eastAsia="宋体"/>
          <w:bCs/>
          <w:color w:val="000000"/>
          <w:sz w:val="21"/>
          <w:szCs w:val="21"/>
        </w:rPr>
        <w:t>10.1002/cpe.70680</w:t>
      </w:r>
      <w:r>
        <w:rPr>
          <w:rFonts w:eastAsia="宋体" w:hint="eastAsia"/>
          <w:bCs/>
          <w:color w:val="000000"/>
          <w:sz w:val="21"/>
          <w:szCs w:val="21"/>
        </w:rPr>
        <w:t xml:space="preserve">, ISSN </w:t>
      </w:r>
      <w:r w:rsidR="00EB6ECB" w:rsidRPr="00EB6ECB">
        <w:rPr>
          <w:rFonts w:eastAsia="宋体"/>
          <w:bCs/>
          <w:color w:val="000000"/>
          <w:sz w:val="21"/>
          <w:szCs w:val="21"/>
        </w:rPr>
        <w:t>1532-0634</w:t>
      </w:r>
      <w:r w:rsidR="00EB6ECB">
        <w:rPr>
          <w:rFonts w:eastAsia="宋体" w:hint="eastAsia"/>
          <w:bCs/>
          <w:color w:val="000000"/>
          <w:sz w:val="21"/>
          <w:szCs w:val="21"/>
        </w:rPr>
        <w:t xml:space="preserve">, </w:t>
      </w:r>
      <w:r w:rsidRPr="009C630F">
        <w:rPr>
          <w:rFonts w:eastAsia="宋体"/>
          <w:bCs/>
          <w:color w:val="000000"/>
          <w:sz w:val="21"/>
          <w:szCs w:val="21"/>
        </w:rPr>
        <w:t>https://doi.org/10.1002/cpe.70680</w:t>
      </w:r>
    </w:p>
    <w:p w14:paraId="407D7659" w14:textId="283207F4" w:rsidR="00DC6CE9"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主持或参与的项目（代表性）：</w:t>
      </w:r>
    </w:p>
    <w:p w14:paraId="0C6CA3A7"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国家自然科学基金项目：</w:t>
      </w:r>
      <w:r>
        <w:rPr>
          <w:rFonts w:eastAsia="宋体"/>
          <w:color w:val="000000"/>
          <w:sz w:val="21"/>
          <w:szCs w:val="24"/>
        </w:rPr>
        <w:t>Petri</w:t>
      </w:r>
      <w:r>
        <w:rPr>
          <w:rFonts w:eastAsia="宋体"/>
          <w:color w:val="000000"/>
          <w:sz w:val="21"/>
          <w:szCs w:val="24"/>
        </w:rPr>
        <w:t>网可重写理论及在服务组合中的应用（</w:t>
      </w:r>
      <w:r>
        <w:rPr>
          <w:rFonts w:eastAsia="宋体"/>
          <w:color w:val="000000"/>
          <w:sz w:val="21"/>
          <w:szCs w:val="24"/>
        </w:rPr>
        <w:t>No. 60970001</w:t>
      </w:r>
      <w:r>
        <w:rPr>
          <w:rFonts w:eastAsia="宋体"/>
          <w:color w:val="000000"/>
          <w:sz w:val="21"/>
          <w:szCs w:val="24"/>
        </w:rPr>
        <w:t>）</w:t>
      </w:r>
      <w:r>
        <w:rPr>
          <w:rFonts w:eastAsia="宋体"/>
          <w:color w:val="000000"/>
          <w:sz w:val="21"/>
          <w:szCs w:val="24"/>
        </w:rPr>
        <w:t>2010.1</w:t>
      </w:r>
      <w:r>
        <w:rPr>
          <w:rFonts w:eastAsia="宋体"/>
          <w:color w:val="000000"/>
          <w:sz w:val="21"/>
          <w:szCs w:val="24"/>
        </w:rPr>
        <w:t>～</w:t>
      </w:r>
      <w:r>
        <w:rPr>
          <w:rFonts w:eastAsia="宋体"/>
          <w:color w:val="000000"/>
          <w:sz w:val="21"/>
          <w:szCs w:val="24"/>
        </w:rPr>
        <w:t>2012.12</w:t>
      </w:r>
      <w:r>
        <w:rPr>
          <w:rFonts w:eastAsia="宋体"/>
          <w:color w:val="000000"/>
          <w:sz w:val="21"/>
          <w:szCs w:val="24"/>
        </w:rPr>
        <w:t>，项目主持人（</w:t>
      </w:r>
      <w:r>
        <w:rPr>
          <w:rFonts w:eastAsia="宋体"/>
          <w:color w:val="000000"/>
          <w:sz w:val="21"/>
          <w:szCs w:val="24"/>
        </w:rPr>
        <w:t>30</w:t>
      </w:r>
      <w:r>
        <w:rPr>
          <w:rFonts w:eastAsia="宋体"/>
          <w:color w:val="000000"/>
          <w:sz w:val="21"/>
          <w:szCs w:val="24"/>
        </w:rPr>
        <w:t>万）</w:t>
      </w:r>
    </w:p>
    <w:p w14:paraId="3ECEFC62"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国家自然科学基金重大研究计划项目：面向电子商务服务的可信软件关键技术及集成方案研究（</w:t>
      </w:r>
      <w:r>
        <w:rPr>
          <w:rFonts w:eastAsia="宋体"/>
          <w:color w:val="000000"/>
          <w:sz w:val="21"/>
          <w:szCs w:val="24"/>
        </w:rPr>
        <w:t>No.91018007</w:t>
      </w:r>
      <w:r>
        <w:rPr>
          <w:rFonts w:eastAsia="宋体"/>
          <w:color w:val="000000"/>
          <w:sz w:val="21"/>
          <w:szCs w:val="24"/>
        </w:rPr>
        <w:t>）</w:t>
      </w:r>
      <w:r>
        <w:rPr>
          <w:rFonts w:eastAsia="宋体"/>
          <w:color w:val="000000"/>
          <w:sz w:val="21"/>
          <w:szCs w:val="24"/>
        </w:rPr>
        <w:t>2011.1</w:t>
      </w:r>
      <w:r>
        <w:rPr>
          <w:rFonts w:eastAsia="宋体"/>
          <w:color w:val="000000"/>
          <w:sz w:val="21"/>
          <w:szCs w:val="24"/>
        </w:rPr>
        <w:t>～</w:t>
      </w:r>
      <w:r>
        <w:rPr>
          <w:rFonts w:eastAsia="宋体"/>
          <w:color w:val="000000"/>
          <w:sz w:val="21"/>
          <w:szCs w:val="24"/>
        </w:rPr>
        <w:t xml:space="preserve">2011.12, </w:t>
      </w:r>
      <w:r>
        <w:rPr>
          <w:rFonts w:eastAsia="宋体"/>
          <w:color w:val="000000"/>
          <w:sz w:val="21"/>
          <w:szCs w:val="24"/>
        </w:rPr>
        <w:t>项目主持人（</w:t>
      </w:r>
      <w:r>
        <w:rPr>
          <w:rFonts w:eastAsia="宋体"/>
          <w:color w:val="000000"/>
          <w:sz w:val="21"/>
          <w:szCs w:val="24"/>
        </w:rPr>
        <w:t>50</w:t>
      </w:r>
      <w:r>
        <w:rPr>
          <w:rFonts w:eastAsia="宋体"/>
          <w:color w:val="000000"/>
          <w:sz w:val="21"/>
          <w:szCs w:val="24"/>
        </w:rPr>
        <w:t>万）</w:t>
      </w:r>
    </w:p>
    <w:p w14:paraId="25B516B7"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国家自然科学基金项目：</w:t>
      </w:r>
      <w:hyperlink r:id="rId287" w:history="1">
        <w:r w:rsidR="00BF3E0A">
          <w:rPr>
            <w:rFonts w:eastAsia="宋体"/>
            <w:color w:val="000000"/>
            <w:sz w:val="21"/>
            <w:szCs w:val="24"/>
          </w:rPr>
          <w:t>可重写</w:t>
        </w:r>
        <w:r w:rsidR="00BF3E0A">
          <w:rPr>
            <w:rFonts w:eastAsia="宋体"/>
            <w:color w:val="000000"/>
            <w:sz w:val="21"/>
            <w:szCs w:val="24"/>
          </w:rPr>
          <w:t>Petri</w:t>
        </w:r>
        <w:r w:rsidR="00BF3E0A">
          <w:rPr>
            <w:rFonts w:eastAsia="宋体"/>
            <w:color w:val="000000"/>
            <w:sz w:val="21"/>
            <w:szCs w:val="24"/>
          </w:rPr>
          <w:t>网理论及在大规模动态分布式系统中的应用</w:t>
        </w:r>
      </w:hyperlink>
      <w:r>
        <w:rPr>
          <w:rFonts w:eastAsia="宋体"/>
          <w:color w:val="000000"/>
          <w:sz w:val="21"/>
          <w:szCs w:val="24"/>
        </w:rPr>
        <w:t>（</w:t>
      </w:r>
      <w:r>
        <w:rPr>
          <w:rFonts w:eastAsia="宋体"/>
          <w:color w:val="000000"/>
          <w:sz w:val="21"/>
          <w:szCs w:val="24"/>
        </w:rPr>
        <w:t>No.61272093</w:t>
      </w:r>
      <w:r>
        <w:rPr>
          <w:rFonts w:eastAsia="宋体"/>
          <w:color w:val="000000"/>
          <w:sz w:val="21"/>
          <w:szCs w:val="24"/>
        </w:rPr>
        <w:t>）</w:t>
      </w:r>
      <w:r>
        <w:rPr>
          <w:rFonts w:eastAsia="宋体"/>
          <w:color w:val="000000"/>
          <w:sz w:val="21"/>
          <w:szCs w:val="24"/>
        </w:rPr>
        <w:t>2013.1</w:t>
      </w:r>
      <w:r>
        <w:rPr>
          <w:rFonts w:eastAsia="宋体"/>
          <w:color w:val="000000"/>
          <w:sz w:val="21"/>
          <w:szCs w:val="24"/>
        </w:rPr>
        <w:t>～</w:t>
      </w:r>
      <w:r>
        <w:rPr>
          <w:rFonts w:eastAsia="宋体"/>
          <w:color w:val="000000"/>
          <w:sz w:val="21"/>
          <w:szCs w:val="24"/>
        </w:rPr>
        <w:t xml:space="preserve">2016.12 </w:t>
      </w:r>
      <w:r>
        <w:rPr>
          <w:rFonts w:eastAsia="宋体"/>
          <w:color w:val="000000"/>
          <w:sz w:val="21"/>
          <w:szCs w:val="24"/>
        </w:rPr>
        <w:t>项目主持人（</w:t>
      </w:r>
      <w:r>
        <w:rPr>
          <w:rFonts w:eastAsia="宋体"/>
          <w:color w:val="000000"/>
          <w:sz w:val="21"/>
          <w:szCs w:val="24"/>
        </w:rPr>
        <w:t>82</w:t>
      </w:r>
      <w:r>
        <w:rPr>
          <w:rFonts w:eastAsia="宋体"/>
          <w:color w:val="000000"/>
          <w:sz w:val="21"/>
          <w:szCs w:val="24"/>
        </w:rPr>
        <w:t>万）</w:t>
      </w:r>
    </w:p>
    <w:p w14:paraId="2F353F87" w14:textId="77777777" w:rsidR="00BF3E0A" w:rsidRDefault="00000000">
      <w:pPr>
        <w:numPr>
          <w:ilvl w:val="0"/>
          <w:numId w:val="2"/>
        </w:numPr>
        <w:spacing w:before="156" w:line="240" w:lineRule="auto"/>
        <w:ind w:firstLineChars="0"/>
        <w:rPr>
          <w:rFonts w:eastAsia="宋体"/>
          <w:color w:val="000000"/>
          <w:sz w:val="21"/>
          <w:szCs w:val="24"/>
        </w:rPr>
      </w:pPr>
      <w:bookmarkStart w:id="11" w:name="OLE_LINK3"/>
      <w:bookmarkEnd w:id="11"/>
      <w:r>
        <w:rPr>
          <w:rFonts w:eastAsia="宋体"/>
          <w:color w:val="000000"/>
          <w:sz w:val="21"/>
          <w:szCs w:val="24"/>
        </w:rPr>
        <w:t>国家自然科学基金项目：基于第三方的电子商务可信软件在线度量方法及集成研究（</w:t>
      </w:r>
      <w:r>
        <w:rPr>
          <w:rFonts w:eastAsia="宋体"/>
          <w:color w:val="000000"/>
          <w:sz w:val="21"/>
          <w:szCs w:val="24"/>
        </w:rPr>
        <w:t>No.61572523</w:t>
      </w:r>
      <w:r>
        <w:rPr>
          <w:rFonts w:eastAsia="宋体"/>
          <w:color w:val="000000"/>
          <w:sz w:val="21"/>
          <w:szCs w:val="24"/>
        </w:rPr>
        <w:t>）</w:t>
      </w:r>
      <w:r>
        <w:rPr>
          <w:rFonts w:eastAsia="宋体"/>
          <w:color w:val="000000"/>
          <w:sz w:val="21"/>
          <w:szCs w:val="24"/>
        </w:rPr>
        <w:t>2016.1</w:t>
      </w:r>
      <w:r>
        <w:rPr>
          <w:rFonts w:eastAsia="宋体"/>
          <w:color w:val="000000"/>
          <w:sz w:val="21"/>
          <w:szCs w:val="24"/>
        </w:rPr>
        <w:t>～</w:t>
      </w:r>
      <w:r>
        <w:rPr>
          <w:rFonts w:eastAsia="宋体"/>
          <w:color w:val="000000"/>
          <w:sz w:val="21"/>
          <w:szCs w:val="24"/>
        </w:rPr>
        <w:t>2019.12</w:t>
      </w:r>
      <w:r>
        <w:rPr>
          <w:rFonts w:eastAsia="宋体"/>
          <w:color w:val="000000"/>
          <w:sz w:val="21"/>
          <w:szCs w:val="24"/>
        </w:rPr>
        <w:t>，项目主持人（</w:t>
      </w:r>
      <w:r>
        <w:rPr>
          <w:rFonts w:eastAsia="宋体"/>
          <w:color w:val="000000"/>
          <w:sz w:val="21"/>
          <w:szCs w:val="24"/>
        </w:rPr>
        <w:t>79.4</w:t>
      </w:r>
      <w:r>
        <w:rPr>
          <w:rFonts w:eastAsia="宋体"/>
          <w:color w:val="000000"/>
          <w:sz w:val="21"/>
          <w:szCs w:val="24"/>
        </w:rPr>
        <w:t>万）</w:t>
      </w:r>
    </w:p>
    <w:p w14:paraId="28D2D7BD"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国家重点基础研究计划项目（</w:t>
      </w:r>
      <w:r>
        <w:rPr>
          <w:rFonts w:eastAsia="宋体"/>
          <w:color w:val="000000"/>
          <w:sz w:val="21"/>
          <w:szCs w:val="24"/>
        </w:rPr>
        <w:t>973</w:t>
      </w:r>
      <w:r>
        <w:rPr>
          <w:rFonts w:eastAsia="宋体"/>
          <w:color w:val="000000"/>
          <w:sz w:val="21"/>
          <w:szCs w:val="24"/>
        </w:rPr>
        <w:t>）：信息服务的服务质量控制与度量（</w:t>
      </w:r>
      <w:r>
        <w:rPr>
          <w:rFonts w:eastAsia="宋体"/>
          <w:color w:val="000000"/>
          <w:sz w:val="21"/>
          <w:szCs w:val="24"/>
        </w:rPr>
        <w:t>No.2010CB328105</w:t>
      </w:r>
      <w:r>
        <w:rPr>
          <w:rFonts w:eastAsia="宋体"/>
          <w:color w:val="000000"/>
          <w:sz w:val="21"/>
          <w:szCs w:val="24"/>
        </w:rPr>
        <w:t>）</w:t>
      </w:r>
      <w:r>
        <w:rPr>
          <w:rFonts w:eastAsia="宋体"/>
          <w:color w:val="000000"/>
          <w:sz w:val="21"/>
          <w:szCs w:val="24"/>
        </w:rPr>
        <w:t>, 2010.1</w:t>
      </w:r>
      <w:r>
        <w:rPr>
          <w:rFonts w:eastAsia="宋体"/>
          <w:color w:val="000000"/>
          <w:sz w:val="21"/>
          <w:szCs w:val="24"/>
        </w:rPr>
        <w:t>～</w:t>
      </w:r>
      <w:r>
        <w:rPr>
          <w:rFonts w:eastAsia="宋体"/>
          <w:color w:val="000000"/>
          <w:sz w:val="21"/>
          <w:szCs w:val="24"/>
        </w:rPr>
        <w:t>2014.08</w:t>
      </w:r>
      <w:r>
        <w:rPr>
          <w:rFonts w:eastAsia="宋体"/>
          <w:color w:val="000000"/>
          <w:sz w:val="21"/>
          <w:szCs w:val="24"/>
        </w:rPr>
        <w:t>，学术骨干，课题第二位（</w:t>
      </w:r>
      <w:r>
        <w:rPr>
          <w:rFonts w:eastAsia="宋体"/>
          <w:color w:val="000000"/>
          <w:sz w:val="21"/>
          <w:szCs w:val="24"/>
        </w:rPr>
        <w:t>541</w:t>
      </w:r>
      <w:r>
        <w:rPr>
          <w:rFonts w:eastAsia="宋体"/>
          <w:color w:val="000000"/>
          <w:sz w:val="21"/>
          <w:szCs w:val="24"/>
        </w:rPr>
        <w:t>万）</w:t>
      </w:r>
    </w:p>
    <w:p w14:paraId="3BAB4241"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国家重点基础研究计划项目（</w:t>
      </w:r>
      <w:r>
        <w:rPr>
          <w:rFonts w:eastAsia="宋体"/>
          <w:color w:val="000000"/>
          <w:sz w:val="21"/>
          <w:szCs w:val="24"/>
        </w:rPr>
        <w:t>973</w:t>
      </w:r>
      <w:r>
        <w:rPr>
          <w:rFonts w:eastAsia="宋体"/>
          <w:color w:val="000000"/>
          <w:sz w:val="21"/>
          <w:szCs w:val="24"/>
        </w:rPr>
        <w:t>）子课题（本人承担部分）：信息服务的服务质量控制与度量（</w:t>
      </w:r>
      <w:r>
        <w:rPr>
          <w:rFonts w:eastAsia="宋体"/>
          <w:color w:val="000000"/>
          <w:sz w:val="21"/>
          <w:szCs w:val="24"/>
        </w:rPr>
        <w:t>No.2010CB328105</w:t>
      </w:r>
      <w:r>
        <w:rPr>
          <w:rFonts w:eastAsia="宋体"/>
          <w:color w:val="000000"/>
          <w:sz w:val="21"/>
          <w:szCs w:val="24"/>
        </w:rPr>
        <w:t>）</w:t>
      </w:r>
      <w:r>
        <w:rPr>
          <w:rFonts w:eastAsia="宋体"/>
          <w:color w:val="000000"/>
          <w:sz w:val="21"/>
          <w:szCs w:val="24"/>
        </w:rPr>
        <w:t>, 2010.1</w:t>
      </w:r>
      <w:r>
        <w:rPr>
          <w:rFonts w:eastAsia="宋体"/>
          <w:color w:val="000000"/>
          <w:sz w:val="21"/>
          <w:szCs w:val="24"/>
        </w:rPr>
        <w:t>～</w:t>
      </w:r>
      <w:r>
        <w:rPr>
          <w:rFonts w:eastAsia="宋体"/>
          <w:color w:val="000000"/>
          <w:sz w:val="21"/>
          <w:szCs w:val="24"/>
        </w:rPr>
        <w:t>2014.08</w:t>
      </w:r>
      <w:r>
        <w:rPr>
          <w:rFonts w:eastAsia="宋体"/>
          <w:color w:val="000000"/>
          <w:sz w:val="21"/>
          <w:szCs w:val="24"/>
        </w:rPr>
        <w:t>，项目主持人（</w:t>
      </w:r>
      <w:r>
        <w:rPr>
          <w:rFonts w:eastAsia="宋体"/>
          <w:color w:val="000000"/>
          <w:sz w:val="21"/>
          <w:szCs w:val="24"/>
        </w:rPr>
        <w:t>120</w:t>
      </w:r>
      <w:r>
        <w:rPr>
          <w:rFonts w:eastAsia="宋体"/>
          <w:color w:val="000000"/>
          <w:sz w:val="21"/>
          <w:szCs w:val="24"/>
        </w:rPr>
        <w:t>万）</w:t>
      </w:r>
    </w:p>
    <w:p w14:paraId="3419943A"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lastRenderedPageBreak/>
        <w:t>山东省优秀中青年科学家科研奖励基金</w:t>
      </w:r>
      <w:r>
        <w:rPr>
          <w:rFonts w:eastAsia="宋体"/>
          <w:color w:val="000000"/>
          <w:sz w:val="21"/>
          <w:szCs w:val="24"/>
        </w:rPr>
        <w:t xml:space="preserve">: </w:t>
      </w:r>
      <w:hyperlink r:id="rId288" w:tgtFrame="_blank" w:history="1">
        <w:r w:rsidR="00BF3E0A">
          <w:rPr>
            <w:rFonts w:eastAsia="宋体"/>
            <w:color w:val="000000"/>
            <w:sz w:val="21"/>
            <w:szCs w:val="24"/>
          </w:rPr>
          <w:t>基于虚拟机架构的信息服务可信关键技术研究</w:t>
        </w:r>
      </w:hyperlink>
      <w:r>
        <w:rPr>
          <w:rFonts w:eastAsia="宋体"/>
          <w:color w:val="000000"/>
          <w:sz w:val="21"/>
          <w:szCs w:val="24"/>
        </w:rPr>
        <w:t>，</w:t>
      </w:r>
      <w:r>
        <w:rPr>
          <w:rFonts w:eastAsia="宋体"/>
          <w:color w:val="000000"/>
          <w:sz w:val="21"/>
          <w:szCs w:val="24"/>
        </w:rPr>
        <w:t>(No.BS2011DX027)</w:t>
      </w:r>
      <w:r>
        <w:rPr>
          <w:rFonts w:eastAsia="宋体"/>
          <w:color w:val="000000"/>
          <w:sz w:val="21"/>
          <w:szCs w:val="24"/>
        </w:rPr>
        <w:t>，</w:t>
      </w:r>
      <w:r>
        <w:rPr>
          <w:rFonts w:eastAsia="宋体"/>
          <w:color w:val="000000"/>
          <w:sz w:val="21"/>
          <w:szCs w:val="24"/>
        </w:rPr>
        <w:t>2011.12</w:t>
      </w:r>
      <w:r>
        <w:rPr>
          <w:rFonts w:eastAsia="宋体"/>
          <w:color w:val="000000"/>
          <w:sz w:val="21"/>
          <w:szCs w:val="24"/>
        </w:rPr>
        <w:t>～</w:t>
      </w:r>
      <w:r>
        <w:rPr>
          <w:rFonts w:eastAsia="宋体"/>
          <w:color w:val="000000"/>
          <w:sz w:val="21"/>
          <w:szCs w:val="24"/>
        </w:rPr>
        <w:t>2014.11</w:t>
      </w:r>
      <w:r>
        <w:rPr>
          <w:rFonts w:eastAsia="宋体"/>
          <w:color w:val="000000"/>
          <w:sz w:val="21"/>
          <w:szCs w:val="24"/>
        </w:rPr>
        <w:t>项目主持人（</w:t>
      </w:r>
      <w:r>
        <w:rPr>
          <w:rFonts w:eastAsia="宋体"/>
          <w:color w:val="000000"/>
          <w:sz w:val="21"/>
          <w:szCs w:val="24"/>
        </w:rPr>
        <w:t>6</w:t>
      </w:r>
      <w:r>
        <w:rPr>
          <w:rFonts w:eastAsia="宋体"/>
          <w:color w:val="000000"/>
          <w:sz w:val="21"/>
          <w:szCs w:val="24"/>
        </w:rPr>
        <w:t>万）</w:t>
      </w:r>
    </w:p>
    <w:p w14:paraId="54583C07"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中国国家博士后基金项目：基于</w:t>
      </w:r>
      <w:r>
        <w:rPr>
          <w:rFonts w:eastAsia="宋体"/>
          <w:color w:val="000000"/>
          <w:sz w:val="21"/>
          <w:szCs w:val="24"/>
        </w:rPr>
        <w:t>Petri</w:t>
      </w:r>
      <w:r>
        <w:rPr>
          <w:rFonts w:eastAsia="宋体"/>
          <w:color w:val="000000"/>
          <w:sz w:val="21"/>
          <w:szCs w:val="24"/>
        </w:rPr>
        <w:t>网重写的服务组合方法研究（</w:t>
      </w:r>
      <w:r>
        <w:rPr>
          <w:rFonts w:eastAsia="宋体"/>
          <w:color w:val="000000"/>
          <w:sz w:val="21"/>
          <w:szCs w:val="24"/>
        </w:rPr>
        <w:t>No. 20090460318</w:t>
      </w:r>
      <w:r>
        <w:rPr>
          <w:rFonts w:eastAsia="宋体"/>
          <w:color w:val="000000"/>
          <w:sz w:val="21"/>
          <w:szCs w:val="24"/>
        </w:rPr>
        <w:t>）</w:t>
      </w:r>
      <w:r>
        <w:rPr>
          <w:rFonts w:eastAsia="宋体"/>
          <w:color w:val="000000"/>
          <w:sz w:val="21"/>
          <w:szCs w:val="24"/>
        </w:rPr>
        <w:t>2009.12</w:t>
      </w:r>
      <w:r>
        <w:rPr>
          <w:rFonts w:eastAsia="宋体"/>
          <w:color w:val="000000"/>
          <w:sz w:val="21"/>
          <w:szCs w:val="24"/>
        </w:rPr>
        <w:t>～</w:t>
      </w:r>
      <w:r>
        <w:rPr>
          <w:rFonts w:eastAsia="宋体"/>
          <w:color w:val="000000"/>
          <w:sz w:val="21"/>
          <w:szCs w:val="24"/>
        </w:rPr>
        <w:t>2011.3</w:t>
      </w:r>
      <w:r>
        <w:rPr>
          <w:rFonts w:eastAsia="宋体"/>
          <w:color w:val="000000"/>
          <w:sz w:val="21"/>
          <w:szCs w:val="24"/>
        </w:rPr>
        <w:t>，项目主持人（</w:t>
      </w:r>
      <w:r>
        <w:rPr>
          <w:rFonts w:eastAsia="宋体"/>
          <w:color w:val="000000"/>
          <w:sz w:val="21"/>
          <w:szCs w:val="24"/>
        </w:rPr>
        <w:t>3</w:t>
      </w:r>
      <w:r>
        <w:rPr>
          <w:rFonts w:eastAsia="宋体"/>
          <w:color w:val="000000"/>
          <w:sz w:val="21"/>
          <w:szCs w:val="24"/>
        </w:rPr>
        <w:t>万）</w:t>
      </w:r>
    </w:p>
    <w:p w14:paraId="5803B2E8"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青岛市科技发展计划</w:t>
      </w:r>
      <w:r>
        <w:rPr>
          <w:rFonts w:eastAsia="宋体"/>
          <w:color w:val="000000"/>
          <w:sz w:val="21"/>
          <w:szCs w:val="24"/>
        </w:rPr>
        <w:t>——</w:t>
      </w:r>
      <w:r>
        <w:rPr>
          <w:rFonts w:eastAsia="宋体"/>
          <w:color w:val="000000"/>
          <w:sz w:val="21"/>
          <w:szCs w:val="24"/>
        </w:rPr>
        <w:t>应用基础研究项目：基于虚拟机架构的网络服务可信关键技术研究（</w:t>
      </w:r>
      <w:r>
        <w:rPr>
          <w:rFonts w:eastAsia="宋体"/>
          <w:color w:val="000000"/>
          <w:sz w:val="21"/>
          <w:szCs w:val="24"/>
        </w:rPr>
        <w:t>No.12-1-4-6-(7)-jch</w:t>
      </w:r>
      <w:r>
        <w:rPr>
          <w:rFonts w:eastAsia="宋体"/>
          <w:color w:val="000000"/>
          <w:sz w:val="21"/>
          <w:szCs w:val="24"/>
        </w:rPr>
        <w:t>）</w:t>
      </w:r>
      <w:r>
        <w:rPr>
          <w:rFonts w:eastAsia="宋体"/>
          <w:color w:val="000000"/>
          <w:sz w:val="21"/>
          <w:szCs w:val="24"/>
        </w:rPr>
        <w:t>2012.9-2014.9</w:t>
      </w:r>
      <w:r>
        <w:rPr>
          <w:rFonts w:eastAsia="宋体"/>
          <w:color w:val="000000"/>
          <w:sz w:val="21"/>
          <w:szCs w:val="24"/>
        </w:rPr>
        <w:t>，项目主持人（</w:t>
      </w:r>
      <w:r>
        <w:rPr>
          <w:rFonts w:eastAsia="宋体"/>
          <w:color w:val="000000"/>
          <w:sz w:val="21"/>
          <w:szCs w:val="24"/>
        </w:rPr>
        <w:t>4</w:t>
      </w:r>
      <w:r>
        <w:rPr>
          <w:rFonts w:eastAsia="宋体"/>
          <w:color w:val="000000"/>
          <w:sz w:val="21"/>
          <w:szCs w:val="24"/>
        </w:rPr>
        <w:t>万）</w:t>
      </w:r>
    </w:p>
    <w:p w14:paraId="20F34A5F"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教育部科技发展中心计划项目（网络时代的科技论文快速共享研究（</w:t>
      </w:r>
      <w:r>
        <w:rPr>
          <w:rFonts w:eastAsia="宋体"/>
          <w:color w:val="000000"/>
          <w:sz w:val="21"/>
          <w:szCs w:val="24"/>
        </w:rPr>
        <w:t>2013</w:t>
      </w:r>
      <w:r>
        <w:rPr>
          <w:rFonts w:eastAsia="宋体"/>
          <w:color w:val="000000"/>
          <w:sz w:val="21"/>
          <w:szCs w:val="24"/>
        </w:rPr>
        <w:t>））：基于划分及加权语义梯度的论文相似度关键技术及系统设计（</w:t>
      </w:r>
      <w:r>
        <w:rPr>
          <w:rFonts w:eastAsia="宋体"/>
          <w:color w:val="000000"/>
          <w:sz w:val="21"/>
          <w:szCs w:val="24"/>
        </w:rPr>
        <w:t>No.2013126</w:t>
      </w:r>
      <w:r>
        <w:rPr>
          <w:rFonts w:eastAsia="宋体"/>
          <w:color w:val="000000"/>
          <w:sz w:val="21"/>
          <w:szCs w:val="24"/>
        </w:rPr>
        <w:t>）</w:t>
      </w:r>
      <w:r>
        <w:rPr>
          <w:rFonts w:eastAsia="宋体"/>
          <w:color w:val="000000"/>
          <w:sz w:val="21"/>
          <w:szCs w:val="24"/>
        </w:rPr>
        <w:t>2013.1-2013.12</w:t>
      </w:r>
      <w:r>
        <w:rPr>
          <w:rFonts w:eastAsia="宋体"/>
          <w:color w:val="000000"/>
          <w:sz w:val="21"/>
          <w:szCs w:val="24"/>
        </w:rPr>
        <w:t>，项目主持人</w:t>
      </w:r>
      <w:r>
        <w:rPr>
          <w:rFonts w:eastAsia="宋体"/>
          <w:color w:val="000000"/>
          <w:sz w:val="21"/>
          <w:szCs w:val="24"/>
        </w:rPr>
        <w:t>(5</w:t>
      </w:r>
      <w:r>
        <w:rPr>
          <w:rFonts w:eastAsia="宋体"/>
          <w:color w:val="000000"/>
          <w:sz w:val="21"/>
          <w:szCs w:val="24"/>
        </w:rPr>
        <w:t>万</w:t>
      </w:r>
      <w:r>
        <w:rPr>
          <w:rFonts w:eastAsia="宋体"/>
          <w:color w:val="000000"/>
          <w:sz w:val="21"/>
          <w:szCs w:val="24"/>
        </w:rPr>
        <w:t>)</w:t>
      </w:r>
    </w:p>
    <w:p w14:paraId="3078DB0E"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山东科技大学杰出青年基金项目：信息服务可信关键技术研究（</w:t>
      </w:r>
      <w:r>
        <w:rPr>
          <w:rFonts w:eastAsia="宋体"/>
          <w:color w:val="000000"/>
          <w:sz w:val="21"/>
          <w:szCs w:val="24"/>
        </w:rPr>
        <w:t>No.</w:t>
      </w:r>
      <w:r>
        <w:rPr>
          <w:rFonts w:eastAsia="宋体"/>
          <w:color w:val="000000"/>
          <w:sz w:val="21"/>
          <w:szCs w:val="21"/>
        </w:rPr>
        <w:t>2011KYJ</w:t>
      </w:r>
      <w:r>
        <w:rPr>
          <w:rFonts w:eastAsia="宋体"/>
          <w:color w:val="000000"/>
          <w:sz w:val="21"/>
          <w:szCs w:val="24"/>
        </w:rPr>
        <w:t>Q104</w:t>
      </w:r>
      <w:r>
        <w:rPr>
          <w:rFonts w:eastAsia="宋体"/>
          <w:color w:val="000000"/>
          <w:sz w:val="21"/>
          <w:szCs w:val="24"/>
        </w:rPr>
        <w:t>）</w:t>
      </w:r>
      <w:r>
        <w:rPr>
          <w:rFonts w:eastAsia="宋体"/>
          <w:color w:val="000000"/>
          <w:sz w:val="21"/>
          <w:szCs w:val="24"/>
        </w:rPr>
        <w:t>2011.1-2015.12</w:t>
      </w:r>
      <w:r>
        <w:rPr>
          <w:rFonts w:eastAsia="宋体"/>
          <w:color w:val="000000"/>
          <w:sz w:val="21"/>
          <w:szCs w:val="24"/>
        </w:rPr>
        <w:t>，项目主持人（</w:t>
      </w:r>
      <w:r>
        <w:rPr>
          <w:rFonts w:eastAsia="宋体"/>
          <w:color w:val="000000"/>
          <w:sz w:val="21"/>
          <w:szCs w:val="24"/>
        </w:rPr>
        <w:t>15</w:t>
      </w:r>
      <w:r>
        <w:rPr>
          <w:rFonts w:eastAsia="宋体"/>
          <w:color w:val="000000"/>
          <w:sz w:val="21"/>
          <w:szCs w:val="24"/>
        </w:rPr>
        <w:t>万）</w:t>
      </w:r>
    </w:p>
    <w:p w14:paraId="277878EF"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国家自然科学基金项目：面向可信管理的软件病态模型、机理及理论研究（</w:t>
      </w:r>
      <w:r>
        <w:rPr>
          <w:rFonts w:eastAsia="宋体"/>
          <w:color w:val="000000"/>
          <w:sz w:val="21"/>
          <w:szCs w:val="24"/>
        </w:rPr>
        <w:t>No.90718012</w:t>
      </w:r>
      <w:r>
        <w:rPr>
          <w:rFonts w:eastAsia="宋体"/>
          <w:color w:val="000000"/>
          <w:sz w:val="21"/>
          <w:szCs w:val="24"/>
        </w:rPr>
        <w:t>）</w:t>
      </w:r>
      <w:r>
        <w:rPr>
          <w:rFonts w:eastAsia="宋体"/>
          <w:color w:val="000000"/>
          <w:sz w:val="21"/>
          <w:szCs w:val="24"/>
        </w:rPr>
        <w:t>2008.1</w:t>
      </w:r>
      <w:r>
        <w:rPr>
          <w:rFonts w:eastAsia="宋体"/>
          <w:color w:val="000000"/>
          <w:sz w:val="21"/>
          <w:szCs w:val="24"/>
        </w:rPr>
        <w:t>～</w:t>
      </w:r>
      <w:r>
        <w:rPr>
          <w:rFonts w:eastAsia="宋体"/>
          <w:color w:val="000000"/>
          <w:sz w:val="21"/>
          <w:szCs w:val="24"/>
        </w:rPr>
        <w:t>2010.12</w:t>
      </w:r>
      <w:r>
        <w:rPr>
          <w:rFonts w:eastAsia="宋体"/>
          <w:color w:val="000000"/>
          <w:sz w:val="21"/>
          <w:szCs w:val="24"/>
        </w:rPr>
        <w:t>，参加</w:t>
      </w:r>
    </w:p>
    <w:p w14:paraId="53C4424A"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国家自然科学基金项目：</w:t>
      </w:r>
      <w:r>
        <w:rPr>
          <w:rFonts w:eastAsia="宋体"/>
          <w:color w:val="000000"/>
          <w:sz w:val="21"/>
          <w:szCs w:val="24"/>
        </w:rPr>
        <w:t>DNA</w:t>
      </w:r>
      <w:r>
        <w:rPr>
          <w:rFonts w:eastAsia="宋体"/>
          <w:color w:val="000000"/>
          <w:sz w:val="21"/>
          <w:szCs w:val="24"/>
        </w:rPr>
        <w:t>计算模型的理论研究及应用（</w:t>
      </w:r>
      <w:r>
        <w:rPr>
          <w:rFonts w:eastAsia="宋体"/>
          <w:color w:val="000000"/>
          <w:sz w:val="21"/>
          <w:szCs w:val="24"/>
        </w:rPr>
        <w:t>No.60503002</w:t>
      </w:r>
      <w:r>
        <w:rPr>
          <w:rFonts w:eastAsia="宋体"/>
          <w:color w:val="000000"/>
          <w:sz w:val="21"/>
          <w:szCs w:val="24"/>
        </w:rPr>
        <w:t>）</w:t>
      </w:r>
      <w:r>
        <w:rPr>
          <w:rFonts w:eastAsia="宋体"/>
          <w:color w:val="000000"/>
          <w:sz w:val="21"/>
          <w:szCs w:val="24"/>
        </w:rPr>
        <w:t>2006.1</w:t>
      </w:r>
      <w:r>
        <w:rPr>
          <w:rFonts w:eastAsia="宋体"/>
          <w:color w:val="000000"/>
          <w:sz w:val="21"/>
          <w:szCs w:val="24"/>
        </w:rPr>
        <w:t>～</w:t>
      </w:r>
      <w:r>
        <w:rPr>
          <w:rFonts w:eastAsia="宋体"/>
          <w:color w:val="000000"/>
          <w:sz w:val="21"/>
          <w:szCs w:val="24"/>
        </w:rPr>
        <w:t>2008.12</w:t>
      </w:r>
      <w:r>
        <w:rPr>
          <w:rFonts w:eastAsia="宋体"/>
          <w:color w:val="000000"/>
          <w:sz w:val="21"/>
          <w:szCs w:val="24"/>
        </w:rPr>
        <w:t>，参加</w:t>
      </w:r>
    </w:p>
    <w:p w14:paraId="2B2FE614"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科技部创新工作方法专项：油气开采智能生产创新方法推广方案（大数据环境下的油气开采创新方法研究与应用示范</w:t>
      </w:r>
      <w:r>
        <w:rPr>
          <w:rFonts w:eastAsia="宋体"/>
          <w:color w:val="000000"/>
          <w:sz w:val="21"/>
          <w:szCs w:val="24"/>
        </w:rPr>
        <w:t>No. 2015IM010300</w:t>
      </w:r>
      <w:r>
        <w:rPr>
          <w:rFonts w:eastAsia="宋体"/>
          <w:color w:val="000000"/>
          <w:sz w:val="21"/>
          <w:szCs w:val="24"/>
        </w:rPr>
        <w:t>）</w:t>
      </w:r>
      <w:r>
        <w:rPr>
          <w:rFonts w:eastAsia="宋体"/>
          <w:color w:val="000000"/>
          <w:sz w:val="21"/>
          <w:szCs w:val="24"/>
        </w:rPr>
        <w:t>2016.1-2017.12</w:t>
      </w:r>
      <w:r>
        <w:rPr>
          <w:rFonts w:eastAsia="宋体"/>
          <w:color w:val="000000"/>
          <w:sz w:val="21"/>
          <w:szCs w:val="24"/>
        </w:rPr>
        <w:t>，负责人，</w:t>
      </w:r>
      <w:r>
        <w:rPr>
          <w:rFonts w:eastAsia="宋体"/>
          <w:color w:val="000000"/>
          <w:sz w:val="21"/>
          <w:szCs w:val="24"/>
        </w:rPr>
        <w:t>17.37</w:t>
      </w:r>
      <w:r>
        <w:rPr>
          <w:rFonts w:eastAsia="宋体"/>
          <w:color w:val="000000"/>
          <w:sz w:val="21"/>
          <w:szCs w:val="24"/>
        </w:rPr>
        <w:t>万</w:t>
      </w:r>
    </w:p>
    <w:p w14:paraId="679A54E5"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中国石油大学引进人才科研基金项目：可重写</w:t>
      </w:r>
      <w:r>
        <w:rPr>
          <w:rFonts w:eastAsia="宋体"/>
          <w:color w:val="000000"/>
          <w:sz w:val="21"/>
          <w:szCs w:val="24"/>
        </w:rPr>
        <w:t>Petri</w:t>
      </w:r>
      <w:r>
        <w:rPr>
          <w:rFonts w:eastAsia="宋体"/>
          <w:color w:val="000000"/>
          <w:sz w:val="21"/>
          <w:szCs w:val="24"/>
        </w:rPr>
        <w:t>网理论及应用研究，</w:t>
      </w:r>
      <w:r>
        <w:rPr>
          <w:rFonts w:eastAsia="宋体"/>
          <w:color w:val="000000"/>
          <w:sz w:val="21"/>
          <w:szCs w:val="24"/>
        </w:rPr>
        <w:t>2014.3-2019.2</w:t>
      </w:r>
      <w:r>
        <w:rPr>
          <w:rFonts w:eastAsia="宋体"/>
          <w:color w:val="000000"/>
          <w:sz w:val="21"/>
          <w:szCs w:val="24"/>
        </w:rPr>
        <w:t>，项目主持人（</w:t>
      </w:r>
      <w:r>
        <w:rPr>
          <w:rFonts w:eastAsia="宋体"/>
          <w:color w:val="000000"/>
          <w:sz w:val="21"/>
          <w:szCs w:val="24"/>
        </w:rPr>
        <w:t>125</w:t>
      </w:r>
      <w:r>
        <w:rPr>
          <w:rFonts w:eastAsia="宋体"/>
          <w:color w:val="000000"/>
          <w:sz w:val="21"/>
          <w:szCs w:val="24"/>
        </w:rPr>
        <w:t>万）</w:t>
      </w:r>
    </w:p>
    <w:p w14:paraId="26B7C7E9"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青岛市城乡建设委员会项目：面向智慧城建的城市空间治理关键技术和政策标准研究，</w:t>
      </w:r>
      <w:r>
        <w:rPr>
          <w:rFonts w:eastAsia="宋体"/>
          <w:color w:val="000000"/>
          <w:sz w:val="21"/>
          <w:szCs w:val="24"/>
        </w:rPr>
        <w:t>2017.9-2019.8</w:t>
      </w:r>
      <w:r>
        <w:rPr>
          <w:rFonts w:eastAsia="宋体"/>
          <w:color w:val="000000"/>
          <w:sz w:val="21"/>
          <w:szCs w:val="24"/>
        </w:rPr>
        <w:t>，关键技术负责人（</w:t>
      </w:r>
      <w:r>
        <w:rPr>
          <w:rFonts w:eastAsia="宋体"/>
          <w:color w:val="000000"/>
          <w:sz w:val="21"/>
          <w:szCs w:val="24"/>
        </w:rPr>
        <w:t>157</w:t>
      </w:r>
      <w:r>
        <w:rPr>
          <w:rFonts w:eastAsia="宋体"/>
          <w:color w:val="000000"/>
          <w:sz w:val="21"/>
          <w:szCs w:val="24"/>
        </w:rPr>
        <w:t>万）</w:t>
      </w:r>
    </w:p>
    <w:p w14:paraId="737CECA4"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山东省泰山产业领军人才工程专项：泰山基础软件及云安全平台（</w:t>
      </w:r>
      <w:r>
        <w:rPr>
          <w:rFonts w:eastAsia="宋体"/>
          <w:color w:val="000000"/>
          <w:sz w:val="21"/>
          <w:szCs w:val="24"/>
        </w:rPr>
        <w:t>No.tscy20180416</w:t>
      </w:r>
      <w:r>
        <w:rPr>
          <w:rFonts w:eastAsia="宋体"/>
          <w:color w:val="000000"/>
          <w:sz w:val="21"/>
          <w:szCs w:val="24"/>
        </w:rPr>
        <w:t>），</w:t>
      </w:r>
      <w:r>
        <w:rPr>
          <w:rFonts w:eastAsia="宋体"/>
          <w:color w:val="000000"/>
          <w:sz w:val="21"/>
          <w:szCs w:val="24"/>
        </w:rPr>
        <w:t>2019.01-2022.12</w:t>
      </w:r>
      <w:r>
        <w:rPr>
          <w:rFonts w:eastAsia="宋体"/>
          <w:color w:val="000000"/>
          <w:sz w:val="21"/>
          <w:szCs w:val="24"/>
        </w:rPr>
        <w:t>，项目主持人（</w:t>
      </w:r>
      <w:r>
        <w:rPr>
          <w:rFonts w:eastAsia="宋体"/>
          <w:color w:val="000000"/>
          <w:sz w:val="21"/>
          <w:szCs w:val="24"/>
        </w:rPr>
        <w:t>600</w:t>
      </w:r>
      <w:r>
        <w:rPr>
          <w:rFonts w:eastAsia="宋体"/>
          <w:color w:val="000000"/>
          <w:sz w:val="21"/>
          <w:szCs w:val="24"/>
        </w:rPr>
        <w:t>万）</w:t>
      </w:r>
      <w:r>
        <w:rPr>
          <w:rFonts w:eastAsia="宋体"/>
          <w:color w:val="000000"/>
          <w:sz w:val="21"/>
          <w:szCs w:val="24"/>
        </w:rPr>
        <w:t>.</w:t>
      </w:r>
    </w:p>
    <w:p w14:paraId="1A8F35DC"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横向项目：基于用户行为的用户可信度认证系统及方法，</w:t>
      </w:r>
      <w:r>
        <w:rPr>
          <w:rFonts w:eastAsia="宋体"/>
          <w:color w:val="000000"/>
          <w:sz w:val="21"/>
          <w:szCs w:val="24"/>
        </w:rPr>
        <w:t>2020.05.08-2021.05.07</w:t>
      </w:r>
      <w:r>
        <w:rPr>
          <w:rFonts w:eastAsia="宋体"/>
          <w:color w:val="000000"/>
          <w:sz w:val="21"/>
          <w:szCs w:val="24"/>
        </w:rPr>
        <w:t>，项目主持人（</w:t>
      </w:r>
      <w:r>
        <w:rPr>
          <w:rFonts w:eastAsia="宋体"/>
          <w:color w:val="000000"/>
          <w:sz w:val="21"/>
          <w:szCs w:val="24"/>
        </w:rPr>
        <w:t>5</w:t>
      </w:r>
      <w:r>
        <w:rPr>
          <w:rFonts w:eastAsia="宋体"/>
          <w:color w:val="000000"/>
          <w:sz w:val="21"/>
          <w:szCs w:val="24"/>
        </w:rPr>
        <w:t>万）</w:t>
      </w:r>
    </w:p>
    <w:p w14:paraId="0311EA27"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横向项目：基于</w:t>
      </w:r>
      <w:r>
        <w:rPr>
          <w:rFonts w:eastAsia="宋体"/>
          <w:color w:val="000000"/>
          <w:sz w:val="21"/>
          <w:szCs w:val="24"/>
        </w:rPr>
        <w:t>WiFi</w:t>
      </w:r>
      <w:r>
        <w:rPr>
          <w:rFonts w:eastAsia="宋体"/>
          <w:color w:val="000000"/>
          <w:sz w:val="21"/>
          <w:szCs w:val="24"/>
        </w:rPr>
        <w:t>信号的市内无线定位方法，</w:t>
      </w:r>
      <w:r>
        <w:rPr>
          <w:rFonts w:eastAsia="宋体"/>
          <w:color w:val="000000"/>
          <w:sz w:val="21"/>
          <w:szCs w:val="24"/>
        </w:rPr>
        <w:t>2020.10.08-2021.10.07</w:t>
      </w:r>
      <w:r>
        <w:rPr>
          <w:rFonts w:eastAsia="宋体"/>
          <w:color w:val="000000"/>
          <w:sz w:val="21"/>
          <w:szCs w:val="24"/>
        </w:rPr>
        <w:t>，项目主持人（</w:t>
      </w:r>
      <w:r>
        <w:rPr>
          <w:rFonts w:eastAsia="宋体"/>
          <w:color w:val="000000"/>
          <w:sz w:val="21"/>
          <w:szCs w:val="24"/>
        </w:rPr>
        <w:t>5</w:t>
      </w:r>
      <w:r>
        <w:rPr>
          <w:rFonts w:eastAsia="宋体"/>
          <w:color w:val="000000"/>
          <w:sz w:val="21"/>
          <w:szCs w:val="24"/>
        </w:rPr>
        <w:t>万）</w:t>
      </w:r>
    </w:p>
    <w:p w14:paraId="61509A9B"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横向项目：爱克森智能穿戴技术研发及协同创新中心政产学研用（合作）合同，</w:t>
      </w:r>
      <w:r>
        <w:rPr>
          <w:rFonts w:eastAsia="宋体"/>
          <w:color w:val="000000"/>
          <w:sz w:val="21"/>
          <w:szCs w:val="24"/>
        </w:rPr>
        <w:t>2019.7.28-2023.12.31</w:t>
      </w:r>
      <w:r>
        <w:rPr>
          <w:rFonts w:eastAsia="宋体"/>
          <w:color w:val="000000"/>
          <w:sz w:val="21"/>
          <w:szCs w:val="24"/>
        </w:rPr>
        <w:t>，项目主持人（</w:t>
      </w:r>
      <w:r>
        <w:rPr>
          <w:rFonts w:eastAsia="宋体"/>
          <w:color w:val="000000"/>
          <w:sz w:val="21"/>
          <w:szCs w:val="24"/>
        </w:rPr>
        <w:t>1000</w:t>
      </w:r>
      <w:r>
        <w:rPr>
          <w:rFonts w:eastAsia="宋体"/>
          <w:color w:val="000000"/>
          <w:sz w:val="21"/>
          <w:szCs w:val="24"/>
        </w:rPr>
        <w:t>万）</w:t>
      </w:r>
    </w:p>
    <w:p w14:paraId="6C480E3D"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横向项目：基于</w:t>
      </w:r>
      <w:r>
        <w:rPr>
          <w:rFonts w:eastAsia="宋体"/>
          <w:color w:val="000000"/>
          <w:sz w:val="21"/>
          <w:szCs w:val="24"/>
        </w:rPr>
        <w:t>Linux</w:t>
      </w:r>
      <w:r>
        <w:rPr>
          <w:rFonts w:eastAsia="宋体"/>
          <w:color w:val="000000"/>
          <w:sz w:val="21"/>
          <w:szCs w:val="24"/>
        </w:rPr>
        <w:t>的串行总线触发、解码分析与显示软件设计，</w:t>
      </w:r>
      <w:r>
        <w:rPr>
          <w:rFonts w:eastAsia="宋体"/>
          <w:color w:val="000000"/>
          <w:sz w:val="21"/>
          <w:szCs w:val="24"/>
        </w:rPr>
        <w:t>2021.7.1-2022.12.31</w:t>
      </w:r>
      <w:r>
        <w:rPr>
          <w:rFonts w:eastAsia="宋体"/>
          <w:color w:val="000000"/>
          <w:sz w:val="21"/>
          <w:szCs w:val="24"/>
        </w:rPr>
        <w:t>，项目主持人（</w:t>
      </w:r>
      <w:r>
        <w:rPr>
          <w:rFonts w:eastAsia="宋体"/>
          <w:color w:val="000000"/>
          <w:sz w:val="21"/>
          <w:szCs w:val="24"/>
        </w:rPr>
        <w:t>38</w:t>
      </w:r>
      <w:r>
        <w:rPr>
          <w:rFonts w:eastAsia="宋体"/>
          <w:color w:val="000000"/>
          <w:sz w:val="21"/>
          <w:szCs w:val="24"/>
        </w:rPr>
        <w:t>万）</w:t>
      </w:r>
    </w:p>
    <w:p w14:paraId="23573A84"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横向项目：手持式混合信号示波器系列软件开发，</w:t>
      </w:r>
      <w:r>
        <w:rPr>
          <w:rFonts w:eastAsia="宋体"/>
          <w:color w:val="000000"/>
          <w:sz w:val="21"/>
          <w:szCs w:val="24"/>
        </w:rPr>
        <w:t>2021.7.1-2022.12.31</w:t>
      </w:r>
      <w:r>
        <w:rPr>
          <w:rFonts w:eastAsia="宋体"/>
          <w:color w:val="000000"/>
          <w:sz w:val="21"/>
          <w:szCs w:val="24"/>
        </w:rPr>
        <w:t>，项目主持人（</w:t>
      </w:r>
      <w:r>
        <w:rPr>
          <w:rFonts w:eastAsia="宋体"/>
          <w:color w:val="000000"/>
          <w:sz w:val="21"/>
          <w:szCs w:val="24"/>
        </w:rPr>
        <w:t>38</w:t>
      </w:r>
      <w:r>
        <w:rPr>
          <w:rFonts w:eastAsia="宋体"/>
          <w:color w:val="000000"/>
          <w:sz w:val="21"/>
          <w:szCs w:val="24"/>
        </w:rPr>
        <w:t>万）</w:t>
      </w:r>
    </w:p>
    <w:p w14:paraId="646C9345"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横向项目：任意波信号产生器软件开发，</w:t>
      </w:r>
      <w:r>
        <w:rPr>
          <w:rFonts w:eastAsia="宋体"/>
          <w:color w:val="000000"/>
          <w:sz w:val="21"/>
          <w:szCs w:val="24"/>
        </w:rPr>
        <w:t>2021.7.1-2022.12.31</w:t>
      </w:r>
      <w:r>
        <w:rPr>
          <w:rFonts w:eastAsia="宋体"/>
          <w:color w:val="000000"/>
          <w:sz w:val="21"/>
          <w:szCs w:val="24"/>
        </w:rPr>
        <w:t>，项目主持人（</w:t>
      </w:r>
      <w:r>
        <w:rPr>
          <w:rFonts w:eastAsia="宋体"/>
          <w:color w:val="000000"/>
          <w:sz w:val="21"/>
          <w:szCs w:val="24"/>
        </w:rPr>
        <w:t>86</w:t>
      </w:r>
      <w:r>
        <w:rPr>
          <w:rFonts w:eastAsia="宋体"/>
          <w:color w:val="000000"/>
          <w:sz w:val="21"/>
          <w:szCs w:val="24"/>
        </w:rPr>
        <w:t>万）</w:t>
      </w:r>
    </w:p>
    <w:p w14:paraId="345ABC8C"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横向项目：波形编辑与发生软件开发，</w:t>
      </w:r>
      <w:r>
        <w:rPr>
          <w:rFonts w:eastAsia="宋体"/>
          <w:color w:val="000000"/>
          <w:sz w:val="21"/>
          <w:szCs w:val="24"/>
        </w:rPr>
        <w:t>2021.7.1-2022.12.31</w:t>
      </w:r>
      <w:r>
        <w:rPr>
          <w:rFonts w:eastAsia="宋体"/>
          <w:color w:val="000000"/>
          <w:sz w:val="21"/>
          <w:szCs w:val="24"/>
        </w:rPr>
        <w:t>，项目主持人（</w:t>
      </w:r>
      <w:r>
        <w:rPr>
          <w:rFonts w:eastAsia="宋体"/>
          <w:color w:val="000000"/>
          <w:sz w:val="21"/>
          <w:szCs w:val="24"/>
        </w:rPr>
        <w:t>38</w:t>
      </w:r>
      <w:r>
        <w:rPr>
          <w:rFonts w:eastAsia="宋体"/>
          <w:color w:val="000000"/>
          <w:sz w:val="21"/>
          <w:szCs w:val="24"/>
        </w:rPr>
        <w:t>万）</w:t>
      </w:r>
    </w:p>
    <w:p w14:paraId="180011B7"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lastRenderedPageBreak/>
        <w:t>中石油重大科技合作项目：深层注气开发的注采参数的智能协同与优化方法，</w:t>
      </w:r>
      <w:r>
        <w:rPr>
          <w:rFonts w:eastAsia="宋体"/>
          <w:color w:val="000000"/>
          <w:sz w:val="21"/>
          <w:szCs w:val="24"/>
        </w:rPr>
        <w:t>2020.5.20-2022.12.31</w:t>
      </w:r>
      <w:r>
        <w:rPr>
          <w:rFonts w:eastAsia="宋体"/>
          <w:color w:val="000000"/>
          <w:sz w:val="21"/>
          <w:szCs w:val="24"/>
        </w:rPr>
        <w:t>，参加（</w:t>
      </w:r>
      <w:r>
        <w:rPr>
          <w:rFonts w:eastAsia="宋体"/>
          <w:color w:val="000000"/>
          <w:sz w:val="21"/>
          <w:szCs w:val="24"/>
        </w:rPr>
        <w:t>30</w:t>
      </w:r>
      <w:r>
        <w:rPr>
          <w:rFonts w:eastAsia="宋体"/>
          <w:color w:val="000000"/>
          <w:sz w:val="21"/>
          <w:szCs w:val="24"/>
        </w:rPr>
        <w:t>万）</w:t>
      </w:r>
    </w:p>
    <w:p w14:paraId="55B45E90"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自主创新科研计划项目（理工科）</w:t>
      </w:r>
      <w:r>
        <w:rPr>
          <w:rFonts w:eastAsia="宋体"/>
          <w:color w:val="000000"/>
          <w:sz w:val="21"/>
          <w:szCs w:val="24"/>
        </w:rPr>
        <w:t>_</w:t>
      </w:r>
      <w:r>
        <w:rPr>
          <w:rFonts w:eastAsia="宋体"/>
          <w:color w:val="000000"/>
          <w:sz w:val="21"/>
          <w:szCs w:val="24"/>
        </w:rPr>
        <w:t>青年基金：程序语义缺陷充分检测与自动修复研究，</w:t>
      </w:r>
      <w:r>
        <w:rPr>
          <w:rFonts w:eastAsia="宋体"/>
          <w:color w:val="000000"/>
          <w:sz w:val="21"/>
          <w:szCs w:val="24"/>
        </w:rPr>
        <w:t>2019.1.1-2021.12.31</w:t>
      </w:r>
      <w:r>
        <w:rPr>
          <w:rFonts w:eastAsia="宋体"/>
          <w:color w:val="000000"/>
          <w:sz w:val="21"/>
          <w:szCs w:val="24"/>
        </w:rPr>
        <w:t>，参加（</w:t>
      </w:r>
      <w:r>
        <w:rPr>
          <w:rFonts w:eastAsia="宋体"/>
          <w:color w:val="000000"/>
          <w:sz w:val="21"/>
          <w:szCs w:val="24"/>
        </w:rPr>
        <w:t>15</w:t>
      </w:r>
      <w:r>
        <w:rPr>
          <w:rFonts w:eastAsia="宋体"/>
          <w:color w:val="000000"/>
          <w:sz w:val="21"/>
          <w:szCs w:val="24"/>
        </w:rPr>
        <w:t>万）</w:t>
      </w:r>
    </w:p>
    <w:p w14:paraId="039CA64A"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专业建设与改革项目</w:t>
      </w:r>
      <w:r>
        <w:rPr>
          <w:rFonts w:eastAsia="宋体"/>
          <w:color w:val="000000"/>
          <w:sz w:val="21"/>
          <w:szCs w:val="24"/>
        </w:rPr>
        <w:t>:</w:t>
      </w:r>
      <w:r>
        <w:rPr>
          <w:rFonts w:eastAsia="宋体"/>
          <w:color w:val="000000"/>
          <w:sz w:val="21"/>
          <w:szCs w:val="24"/>
        </w:rPr>
        <w:t>加强专业内涵建设，构建软件工程一流专业，</w:t>
      </w:r>
      <w:r>
        <w:rPr>
          <w:rFonts w:eastAsia="宋体"/>
          <w:color w:val="000000"/>
          <w:sz w:val="21"/>
          <w:szCs w:val="24"/>
        </w:rPr>
        <w:t>2020.08.31-2022-08-31</w:t>
      </w:r>
      <w:r>
        <w:rPr>
          <w:rFonts w:eastAsia="宋体"/>
          <w:color w:val="000000"/>
          <w:sz w:val="21"/>
          <w:szCs w:val="24"/>
        </w:rPr>
        <w:t>，参加（</w:t>
      </w:r>
      <w:r>
        <w:rPr>
          <w:rFonts w:eastAsia="宋体"/>
          <w:color w:val="000000"/>
          <w:sz w:val="21"/>
          <w:szCs w:val="24"/>
        </w:rPr>
        <w:t>1</w:t>
      </w:r>
      <w:r>
        <w:rPr>
          <w:rFonts w:eastAsia="宋体"/>
          <w:color w:val="000000"/>
          <w:sz w:val="21"/>
          <w:szCs w:val="24"/>
        </w:rPr>
        <w:t>万）</w:t>
      </w:r>
    </w:p>
    <w:p w14:paraId="2BA40E8B"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山东省教育厅项目：《智能算法》教学案例库建设，</w:t>
      </w:r>
      <w:r>
        <w:rPr>
          <w:rFonts w:eastAsia="宋体"/>
          <w:color w:val="000000"/>
          <w:sz w:val="21"/>
          <w:szCs w:val="24"/>
        </w:rPr>
        <w:t>2022.01-2023.12</w:t>
      </w:r>
      <w:r>
        <w:rPr>
          <w:rFonts w:eastAsia="宋体"/>
          <w:color w:val="000000"/>
          <w:sz w:val="21"/>
          <w:szCs w:val="24"/>
        </w:rPr>
        <w:t>，参加（</w:t>
      </w:r>
      <w:r>
        <w:rPr>
          <w:rFonts w:eastAsia="宋体"/>
          <w:color w:val="000000"/>
          <w:sz w:val="21"/>
          <w:szCs w:val="24"/>
        </w:rPr>
        <w:t>5</w:t>
      </w:r>
      <w:r>
        <w:rPr>
          <w:rFonts w:eastAsia="宋体"/>
          <w:color w:val="000000"/>
          <w:sz w:val="21"/>
          <w:szCs w:val="24"/>
        </w:rPr>
        <w:t>万）</w:t>
      </w:r>
    </w:p>
    <w:p w14:paraId="4FCEC409"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山东省教育厅项目：现代软件工程，</w:t>
      </w:r>
      <w:r>
        <w:rPr>
          <w:rFonts w:eastAsia="宋体"/>
          <w:color w:val="000000"/>
          <w:sz w:val="21"/>
          <w:szCs w:val="24"/>
        </w:rPr>
        <w:t>2022.01-2023.12</w:t>
      </w:r>
      <w:r>
        <w:rPr>
          <w:rFonts w:eastAsia="宋体"/>
          <w:color w:val="000000"/>
          <w:sz w:val="21"/>
          <w:szCs w:val="24"/>
        </w:rPr>
        <w:t>，参加（</w:t>
      </w:r>
      <w:r>
        <w:rPr>
          <w:rFonts w:eastAsia="宋体"/>
          <w:color w:val="000000"/>
          <w:sz w:val="21"/>
          <w:szCs w:val="24"/>
        </w:rPr>
        <w:t>5</w:t>
      </w:r>
      <w:r>
        <w:rPr>
          <w:rFonts w:eastAsia="宋体"/>
          <w:color w:val="000000"/>
          <w:sz w:val="21"/>
          <w:szCs w:val="24"/>
        </w:rPr>
        <w:t>万）</w:t>
      </w:r>
    </w:p>
    <w:p w14:paraId="4A43696E"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山东省教育厅项目：先进科学与工程计算交叉学科博士研究生培养模式研究，</w:t>
      </w:r>
      <w:r>
        <w:rPr>
          <w:rFonts w:eastAsia="宋体"/>
          <w:color w:val="000000"/>
          <w:sz w:val="21"/>
          <w:szCs w:val="24"/>
        </w:rPr>
        <w:t>2021.10-2023.10</w:t>
      </w:r>
      <w:r>
        <w:rPr>
          <w:rFonts w:eastAsia="宋体"/>
          <w:color w:val="000000"/>
          <w:sz w:val="21"/>
          <w:szCs w:val="24"/>
        </w:rPr>
        <w:t>，主持（</w:t>
      </w:r>
      <w:r>
        <w:rPr>
          <w:rFonts w:eastAsia="宋体"/>
          <w:color w:val="000000"/>
          <w:sz w:val="21"/>
          <w:szCs w:val="24"/>
        </w:rPr>
        <w:t>3</w:t>
      </w:r>
      <w:r>
        <w:rPr>
          <w:rFonts w:eastAsia="宋体"/>
          <w:color w:val="000000"/>
          <w:sz w:val="21"/>
          <w:szCs w:val="24"/>
        </w:rPr>
        <w:t>万）</w:t>
      </w:r>
    </w:p>
    <w:p w14:paraId="17308AD6"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全国工程专业学位研究生教育指导委员会项目：基于学习产出的软件工程专业学位核心课程建设与教学模式改革，</w:t>
      </w:r>
      <w:r>
        <w:rPr>
          <w:rFonts w:eastAsia="宋体"/>
          <w:color w:val="000000"/>
          <w:sz w:val="21"/>
          <w:szCs w:val="24"/>
        </w:rPr>
        <w:t>2016.03-2017.02</w:t>
      </w:r>
      <w:r>
        <w:rPr>
          <w:rFonts w:eastAsia="宋体"/>
          <w:color w:val="000000"/>
          <w:sz w:val="21"/>
          <w:szCs w:val="24"/>
        </w:rPr>
        <w:t>，参加（</w:t>
      </w:r>
      <w:r>
        <w:rPr>
          <w:rFonts w:eastAsia="宋体"/>
          <w:color w:val="000000"/>
          <w:sz w:val="21"/>
          <w:szCs w:val="24"/>
        </w:rPr>
        <w:t>0.5</w:t>
      </w:r>
      <w:r>
        <w:rPr>
          <w:rFonts w:eastAsia="宋体"/>
          <w:color w:val="000000"/>
          <w:sz w:val="21"/>
          <w:szCs w:val="24"/>
        </w:rPr>
        <w:t>万）</w:t>
      </w:r>
    </w:p>
    <w:p w14:paraId="3C4B0078"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国家重点研发计划</w:t>
      </w:r>
      <w:r>
        <w:rPr>
          <w:rFonts w:eastAsia="宋体"/>
          <w:color w:val="000000"/>
          <w:sz w:val="21"/>
          <w:szCs w:val="24"/>
        </w:rPr>
        <w:t>_</w:t>
      </w:r>
      <w:r>
        <w:rPr>
          <w:rFonts w:eastAsia="宋体"/>
          <w:color w:val="000000"/>
          <w:sz w:val="21"/>
          <w:szCs w:val="24"/>
        </w:rPr>
        <w:t>子课题：鲁棒元学习算法设计，</w:t>
      </w:r>
      <w:r>
        <w:rPr>
          <w:rFonts w:eastAsia="宋体"/>
          <w:color w:val="000000"/>
          <w:sz w:val="21"/>
          <w:szCs w:val="24"/>
        </w:rPr>
        <w:t>2021.12.1-2026.11.30</w:t>
      </w:r>
      <w:r>
        <w:rPr>
          <w:rFonts w:eastAsia="宋体"/>
          <w:color w:val="000000"/>
          <w:sz w:val="21"/>
          <w:szCs w:val="24"/>
        </w:rPr>
        <w:t>，参加（</w:t>
      </w:r>
      <w:r>
        <w:rPr>
          <w:rFonts w:eastAsia="宋体"/>
          <w:color w:val="000000"/>
          <w:sz w:val="21"/>
          <w:szCs w:val="24"/>
        </w:rPr>
        <w:t>80</w:t>
      </w:r>
      <w:r>
        <w:rPr>
          <w:rFonts w:eastAsia="宋体"/>
          <w:color w:val="000000"/>
          <w:sz w:val="21"/>
          <w:szCs w:val="24"/>
        </w:rPr>
        <w:t>万）</w:t>
      </w:r>
    </w:p>
    <w:p w14:paraId="245DD56F"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国家重点研发计划</w:t>
      </w:r>
      <w:r>
        <w:rPr>
          <w:rFonts w:eastAsia="宋体"/>
          <w:color w:val="000000"/>
          <w:sz w:val="21"/>
          <w:szCs w:val="24"/>
        </w:rPr>
        <w:t>_</w:t>
      </w:r>
      <w:r>
        <w:rPr>
          <w:rFonts w:eastAsia="宋体"/>
          <w:color w:val="000000"/>
          <w:sz w:val="21"/>
          <w:szCs w:val="24"/>
        </w:rPr>
        <w:t>课题：小样本学习的新型神经网络架构、学习方法及性能评估理论，</w:t>
      </w:r>
      <w:r>
        <w:rPr>
          <w:rFonts w:eastAsia="宋体"/>
          <w:color w:val="000000"/>
          <w:sz w:val="21"/>
          <w:szCs w:val="24"/>
        </w:rPr>
        <w:t>2021.12.10-2026.11.30</w:t>
      </w:r>
      <w:r>
        <w:rPr>
          <w:rFonts w:eastAsia="宋体"/>
          <w:color w:val="000000"/>
          <w:sz w:val="21"/>
          <w:szCs w:val="24"/>
        </w:rPr>
        <w:t>，参加（</w:t>
      </w:r>
      <w:r>
        <w:rPr>
          <w:rFonts w:eastAsia="宋体"/>
          <w:color w:val="000000"/>
          <w:sz w:val="21"/>
          <w:szCs w:val="24"/>
        </w:rPr>
        <w:t>360</w:t>
      </w:r>
      <w:r>
        <w:rPr>
          <w:rFonts w:eastAsia="宋体"/>
          <w:color w:val="000000"/>
          <w:sz w:val="21"/>
          <w:szCs w:val="24"/>
        </w:rPr>
        <w:t>万）</w:t>
      </w:r>
    </w:p>
    <w:p w14:paraId="3ED1D4FF"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自主创新科研计划项目（理工科）</w:t>
      </w:r>
      <w:r>
        <w:rPr>
          <w:rFonts w:eastAsia="宋体"/>
          <w:color w:val="000000"/>
          <w:sz w:val="21"/>
          <w:szCs w:val="24"/>
        </w:rPr>
        <w:t>_</w:t>
      </w:r>
      <w:r>
        <w:rPr>
          <w:rFonts w:eastAsia="宋体"/>
          <w:color w:val="000000"/>
          <w:sz w:val="21"/>
          <w:szCs w:val="24"/>
        </w:rPr>
        <w:t>研究生创新基金：基于多尺度</w:t>
      </w:r>
      <w:r>
        <w:rPr>
          <w:rFonts w:eastAsia="宋体"/>
          <w:color w:val="000000"/>
          <w:sz w:val="21"/>
          <w:szCs w:val="24"/>
        </w:rPr>
        <w:t xml:space="preserve"> Transformer</w:t>
      </w:r>
      <w:r>
        <w:rPr>
          <w:rFonts w:eastAsia="宋体"/>
          <w:color w:val="000000"/>
          <w:sz w:val="21"/>
          <w:szCs w:val="24"/>
        </w:rPr>
        <w:t>的胎儿四腔心切面分割方法研究，</w:t>
      </w:r>
      <w:r>
        <w:rPr>
          <w:rFonts w:eastAsia="宋体"/>
          <w:color w:val="000000"/>
          <w:sz w:val="21"/>
          <w:szCs w:val="24"/>
        </w:rPr>
        <w:t>2022.4.1-2023.3.31</w:t>
      </w:r>
      <w:r>
        <w:rPr>
          <w:rFonts w:eastAsia="宋体"/>
          <w:color w:val="000000"/>
          <w:sz w:val="21"/>
          <w:szCs w:val="24"/>
        </w:rPr>
        <w:t>，项目主持人（</w:t>
      </w:r>
      <w:r>
        <w:rPr>
          <w:rFonts w:eastAsia="宋体"/>
          <w:color w:val="000000"/>
          <w:sz w:val="21"/>
          <w:szCs w:val="24"/>
        </w:rPr>
        <w:t>1</w:t>
      </w:r>
      <w:r>
        <w:rPr>
          <w:rFonts w:eastAsia="宋体"/>
          <w:color w:val="000000"/>
          <w:sz w:val="21"/>
          <w:szCs w:val="24"/>
        </w:rPr>
        <w:t>万）</w:t>
      </w:r>
    </w:p>
    <w:p w14:paraId="12E51407"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横向项目：天线测试数据分析软件，</w:t>
      </w:r>
      <w:r>
        <w:rPr>
          <w:rFonts w:eastAsia="宋体"/>
          <w:color w:val="000000"/>
          <w:sz w:val="21"/>
          <w:szCs w:val="24"/>
        </w:rPr>
        <w:t>2022.6.9-2023.1.31</w:t>
      </w:r>
      <w:r>
        <w:rPr>
          <w:rFonts w:eastAsia="宋体"/>
          <w:color w:val="000000"/>
          <w:sz w:val="21"/>
          <w:szCs w:val="24"/>
        </w:rPr>
        <w:t>，项目主持人（</w:t>
      </w:r>
      <w:r>
        <w:rPr>
          <w:rFonts w:eastAsia="宋体"/>
          <w:color w:val="000000"/>
          <w:sz w:val="21"/>
          <w:szCs w:val="24"/>
        </w:rPr>
        <w:t>20</w:t>
      </w:r>
      <w:r>
        <w:rPr>
          <w:rFonts w:eastAsia="宋体"/>
          <w:color w:val="000000"/>
          <w:sz w:val="21"/>
          <w:szCs w:val="24"/>
        </w:rPr>
        <w:t>万）</w:t>
      </w:r>
    </w:p>
    <w:p w14:paraId="793E1EC4"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横向项目：网络化技术支持验证系统软件开发，</w:t>
      </w:r>
      <w:r>
        <w:rPr>
          <w:rFonts w:eastAsia="宋体"/>
          <w:color w:val="000000"/>
          <w:sz w:val="21"/>
          <w:szCs w:val="24"/>
        </w:rPr>
        <w:t>2022.12-2023.05</w:t>
      </w:r>
      <w:r>
        <w:rPr>
          <w:rFonts w:eastAsia="宋体"/>
          <w:color w:val="000000"/>
          <w:sz w:val="21"/>
          <w:szCs w:val="24"/>
        </w:rPr>
        <w:t>，项目主持人（中电科</w:t>
      </w:r>
      <w:r>
        <w:rPr>
          <w:rFonts w:eastAsia="宋体"/>
          <w:color w:val="000000"/>
          <w:sz w:val="21"/>
          <w:szCs w:val="24"/>
        </w:rPr>
        <w:t>41</w:t>
      </w:r>
      <w:r>
        <w:rPr>
          <w:rFonts w:eastAsia="宋体"/>
          <w:color w:val="000000"/>
          <w:sz w:val="21"/>
          <w:szCs w:val="24"/>
        </w:rPr>
        <w:t>所测试软件开发项目）（</w:t>
      </w:r>
      <w:r>
        <w:rPr>
          <w:rFonts w:eastAsia="宋体"/>
          <w:color w:val="000000"/>
          <w:sz w:val="21"/>
          <w:szCs w:val="24"/>
        </w:rPr>
        <w:t>268</w:t>
      </w:r>
      <w:r>
        <w:rPr>
          <w:rFonts w:eastAsia="宋体"/>
          <w:color w:val="000000"/>
          <w:sz w:val="21"/>
          <w:szCs w:val="24"/>
        </w:rPr>
        <w:t>万）</w:t>
      </w:r>
    </w:p>
    <w:p w14:paraId="5F2F3751"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自主创新科研计划项目（理工科）</w:t>
      </w:r>
      <w:r>
        <w:rPr>
          <w:rFonts w:eastAsia="宋体"/>
          <w:color w:val="000000"/>
          <w:sz w:val="21"/>
          <w:szCs w:val="24"/>
        </w:rPr>
        <w:t>_</w:t>
      </w:r>
      <w:r>
        <w:rPr>
          <w:rFonts w:eastAsia="宋体"/>
          <w:color w:val="000000"/>
          <w:sz w:val="21"/>
          <w:szCs w:val="24"/>
        </w:rPr>
        <w:t>科技专项：</w:t>
      </w:r>
      <w:r>
        <w:rPr>
          <w:rFonts w:eastAsia="宋体"/>
          <w:color w:val="000000"/>
          <w:sz w:val="21"/>
          <w:szCs w:val="24"/>
        </w:rPr>
        <w:t>“</w:t>
      </w:r>
      <w:r>
        <w:rPr>
          <w:rFonts w:eastAsia="宋体"/>
          <w:color w:val="000000"/>
          <w:sz w:val="21"/>
          <w:szCs w:val="24"/>
        </w:rPr>
        <w:t>互联网</w:t>
      </w:r>
      <w:r>
        <w:rPr>
          <w:rFonts w:eastAsia="宋体"/>
          <w:color w:val="000000"/>
          <w:sz w:val="21"/>
          <w:szCs w:val="24"/>
        </w:rPr>
        <w:t>+”</w:t>
      </w:r>
      <w:r>
        <w:rPr>
          <w:rFonts w:eastAsia="宋体"/>
          <w:color w:val="000000"/>
          <w:sz w:val="21"/>
          <w:szCs w:val="24"/>
        </w:rPr>
        <w:t>学科融合发展路径探索，</w:t>
      </w:r>
    </w:p>
    <w:p w14:paraId="316A10D8" w14:textId="77777777" w:rsidR="00BF3E0A" w:rsidRDefault="00000000">
      <w:pPr>
        <w:spacing w:before="156" w:line="240" w:lineRule="auto"/>
        <w:ind w:left="425" w:firstLineChars="0" w:firstLine="0"/>
        <w:rPr>
          <w:rFonts w:eastAsia="宋体"/>
          <w:color w:val="000000"/>
          <w:sz w:val="21"/>
          <w:szCs w:val="24"/>
        </w:rPr>
      </w:pPr>
      <w:r>
        <w:rPr>
          <w:rFonts w:eastAsia="宋体"/>
          <w:color w:val="000000"/>
          <w:sz w:val="21"/>
          <w:szCs w:val="24"/>
        </w:rPr>
        <w:t>2023.01.01-2023.12.31</w:t>
      </w:r>
      <w:r>
        <w:rPr>
          <w:rFonts w:eastAsia="宋体"/>
          <w:color w:val="000000"/>
          <w:sz w:val="21"/>
          <w:szCs w:val="24"/>
        </w:rPr>
        <w:t>，项目主持人（</w:t>
      </w:r>
      <w:r>
        <w:rPr>
          <w:rFonts w:eastAsia="宋体"/>
          <w:color w:val="000000"/>
          <w:sz w:val="21"/>
          <w:szCs w:val="24"/>
        </w:rPr>
        <w:t>20</w:t>
      </w:r>
      <w:r>
        <w:rPr>
          <w:rFonts w:eastAsia="宋体"/>
          <w:color w:val="000000"/>
          <w:sz w:val="21"/>
          <w:szCs w:val="24"/>
        </w:rPr>
        <w:t>万）</w:t>
      </w:r>
    </w:p>
    <w:p w14:paraId="4D14EFF5"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自主创新科研计划项目（理工科）</w:t>
      </w:r>
      <w:r>
        <w:rPr>
          <w:rFonts w:eastAsia="宋体"/>
          <w:color w:val="000000"/>
          <w:sz w:val="21"/>
          <w:szCs w:val="24"/>
        </w:rPr>
        <w:t>_</w:t>
      </w:r>
      <w:r>
        <w:rPr>
          <w:rFonts w:eastAsia="宋体"/>
          <w:color w:val="000000"/>
          <w:sz w:val="21"/>
          <w:szCs w:val="24"/>
        </w:rPr>
        <w:t>学生创新基金：适用可信端边云计算架构的区块链共识机制研究，</w:t>
      </w:r>
      <w:r>
        <w:rPr>
          <w:rFonts w:eastAsia="宋体"/>
          <w:color w:val="000000"/>
          <w:sz w:val="21"/>
          <w:szCs w:val="24"/>
        </w:rPr>
        <w:t>2023.01.01-2023.12.31</w:t>
      </w:r>
      <w:r>
        <w:rPr>
          <w:rFonts w:eastAsia="宋体"/>
          <w:color w:val="000000"/>
          <w:sz w:val="21"/>
          <w:szCs w:val="24"/>
        </w:rPr>
        <w:t>，项目主持人（</w:t>
      </w:r>
      <w:r>
        <w:rPr>
          <w:rFonts w:eastAsia="宋体"/>
          <w:color w:val="000000"/>
          <w:sz w:val="21"/>
          <w:szCs w:val="24"/>
        </w:rPr>
        <w:t>1</w:t>
      </w:r>
      <w:r>
        <w:rPr>
          <w:rFonts w:eastAsia="宋体"/>
          <w:color w:val="000000"/>
          <w:sz w:val="21"/>
          <w:szCs w:val="24"/>
        </w:rPr>
        <w:t>万）</w:t>
      </w:r>
    </w:p>
    <w:p w14:paraId="37465A67" w14:textId="77777777" w:rsidR="00BF3E0A" w:rsidRDefault="00000000">
      <w:pPr>
        <w:numPr>
          <w:ilvl w:val="0"/>
          <w:numId w:val="2"/>
        </w:numPr>
        <w:spacing w:before="156" w:line="240" w:lineRule="auto"/>
        <w:ind w:firstLineChars="0"/>
        <w:rPr>
          <w:rFonts w:eastAsia="宋体"/>
          <w:color w:val="000000"/>
          <w:sz w:val="21"/>
          <w:szCs w:val="24"/>
        </w:rPr>
      </w:pPr>
      <w:r>
        <w:rPr>
          <w:rFonts w:eastAsia="宋体" w:hint="eastAsia"/>
          <w:color w:val="000000"/>
          <w:sz w:val="21"/>
          <w:szCs w:val="24"/>
        </w:rPr>
        <w:t>横向项目：中能联合能源科技开发</w:t>
      </w:r>
      <w:r>
        <w:rPr>
          <w:rFonts w:eastAsia="宋体" w:hint="eastAsia"/>
          <w:color w:val="000000"/>
          <w:sz w:val="21"/>
          <w:szCs w:val="24"/>
        </w:rPr>
        <w:t>(</w:t>
      </w:r>
      <w:r>
        <w:rPr>
          <w:rFonts w:eastAsia="宋体" w:hint="eastAsia"/>
          <w:color w:val="000000"/>
          <w:sz w:val="21"/>
          <w:szCs w:val="24"/>
        </w:rPr>
        <w:t>青岛</w:t>
      </w:r>
      <w:r>
        <w:rPr>
          <w:rFonts w:eastAsia="宋体" w:hint="eastAsia"/>
          <w:color w:val="000000"/>
          <w:sz w:val="21"/>
          <w:szCs w:val="24"/>
        </w:rPr>
        <w:t>)</w:t>
      </w:r>
      <w:r>
        <w:rPr>
          <w:rFonts w:eastAsia="宋体" w:hint="eastAsia"/>
          <w:color w:val="000000"/>
          <w:sz w:val="21"/>
          <w:szCs w:val="24"/>
        </w:rPr>
        <w:t>有限公司：智能计算与热控技术研究（</w:t>
      </w:r>
      <w:r>
        <w:rPr>
          <w:rFonts w:eastAsia="宋体" w:hint="eastAsia"/>
          <w:color w:val="000000"/>
          <w:sz w:val="21"/>
          <w:szCs w:val="24"/>
        </w:rPr>
        <w:t>HX20230863</w:t>
      </w:r>
      <w:r>
        <w:rPr>
          <w:rFonts w:eastAsia="宋体" w:hint="eastAsia"/>
          <w:color w:val="000000"/>
          <w:sz w:val="21"/>
          <w:szCs w:val="24"/>
        </w:rPr>
        <w:t>），</w:t>
      </w:r>
      <w:r>
        <w:rPr>
          <w:rFonts w:eastAsia="宋体" w:hint="eastAsia"/>
          <w:color w:val="000000"/>
          <w:sz w:val="21"/>
          <w:szCs w:val="24"/>
        </w:rPr>
        <w:t>2023.07.12-2024.07.11</w:t>
      </w:r>
      <w:r>
        <w:rPr>
          <w:rFonts w:eastAsia="宋体" w:hint="eastAsia"/>
          <w:color w:val="000000"/>
          <w:sz w:val="21"/>
          <w:szCs w:val="24"/>
        </w:rPr>
        <w:t>，项目主持人（</w:t>
      </w:r>
      <w:r>
        <w:rPr>
          <w:rFonts w:eastAsia="宋体" w:hint="eastAsia"/>
          <w:color w:val="000000"/>
          <w:sz w:val="21"/>
          <w:szCs w:val="24"/>
        </w:rPr>
        <w:t>200</w:t>
      </w:r>
      <w:r>
        <w:rPr>
          <w:rFonts w:eastAsia="宋体" w:hint="eastAsia"/>
          <w:color w:val="000000"/>
          <w:sz w:val="21"/>
          <w:szCs w:val="24"/>
        </w:rPr>
        <w:t>万）</w:t>
      </w:r>
    </w:p>
    <w:p w14:paraId="2106F770"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国家石化工业软件攻关课题：集成开发应用支撑系统，昆仑数智（在研）</w:t>
      </w:r>
    </w:p>
    <w:p w14:paraId="234F4B3F"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国家石化工业软件攻关课题：储层改造仿真软件，中石油规勘探院院</w:t>
      </w:r>
      <w:r>
        <w:rPr>
          <w:rFonts w:eastAsia="宋体"/>
          <w:color w:val="000000"/>
          <w:sz w:val="21"/>
          <w:szCs w:val="24"/>
        </w:rPr>
        <w:t xml:space="preserve"> </w:t>
      </w:r>
      <w:r>
        <w:rPr>
          <w:rFonts w:eastAsia="宋体"/>
          <w:color w:val="000000"/>
          <w:sz w:val="21"/>
          <w:szCs w:val="24"/>
        </w:rPr>
        <w:t>（在研）</w:t>
      </w:r>
    </w:p>
    <w:p w14:paraId="34067545"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工业与信息化部攻关项目：</w:t>
      </w:r>
      <w:r>
        <w:rPr>
          <w:rFonts w:eastAsia="宋体"/>
          <w:color w:val="000000"/>
          <w:sz w:val="21"/>
          <w:szCs w:val="24"/>
        </w:rPr>
        <w:t>***</w:t>
      </w:r>
      <w:r>
        <w:rPr>
          <w:rFonts w:eastAsia="宋体"/>
          <w:color w:val="000000"/>
          <w:sz w:val="21"/>
          <w:szCs w:val="24"/>
        </w:rPr>
        <w:t>软件</w:t>
      </w:r>
      <w:r>
        <w:rPr>
          <w:rFonts w:eastAsia="宋体" w:hint="eastAsia"/>
          <w:color w:val="000000"/>
          <w:sz w:val="21"/>
          <w:szCs w:val="24"/>
        </w:rPr>
        <w:t>项目</w:t>
      </w:r>
      <w:r>
        <w:rPr>
          <w:rFonts w:eastAsia="宋体"/>
          <w:color w:val="000000"/>
          <w:sz w:val="21"/>
          <w:szCs w:val="24"/>
        </w:rPr>
        <w:t>，</w:t>
      </w:r>
      <w:r>
        <w:rPr>
          <w:rFonts w:eastAsia="宋体"/>
          <w:color w:val="000000"/>
          <w:sz w:val="21"/>
          <w:szCs w:val="24"/>
        </w:rPr>
        <w:t>202</w:t>
      </w:r>
      <w:r>
        <w:rPr>
          <w:rFonts w:eastAsia="宋体" w:hint="eastAsia"/>
          <w:color w:val="000000"/>
          <w:sz w:val="21"/>
          <w:szCs w:val="24"/>
        </w:rPr>
        <w:t>4</w:t>
      </w:r>
      <w:r>
        <w:rPr>
          <w:rFonts w:eastAsia="宋体"/>
          <w:color w:val="000000"/>
          <w:sz w:val="21"/>
          <w:szCs w:val="24"/>
        </w:rPr>
        <w:t>.01.01</w:t>
      </w:r>
      <w:r>
        <w:rPr>
          <w:rFonts w:eastAsia="宋体" w:hint="eastAsia"/>
          <w:color w:val="000000"/>
          <w:sz w:val="21"/>
          <w:szCs w:val="24"/>
        </w:rPr>
        <w:t>-2026.09.30</w:t>
      </w:r>
      <w:r>
        <w:rPr>
          <w:rFonts w:eastAsia="宋体"/>
          <w:color w:val="000000"/>
          <w:sz w:val="21"/>
          <w:szCs w:val="24"/>
        </w:rPr>
        <w:t>,</w:t>
      </w:r>
      <w:r>
        <w:rPr>
          <w:rFonts w:eastAsia="宋体"/>
          <w:color w:val="000000"/>
          <w:sz w:val="21"/>
          <w:szCs w:val="24"/>
        </w:rPr>
        <w:t>课题主持人（</w:t>
      </w:r>
      <w:r>
        <w:rPr>
          <w:rFonts w:eastAsia="宋体"/>
          <w:color w:val="000000"/>
          <w:sz w:val="21"/>
          <w:szCs w:val="24"/>
        </w:rPr>
        <w:t>8</w:t>
      </w:r>
      <w:r>
        <w:rPr>
          <w:rFonts w:eastAsia="宋体" w:hint="eastAsia"/>
          <w:color w:val="000000"/>
          <w:sz w:val="21"/>
          <w:szCs w:val="24"/>
        </w:rPr>
        <w:t>0</w:t>
      </w:r>
      <w:r>
        <w:rPr>
          <w:rFonts w:eastAsia="宋体"/>
          <w:color w:val="000000"/>
          <w:sz w:val="21"/>
          <w:szCs w:val="24"/>
        </w:rPr>
        <w:t>0</w:t>
      </w:r>
      <w:r>
        <w:rPr>
          <w:rFonts w:eastAsia="宋体"/>
          <w:color w:val="000000"/>
          <w:sz w:val="21"/>
          <w:szCs w:val="24"/>
        </w:rPr>
        <w:t>万元）</w:t>
      </w:r>
    </w:p>
    <w:p w14:paraId="76CDB98C"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工业与信息化部攻关项目：</w:t>
      </w:r>
      <w:r>
        <w:rPr>
          <w:rFonts w:eastAsia="宋体"/>
          <w:color w:val="000000"/>
          <w:sz w:val="21"/>
          <w:szCs w:val="24"/>
        </w:rPr>
        <w:t>***</w:t>
      </w:r>
      <w:r>
        <w:rPr>
          <w:rFonts w:eastAsia="宋体"/>
          <w:color w:val="000000"/>
          <w:sz w:val="21"/>
          <w:szCs w:val="24"/>
        </w:rPr>
        <w:t>软件，</w:t>
      </w:r>
      <w:r>
        <w:rPr>
          <w:rFonts w:eastAsia="宋体"/>
          <w:color w:val="000000"/>
          <w:sz w:val="21"/>
          <w:szCs w:val="24"/>
        </w:rPr>
        <w:t>202</w:t>
      </w:r>
      <w:r>
        <w:rPr>
          <w:rFonts w:eastAsia="宋体" w:hint="eastAsia"/>
          <w:color w:val="000000"/>
          <w:sz w:val="21"/>
          <w:szCs w:val="24"/>
        </w:rPr>
        <w:t>4</w:t>
      </w:r>
      <w:r>
        <w:rPr>
          <w:rFonts w:eastAsia="宋体"/>
          <w:color w:val="000000"/>
          <w:sz w:val="21"/>
          <w:szCs w:val="24"/>
        </w:rPr>
        <w:t>.</w:t>
      </w:r>
      <w:r>
        <w:rPr>
          <w:rFonts w:eastAsia="宋体" w:hint="eastAsia"/>
          <w:color w:val="000000"/>
          <w:sz w:val="21"/>
          <w:szCs w:val="24"/>
        </w:rPr>
        <w:t>10</w:t>
      </w:r>
      <w:r>
        <w:rPr>
          <w:rFonts w:eastAsia="宋体"/>
          <w:color w:val="000000"/>
          <w:sz w:val="21"/>
          <w:szCs w:val="24"/>
        </w:rPr>
        <w:t>.01-2026.</w:t>
      </w:r>
      <w:r>
        <w:rPr>
          <w:rFonts w:eastAsia="宋体" w:hint="eastAsia"/>
          <w:color w:val="000000"/>
          <w:sz w:val="21"/>
          <w:szCs w:val="24"/>
        </w:rPr>
        <w:t>09</w:t>
      </w:r>
      <w:r>
        <w:rPr>
          <w:rFonts w:eastAsia="宋体"/>
          <w:color w:val="000000"/>
          <w:sz w:val="21"/>
          <w:szCs w:val="24"/>
        </w:rPr>
        <w:t>.</w:t>
      </w:r>
      <w:r>
        <w:rPr>
          <w:rFonts w:eastAsia="宋体" w:hint="eastAsia"/>
          <w:color w:val="000000"/>
          <w:sz w:val="21"/>
          <w:szCs w:val="24"/>
        </w:rPr>
        <w:t>30</w:t>
      </w:r>
      <w:r>
        <w:rPr>
          <w:rFonts w:eastAsia="宋体"/>
          <w:color w:val="000000"/>
          <w:sz w:val="21"/>
          <w:szCs w:val="24"/>
        </w:rPr>
        <w:t>,</w:t>
      </w:r>
      <w:r>
        <w:rPr>
          <w:rFonts w:eastAsia="宋体"/>
          <w:color w:val="000000"/>
          <w:sz w:val="21"/>
          <w:szCs w:val="24"/>
        </w:rPr>
        <w:t>课题主持人（</w:t>
      </w:r>
      <w:r>
        <w:rPr>
          <w:rFonts w:eastAsia="宋体"/>
          <w:color w:val="000000"/>
          <w:sz w:val="21"/>
          <w:szCs w:val="24"/>
        </w:rPr>
        <w:t>850</w:t>
      </w:r>
      <w:r>
        <w:rPr>
          <w:rFonts w:eastAsia="宋体"/>
          <w:color w:val="000000"/>
          <w:sz w:val="21"/>
          <w:szCs w:val="24"/>
        </w:rPr>
        <w:t>万元）</w:t>
      </w:r>
    </w:p>
    <w:p w14:paraId="4D5415C3"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工业与信息化部攻关项目：</w:t>
      </w:r>
      <w:r>
        <w:rPr>
          <w:rFonts w:eastAsia="宋体"/>
          <w:color w:val="000000"/>
          <w:sz w:val="21"/>
          <w:szCs w:val="24"/>
        </w:rPr>
        <w:t>***</w:t>
      </w:r>
      <w:r>
        <w:rPr>
          <w:rFonts w:eastAsia="宋体"/>
          <w:color w:val="000000"/>
          <w:sz w:val="21"/>
          <w:szCs w:val="24"/>
        </w:rPr>
        <w:t>系统，</w:t>
      </w:r>
      <w:r>
        <w:rPr>
          <w:rFonts w:eastAsia="宋体"/>
          <w:color w:val="000000"/>
          <w:sz w:val="21"/>
          <w:szCs w:val="24"/>
        </w:rPr>
        <w:t>2025.01.01-2026.12.31,</w:t>
      </w:r>
      <w:r>
        <w:rPr>
          <w:rFonts w:eastAsia="宋体"/>
          <w:color w:val="000000"/>
          <w:sz w:val="21"/>
          <w:szCs w:val="24"/>
        </w:rPr>
        <w:t>课题主持人（</w:t>
      </w:r>
      <w:r>
        <w:rPr>
          <w:rFonts w:eastAsia="宋体"/>
          <w:color w:val="000000"/>
          <w:sz w:val="21"/>
          <w:szCs w:val="24"/>
        </w:rPr>
        <w:t>552</w:t>
      </w:r>
      <w:r>
        <w:rPr>
          <w:rFonts w:eastAsia="宋体"/>
          <w:color w:val="000000"/>
          <w:sz w:val="21"/>
          <w:szCs w:val="24"/>
        </w:rPr>
        <w:t>万元）</w:t>
      </w:r>
    </w:p>
    <w:p w14:paraId="2DD3B4E1"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工业与信息化部攻关项目：</w:t>
      </w:r>
      <w:r>
        <w:rPr>
          <w:rFonts w:eastAsia="宋体"/>
          <w:color w:val="000000"/>
          <w:sz w:val="21"/>
          <w:szCs w:val="24"/>
        </w:rPr>
        <w:t>***</w:t>
      </w:r>
      <w:r>
        <w:rPr>
          <w:rFonts w:eastAsia="宋体"/>
          <w:color w:val="000000"/>
          <w:sz w:val="21"/>
          <w:szCs w:val="24"/>
        </w:rPr>
        <w:t>软件，</w:t>
      </w:r>
      <w:r>
        <w:rPr>
          <w:rFonts w:eastAsia="宋体"/>
          <w:color w:val="000000"/>
          <w:sz w:val="21"/>
          <w:szCs w:val="24"/>
        </w:rPr>
        <w:t>2025.01.01-2026.12.31,</w:t>
      </w:r>
      <w:r>
        <w:rPr>
          <w:rFonts w:eastAsia="宋体"/>
          <w:color w:val="000000"/>
          <w:sz w:val="21"/>
          <w:szCs w:val="24"/>
        </w:rPr>
        <w:t>课题主持人（</w:t>
      </w:r>
      <w:r>
        <w:rPr>
          <w:rFonts w:eastAsia="宋体"/>
          <w:color w:val="000000"/>
          <w:sz w:val="21"/>
          <w:szCs w:val="24"/>
        </w:rPr>
        <w:t>150</w:t>
      </w:r>
      <w:r>
        <w:rPr>
          <w:rFonts w:eastAsia="宋体"/>
          <w:color w:val="000000"/>
          <w:sz w:val="21"/>
          <w:szCs w:val="24"/>
        </w:rPr>
        <w:t>万元）</w:t>
      </w:r>
    </w:p>
    <w:p w14:paraId="2DCEE9D1"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工业与信息化部攻关项目：石油行业工业操作系统转型升级调查研究，</w:t>
      </w:r>
      <w:r>
        <w:rPr>
          <w:rFonts w:eastAsia="宋体"/>
          <w:color w:val="000000"/>
          <w:sz w:val="21"/>
          <w:szCs w:val="24"/>
        </w:rPr>
        <w:t>2024.09.09-</w:t>
      </w:r>
      <w:r>
        <w:rPr>
          <w:rFonts w:eastAsia="宋体"/>
          <w:color w:val="000000"/>
          <w:sz w:val="21"/>
          <w:szCs w:val="24"/>
        </w:rPr>
        <w:lastRenderedPageBreak/>
        <w:t>2024.12.31</w:t>
      </w:r>
      <w:r>
        <w:rPr>
          <w:rFonts w:eastAsia="宋体"/>
          <w:color w:val="000000"/>
          <w:sz w:val="21"/>
          <w:szCs w:val="24"/>
        </w:rPr>
        <w:t>，项目主持人（</w:t>
      </w:r>
      <w:r>
        <w:rPr>
          <w:rFonts w:eastAsia="宋体"/>
          <w:color w:val="000000"/>
          <w:sz w:val="21"/>
          <w:szCs w:val="24"/>
        </w:rPr>
        <w:t xml:space="preserve">20 </w:t>
      </w:r>
      <w:r>
        <w:rPr>
          <w:rFonts w:eastAsia="宋体"/>
          <w:color w:val="000000"/>
          <w:sz w:val="21"/>
          <w:szCs w:val="24"/>
        </w:rPr>
        <w:t>万）</w:t>
      </w:r>
    </w:p>
    <w:p w14:paraId="75ECB4BD"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山东省自然科学基金面上项目：工业互联网质量的度量方法与评价体系研究（</w:t>
      </w:r>
      <w:r>
        <w:rPr>
          <w:rFonts w:eastAsia="宋体"/>
          <w:color w:val="000000"/>
          <w:sz w:val="21"/>
          <w:szCs w:val="24"/>
        </w:rPr>
        <w:t>No.ZR2024MF129</w:t>
      </w:r>
      <w:r>
        <w:rPr>
          <w:rFonts w:eastAsia="宋体"/>
          <w:color w:val="000000"/>
          <w:sz w:val="21"/>
          <w:szCs w:val="24"/>
        </w:rPr>
        <w:t>），</w:t>
      </w:r>
      <w:r>
        <w:rPr>
          <w:rFonts w:eastAsia="宋体"/>
          <w:color w:val="000000"/>
          <w:sz w:val="21"/>
          <w:szCs w:val="24"/>
        </w:rPr>
        <w:t>2025.01.01-2027.12.31,</w:t>
      </w:r>
      <w:r>
        <w:rPr>
          <w:rFonts w:eastAsia="宋体"/>
          <w:color w:val="000000"/>
          <w:sz w:val="21"/>
          <w:szCs w:val="24"/>
        </w:rPr>
        <w:t>项目主持人（</w:t>
      </w:r>
      <w:r>
        <w:rPr>
          <w:rFonts w:eastAsia="宋体"/>
          <w:color w:val="000000"/>
          <w:sz w:val="21"/>
          <w:szCs w:val="24"/>
        </w:rPr>
        <w:t xml:space="preserve">10 </w:t>
      </w:r>
      <w:r>
        <w:rPr>
          <w:rFonts w:eastAsia="宋体"/>
          <w:color w:val="000000"/>
          <w:sz w:val="21"/>
          <w:szCs w:val="24"/>
        </w:rPr>
        <w:t>万）</w:t>
      </w:r>
    </w:p>
    <w:p w14:paraId="14DEB13F"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青岛空天电子信息技术研究院有限公司委托项目：边云协同的仪器测试数据分析平台（</w:t>
      </w:r>
      <w:r>
        <w:rPr>
          <w:rFonts w:eastAsia="宋体"/>
          <w:color w:val="000000"/>
          <w:sz w:val="21"/>
          <w:szCs w:val="24"/>
        </w:rPr>
        <w:t>HX20240944</w:t>
      </w:r>
      <w:r>
        <w:rPr>
          <w:rFonts w:eastAsia="宋体"/>
          <w:color w:val="000000"/>
          <w:sz w:val="21"/>
          <w:szCs w:val="24"/>
        </w:rPr>
        <w:t>），</w:t>
      </w:r>
      <w:r>
        <w:rPr>
          <w:rFonts w:eastAsia="宋体"/>
          <w:color w:val="000000"/>
          <w:sz w:val="21"/>
          <w:szCs w:val="24"/>
        </w:rPr>
        <w:t>2024.9.27-2026.9.27</w:t>
      </w:r>
      <w:r>
        <w:rPr>
          <w:rFonts w:eastAsia="宋体"/>
          <w:color w:val="000000"/>
          <w:sz w:val="21"/>
          <w:szCs w:val="24"/>
        </w:rPr>
        <w:t>，项目主持人（</w:t>
      </w:r>
      <w:r>
        <w:rPr>
          <w:rFonts w:eastAsia="宋体"/>
          <w:color w:val="000000"/>
          <w:sz w:val="21"/>
          <w:szCs w:val="24"/>
        </w:rPr>
        <w:t xml:space="preserve">80 </w:t>
      </w:r>
      <w:r>
        <w:rPr>
          <w:rFonts w:eastAsia="宋体"/>
          <w:color w:val="000000"/>
          <w:sz w:val="21"/>
          <w:szCs w:val="24"/>
        </w:rPr>
        <w:t>万元）</w:t>
      </w:r>
    </w:p>
    <w:p w14:paraId="3E4277A8"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中电科思仪科技股份有限公司委托项目：基于</w:t>
      </w:r>
      <w:r>
        <w:rPr>
          <w:rFonts w:eastAsia="宋体"/>
          <w:color w:val="000000"/>
          <w:sz w:val="21"/>
          <w:szCs w:val="24"/>
        </w:rPr>
        <w:t xml:space="preserve"> PetaLinux </w:t>
      </w:r>
      <w:r>
        <w:rPr>
          <w:rFonts w:eastAsia="宋体"/>
          <w:color w:val="000000"/>
          <w:sz w:val="21"/>
          <w:szCs w:val="24"/>
        </w:rPr>
        <w:t>的网络协同控制中间件（</w:t>
      </w:r>
      <w:r>
        <w:rPr>
          <w:rFonts w:eastAsia="宋体"/>
          <w:color w:val="000000"/>
          <w:sz w:val="21"/>
          <w:szCs w:val="24"/>
        </w:rPr>
        <w:t>WXJJ-QYX-202412-16</w:t>
      </w:r>
      <w:r>
        <w:rPr>
          <w:rFonts w:eastAsia="宋体"/>
          <w:color w:val="000000"/>
          <w:sz w:val="21"/>
          <w:szCs w:val="24"/>
        </w:rPr>
        <w:t>），</w:t>
      </w:r>
      <w:r>
        <w:rPr>
          <w:rFonts w:eastAsia="宋体"/>
          <w:color w:val="000000"/>
          <w:sz w:val="21"/>
          <w:szCs w:val="24"/>
        </w:rPr>
        <w:t>2025.1.10-2026.1.9</w:t>
      </w:r>
      <w:r>
        <w:rPr>
          <w:rFonts w:eastAsia="宋体"/>
          <w:color w:val="000000"/>
          <w:sz w:val="21"/>
          <w:szCs w:val="24"/>
        </w:rPr>
        <w:t>，项目主持人（</w:t>
      </w:r>
      <w:r>
        <w:rPr>
          <w:rFonts w:eastAsia="宋体"/>
          <w:color w:val="000000"/>
          <w:sz w:val="21"/>
          <w:szCs w:val="24"/>
        </w:rPr>
        <w:t xml:space="preserve">23.94 </w:t>
      </w:r>
      <w:r>
        <w:rPr>
          <w:rFonts w:eastAsia="宋体"/>
          <w:color w:val="000000"/>
          <w:sz w:val="21"/>
          <w:szCs w:val="24"/>
        </w:rPr>
        <w:t>万元）</w:t>
      </w:r>
    </w:p>
    <w:p w14:paraId="16F54399"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中电科思仪科技股份有限公司委托项目：基于</w:t>
      </w:r>
      <w:r>
        <w:rPr>
          <w:rFonts w:eastAsia="宋体"/>
          <w:color w:val="000000"/>
          <w:sz w:val="21"/>
          <w:szCs w:val="24"/>
        </w:rPr>
        <w:t xml:space="preserve"> Web </w:t>
      </w:r>
      <w:r>
        <w:rPr>
          <w:rFonts w:eastAsia="宋体"/>
          <w:color w:val="000000"/>
          <w:sz w:val="21"/>
          <w:szCs w:val="24"/>
        </w:rPr>
        <w:t>的软件平台插件界面设计开发（</w:t>
      </w:r>
      <w:r>
        <w:rPr>
          <w:rFonts w:eastAsia="宋体"/>
          <w:color w:val="000000"/>
          <w:sz w:val="21"/>
          <w:szCs w:val="24"/>
        </w:rPr>
        <w:t>HX20240367</w:t>
      </w:r>
      <w:r>
        <w:rPr>
          <w:rFonts w:eastAsia="宋体"/>
          <w:color w:val="000000"/>
          <w:sz w:val="21"/>
          <w:szCs w:val="24"/>
        </w:rPr>
        <w:t>），</w:t>
      </w:r>
      <w:r>
        <w:rPr>
          <w:rFonts w:eastAsia="宋体"/>
          <w:color w:val="000000"/>
          <w:sz w:val="21"/>
          <w:szCs w:val="24"/>
        </w:rPr>
        <w:t>2024.4.24-2025.6.30</w:t>
      </w:r>
      <w:r>
        <w:rPr>
          <w:rFonts w:eastAsia="宋体"/>
          <w:color w:val="000000"/>
          <w:sz w:val="21"/>
          <w:szCs w:val="24"/>
        </w:rPr>
        <w:t>，项目主持人（</w:t>
      </w:r>
      <w:r>
        <w:rPr>
          <w:rFonts w:eastAsia="宋体"/>
          <w:color w:val="000000"/>
          <w:sz w:val="21"/>
          <w:szCs w:val="24"/>
        </w:rPr>
        <w:t xml:space="preserve">19 </w:t>
      </w:r>
      <w:r>
        <w:rPr>
          <w:rFonts w:eastAsia="宋体"/>
          <w:color w:val="000000"/>
          <w:sz w:val="21"/>
          <w:szCs w:val="24"/>
        </w:rPr>
        <w:t>万元）</w:t>
      </w:r>
    </w:p>
    <w:p w14:paraId="5A2EF6B5"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中电科思仪科技股份有限公司委托项目：数字化仪器仿真面板开发（</w:t>
      </w:r>
      <w:r>
        <w:rPr>
          <w:rFonts w:eastAsia="宋体"/>
          <w:color w:val="000000"/>
          <w:sz w:val="21"/>
          <w:szCs w:val="24"/>
        </w:rPr>
        <w:t>HX20240851</w:t>
      </w:r>
      <w:r>
        <w:rPr>
          <w:rFonts w:eastAsia="宋体"/>
          <w:color w:val="000000"/>
          <w:sz w:val="21"/>
          <w:szCs w:val="24"/>
        </w:rPr>
        <w:t>），</w:t>
      </w:r>
      <w:r>
        <w:rPr>
          <w:rFonts w:eastAsia="宋体"/>
          <w:color w:val="000000"/>
          <w:sz w:val="21"/>
          <w:szCs w:val="24"/>
        </w:rPr>
        <w:t>2024.10.17-2025.6.30</w:t>
      </w:r>
      <w:r>
        <w:rPr>
          <w:rFonts w:eastAsia="宋体"/>
          <w:color w:val="000000"/>
          <w:sz w:val="21"/>
          <w:szCs w:val="24"/>
        </w:rPr>
        <w:t>，项目主持人（</w:t>
      </w:r>
      <w:r>
        <w:rPr>
          <w:rFonts w:eastAsia="宋体"/>
          <w:color w:val="000000"/>
          <w:sz w:val="21"/>
          <w:szCs w:val="24"/>
        </w:rPr>
        <w:t xml:space="preserve">18 </w:t>
      </w:r>
      <w:r>
        <w:rPr>
          <w:rFonts w:eastAsia="宋体"/>
          <w:color w:val="000000"/>
          <w:sz w:val="21"/>
          <w:szCs w:val="24"/>
        </w:rPr>
        <w:t>万元）</w:t>
      </w:r>
    </w:p>
    <w:p w14:paraId="56BB6B73" w14:textId="77777777" w:rsidR="00BF3E0A" w:rsidRDefault="00000000">
      <w:pPr>
        <w:numPr>
          <w:ilvl w:val="0"/>
          <w:numId w:val="2"/>
        </w:numPr>
        <w:spacing w:before="156" w:line="240" w:lineRule="auto"/>
        <w:ind w:firstLineChars="0"/>
        <w:rPr>
          <w:rFonts w:eastAsia="宋体"/>
          <w:color w:val="000000"/>
          <w:sz w:val="21"/>
          <w:szCs w:val="24"/>
        </w:rPr>
      </w:pPr>
      <w:r>
        <w:rPr>
          <w:rFonts w:eastAsia="宋体"/>
          <w:color w:val="000000"/>
          <w:sz w:val="21"/>
          <w:szCs w:val="24"/>
        </w:rPr>
        <w:t xml:space="preserve">2024 </w:t>
      </w:r>
      <w:r>
        <w:rPr>
          <w:rFonts w:eastAsia="宋体"/>
          <w:color w:val="000000"/>
          <w:sz w:val="21"/>
          <w:szCs w:val="24"/>
        </w:rPr>
        <w:t>年人工智能赋能重点领域教学改革项目</w:t>
      </w:r>
      <w:r>
        <w:rPr>
          <w:rFonts w:eastAsia="宋体" w:hint="eastAsia"/>
          <w:color w:val="000000"/>
          <w:sz w:val="21"/>
          <w:szCs w:val="24"/>
        </w:rPr>
        <w:t>（“山东省</w:t>
      </w:r>
      <w:r>
        <w:rPr>
          <w:rFonts w:eastAsia="宋体" w:hint="eastAsia"/>
          <w:color w:val="000000"/>
          <w:sz w:val="21"/>
          <w:szCs w:val="24"/>
        </w:rPr>
        <w:t>111</w:t>
      </w:r>
      <w:r>
        <w:rPr>
          <w:rFonts w:eastAsia="宋体" w:hint="eastAsia"/>
          <w:color w:val="000000"/>
          <w:sz w:val="21"/>
          <w:szCs w:val="24"/>
        </w:rPr>
        <w:t>计划”）</w:t>
      </w:r>
      <w:r>
        <w:rPr>
          <w:rFonts w:eastAsia="宋体"/>
          <w:color w:val="000000"/>
          <w:sz w:val="21"/>
          <w:szCs w:val="24"/>
        </w:rPr>
        <w:t>：</w:t>
      </w:r>
      <w:r>
        <w:rPr>
          <w:rFonts w:eastAsia="宋体"/>
          <w:color w:val="000000"/>
          <w:sz w:val="21"/>
          <w:szCs w:val="24"/>
        </w:rPr>
        <w:t>“</w:t>
      </w:r>
      <w:bookmarkStart w:id="12" w:name="OLE_LINK13"/>
      <w:r>
        <w:rPr>
          <w:rFonts w:eastAsia="宋体"/>
          <w:color w:val="000000"/>
          <w:sz w:val="21"/>
          <w:szCs w:val="24"/>
        </w:rPr>
        <w:t>三阶赋能、四维融合</w:t>
      </w:r>
      <w:r>
        <w:rPr>
          <w:rFonts w:eastAsia="宋体"/>
          <w:color w:val="000000"/>
          <w:sz w:val="21"/>
          <w:szCs w:val="24"/>
        </w:rPr>
        <w:t>”</w:t>
      </w:r>
      <w:r>
        <w:rPr>
          <w:rFonts w:eastAsia="宋体"/>
          <w:color w:val="000000"/>
          <w:sz w:val="21"/>
          <w:szCs w:val="24"/>
        </w:rPr>
        <w:t>的软件工程专业</w:t>
      </w:r>
      <w:r>
        <w:rPr>
          <w:rFonts w:eastAsia="宋体"/>
          <w:color w:val="000000"/>
          <w:sz w:val="21"/>
          <w:szCs w:val="24"/>
        </w:rPr>
        <w:t xml:space="preserve"> AI </w:t>
      </w:r>
      <w:r>
        <w:rPr>
          <w:rFonts w:eastAsia="宋体"/>
          <w:color w:val="000000"/>
          <w:sz w:val="21"/>
          <w:szCs w:val="24"/>
        </w:rPr>
        <w:t>赋能数字教育改革与实践</w:t>
      </w:r>
      <w:bookmarkEnd w:id="12"/>
      <w:r>
        <w:rPr>
          <w:rFonts w:eastAsia="宋体"/>
          <w:color w:val="000000"/>
          <w:sz w:val="21"/>
          <w:szCs w:val="24"/>
        </w:rPr>
        <w:t>，项目主持人</w:t>
      </w:r>
      <w:r>
        <w:rPr>
          <w:rFonts w:eastAsia="宋体" w:hint="eastAsia"/>
          <w:color w:val="000000"/>
          <w:sz w:val="21"/>
          <w:szCs w:val="24"/>
        </w:rPr>
        <w:t>（</w:t>
      </w:r>
      <w:r>
        <w:rPr>
          <w:rFonts w:eastAsia="宋体" w:hint="eastAsia"/>
          <w:color w:val="000000"/>
          <w:sz w:val="21"/>
          <w:szCs w:val="24"/>
        </w:rPr>
        <w:t>50</w:t>
      </w:r>
      <w:r>
        <w:rPr>
          <w:rFonts w:eastAsia="宋体" w:hint="eastAsia"/>
          <w:color w:val="000000"/>
          <w:sz w:val="21"/>
          <w:szCs w:val="24"/>
        </w:rPr>
        <w:t>万）</w:t>
      </w:r>
    </w:p>
    <w:p w14:paraId="6F15F19E" w14:textId="77777777" w:rsidR="00BF3E0A" w:rsidRDefault="00000000">
      <w:pPr>
        <w:numPr>
          <w:ilvl w:val="0"/>
          <w:numId w:val="2"/>
        </w:numPr>
        <w:spacing w:before="156" w:line="240" w:lineRule="auto"/>
        <w:ind w:firstLineChars="0"/>
        <w:rPr>
          <w:rFonts w:eastAsia="宋体"/>
          <w:color w:val="000000"/>
          <w:sz w:val="21"/>
          <w:szCs w:val="24"/>
        </w:rPr>
      </w:pPr>
      <w:r>
        <w:rPr>
          <w:rFonts w:eastAsia="宋体" w:hint="eastAsia"/>
          <w:color w:val="000000"/>
          <w:sz w:val="21"/>
          <w:szCs w:val="24"/>
        </w:rPr>
        <w:t>2025-2027</w:t>
      </w:r>
      <w:r>
        <w:rPr>
          <w:rFonts w:eastAsia="宋体" w:hint="eastAsia"/>
          <w:color w:val="000000"/>
          <w:sz w:val="21"/>
          <w:szCs w:val="24"/>
        </w:rPr>
        <w:t>企业委托重大项目：地质油藏工程一体化平台应用模块开发服务，项目主持人（</w:t>
      </w:r>
      <w:r>
        <w:rPr>
          <w:rFonts w:eastAsia="宋体" w:hint="eastAsia"/>
          <w:color w:val="000000"/>
          <w:sz w:val="21"/>
          <w:szCs w:val="24"/>
        </w:rPr>
        <w:t>1146.6</w:t>
      </w:r>
      <w:r>
        <w:rPr>
          <w:rFonts w:eastAsia="宋体" w:hint="eastAsia"/>
          <w:color w:val="000000"/>
          <w:sz w:val="21"/>
          <w:szCs w:val="24"/>
        </w:rPr>
        <w:t>万）</w:t>
      </w:r>
    </w:p>
    <w:p w14:paraId="37E3283F" w14:textId="77777777" w:rsidR="00BF3E0A" w:rsidRDefault="00000000">
      <w:pPr>
        <w:numPr>
          <w:ilvl w:val="0"/>
          <w:numId w:val="2"/>
        </w:numPr>
        <w:spacing w:before="156" w:line="240" w:lineRule="auto"/>
        <w:ind w:firstLineChars="0"/>
        <w:rPr>
          <w:rFonts w:eastAsia="宋体"/>
          <w:color w:val="000000"/>
          <w:sz w:val="21"/>
          <w:szCs w:val="24"/>
        </w:rPr>
      </w:pPr>
      <w:r>
        <w:rPr>
          <w:rFonts w:eastAsia="宋体" w:hint="eastAsia"/>
          <w:color w:val="000000"/>
          <w:sz w:val="21"/>
          <w:szCs w:val="24"/>
        </w:rPr>
        <w:t>2025</w:t>
      </w:r>
      <w:r>
        <w:rPr>
          <w:rFonts w:eastAsia="宋体" w:hint="eastAsia"/>
          <w:color w:val="000000"/>
          <w:sz w:val="21"/>
          <w:szCs w:val="24"/>
        </w:rPr>
        <w:t>山东省重点研发计划：云原生油气工业软件智能化开发与运维（</w:t>
      </w:r>
      <w:r>
        <w:rPr>
          <w:rFonts w:eastAsia="宋体" w:hint="eastAsia"/>
          <w:color w:val="000000"/>
          <w:sz w:val="21"/>
          <w:szCs w:val="24"/>
        </w:rPr>
        <w:t>2025CXPT104</w:t>
      </w:r>
      <w:r>
        <w:rPr>
          <w:rFonts w:eastAsia="宋体" w:hint="eastAsia"/>
          <w:color w:val="000000"/>
          <w:sz w:val="21"/>
          <w:szCs w:val="24"/>
        </w:rPr>
        <w:t>）</w:t>
      </w:r>
    </w:p>
    <w:p w14:paraId="208BB774" w14:textId="77777777" w:rsidR="00BF3E0A" w:rsidRDefault="00000000">
      <w:pPr>
        <w:spacing w:before="156" w:line="240" w:lineRule="auto"/>
        <w:ind w:left="0" w:firstLineChars="0" w:firstLine="0"/>
        <w:rPr>
          <w:rFonts w:eastAsia="宋体"/>
          <w:color w:val="000000"/>
          <w:sz w:val="21"/>
          <w:szCs w:val="24"/>
        </w:rPr>
      </w:pPr>
      <w:r>
        <w:rPr>
          <w:rFonts w:eastAsia="宋体"/>
          <w:color w:val="000000"/>
          <w:sz w:val="21"/>
          <w:szCs w:val="24"/>
        </w:rPr>
        <w:t>2025.</w:t>
      </w:r>
      <w:r>
        <w:rPr>
          <w:rFonts w:eastAsia="宋体" w:hint="eastAsia"/>
          <w:color w:val="000000"/>
          <w:sz w:val="21"/>
          <w:szCs w:val="24"/>
        </w:rPr>
        <w:t>7</w:t>
      </w:r>
      <w:r>
        <w:rPr>
          <w:rFonts w:eastAsia="宋体"/>
          <w:color w:val="000000"/>
          <w:sz w:val="21"/>
          <w:szCs w:val="24"/>
        </w:rPr>
        <w:t>-202</w:t>
      </w:r>
      <w:r>
        <w:rPr>
          <w:rFonts w:eastAsia="宋体" w:hint="eastAsia"/>
          <w:color w:val="000000"/>
          <w:sz w:val="21"/>
          <w:szCs w:val="24"/>
        </w:rPr>
        <w:t>8</w:t>
      </w:r>
      <w:r>
        <w:rPr>
          <w:rFonts w:eastAsia="宋体"/>
          <w:color w:val="000000"/>
          <w:sz w:val="21"/>
          <w:szCs w:val="24"/>
        </w:rPr>
        <w:t>.</w:t>
      </w:r>
      <w:r>
        <w:rPr>
          <w:rFonts w:eastAsia="宋体" w:hint="eastAsia"/>
          <w:color w:val="000000"/>
          <w:sz w:val="21"/>
          <w:szCs w:val="24"/>
        </w:rPr>
        <w:t>7</w:t>
      </w:r>
      <w:r>
        <w:rPr>
          <w:rFonts w:eastAsia="宋体" w:hint="eastAsia"/>
          <w:color w:val="000000"/>
          <w:sz w:val="21"/>
          <w:szCs w:val="24"/>
        </w:rPr>
        <w:t>，项目主持人</w:t>
      </w:r>
    </w:p>
    <w:p w14:paraId="2B09AA52"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科研获奖情况：</w:t>
      </w:r>
    </w:p>
    <w:bookmarkEnd w:id="1"/>
    <w:p w14:paraId="134073AA" w14:textId="6AEF2858" w:rsidR="00C54B50" w:rsidRDefault="00C54B50" w:rsidP="00C54B50">
      <w:pPr>
        <w:numPr>
          <w:ilvl w:val="0"/>
          <w:numId w:val="3"/>
        </w:numPr>
        <w:spacing w:line="240" w:lineRule="auto"/>
        <w:ind w:firstLineChars="0"/>
        <w:rPr>
          <w:rFonts w:eastAsia="宋体"/>
          <w:color w:val="000000"/>
          <w:sz w:val="21"/>
          <w:szCs w:val="24"/>
        </w:rPr>
      </w:pPr>
      <w:r>
        <w:rPr>
          <w:rFonts w:eastAsia="宋体" w:hint="eastAsia"/>
          <w:color w:val="000000"/>
          <w:sz w:val="21"/>
          <w:szCs w:val="24"/>
        </w:rPr>
        <w:t>2025</w:t>
      </w:r>
      <w:r>
        <w:rPr>
          <w:rFonts w:eastAsia="宋体" w:hint="eastAsia"/>
          <w:color w:val="000000"/>
          <w:sz w:val="21"/>
          <w:szCs w:val="24"/>
        </w:rPr>
        <w:t>年</w:t>
      </w:r>
      <w:r>
        <w:rPr>
          <w:rFonts w:eastAsia="宋体" w:hint="eastAsia"/>
          <w:color w:val="000000"/>
          <w:sz w:val="21"/>
          <w:szCs w:val="24"/>
        </w:rPr>
        <w:t xml:space="preserve"> </w:t>
      </w:r>
      <w:r w:rsidRPr="00D31214">
        <w:rPr>
          <w:rFonts w:eastAsia="宋体"/>
          <w:color w:val="000000"/>
          <w:sz w:val="21"/>
          <w:szCs w:val="24"/>
        </w:rPr>
        <w:t>山东省第十届高等教育省级教学成果奖（本科）</w:t>
      </w:r>
      <w:r>
        <w:rPr>
          <w:rFonts w:eastAsia="宋体" w:hint="eastAsia"/>
          <w:color w:val="000000"/>
          <w:sz w:val="21"/>
          <w:szCs w:val="24"/>
        </w:rPr>
        <w:t>一等奖</w:t>
      </w:r>
      <w:r>
        <w:rPr>
          <w:rFonts w:eastAsia="宋体" w:hint="eastAsia"/>
          <w:color w:val="000000"/>
          <w:sz w:val="21"/>
          <w:szCs w:val="24"/>
        </w:rPr>
        <w:t>:</w:t>
      </w:r>
      <w:r w:rsidRPr="00D31214">
        <w:rPr>
          <w:rFonts w:eastAsia="宋体" w:hint="eastAsia"/>
          <w:color w:val="000000"/>
          <w:sz w:val="21"/>
          <w:szCs w:val="24"/>
        </w:rPr>
        <w:t>三层交叉、四双协同、五阶递进——特色化软件人才培养模式探索与实践</w:t>
      </w:r>
      <w:r>
        <w:rPr>
          <w:rFonts w:eastAsia="宋体" w:hint="eastAsia"/>
          <w:color w:val="000000"/>
          <w:sz w:val="21"/>
          <w:szCs w:val="24"/>
        </w:rPr>
        <w:t>.</w:t>
      </w:r>
      <w:r w:rsidRPr="00D31214">
        <w:rPr>
          <w:rFonts w:eastAsia="宋体" w:hint="eastAsia"/>
          <w:b/>
          <w:color w:val="000000"/>
          <w:sz w:val="21"/>
          <w:szCs w:val="24"/>
        </w:rPr>
        <w:t>庞善臣</w:t>
      </w:r>
      <w:r w:rsidRPr="00D31214">
        <w:rPr>
          <w:rFonts w:eastAsia="宋体" w:hint="eastAsia"/>
          <w:color w:val="000000"/>
          <w:sz w:val="21"/>
          <w:szCs w:val="24"/>
        </w:rPr>
        <w:t>、陈程立诏、李华昱、吴春雷、董玉坤、张俊三、刘昕、宫法明、刘培刚、王玉平、宋弢</w:t>
      </w:r>
    </w:p>
    <w:p w14:paraId="3AA97D80" w14:textId="22A9BB9F" w:rsidR="00C54B50" w:rsidRPr="00C54B50" w:rsidRDefault="00C54B50" w:rsidP="00C54B50">
      <w:pPr>
        <w:numPr>
          <w:ilvl w:val="0"/>
          <w:numId w:val="3"/>
        </w:numPr>
        <w:spacing w:line="240" w:lineRule="auto"/>
        <w:ind w:firstLineChars="0"/>
        <w:rPr>
          <w:rFonts w:eastAsia="宋体"/>
          <w:color w:val="000000"/>
          <w:sz w:val="21"/>
          <w:szCs w:val="24"/>
        </w:rPr>
      </w:pPr>
      <w:r>
        <w:rPr>
          <w:rFonts w:eastAsia="宋体" w:hint="eastAsia"/>
          <w:color w:val="000000"/>
          <w:sz w:val="21"/>
          <w:szCs w:val="24"/>
        </w:rPr>
        <w:t>2025</w:t>
      </w:r>
      <w:r>
        <w:rPr>
          <w:rFonts w:eastAsia="宋体" w:hint="eastAsia"/>
          <w:color w:val="000000"/>
          <w:sz w:val="21"/>
          <w:szCs w:val="24"/>
        </w:rPr>
        <w:t>年</w:t>
      </w:r>
      <w:r>
        <w:rPr>
          <w:rFonts w:eastAsia="宋体" w:hint="eastAsia"/>
          <w:color w:val="000000"/>
          <w:sz w:val="21"/>
          <w:szCs w:val="24"/>
        </w:rPr>
        <w:t xml:space="preserve"> </w:t>
      </w:r>
      <w:r w:rsidRPr="00D31214">
        <w:rPr>
          <w:rFonts w:eastAsia="宋体"/>
          <w:color w:val="000000"/>
          <w:sz w:val="21"/>
          <w:szCs w:val="24"/>
        </w:rPr>
        <w:t>山东省第十届高等教育省级教学成果奖（本科）</w:t>
      </w:r>
      <w:r>
        <w:rPr>
          <w:rFonts w:eastAsia="宋体" w:hint="eastAsia"/>
          <w:color w:val="000000"/>
          <w:sz w:val="21"/>
          <w:szCs w:val="24"/>
        </w:rPr>
        <w:t>二等奖</w:t>
      </w:r>
      <w:r>
        <w:rPr>
          <w:rFonts w:eastAsia="宋体" w:hint="eastAsia"/>
          <w:color w:val="000000"/>
          <w:sz w:val="21"/>
          <w:szCs w:val="24"/>
        </w:rPr>
        <w:t>:</w:t>
      </w:r>
      <w:r w:rsidRPr="00D31214">
        <w:rPr>
          <w:rFonts w:eastAsia="宋体" w:hint="eastAsia"/>
          <w:color w:val="000000"/>
          <w:sz w:val="21"/>
          <w:szCs w:val="24"/>
        </w:rPr>
        <w:t>价值引领、数智赋能、三融五协的计算机类专业实践创新育人体系构建与实践</w:t>
      </w:r>
      <w:r w:rsidRPr="00D31214">
        <w:rPr>
          <w:rFonts w:eastAsia="宋体" w:hint="eastAsia"/>
          <w:color w:val="000000"/>
          <w:sz w:val="21"/>
          <w:szCs w:val="24"/>
        </w:rPr>
        <w:t>.</w:t>
      </w:r>
      <w:r w:rsidRPr="00D31214">
        <w:rPr>
          <w:rFonts w:eastAsia="宋体" w:hint="eastAsia"/>
          <w:color w:val="000000"/>
          <w:sz w:val="21"/>
          <w:szCs w:val="24"/>
        </w:rPr>
        <w:t>成玲、曹绍华、李华昱、钟敏、王雷全、闫阳、史永宏、</w:t>
      </w:r>
      <w:r w:rsidRPr="00D31214">
        <w:rPr>
          <w:rFonts w:eastAsia="宋体" w:hint="eastAsia"/>
          <w:b/>
          <w:color w:val="000000"/>
          <w:sz w:val="21"/>
          <w:szCs w:val="24"/>
        </w:rPr>
        <w:t>庞善臣</w:t>
      </w:r>
      <w:r w:rsidRPr="00D31214">
        <w:rPr>
          <w:rFonts w:eastAsia="宋体" w:hint="eastAsia"/>
          <w:color w:val="000000"/>
          <w:sz w:val="21"/>
          <w:szCs w:val="24"/>
        </w:rPr>
        <w:t>、吴春雷、张俊三、石乐义、刘昕、马少龙、孙冰、刘芳</w:t>
      </w:r>
    </w:p>
    <w:p w14:paraId="2CD7C2B7" w14:textId="57AA486E" w:rsidR="00BF3E0A" w:rsidRDefault="00000000">
      <w:pPr>
        <w:numPr>
          <w:ilvl w:val="0"/>
          <w:numId w:val="3"/>
        </w:numPr>
        <w:spacing w:line="240" w:lineRule="auto"/>
        <w:ind w:firstLineChars="0"/>
        <w:rPr>
          <w:rFonts w:eastAsia="宋体"/>
          <w:color w:val="000000"/>
          <w:sz w:val="21"/>
          <w:szCs w:val="24"/>
        </w:rPr>
      </w:pPr>
      <w:r>
        <w:rPr>
          <w:rFonts w:eastAsia="宋体" w:hint="eastAsia"/>
          <w:color w:val="000000"/>
          <w:sz w:val="21"/>
          <w:szCs w:val="24"/>
        </w:rPr>
        <w:t>2025</w:t>
      </w:r>
      <w:r>
        <w:rPr>
          <w:rFonts w:eastAsia="宋体" w:hint="eastAsia"/>
          <w:color w:val="000000"/>
          <w:sz w:val="21"/>
          <w:szCs w:val="24"/>
        </w:rPr>
        <w:t>年山东省科学技术进步一等奖，面向复杂工业场景的云边端智能协同与弹性计算关键技术及应用，</w:t>
      </w:r>
      <w:r w:rsidRPr="00C54B50">
        <w:rPr>
          <w:rFonts w:eastAsia="宋体" w:hint="eastAsia"/>
          <w:b/>
          <w:bCs/>
          <w:color w:val="000000"/>
          <w:sz w:val="21"/>
          <w:szCs w:val="24"/>
        </w:rPr>
        <w:t>庞善臣</w:t>
      </w:r>
      <w:r>
        <w:rPr>
          <w:rFonts w:eastAsia="宋体" w:hint="eastAsia"/>
          <w:color w:val="000000"/>
          <w:sz w:val="21"/>
          <w:szCs w:val="24"/>
        </w:rPr>
        <w:t>，宋弢，刘尊安，王淑栋，张晖，刘昕，张蕾，段鸿杰，黄雨，张卫山，董玉坤，刘建航，王敏，王金凯，刘长辉。</w:t>
      </w:r>
    </w:p>
    <w:p w14:paraId="6C559F6C" w14:textId="77777777" w:rsidR="00BF3E0A" w:rsidRDefault="00000000">
      <w:pPr>
        <w:numPr>
          <w:ilvl w:val="0"/>
          <w:numId w:val="3"/>
        </w:numPr>
        <w:spacing w:line="240" w:lineRule="auto"/>
        <w:ind w:firstLineChars="0"/>
        <w:rPr>
          <w:rFonts w:eastAsia="宋体"/>
          <w:color w:val="000000"/>
          <w:sz w:val="21"/>
          <w:szCs w:val="24"/>
        </w:rPr>
      </w:pPr>
      <w:r>
        <w:rPr>
          <w:rFonts w:eastAsia="宋体" w:hint="eastAsia"/>
          <w:color w:val="000000"/>
          <w:sz w:val="21"/>
          <w:szCs w:val="24"/>
        </w:rPr>
        <w:t>2025</w:t>
      </w:r>
      <w:r>
        <w:rPr>
          <w:rFonts w:eastAsia="宋体" w:hint="eastAsia"/>
          <w:color w:val="000000"/>
          <w:sz w:val="21"/>
          <w:szCs w:val="24"/>
        </w:rPr>
        <w:t>年中国石油大学（华东）本科教学成果特等奖，双擎驱动、三维交叉、四双协同、五阶创新，特色化创新软件人才培养体系建设，</w:t>
      </w:r>
      <w:r w:rsidRPr="00C54B50">
        <w:rPr>
          <w:rFonts w:eastAsia="宋体" w:hint="eastAsia"/>
          <w:b/>
          <w:bCs/>
          <w:color w:val="000000"/>
          <w:sz w:val="21"/>
          <w:szCs w:val="24"/>
        </w:rPr>
        <w:t>庞善臣</w:t>
      </w:r>
      <w:r>
        <w:rPr>
          <w:rFonts w:eastAsia="宋体" w:hint="eastAsia"/>
          <w:color w:val="000000"/>
          <w:sz w:val="21"/>
          <w:szCs w:val="24"/>
        </w:rPr>
        <w:t>、李华昱、吴春雷、张俊三、董玉坤、刘培刚、王爽、刘建航、李晓旭。</w:t>
      </w:r>
    </w:p>
    <w:p w14:paraId="2BD1F43D" w14:textId="77777777" w:rsidR="00BF3E0A" w:rsidRDefault="00000000">
      <w:pPr>
        <w:numPr>
          <w:ilvl w:val="0"/>
          <w:numId w:val="3"/>
        </w:numPr>
        <w:spacing w:line="240" w:lineRule="auto"/>
        <w:ind w:firstLineChars="0"/>
        <w:rPr>
          <w:rFonts w:eastAsia="宋体"/>
          <w:color w:val="000000"/>
          <w:sz w:val="21"/>
          <w:szCs w:val="24"/>
        </w:rPr>
      </w:pPr>
      <w:r>
        <w:rPr>
          <w:rFonts w:eastAsia="宋体" w:hint="eastAsia"/>
          <w:color w:val="000000"/>
          <w:sz w:val="21"/>
          <w:szCs w:val="24"/>
        </w:rPr>
        <w:t>2025</w:t>
      </w:r>
      <w:r>
        <w:rPr>
          <w:rFonts w:eastAsia="宋体" w:hint="eastAsia"/>
          <w:color w:val="000000"/>
          <w:sz w:val="21"/>
          <w:szCs w:val="24"/>
        </w:rPr>
        <w:t>年山东省优秀研究生导师。</w:t>
      </w:r>
    </w:p>
    <w:p w14:paraId="30938155" w14:textId="77777777" w:rsidR="00BF3E0A" w:rsidRDefault="00000000">
      <w:pPr>
        <w:numPr>
          <w:ilvl w:val="0"/>
          <w:numId w:val="3"/>
        </w:numPr>
        <w:spacing w:line="240" w:lineRule="auto"/>
        <w:ind w:firstLineChars="0"/>
        <w:rPr>
          <w:rFonts w:eastAsia="宋体"/>
          <w:color w:val="000000"/>
          <w:sz w:val="21"/>
          <w:szCs w:val="24"/>
        </w:rPr>
      </w:pPr>
      <w:r>
        <w:rPr>
          <w:rFonts w:eastAsia="宋体" w:hint="eastAsia"/>
          <w:color w:val="000000"/>
          <w:sz w:val="21"/>
          <w:szCs w:val="24"/>
        </w:rPr>
        <w:t>2025</w:t>
      </w:r>
      <w:r>
        <w:rPr>
          <w:rFonts w:eastAsia="宋体" w:hint="eastAsia"/>
          <w:color w:val="000000"/>
          <w:sz w:val="21"/>
          <w:szCs w:val="24"/>
        </w:rPr>
        <w:t>年中国石油大学（华东）第三届十佳研究生导师。</w:t>
      </w:r>
    </w:p>
    <w:p w14:paraId="25D5640F" w14:textId="77777777" w:rsidR="00BF3E0A" w:rsidRDefault="00000000">
      <w:pPr>
        <w:numPr>
          <w:ilvl w:val="0"/>
          <w:numId w:val="3"/>
        </w:numPr>
        <w:spacing w:line="240" w:lineRule="auto"/>
        <w:ind w:firstLineChars="0"/>
        <w:rPr>
          <w:rFonts w:eastAsia="宋体"/>
          <w:color w:val="000000"/>
          <w:sz w:val="21"/>
          <w:szCs w:val="24"/>
        </w:rPr>
      </w:pPr>
      <w:bookmarkStart w:id="13" w:name="OLE_LINK15"/>
      <w:r>
        <w:rPr>
          <w:rFonts w:eastAsia="宋体"/>
          <w:color w:val="000000"/>
          <w:sz w:val="21"/>
          <w:szCs w:val="24"/>
        </w:rPr>
        <w:t>2024</w:t>
      </w:r>
      <w:r>
        <w:rPr>
          <w:rFonts w:eastAsia="宋体"/>
          <w:color w:val="000000"/>
          <w:sz w:val="21"/>
          <w:szCs w:val="24"/>
        </w:rPr>
        <w:t>年青岛市科学技术进步奖一等奖</w:t>
      </w:r>
      <w:r>
        <w:rPr>
          <w:rFonts w:eastAsia="宋体" w:hint="eastAsia"/>
          <w:color w:val="000000"/>
          <w:sz w:val="21"/>
          <w:szCs w:val="24"/>
        </w:rPr>
        <w:t>，</w:t>
      </w:r>
      <w:r>
        <w:rPr>
          <w:rFonts w:eastAsia="宋体"/>
          <w:color w:val="000000"/>
          <w:sz w:val="21"/>
          <w:szCs w:val="24"/>
        </w:rPr>
        <w:t>云边端深度协同的弹性计算关键技术及应用</w:t>
      </w:r>
      <w:r>
        <w:rPr>
          <w:rFonts w:eastAsia="宋体" w:hint="eastAsia"/>
          <w:color w:val="000000"/>
          <w:sz w:val="21"/>
          <w:szCs w:val="24"/>
        </w:rPr>
        <w:t>，</w:t>
      </w:r>
      <w:r>
        <w:rPr>
          <w:rFonts w:eastAsia="宋体"/>
          <w:b/>
          <w:bCs/>
          <w:color w:val="000000"/>
          <w:sz w:val="21"/>
          <w:szCs w:val="24"/>
        </w:rPr>
        <w:t>庞善臣</w:t>
      </w:r>
      <w:r>
        <w:rPr>
          <w:rFonts w:eastAsia="宋体" w:hint="eastAsia"/>
          <w:color w:val="000000"/>
          <w:sz w:val="21"/>
          <w:szCs w:val="24"/>
        </w:rPr>
        <w:t>，</w:t>
      </w:r>
      <w:r>
        <w:rPr>
          <w:rFonts w:eastAsia="宋体"/>
          <w:color w:val="000000"/>
          <w:sz w:val="21"/>
          <w:szCs w:val="24"/>
        </w:rPr>
        <w:t>王金凯</w:t>
      </w:r>
      <w:r>
        <w:rPr>
          <w:rFonts w:eastAsia="宋体" w:hint="eastAsia"/>
          <w:color w:val="000000"/>
          <w:sz w:val="21"/>
          <w:szCs w:val="24"/>
        </w:rPr>
        <w:t>，</w:t>
      </w:r>
      <w:r>
        <w:rPr>
          <w:rFonts w:eastAsia="宋体"/>
          <w:color w:val="000000"/>
          <w:sz w:val="21"/>
          <w:szCs w:val="24"/>
        </w:rPr>
        <w:t>陈霆</w:t>
      </w:r>
      <w:r>
        <w:rPr>
          <w:rFonts w:eastAsia="宋体" w:hint="eastAsia"/>
          <w:color w:val="000000"/>
          <w:sz w:val="21"/>
          <w:szCs w:val="24"/>
        </w:rPr>
        <w:t>，</w:t>
      </w:r>
      <w:r>
        <w:rPr>
          <w:rFonts w:eastAsia="宋体"/>
          <w:color w:val="000000"/>
          <w:sz w:val="21"/>
          <w:szCs w:val="24"/>
        </w:rPr>
        <w:t>刘建航</w:t>
      </w:r>
      <w:r>
        <w:rPr>
          <w:rFonts w:eastAsia="宋体" w:hint="eastAsia"/>
          <w:color w:val="000000"/>
          <w:sz w:val="21"/>
          <w:szCs w:val="24"/>
        </w:rPr>
        <w:t>，</w:t>
      </w:r>
      <w:r>
        <w:rPr>
          <w:rFonts w:eastAsia="宋体"/>
          <w:color w:val="000000"/>
          <w:sz w:val="21"/>
          <w:szCs w:val="24"/>
        </w:rPr>
        <w:t>董玉坤</w:t>
      </w:r>
      <w:r>
        <w:rPr>
          <w:rFonts w:eastAsia="宋体" w:hint="eastAsia"/>
          <w:color w:val="000000"/>
          <w:sz w:val="21"/>
          <w:szCs w:val="24"/>
        </w:rPr>
        <w:t>，</w:t>
      </w:r>
      <w:r>
        <w:rPr>
          <w:rFonts w:eastAsia="宋体"/>
          <w:color w:val="000000"/>
          <w:sz w:val="21"/>
          <w:szCs w:val="24"/>
        </w:rPr>
        <w:t>庄新港</w:t>
      </w:r>
      <w:r>
        <w:rPr>
          <w:rFonts w:eastAsia="宋体" w:hint="eastAsia"/>
          <w:color w:val="000000"/>
          <w:sz w:val="21"/>
          <w:szCs w:val="24"/>
        </w:rPr>
        <w:t>，</w:t>
      </w:r>
      <w:r>
        <w:rPr>
          <w:rFonts w:eastAsia="宋体"/>
          <w:color w:val="000000"/>
          <w:sz w:val="21"/>
          <w:szCs w:val="24"/>
        </w:rPr>
        <w:t>李华昱</w:t>
      </w:r>
      <w:r>
        <w:rPr>
          <w:rFonts w:eastAsia="宋体" w:hint="eastAsia"/>
          <w:color w:val="000000"/>
          <w:sz w:val="21"/>
          <w:szCs w:val="24"/>
        </w:rPr>
        <w:t>，</w:t>
      </w:r>
      <w:r>
        <w:rPr>
          <w:rFonts w:eastAsia="宋体"/>
          <w:color w:val="000000"/>
          <w:sz w:val="21"/>
          <w:szCs w:val="24"/>
        </w:rPr>
        <w:t>孙运雷</w:t>
      </w:r>
      <w:r>
        <w:rPr>
          <w:rFonts w:eastAsia="宋体" w:hint="eastAsia"/>
          <w:color w:val="000000"/>
          <w:sz w:val="21"/>
          <w:szCs w:val="24"/>
        </w:rPr>
        <w:t>，</w:t>
      </w:r>
      <w:r>
        <w:rPr>
          <w:rFonts w:eastAsia="宋体"/>
          <w:color w:val="000000"/>
          <w:sz w:val="21"/>
          <w:szCs w:val="24"/>
        </w:rPr>
        <w:t>刘昕</w:t>
      </w:r>
      <w:r>
        <w:rPr>
          <w:rFonts w:eastAsia="宋体" w:hint="eastAsia"/>
          <w:color w:val="000000"/>
          <w:sz w:val="21"/>
          <w:szCs w:val="24"/>
        </w:rPr>
        <w:t>，</w:t>
      </w:r>
      <w:r>
        <w:rPr>
          <w:rFonts w:eastAsia="宋体"/>
          <w:color w:val="000000"/>
          <w:sz w:val="21"/>
          <w:szCs w:val="24"/>
        </w:rPr>
        <w:t>吴春雷</w:t>
      </w:r>
      <w:r>
        <w:rPr>
          <w:rFonts w:eastAsia="宋体" w:hint="eastAsia"/>
          <w:color w:val="000000"/>
          <w:sz w:val="21"/>
          <w:szCs w:val="24"/>
        </w:rPr>
        <w:t>，</w:t>
      </w:r>
      <w:r>
        <w:rPr>
          <w:rFonts w:eastAsia="宋体"/>
          <w:color w:val="000000"/>
          <w:sz w:val="21"/>
          <w:szCs w:val="24"/>
        </w:rPr>
        <w:t>邵明文</w:t>
      </w:r>
      <w:r>
        <w:rPr>
          <w:rFonts w:eastAsia="宋体" w:hint="eastAsia"/>
          <w:color w:val="000000"/>
          <w:sz w:val="21"/>
          <w:szCs w:val="24"/>
        </w:rPr>
        <w:t>，</w:t>
      </w:r>
      <w:r>
        <w:rPr>
          <w:rFonts w:eastAsia="宋体"/>
          <w:color w:val="000000"/>
          <w:sz w:val="21"/>
          <w:szCs w:val="24"/>
        </w:rPr>
        <w:t>石乐义</w:t>
      </w:r>
      <w:r>
        <w:rPr>
          <w:rFonts w:eastAsia="宋体" w:hint="eastAsia"/>
          <w:color w:val="000000"/>
          <w:sz w:val="21"/>
          <w:szCs w:val="24"/>
        </w:rPr>
        <w:t>，</w:t>
      </w:r>
      <w:r>
        <w:rPr>
          <w:rFonts w:eastAsia="宋体"/>
          <w:color w:val="000000"/>
          <w:sz w:val="21"/>
          <w:szCs w:val="24"/>
        </w:rPr>
        <w:t>张俊三</w:t>
      </w:r>
      <w:r>
        <w:rPr>
          <w:rFonts w:eastAsia="宋体" w:hint="eastAsia"/>
          <w:color w:val="000000"/>
          <w:sz w:val="21"/>
          <w:szCs w:val="24"/>
        </w:rPr>
        <w:t>，</w:t>
      </w:r>
      <w:r>
        <w:rPr>
          <w:rFonts w:eastAsia="宋体"/>
          <w:color w:val="000000"/>
          <w:sz w:val="21"/>
          <w:szCs w:val="24"/>
        </w:rPr>
        <w:t>刘鹏</w:t>
      </w:r>
      <w:r>
        <w:rPr>
          <w:rFonts w:eastAsia="宋体" w:hint="eastAsia"/>
          <w:color w:val="000000"/>
          <w:sz w:val="21"/>
          <w:szCs w:val="24"/>
        </w:rPr>
        <w:t>，</w:t>
      </w:r>
      <w:r>
        <w:rPr>
          <w:rFonts w:eastAsia="宋体"/>
          <w:color w:val="000000"/>
          <w:sz w:val="21"/>
          <w:szCs w:val="24"/>
        </w:rPr>
        <w:t>刘长明</w:t>
      </w:r>
      <w:r>
        <w:rPr>
          <w:rFonts w:eastAsia="宋体" w:hint="eastAsia"/>
          <w:color w:val="000000"/>
          <w:sz w:val="21"/>
          <w:szCs w:val="24"/>
        </w:rPr>
        <w:t>。</w:t>
      </w:r>
    </w:p>
    <w:bookmarkEnd w:id="13"/>
    <w:p w14:paraId="066C668C"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2024</w:t>
      </w:r>
      <w:r>
        <w:rPr>
          <w:rFonts w:eastAsia="宋体"/>
          <w:color w:val="000000"/>
          <w:sz w:val="21"/>
          <w:szCs w:val="24"/>
        </w:rPr>
        <w:t>年</w:t>
      </w:r>
      <w:r>
        <w:rPr>
          <w:rFonts w:eastAsia="宋体"/>
          <w:color w:val="000000"/>
          <w:sz w:val="21"/>
          <w:szCs w:val="24"/>
        </w:rPr>
        <w:t xml:space="preserve"> </w:t>
      </w:r>
      <w:r>
        <w:rPr>
          <w:rFonts w:eastAsia="宋体"/>
          <w:color w:val="000000"/>
          <w:sz w:val="21"/>
          <w:szCs w:val="24"/>
        </w:rPr>
        <w:t>评选为山东省优秀教师。</w:t>
      </w:r>
    </w:p>
    <w:p w14:paraId="07A6CD33"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2024</w:t>
      </w:r>
      <w:r>
        <w:rPr>
          <w:rFonts w:eastAsia="宋体"/>
          <w:color w:val="000000"/>
          <w:sz w:val="21"/>
          <w:szCs w:val="24"/>
        </w:rPr>
        <w:t>年</w:t>
      </w:r>
      <w:r>
        <w:rPr>
          <w:rFonts w:eastAsia="宋体"/>
          <w:color w:val="000000"/>
          <w:sz w:val="21"/>
          <w:szCs w:val="24"/>
        </w:rPr>
        <w:t xml:space="preserve"> </w:t>
      </w:r>
      <w:r>
        <w:rPr>
          <w:rFonts w:eastAsia="宋体"/>
          <w:color w:val="000000"/>
          <w:sz w:val="21"/>
          <w:szCs w:val="24"/>
        </w:rPr>
        <w:t>评选为青岛高校教学名师。</w:t>
      </w:r>
    </w:p>
    <w:p w14:paraId="251AC3D1"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2022</w:t>
      </w:r>
      <w:r>
        <w:rPr>
          <w:rFonts w:eastAsia="宋体"/>
          <w:color w:val="000000"/>
          <w:sz w:val="21"/>
          <w:szCs w:val="24"/>
        </w:rPr>
        <w:t>年第九届山东省教学成果一等奖（高等教育类）：</w:t>
      </w:r>
      <w:bookmarkStart w:id="14" w:name="OLE_LINK14"/>
      <w:r>
        <w:rPr>
          <w:rFonts w:eastAsia="宋体"/>
          <w:color w:val="000000"/>
          <w:sz w:val="21"/>
          <w:szCs w:val="24"/>
        </w:rPr>
        <w:t>使命驱动的递进式计算机类研</w:t>
      </w:r>
      <w:r>
        <w:rPr>
          <w:rFonts w:eastAsia="宋体"/>
          <w:color w:val="000000"/>
          <w:sz w:val="21"/>
          <w:szCs w:val="24"/>
        </w:rPr>
        <w:lastRenderedPageBreak/>
        <w:t>究生创新创业教育改革与实践</w:t>
      </w:r>
      <w:bookmarkEnd w:id="14"/>
      <w:r>
        <w:rPr>
          <w:rFonts w:eastAsia="宋体"/>
          <w:color w:val="000000"/>
          <w:sz w:val="21"/>
          <w:szCs w:val="24"/>
        </w:rPr>
        <w:t>.</w:t>
      </w:r>
      <w:r>
        <w:rPr>
          <w:rFonts w:eastAsia="宋体"/>
          <w:b/>
          <w:bCs/>
          <w:color w:val="000000"/>
          <w:sz w:val="21"/>
          <w:szCs w:val="24"/>
        </w:rPr>
        <w:t>庞善臣</w:t>
      </w:r>
      <w:r>
        <w:rPr>
          <w:rFonts w:eastAsia="宋体" w:hint="eastAsia"/>
          <w:color w:val="000000"/>
          <w:sz w:val="21"/>
          <w:szCs w:val="24"/>
        </w:rPr>
        <w:t>，</w:t>
      </w:r>
      <w:r>
        <w:rPr>
          <w:rFonts w:eastAsia="宋体"/>
          <w:color w:val="000000"/>
          <w:sz w:val="21"/>
          <w:szCs w:val="24"/>
        </w:rPr>
        <w:t>宋弢</w:t>
      </w:r>
      <w:r>
        <w:rPr>
          <w:rFonts w:eastAsia="宋体" w:hint="eastAsia"/>
          <w:color w:val="000000"/>
          <w:sz w:val="21"/>
          <w:szCs w:val="24"/>
        </w:rPr>
        <w:t>，</w:t>
      </w:r>
      <w:r>
        <w:rPr>
          <w:rFonts w:eastAsia="宋体"/>
          <w:color w:val="000000"/>
          <w:sz w:val="21"/>
          <w:szCs w:val="24"/>
        </w:rPr>
        <w:t>刘昕</w:t>
      </w:r>
      <w:r>
        <w:rPr>
          <w:rFonts w:eastAsia="宋体" w:hint="eastAsia"/>
          <w:color w:val="000000"/>
          <w:sz w:val="21"/>
          <w:szCs w:val="24"/>
        </w:rPr>
        <w:t>，</w:t>
      </w:r>
      <w:r>
        <w:rPr>
          <w:rFonts w:eastAsia="宋体"/>
          <w:color w:val="000000"/>
          <w:sz w:val="21"/>
          <w:szCs w:val="24"/>
        </w:rPr>
        <w:t>董玉坤</w:t>
      </w:r>
      <w:r>
        <w:rPr>
          <w:rFonts w:eastAsia="宋体" w:hint="eastAsia"/>
          <w:color w:val="000000"/>
          <w:sz w:val="21"/>
          <w:szCs w:val="24"/>
        </w:rPr>
        <w:t>，</w:t>
      </w:r>
      <w:r>
        <w:rPr>
          <w:rFonts w:eastAsia="宋体"/>
          <w:color w:val="000000"/>
          <w:sz w:val="21"/>
          <w:szCs w:val="24"/>
        </w:rPr>
        <w:t>张俊三</w:t>
      </w:r>
      <w:r>
        <w:rPr>
          <w:rFonts w:eastAsia="宋体" w:hint="eastAsia"/>
          <w:color w:val="000000"/>
          <w:sz w:val="21"/>
          <w:szCs w:val="24"/>
        </w:rPr>
        <w:t>，</w:t>
      </w:r>
      <w:r>
        <w:rPr>
          <w:rFonts w:eastAsia="宋体"/>
          <w:color w:val="000000"/>
          <w:sz w:val="21"/>
          <w:szCs w:val="24"/>
        </w:rPr>
        <w:t>石国卿</w:t>
      </w:r>
      <w:r>
        <w:rPr>
          <w:rFonts w:eastAsia="宋体" w:hint="eastAsia"/>
          <w:color w:val="000000"/>
          <w:sz w:val="21"/>
          <w:szCs w:val="24"/>
        </w:rPr>
        <w:t>，</w:t>
      </w:r>
      <w:r>
        <w:rPr>
          <w:rFonts w:eastAsia="宋体"/>
          <w:color w:val="000000"/>
          <w:sz w:val="21"/>
          <w:szCs w:val="24"/>
        </w:rPr>
        <w:t>王</w:t>
      </w:r>
      <w:r>
        <w:rPr>
          <w:rFonts w:eastAsia="宋体" w:hint="eastAsia"/>
          <w:color w:val="000000"/>
          <w:sz w:val="21"/>
          <w:szCs w:val="24"/>
        </w:rPr>
        <w:t>雷</w:t>
      </w:r>
      <w:r>
        <w:rPr>
          <w:rFonts w:eastAsia="宋体"/>
          <w:color w:val="000000"/>
          <w:sz w:val="21"/>
          <w:szCs w:val="24"/>
        </w:rPr>
        <w:t>全</w:t>
      </w:r>
      <w:r>
        <w:rPr>
          <w:rFonts w:eastAsia="宋体" w:hint="eastAsia"/>
          <w:color w:val="000000"/>
          <w:sz w:val="21"/>
          <w:szCs w:val="24"/>
        </w:rPr>
        <w:t>，</w:t>
      </w:r>
      <w:r>
        <w:rPr>
          <w:rFonts w:eastAsia="宋体"/>
          <w:color w:val="000000"/>
          <w:sz w:val="21"/>
          <w:szCs w:val="24"/>
        </w:rPr>
        <w:t>马少龙</w:t>
      </w:r>
      <w:r>
        <w:rPr>
          <w:rFonts w:eastAsia="宋体" w:hint="eastAsia"/>
          <w:color w:val="000000"/>
          <w:sz w:val="21"/>
          <w:szCs w:val="24"/>
        </w:rPr>
        <w:t>，</w:t>
      </w:r>
      <w:r>
        <w:rPr>
          <w:rFonts w:eastAsia="宋体"/>
          <w:color w:val="000000"/>
          <w:sz w:val="21"/>
          <w:szCs w:val="24"/>
        </w:rPr>
        <w:t>张培颖</w:t>
      </w:r>
      <w:r>
        <w:rPr>
          <w:rFonts w:eastAsia="宋体" w:hint="eastAsia"/>
          <w:color w:val="000000"/>
          <w:sz w:val="21"/>
          <w:szCs w:val="24"/>
        </w:rPr>
        <w:t>，</w:t>
      </w:r>
      <w:r>
        <w:rPr>
          <w:rFonts w:eastAsia="宋体"/>
          <w:color w:val="000000"/>
          <w:sz w:val="21"/>
          <w:szCs w:val="24"/>
        </w:rPr>
        <w:t>曹绍华</w:t>
      </w:r>
      <w:r>
        <w:rPr>
          <w:rFonts w:eastAsia="宋体" w:hint="eastAsia"/>
          <w:color w:val="000000"/>
          <w:sz w:val="21"/>
          <w:szCs w:val="24"/>
        </w:rPr>
        <w:t>。</w:t>
      </w:r>
    </w:p>
    <w:p w14:paraId="0ED6FBCD"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2019</w:t>
      </w:r>
      <w:r>
        <w:rPr>
          <w:rFonts w:eastAsia="宋体"/>
          <w:color w:val="000000"/>
          <w:sz w:val="21"/>
          <w:szCs w:val="24"/>
        </w:rPr>
        <w:t>年</w:t>
      </w:r>
      <w:r>
        <w:rPr>
          <w:rFonts w:eastAsia="宋体"/>
          <w:color w:val="000000"/>
          <w:sz w:val="21"/>
          <w:szCs w:val="24"/>
        </w:rPr>
        <w:t>12</w:t>
      </w:r>
      <w:r>
        <w:rPr>
          <w:rFonts w:eastAsia="宋体" w:hint="eastAsia"/>
          <w:color w:val="000000"/>
          <w:sz w:val="21"/>
          <w:szCs w:val="24"/>
        </w:rPr>
        <w:t>月</w:t>
      </w:r>
      <w:r>
        <w:rPr>
          <w:rFonts w:eastAsia="宋体"/>
          <w:color w:val="000000"/>
          <w:sz w:val="21"/>
          <w:szCs w:val="24"/>
        </w:rPr>
        <w:t>中国产学研合作促进会创新成果二等奖</w:t>
      </w:r>
      <w:r>
        <w:rPr>
          <w:rFonts w:eastAsia="宋体"/>
          <w:color w:val="000000"/>
          <w:sz w:val="21"/>
          <w:szCs w:val="24"/>
        </w:rPr>
        <w:t>.</w:t>
      </w:r>
      <w:r>
        <w:rPr>
          <w:rFonts w:eastAsia="宋体"/>
          <w:color w:val="000000"/>
          <w:sz w:val="21"/>
          <w:szCs w:val="24"/>
        </w:rPr>
        <w:t>边云协同的能源开采智能决策关键技术（排名</w:t>
      </w:r>
      <w:r>
        <w:rPr>
          <w:rFonts w:eastAsia="宋体"/>
          <w:color w:val="000000"/>
          <w:sz w:val="21"/>
          <w:szCs w:val="24"/>
        </w:rPr>
        <w:t>1/10</w:t>
      </w:r>
      <w:r>
        <w:rPr>
          <w:rFonts w:eastAsia="宋体"/>
          <w:color w:val="000000"/>
          <w:sz w:val="21"/>
          <w:szCs w:val="24"/>
        </w:rPr>
        <w:t>）</w:t>
      </w:r>
      <w:r>
        <w:rPr>
          <w:rFonts w:eastAsia="宋体"/>
          <w:color w:val="000000"/>
          <w:sz w:val="21"/>
          <w:szCs w:val="24"/>
        </w:rPr>
        <w:t>.</w:t>
      </w:r>
      <w:r>
        <w:rPr>
          <w:rFonts w:eastAsia="宋体"/>
          <w:b/>
          <w:bCs/>
          <w:color w:val="000000"/>
          <w:sz w:val="21"/>
          <w:szCs w:val="24"/>
        </w:rPr>
        <w:t>庞善臣</w:t>
      </w:r>
      <w:r>
        <w:rPr>
          <w:rFonts w:eastAsia="宋体"/>
          <w:color w:val="000000"/>
          <w:sz w:val="21"/>
          <w:szCs w:val="24"/>
        </w:rPr>
        <w:t>，董玉坤，王淑栋，宋弢，王珣，林</w:t>
      </w:r>
      <w:r>
        <w:rPr>
          <w:rFonts w:eastAsia="宋体"/>
          <w:color w:val="000000"/>
          <w:sz w:val="21"/>
          <w:szCs w:val="24"/>
        </w:rPr>
        <w:t xml:space="preserve"> </w:t>
      </w:r>
      <w:r>
        <w:rPr>
          <w:rFonts w:eastAsia="宋体"/>
          <w:color w:val="000000"/>
          <w:sz w:val="21"/>
          <w:szCs w:val="24"/>
        </w:rPr>
        <w:t>闯、卢新明、周林蕻、安丰永、楚子星</w:t>
      </w:r>
      <w:r>
        <w:rPr>
          <w:rFonts w:eastAsia="宋体" w:hint="eastAsia"/>
          <w:color w:val="000000"/>
          <w:sz w:val="21"/>
          <w:szCs w:val="24"/>
        </w:rPr>
        <w:t>。</w:t>
      </w:r>
    </w:p>
    <w:p w14:paraId="688696E6"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2018</w:t>
      </w:r>
      <w:r>
        <w:rPr>
          <w:rFonts w:eastAsia="宋体"/>
          <w:color w:val="000000"/>
          <w:sz w:val="21"/>
          <w:szCs w:val="24"/>
        </w:rPr>
        <w:t>年</w:t>
      </w:r>
      <w:r>
        <w:rPr>
          <w:rFonts w:eastAsia="宋体"/>
          <w:color w:val="000000"/>
          <w:sz w:val="21"/>
          <w:szCs w:val="24"/>
        </w:rPr>
        <w:t xml:space="preserve"> </w:t>
      </w:r>
      <w:r>
        <w:rPr>
          <w:rFonts w:eastAsia="宋体"/>
          <w:color w:val="000000"/>
          <w:sz w:val="21"/>
          <w:szCs w:val="24"/>
        </w:rPr>
        <w:t>评选为山东省泰山产业领军人才。</w:t>
      </w:r>
    </w:p>
    <w:p w14:paraId="0E57F4F0" w14:textId="77777777" w:rsidR="00BF3E0A" w:rsidRDefault="00000000">
      <w:pPr>
        <w:numPr>
          <w:ilvl w:val="0"/>
          <w:numId w:val="3"/>
        </w:numPr>
        <w:spacing w:line="240" w:lineRule="auto"/>
        <w:ind w:firstLineChars="0"/>
        <w:rPr>
          <w:rFonts w:eastAsia="宋体"/>
          <w:color w:val="000000"/>
          <w:sz w:val="21"/>
          <w:szCs w:val="24"/>
        </w:rPr>
      </w:pPr>
      <w:bookmarkStart w:id="15" w:name="OLE_LINK2"/>
      <w:bookmarkEnd w:id="15"/>
      <w:r>
        <w:rPr>
          <w:rFonts w:eastAsia="宋体"/>
          <w:color w:val="000000"/>
          <w:sz w:val="21"/>
          <w:szCs w:val="24"/>
        </w:rPr>
        <w:t>2018</w:t>
      </w:r>
      <w:r>
        <w:rPr>
          <w:rFonts w:eastAsia="宋体"/>
          <w:color w:val="000000"/>
          <w:sz w:val="21"/>
          <w:szCs w:val="24"/>
        </w:rPr>
        <w:t>年</w:t>
      </w:r>
      <w:r>
        <w:rPr>
          <w:rFonts w:eastAsia="宋体"/>
          <w:color w:val="000000"/>
          <w:sz w:val="21"/>
          <w:szCs w:val="24"/>
        </w:rPr>
        <w:t>2</w:t>
      </w:r>
      <w:r>
        <w:rPr>
          <w:rFonts w:eastAsia="宋体"/>
          <w:color w:val="000000"/>
          <w:sz w:val="21"/>
          <w:szCs w:val="24"/>
        </w:rPr>
        <w:t>月高等学校科学研究优秀成果奖科技进步二等奖</w:t>
      </w:r>
      <w:r>
        <w:rPr>
          <w:rFonts w:eastAsia="宋体"/>
          <w:color w:val="000000"/>
          <w:sz w:val="21"/>
          <w:szCs w:val="24"/>
        </w:rPr>
        <w:t>.</w:t>
      </w:r>
      <w:r>
        <w:rPr>
          <w:rFonts w:eastAsia="宋体"/>
          <w:color w:val="000000"/>
          <w:sz w:val="21"/>
          <w:szCs w:val="24"/>
        </w:rPr>
        <w:t>面向能源行业的智能服务软件关键技术及应用</w:t>
      </w:r>
      <w:r>
        <w:rPr>
          <w:rFonts w:eastAsia="宋体"/>
          <w:color w:val="000000"/>
          <w:sz w:val="21"/>
          <w:szCs w:val="24"/>
        </w:rPr>
        <w:t>.</w:t>
      </w:r>
      <w:r>
        <w:rPr>
          <w:rFonts w:eastAsia="宋体"/>
          <w:b/>
          <w:bCs/>
          <w:color w:val="000000"/>
          <w:sz w:val="21"/>
          <w:szCs w:val="24"/>
        </w:rPr>
        <w:t>庞善臣</w:t>
      </w:r>
      <w:r>
        <w:rPr>
          <w:rFonts w:eastAsia="宋体"/>
          <w:color w:val="000000"/>
          <w:sz w:val="21"/>
          <w:szCs w:val="24"/>
        </w:rPr>
        <w:t>，李忠伟，宫法明，卢新明，黄雨，王淑栋，王珣，宋弢，周林飞，李悦明等</w:t>
      </w:r>
      <w:r>
        <w:rPr>
          <w:rFonts w:eastAsia="宋体" w:hint="eastAsia"/>
          <w:color w:val="000000"/>
          <w:sz w:val="21"/>
          <w:szCs w:val="24"/>
        </w:rPr>
        <w:t>。</w:t>
      </w:r>
    </w:p>
    <w:p w14:paraId="5F5C4692"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2019</w:t>
      </w:r>
      <w:r>
        <w:rPr>
          <w:rFonts w:eastAsia="宋体"/>
          <w:color w:val="000000"/>
          <w:sz w:val="21"/>
          <w:szCs w:val="24"/>
        </w:rPr>
        <w:t>年</w:t>
      </w:r>
      <w:r>
        <w:rPr>
          <w:rFonts w:eastAsia="宋体"/>
          <w:color w:val="000000"/>
          <w:sz w:val="21"/>
          <w:szCs w:val="24"/>
        </w:rPr>
        <w:t>12</w:t>
      </w:r>
      <w:r>
        <w:rPr>
          <w:rFonts w:eastAsia="宋体"/>
          <w:color w:val="000000"/>
          <w:sz w:val="21"/>
          <w:szCs w:val="24"/>
        </w:rPr>
        <w:t>月高等学校科学研究优秀成果奖科技进步二等奖</w:t>
      </w:r>
      <w:r>
        <w:rPr>
          <w:rFonts w:eastAsia="宋体"/>
          <w:color w:val="000000"/>
          <w:sz w:val="21"/>
          <w:szCs w:val="24"/>
        </w:rPr>
        <w:t>.</w:t>
      </w:r>
      <w:r>
        <w:rPr>
          <w:rFonts w:eastAsia="宋体"/>
          <w:color w:val="000000"/>
          <w:sz w:val="21"/>
          <w:szCs w:val="24"/>
        </w:rPr>
        <w:t>边云协同的油气物联网智能决策关键技术及应用</w:t>
      </w:r>
      <w:r>
        <w:rPr>
          <w:rFonts w:eastAsia="宋体"/>
          <w:color w:val="000000"/>
          <w:sz w:val="21"/>
          <w:szCs w:val="24"/>
        </w:rPr>
        <w:t>.</w:t>
      </w:r>
      <w:r>
        <w:rPr>
          <w:rFonts w:eastAsia="宋体"/>
          <w:color w:val="000000"/>
          <w:sz w:val="21"/>
          <w:szCs w:val="24"/>
        </w:rPr>
        <w:t>宫法明，王淑栋，吴春雷，</w:t>
      </w:r>
      <w:r>
        <w:rPr>
          <w:rFonts w:eastAsia="宋体"/>
          <w:b/>
          <w:bCs/>
          <w:color w:val="000000"/>
          <w:sz w:val="21"/>
          <w:szCs w:val="24"/>
        </w:rPr>
        <w:t>庞善臣</w:t>
      </w:r>
      <w:r>
        <w:rPr>
          <w:rFonts w:eastAsia="宋体"/>
          <w:color w:val="000000"/>
          <w:sz w:val="21"/>
          <w:szCs w:val="24"/>
        </w:rPr>
        <w:t>，夏云霓，董玉坤，周林蕻，安丰永，孔祥冲，王珣，刘昕，王雷全，崔学荣，龚安</w:t>
      </w:r>
      <w:r>
        <w:rPr>
          <w:rFonts w:eastAsia="宋体" w:hint="eastAsia"/>
          <w:color w:val="000000"/>
          <w:sz w:val="21"/>
          <w:szCs w:val="24"/>
        </w:rPr>
        <w:t>。</w:t>
      </w:r>
    </w:p>
    <w:p w14:paraId="720C2F65" w14:textId="77777777" w:rsidR="00BF3E0A" w:rsidRDefault="00000000">
      <w:pPr>
        <w:numPr>
          <w:ilvl w:val="0"/>
          <w:numId w:val="3"/>
        </w:numPr>
        <w:spacing w:line="240" w:lineRule="auto"/>
        <w:ind w:firstLineChars="0"/>
        <w:rPr>
          <w:rFonts w:eastAsia="宋体"/>
          <w:color w:val="000000"/>
          <w:sz w:val="21"/>
          <w:szCs w:val="24"/>
        </w:rPr>
      </w:pPr>
      <w:bookmarkStart w:id="16" w:name="OLE_LINK4"/>
      <w:bookmarkEnd w:id="16"/>
      <w:r>
        <w:rPr>
          <w:rFonts w:eastAsia="宋体"/>
          <w:color w:val="000000"/>
          <w:sz w:val="21"/>
          <w:szCs w:val="24"/>
        </w:rPr>
        <w:t>2018</w:t>
      </w:r>
      <w:r>
        <w:rPr>
          <w:rFonts w:eastAsia="宋体"/>
          <w:color w:val="000000"/>
          <w:sz w:val="21"/>
          <w:szCs w:val="24"/>
        </w:rPr>
        <w:t>年</w:t>
      </w:r>
      <w:r>
        <w:rPr>
          <w:rFonts w:eastAsia="宋体"/>
          <w:color w:val="000000"/>
          <w:sz w:val="21"/>
          <w:szCs w:val="24"/>
        </w:rPr>
        <w:t>12</w:t>
      </w:r>
      <w:r>
        <w:rPr>
          <w:rFonts w:eastAsia="宋体"/>
          <w:color w:val="000000"/>
          <w:sz w:val="21"/>
          <w:szCs w:val="24"/>
        </w:rPr>
        <w:t>月中国产学研合作促进会创新成果二等奖</w:t>
      </w:r>
      <w:r>
        <w:rPr>
          <w:rFonts w:eastAsia="宋体"/>
          <w:color w:val="000000"/>
          <w:sz w:val="21"/>
          <w:szCs w:val="24"/>
        </w:rPr>
        <w:t>.</w:t>
      </w:r>
      <w:r>
        <w:rPr>
          <w:rFonts w:eastAsia="宋体"/>
          <w:color w:val="000000"/>
          <w:sz w:val="21"/>
          <w:szCs w:val="24"/>
        </w:rPr>
        <w:t>知识驱动的油气开采智能生产关键技术</w:t>
      </w:r>
      <w:r>
        <w:rPr>
          <w:rFonts w:eastAsia="宋体"/>
          <w:color w:val="000000"/>
          <w:sz w:val="21"/>
          <w:szCs w:val="24"/>
        </w:rPr>
        <w:t>.</w:t>
      </w:r>
      <w:r>
        <w:rPr>
          <w:rFonts w:eastAsia="宋体"/>
          <w:color w:val="000000"/>
          <w:sz w:val="21"/>
          <w:szCs w:val="24"/>
        </w:rPr>
        <w:t>（</w:t>
      </w:r>
      <w:r>
        <w:rPr>
          <w:rFonts w:eastAsia="宋体"/>
          <w:b/>
          <w:bCs/>
          <w:color w:val="000000"/>
          <w:sz w:val="21"/>
          <w:szCs w:val="24"/>
        </w:rPr>
        <w:t>排名</w:t>
      </w:r>
      <w:r>
        <w:rPr>
          <w:rFonts w:eastAsia="宋体"/>
          <w:b/>
          <w:bCs/>
          <w:color w:val="000000"/>
          <w:sz w:val="21"/>
          <w:szCs w:val="24"/>
        </w:rPr>
        <w:t>3</w:t>
      </w:r>
      <w:r>
        <w:rPr>
          <w:rFonts w:eastAsia="宋体"/>
          <w:color w:val="000000"/>
          <w:sz w:val="21"/>
          <w:szCs w:val="24"/>
        </w:rPr>
        <w:t>/10</w:t>
      </w:r>
      <w:r>
        <w:rPr>
          <w:rFonts w:eastAsia="宋体"/>
          <w:color w:val="000000"/>
          <w:sz w:val="21"/>
          <w:szCs w:val="24"/>
        </w:rPr>
        <w:t>）</w:t>
      </w:r>
      <w:r>
        <w:rPr>
          <w:rFonts w:eastAsia="宋体" w:hint="eastAsia"/>
          <w:color w:val="000000"/>
          <w:sz w:val="21"/>
          <w:szCs w:val="24"/>
        </w:rPr>
        <w:t>。</w:t>
      </w:r>
    </w:p>
    <w:p w14:paraId="58832628"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2018</w:t>
      </w:r>
      <w:r>
        <w:rPr>
          <w:rFonts w:eastAsia="宋体"/>
          <w:color w:val="000000"/>
          <w:sz w:val="21"/>
          <w:szCs w:val="24"/>
        </w:rPr>
        <w:t>年</w:t>
      </w:r>
      <w:r>
        <w:rPr>
          <w:rFonts w:eastAsia="宋体"/>
          <w:color w:val="000000"/>
          <w:sz w:val="21"/>
          <w:szCs w:val="24"/>
        </w:rPr>
        <w:t>11</w:t>
      </w:r>
      <w:r>
        <w:rPr>
          <w:rFonts w:eastAsia="宋体"/>
          <w:color w:val="000000"/>
          <w:sz w:val="21"/>
          <w:szCs w:val="24"/>
        </w:rPr>
        <w:t>月</w:t>
      </w:r>
      <w:r>
        <w:rPr>
          <w:rFonts w:eastAsia="宋体"/>
          <w:color w:val="000000"/>
          <w:sz w:val="21"/>
          <w:szCs w:val="24"/>
        </w:rPr>
        <w:t>30</w:t>
      </w:r>
      <w:r>
        <w:rPr>
          <w:rFonts w:eastAsia="宋体"/>
          <w:color w:val="000000"/>
          <w:sz w:val="21"/>
          <w:szCs w:val="24"/>
        </w:rPr>
        <w:t>日</w:t>
      </w:r>
      <w:r>
        <w:rPr>
          <w:rFonts w:eastAsia="宋体"/>
          <w:color w:val="000000"/>
          <w:sz w:val="21"/>
          <w:szCs w:val="24"/>
        </w:rPr>
        <w:t xml:space="preserve"> </w:t>
      </w:r>
      <w:r>
        <w:rPr>
          <w:rFonts w:eastAsia="宋体"/>
          <w:color w:val="000000"/>
          <w:sz w:val="21"/>
          <w:szCs w:val="24"/>
        </w:rPr>
        <w:t>中国石油和化学工业联合会科技进步三等奖</w:t>
      </w:r>
      <w:r>
        <w:rPr>
          <w:rFonts w:eastAsia="宋体"/>
          <w:color w:val="000000"/>
          <w:sz w:val="21"/>
          <w:szCs w:val="24"/>
        </w:rPr>
        <w:t xml:space="preserve">. </w:t>
      </w:r>
      <w:r>
        <w:rPr>
          <w:rFonts w:eastAsia="宋体"/>
          <w:color w:val="000000"/>
          <w:sz w:val="21"/>
          <w:szCs w:val="24"/>
        </w:rPr>
        <w:t>大数据环境下油气开采智能生产关键技术</w:t>
      </w:r>
      <w:r>
        <w:rPr>
          <w:rFonts w:eastAsia="宋体"/>
          <w:color w:val="000000"/>
          <w:sz w:val="21"/>
          <w:szCs w:val="24"/>
        </w:rPr>
        <w:t>.</w:t>
      </w:r>
      <w:r>
        <w:rPr>
          <w:rFonts w:eastAsia="宋体"/>
          <w:color w:val="000000"/>
          <w:sz w:val="21"/>
          <w:szCs w:val="24"/>
        </w:rPr>
        <w:t>（</w:t>
      </w:r>
      <w:r>
        <w:rPr>
          <w:rFonts w:eastAsia="宋体"/>
          <w:b/>
          <w:bCs/>
          <w:color w:val="000000"/>
          <w:sz w:val="21"/>
          <w:szCs w:val="24"/>
        </w:rPr>
        <w:t>排名</w:t>
      </w:r>
      <w:r>
        <w:rPr>
          <w:rFonts w:eastAsia="宋体"/>
          <w:b/>
          <w:bCs/>
          <w:color w:val="000000"/>
          <w:sz w:val="21"/>
          <w:szCs w:val="24"/>
        </w:rPr>
        <w:t>2</w:t>
      </w:r>
      <w:r>
        <w:rPr>
          <w:rFonts w:eastAsia="宋体"/>
          <w:color w:val="000000"/>
          <w:sz w:val="21"/>
          <w:szCs w:val="24"/>
        </w:rPr>
        <w:t>/15</w:t>
      </w:r>
      <w:r>
        <w:rPr>
          <w:rFonts w:eastAsia="宋体"/>
          <w:color w:val="000000"/>
          <w:sz w:val="21"/>
          <w:szCs w:val="24"/>
        </w:rPr>
        <w:t>）</w:t>
      </w:r>
      <w:r>
        <w:rPr>
          <w:rFonts w:eastAsia="宋体" w:hint="eastAsia"/>
          <w:color w:val="000000"/>
          <w:sz w:val="21"/>
          <w:szCs w:val="24"/>
        </w:rPr>
        <w:t>。</w:t>
      </w:r>
    </w:p>
    <w:p w14:paraId="3A5BBF19"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2015</w:t>
      </w:r>
      <w:r>
        <w:rPr>
          <w:rFonts w:eastAsia="宋体"/>
          <w:color w:val="000000"/>
          <w:sz w:val="21"/>
          <w:szCs w:val="24"/>
        </w:rPr>
        <w:t>年度山东省第十届青年科技奖，独立</w:t>
      </w:r>
      <w:r>
        <w:rPr>
          <w:rFonts w:eastAsia="宋体" w:hint="eastAsia"/>
          <w:color w:val="000000"/>
          <w:sz w:val="21"/>
          <w:szCs w:val="24"/>
        </w:rPr>
        <w:t>。</w:t>
      </w:r>
    </w:p>
    <w:p w14:paraId="6CBEF181"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2014</w:t>
      </w:r>
      <w:r>
        <w:rPr>
          <w:rFonts w:eastAsia="宋体"/>
          <w:color w:val="000000"/>
          <w:sz w:val="21"/>
          <w:szCs w:val="24"/>
        </w:rPr>
        <w:t>年度青岛西海岸新区自然科学二等奖：云端大型应用系统可靠性研究</w:t>
      </w:r>
      <w:r>
        <w:rPr>
          <w:rFonts w:eastAsia="宋体"/>
          <w:color w:val="000000"/>
          <w:sz w:val="21"/>
          <w:szCs w:val="24"/>
        </w:rPr>
        <w:t>.</w:t>
      </w:r>
      <w:r>
        <w:rPr>
          <w:rFonts w:eastAsia="宋体"/>
          <w:color w:val="000000"/>
          <w:sz w:val="21"/>
          <w:szCs w:val="24"/>
        </w:rPr>
        <w:t>卢清华，</w:t>
      </w:r>
      <w:r w:rsidRPr="00C54B50">
        <w:rPr>
          <w:rFonts w:eastAsia="宋体"/>
          <w:b/>
          <w:bCs/>
          <w:color w:val="000000"/>
          <w:sz w:val="21"/>
          <w:szCs w:val="24"/>
        </w:rPr>
        <w:t>庞善臣</w:t>
      </w:r>
      <w:r>
        <w:rPr>
          <w:rFonts w:eastAsia="宋体"/>
          <w:color w:val="000000"/>
          <w:sz w:val="21"/>
          <w:szCs w:val="24"/>
        </w:rPr>
        <w:t>,</w:t>
      </w:r>
      <w:r>
        <w:rPr>
          <w:rFonts w:eastAsia="宋体"/>
          <w:color w:val="000000"/>
          <w:sz w:val="21"/>
          <w:szCs w:val="24"/>
        </w:rPr>
        <w:t>李克文，张卫山</w:t>
      </w:r>
      <w:r>
        <w:rPr>
          <w:rFonts w:eastAsia="宋体" w:hint="eastAsia"/>
          <w:color w:val="000000"/>
          <w:sz w:val="21"/>
          <w:szCs w:val="24"/>
        </w:rPr>
        <w:t>。</w:t>
      </w:r>
    </w:p>
    <w:p w14:paraId="7443D061"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2011</w:t>
      </w:r>
      <w:r>
        <w:rPr>
          <w:rFonts w:eastAsia="宋体"/>
          <w:color w:val="000000"/>
          <w:sz w:val="21"/>
          <w:szCs w:val="24"/>
        </w:rPr>
        <w:t>年度青岛市第八届青年科技奖，独立</w:t>
      </w:r>
      <w:r>
        <w:rPr>
          <w:rFonts w:eastAsia="宋体" w:hint="eastAsia"/>
          <w:color w:val="000000"/>
          <w:sz w:val="21"/>
          <w:szCs w:val="24"/>
        </w:rPr>
        <w:t>。</w:t>
      </w:r>
    </w:p>
    <w:p w14:paraId="689E1671"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2011</w:t>
      </w:r>
      <w:r>
        <w:rPr>
          <w:rFonts w:eastAsia="宋体"/>
          <w:color w:val="000000"/>
          <w:sz w:val="21"/>
          <w:szCs w:val="24"/>
        </w:rPr>
        <w:t>年度山东科技大学杰出青年人才计划</w:t>
      </w:r>
      <w:r>
        <w:rPr>
          <w:rFonts w:eastAsia="宋体" w:hint="eastAsia"/>
          <w:color w:val="000000"/>
          <w:sz w:val="21"/>
          <w:szCs w:val="24"/>
        </w:rPr>
        <w:t>。</w:t>
      </w:r>
    </w:p>
    <w:p w14:paraId="13CFDAF9"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2011</w:t>
      </w:r>
      <w:r>
        <w:rPr>
          <w:rFonts w:eastAsia="宋体"/>
          <w:color w:val="000000"/>
          <w:sz w:val="21"/>
          <w:szCs w:val="24"/>
        </w:rPr>
        <w:t>年度青岛市自然科学二等奖：动态工作流的建模理论及方法</w:t>
      </w:r>
      <w:r>
        <w:rPr>
          <w:rFonts w:eastAsia="宋体"/>
          <w:color w:val="000000"/>
          <w:sz w:val="21"/>
          <w:szCs w:val="24"/>
        </w:rPr>
        <w:t>.</w:t>
      </w:r>
      <w:r>
        <w:rPr>
          <w:rFonts w:eastAsia="宋体"/>
          <w:b/>
          <w:color w:val="000000"/>
          <w:sz w:val="21"/>
          <w:szCs w:val="24"/>
        </w:rPr>
        <w:t xml:space="preserve"> </w:t>
      </w:r>
      <w:r>
        <w:rPr>
          <w:rFonts w:eastAsia="宋体"/>
          <w:b/>
          <w:color w:val="000000"/>
          <w:sz w:val="21"/>
          <w:szCs w:val="24"/>
        </w:rPr>
        <w:t>庞善臣</w:t>
      </w:r>
      <w:r>
        <w:rPr>
          <w:rFonts w:eastAsia="宋体" w:hint="eastAsia"/>
          <w:color w:val="000000"/>
          <w:sz w:val="21"/>
          <w:szCs w:val="24"/>
        </w:rPr>
        <w:t>，</w:t>
      </w:r>
      <w:r>
        <w:rPr>
          <w:rFonts w:eastAsia="宋体"/>
          <w:color w:val="000000"/>
          <w:sz w:val="21"/>
          <w:szCs w:val="24"/>
        </w:rPr>
        <w:t>杜玉越</w:t>
      </w:r>
      <w:r>
        <w:rPr>
          <w:rFonts w:eastAsia="宋体" w:hint="eastAsia"/>
          <w:color w:val="000000"/>
          <w:sz w:val="21"/>
          <w:szCs w:val="24"/>
        </w:rPr>
        <w:t>，</w:t>
      </w:r>
      <w:r>
        <w:rPr>
          <w:rFonts w:eastAsia="宋体"/>
          <w:color w:val="000000"/>
          <w:sz w:val="21"/>
          <w:szCs w:val="24"/>
        </w:rPr>
        <w:t>曾庆田</w:t>
      </w:r>
      <w:r>
        <w:rPr>
          <w:rFonts w:eastAsia="宋体" w:hint="eastAsia"/>
          <w:color w:val="000000"/>
          <w:sz w:val="21"/>
          <w:szCs w:val="24"/>
        </w:rPr>
        <w:t>，</w:t>
      </w:r>
      <w:r>
        <w:rPr>
          <w:rFonts w:eastAsia="宋体"/>
          <w:color w:val="000000"/>
          <w:sz w:val="21"/>
          <w:szCs w:val="24"/>
        </w:rPr>
        <w:t>刘伟</w:t>
      </w:r>
      <w:r>
        <w:rPr>
          <w:rFonts w:eastAsia="宋体" w:hint="eastAsia"/>
          <w:color w:val="000000"/>
          <w:sz w:val="21"/>
          <w:szCs w:val="24"/>
        </w:rPr>
        <w:t>，</w:t>
      </w:r>
      <w:r>
        <w:rPr>
          <w:rFonts w:eastAsia="宋体"/>
          <w:color w:val="000000"/>
          <w:sz w:val="21"/>
          <w:szCs w:val="24"/>
        </w:rPr>
        <w:t>强海龙</w:t>
      </w:r>
      <w:r>
        <w:rPr>
          <w:rFonts w:eastAsia="宋体" w:hint="eastAsia"/>
          <w:color w:val="000000"/>
          <w:sz w:val="21"/>
          <w:szCs w:val="24"/>
        </w:rPr>
        <w:t>。</w:t>
      </w:r>
    </w:p>
    <w:p w14:paraId="281047D8" w14:textId="77777777" w:rsidR="00BF3E0A" w:rsidRDefault="00000000">
      <w:pPr>
        <w:widowControl/>
        <w:numPr>
          <w:ilvl w:val="0"/>
          <w:numId w:val="3"/>
        </w:numPr>
        <w:spacing w:line="240" w:lineRule="auto"/>
        <w:ind w:firstLineChars="0"/>
        <w:jc w:val="left"/>
        <w:rPr>
          <w:rFonts w:eastAsia="宋体"/>
          <w:color w:val="000000"/>
          <w:sz w:val="21"/>
          <w:szCs w:val="24"/>
        </w:rPr>
      </w:pPr>
      <w:r>
        <w:rPr>
          <w:rFonts w:eastAsia="宋体"/>
          <w:color w:val="000000"/>
          <w:sz w:val="21"/>
          <w:szCs w:val="24"/>
        </w:rPr>
        <w:t>2011</w:t>
      </w:r>
      <w:r>
        <w:rPr>
          <w:rFonts w:eastAsia="宋体"/>
          <w:color w:val="000000"/>
          <w:sz w:val="21"/>
          <w:szCs w:val="24"/>
        </w:rPr>
        <w:t>年度山东省科技进步二等奖：工作流的建模与动态构建技术研究及应用</w:t>
      </w:r>
      <w:r>
        <w:rPr>
          <w:rFonts w:eastAsia="宋体"/>
          <w:color w:val="000000"/>
          <w:sz w:val="21"/>
          <w:szCs w:val="24"/>
        </w:rPr>
        <w:t xml:space="preserve">. </w:t>
      </w:r>
      <w:r>
        <w:rPr>
          <w:rFonts w:eastAsia="宋体"/>
          <w:color w:val="000000"/>
          <w:sz w:val="21"/>
          <w:szCs w:val="24"/>
        </w:rPr>
        <w:t>杜玉越</w:t>
      </w:r>
      <w:r>
        <w:rPr>
          <w:rFonts w:eastAsia="宋体" w:hint="eastAsia"/>
          <w:color w:val="000000"/>
          <w:sz w:val="21"/>
          <w:szCs w:val="24"/>
        </w:rPr>
        <w:t>，</w:t>
      </w:r>
      <w:r>
        <w:rPr>
          <w:rFonts w:eastAsia="宋体"/>
          <w:color w:val="000000"/>
          <w:sz w:val="21"/>
          <w:szCs w:val="24"/>
        </w:rPr>
        <w:t>傅游</w:t>
      </w:r>
      <w:r>
        <w:rPr>
          <w:rFonts w:eastAsia="宋体" w:hint="eastAsia"/>
          <w:color w:val="000000"/>
          <w:sz w:val="21"/>
          <w:szCs w:val="24"/>
        </w:rPr>
        <w:t>，</w:t>
      </w:r>
      <w:r>
        <w:rPr>
          <w:rFonts w:eastAsia="宋体"/>
          <w:color w:val="000000"/>
          <w:sz w:val="21"/>
          <w:szCs w:val="24"/>
        </w:rPr>
        <w:t>张鹏</w:t>
      </w:r>
      <w:r>
        <w:rPr>
          <w:rFonts w:eastAsia="宋体" w:hint="eastAsia"/>
          <w:color w:val="000000"/>
          <w:sz w:val="21"/>
          <w:szCs w:val="24"/>
        </w:rPr>
        <w:t>，</w:t>
      </w:r>
      <w:r>
        <w:rPr>
          <w:rFonts w:eastAsia="宋体"/>
          <w:b/>
          <w:color w:val="000000"/>
          <w:sz w:val="21"/>
          <w:szCs w:val="24"/>
        </w:rPr>
        <w:t>庞善臣</w:t>
      </w:r>
      <w:r>
        <w:rPr>
          <w:rFonts w:eastAsia="宋体" w:hint="eastAsia"/>
          <w:color w:val="000000"/>
          <w:sz w:val="21"/>
          <w:szCs w:val="24"/>
        </w:rPr>
        <w:t>，</w:t>
      </w:r>
      <w:r>
        <w:rPr>
          <w:rFonts w:eastAsia="宋体"/>
          <w:color w:val="000000"/>
          <w:sz w:val="21"/>
          <w:szCs w:val="24"/>
        </w:rPr>
        <w:t>刘伟</w:t>
      </w:r>
      <w:r>
        <w:rPr>
          <w:rFonts w:eastAsia="宋体" w:hint="eastAsia"/>
          <w:color w:val="000000"/>
          <w:sz w:val="21"/>
          <w:szCs w:val="24"/>
        </w:rPr>
        <w:t>，</w:t>
      </w:r>
      <w:r>
        <w:rPr>
          <w:rFonts w:eastAsia="宋体"/>
          <w:color w:val="000000"/>
          <w:sz w:val="21"/>
          <w:szCs w:val="24"/>
        </w:rPr>
        <w:t>曾庆田</w:t>
      </w:r>
      <w:r>
        <w:rPr>
          <w:rFonts w:eastAsia="宋体" w:hint="eastAsia"/>
          <w:color w:val="000000"/>
          <w:sz w:val="21"/>
          <w:szCs w:val="24"/>
        </w:rPr>
        <w:t>，</w:t>
      </w:r>
      <w:r>
        <w:rPr>
          <w:rFonts w:eastAsia="宋体"/>
          <w:color w:val="000000"/>
          <w:sz w:val="21"/>
          <w:szCs w:val="24"/>
        </w:rPr>
        <w:t>张福新</w:t>
      </w:r>
      <w:r>
        <w:rPr>
          <w:rFonts w:eastAsia="宋体" w:hint="eastAsia"/>
          <w:color w:val="000000"/>
          <w:sz w:val="21"/>
          <w:szCs w:val="24"/>
        </w:rPr>
        <w:t>，</w:t>
      </w:r>
      <w:r>
        <w:rPr>
          <w:rFonts w:eastAsia="宋体"/>
          <w:color w:val="000000"/>
          <w:sz w:val="21"/>
          <w:szCs w:val="24"/>
        </w:rPr>
        <w:t>李鹏</w:t>
      </w:r>
      <w:r>
        <w:rPr>
          <w:rFonts w:eastAsia="宋体" w:hint="eastAsia"/>
          <w:color w:val="000000"/>
          <w:sz w:val="21"/>
          <w:szCs w:val="24"/>
        </w:rPr>
        <w:t>，</w:t>
      </w:r>
      <w:r>
        <w:rPr>
          <w:rFonts w:eastAsia="宋体"/>
          <w:color w:val="000000"/>
          <w:sz w:val="21"/>
          <w:szCs w:val="24"/>
        </w:rPr>
        <w:t>李文辉</w:t>
      </w:r>
      <w:r>
        <w:rPr>
          <w:rFonts w:eastAsia="宋体"/>
          <w:color w:val="000000"/>
          <w:sz w:val="21"/>
          <w:szCs w:val="24"/>
        </w:rPr>
        <w:t>.</w:t>
      </w:r>
    </w:p>
    <w:p w14:paraId="13A0E497"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2006</w:t>
      </w:r>
      <w:r>
        <w:rPr>
          <w:rFonts w:eastAsia="宋体"/>
          <w:color w:val="000000"/>
          <w:sz w:val="21"/>
          <w:szCs w:val="24"/>
        </w:rPr>
        <w:t>年度山东高等学校优秀科研成果自然科学三等奖：基于</w:t>
      </w:r>
      <w:r>
        <w:rPr>
          <w:rFonts w:eastAsia="宋体"/>
          <w:color w:val="000000"/>
          <w:sz w:val="21"/>
          <w:szCs w:val="24"/>
        </w:rPr>
        <w:t>Petri</w:t>
      </w:r>
      <w:r>
        <w:rPr>
          <w:rFonts w:eastAsia="宋体"/>
          <w:color w:val="000000"/>
          <w:sz w:val="21"/>
          <w:szCs w:val="24"/>
        </w:rPr>
        <w:t>网的协同系统建模及应用</w:t>
      </w:r>
      <w:r>
        <w:rPr>
          <w:rFonts w:eastAsia="宋体"/>
          <w:color w:val="000000"/>
          <w:sz w:val="21"/>
          <w:szCs w:val="24"/>
        </w:rPr>
        <w:t>.</w:t>
      </w:r>
      <w:r>
        <w:rPr>
          <w:rFonts w:eastAsia="宋体"/>
          <w:b/>
          <w:color w:val="000000"/>
          <w:sz w:val="21"/>
          <w:szCs w:val="24"/>
        </w:rPr>
        <w:t>庞善臣</w:t>
      </w:r>
      <w:r>
        <w:rPr>
          <w:rFonts w:eastAsia="宋体" w:hint="eastAsia"/>
          <w:color w:val="000000"/>
          <w:sz w:val="21"/>
          <w:szCs w:val="24"/>
        </w:rPr>
        <w:t>，</w:t>
      </w:r>
      <w:r>
        <w:rPr>
          <w:rFonts w:eastAsia="宋体"/>
          <w:color w:val="000000"/>
          <w:sz w:val="21"/>
          <w:szCs w:val="24"/>
        </w:rPr>
        <w:t>张金泉</w:t>
      </w:r>
      <w:r>
        <w:rPr>
          <w:rFonts w:eastAsia="宋体" w:hint="eastAsia"/>
          <w:color w:val="000000"/>
          <w:sz w:val="21"/>
          <w:szCs w:val="24"/>
        </w:rPr>
        <w:t>，</w:t>
      </w:r>
      <w:r>
        <w:rPr>
          <w:rFonts w:eastAsia="宋体"/>
          <w:color w:val="000000"/>
          <w:sz w:val="21"/>
          <w:szCs w:val="24"/>
        </w:rPr>
        <w:t>丁志军</w:t>
      </w:r>
      <w:r>
        <w:rPr>
          <w:rFonts w:eastAsia="宋体" w:hint="eastAsia"/>
          <w:color w:val="000000"/>
          <w:sz w:val="21"/>
          <w:szCs w:val="24"/>
        </w:rPr>
        <w:t>，</w:t>
      </w:r>
      <w:r>
        <w:rPr>
          <w:rFonts w:eastAsia="宋体"/>
          <w:color w:val="000000"/>
          <w:sz w:val="21"/>
          <w:szCs w:val="24"/>
        </w:rPr>
        <w:t>纪淑娟</w:t>
      </w:r>
      <w:r>
        <w:rPr>
          <w:rFonts w:eastAsia="宋体" w:hint="eastAsia"/>
          <w:color w:val="000000"/>
          <w:sz w:val="21"/>
          <w:szCs w:val="24"/>
        </w:rPr>
        <w:t>，</w:t>
      </w:r>
      <w:r>
        <w:rPr>
          <w:rFonts w:eastAsia="宋体"/>
          <w:color w:val="000000"/>
          <w:sz w:val="21"/>
          <w:szCs w:val="24"/>
        </w:rPr>
        <w:t>刘关俊</w:t>
      </w:r>
      <w:r>
        <w:rPr>
          <w:rFonts w:eastAsia="宋体"/>
          <w:color w:val="000000"/>
          <w:sz w:val="21"/>
          <w:szCs w:val="24"/>
        </w:rPr>
        <w:t>.</w:t>
      </w:r>
    </w:p>
    <w:p w14:paraId="1E6E3466"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2009</w:t>
      </w:r>
      <w:r>
        <w:rPr>
          <w:rFonts w:eastAsia="宋体"/>
          <w:color w:val="000000"/>
          <w:sz w:val="21"/>
          <w:szCs w:val="24"/>
        </w:rPr>
        <w:t>年度青岛市自然科学二等奖：生物计算理论、模型及优化应用</w:t>
      </w:r>
      <w:r>
        <w:rPr>
          <w:rFonts w:eastAsia="宋体"/>
          <w:color w:val="000000"/>
          <w:sz w:val="21"/>
          <w:szCs w:val="24"/>
        </w:rPr>
        <w:t>.</w:t>
      </w:r>
      <w:r>
        <w:rPr>
          <w:rFonts w:eastAsia="宋体"/>
          <w:color w:val="000000"/>
          <w:sz w:val="21"/>
          <w:szCs w:val="24"/>
        </w:rPr>
        <w:t>王淑栋</w:t>
      </w:r>
      <w:r>
        <w:rPr>
          <w:rFonts w:eastAsia="宋体" w:hint="eastAsia"/>
          <w:color w:val="000000"/>
          <w:sz w:val="21"/>
          <w:szCs w:val="24"/>
        </w:rPr>
        <w:t>，</w:t>
      </w:r>
      <w:r>
        <w:rPr>
          <w:rFonts w:eastAsia="宋体"/>
          <w:color w:val="000000"/>
          <w:sz w:val="21"/>
          <w:szCs w:val="24"/>
        </w:rPr>
        <w:t>潘立强</w:t>
      </w:r>
      <w:r>
        <w:rPr>
          <w:rFonts w:eastAsia="宋体" w:hint="eastAsia"/>
          <w:color w:val="000000"/>
          <w:sz w:val="21"/>
          <w:szCs w:val="24"/>
        </w:rPr>
        <w:t>，</w:t>
      </w:r>
      <w:r>
        <w:rPr>
          <w:rFonts w:eastAsia="宋体"/>
          <w:color w:val="000000"/>
          <w:sz w:val="21"/>
          <w:szCs w:val="24"/>
        </w:rPr>
        <w:t>刘文斌</w:t>
      </w:r>
      <w:r>
        <w:rPr>
          <w:rFonts w:eastAsia="宋体" w:hint="eastAsia"/>
          <w:color w:val="000000"/>
          <w:sz w:val="21"/>
          <w:szCs w:val="24"/>
        </w:rPr>
        <w:t>，</w:t>
      </w:r>
      <w:r>
        <w:rPr>
          <w:rFonts w:eastAsia="宋体"/>
          <w:b/>
          <w:color w:val="000000"/>
          <w:sz w:val="21"/>
          <w:szCs w:val="24"/>
        </w:rPr>
        <w:t>庞善臣</w:t>
      </w:r>
      <w:r>
        <w:rPr>
          <w:rFonts w:eastAsia="宋体" w:hint="eastAsia"/>
          <w:color w:val="000000"/>
          <w:sz w:val="21"/>
          <w:szCs w:val="24"/>
        </w:rPr>
        <w:t>，</w:t>
      </w:r>
      <w:r>
        <w:rPr>
          <w:rFonts w:eastAsia="宋体"/>
          <w:color w:val="000000"/>
          <w:sz w:val="21"/>
          <w:szCs w:val="24"/>
        </w:rPr>
        <w:t>陈学刚</w:t>
      </w:r>
      <w:r>
        <w:rPr>
          <w:rFonts w:eastAsia="宋体"/>
          <w:color w:val="000000"/>
          <w:sz w:val="21"/>
          <w:szCs w:val="24"/>
        </w:rPr>
        <w:t>.</w:t>
      </w:r>
    </w:p>
    <w:p w14:paraId="04DCE1BC" w14:textId="3E5813B1"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2005</w:t>
      </w:r>
      <w:r>
        <w:rPr>
          <w:rFonts w:eastAsia="宋体"/>
          <w:color w:val="000000"/>
          <w:sz w:val="21"/>
          <w:szCs w:val="24"/>
        </w:rPr>
        <w:t>年度山东高等学校优秀科研成果自然科学二等奖</w:t>
      </w:r>
      <w:r w:rsidR="00D31214">
        <w:rPr>
          <w:rFonts w:eastAsia="宋体" w:hint="eastAsia"/>
          <w:color w:val="000000"/>
          <w:sz w:val="21"/>
          <w:szCs w:val="24"/>
        </w:rPr>
        <w:t>:</w:t>
      </w:r>
      <w:r>
        <w:rPr>
          <w:rFonts w:eastAsia="宋体"/>
          <w:color w:val="000000"/>
          <w:sz w:val="21"/>
          <w:szCs w:val="24"/>
        </w:rPr>
        <w:t>图与仿生计算理论及应用的研究</w:t>
      </w:r>
      <w:r>
        <w:rPr>
          <w:rFonts w:eastAsia="宋体"/>
          <w:color w:val="000000"/>
          <w:sz w:val="21"/>
          <w:szCs w:val="24"/>
        </w:rPr>
        <w:t>.</w:t>
      </w:r>
      <w:r>
        <w:rPr>
          <w:rFonts w:eastAsia="宋体"/>
          <w:color w:val="000000"/>
          <w:sz w:val="21"/>
          <w:szCs w:val="24"/>
        </w:rPr>
        <w:t>王淑栋，刘文斌，陈学刚，刘西奎，</w:t>
      </w:r>
      <w:r>
        <w:rPr>
          <w:rFonts w:eastAsia="宋体"/>
          <w:b/>
          <w:color w:val="000000"/>
          <w:sz w:val="21"/>
          <w:szCs w:val="24"/>
        </w:rPr>
        <w:t>庞善臣</w:t>
      </w:r>
      <w:r>
        <w:rPr>
          <w:rFonts w:eastAsia="宋体"/>
          <w:color w:val="000000"/>
          <w:sz w:val="21"/>
          <w:szCs w:val="24"/>
        </w:rPr>
        <w:t>.</w:t>
      </w:r>
    </w:p>
    <w:p w14:paraId="28CC9103"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专利情况：</w:t>
      </w:r>
    </w:p>
    <w:p w14:paraId="4AE3DDE8" w14:textId="77777777" w:rsidR="00BF3E0A" w:rsidRDefault="00000000">
      <w:pPr>
        <w:numPr>
          <w:ilvl w:val="0"/>
          <w:numId w:val="4"/>
        </w:numPr>
        <w:spacing w:line="240" w:lineRule="auto"/>
        <w:ind w:firstLineChars="0"/>
        <w:rPr>
          <w:rFonts w:eastAsia="宋体"/>
          <w:color w:val="000000"/>
          <w:sz w:val="21"/>
          <w:szCs w:val="24"/>
        </w:rPr>
      </w:pPr>
      <w:bookmarkStart w:id="17" w:name="_Hlk503895962"/>
      <w:bookmarkEnd w:id="17"/>
      <w:r>
        <w:rPr>
          <w:rFonts w:eastAsia="宋体"/>
          <w:color w:val="000000"/>
          <w:sz w:val="21"/>
          <w:szCs w:val="24"/>
        </w:rPr>
        <w:t>庞善臣，范霄，刘婷，代丰，李毯</w:t>
      </w:r>
      <w:r>
        <w:rPr>
          <w:rFonts w:eastAsia="宋体"/>
          <w:color w:val="000000"/>
          <w:sz w:val="21"/>
          <w:szCs w:val="24"/>
        </w:rPr>
        <w:t>.</w:t>
      </w:r>
      <w:r>
        <w:rPr>
          <w:rFonts w:eastAsia="宋体"/>
          <w:color w:val="000000"/>
          <w:sz w:val="21"/>
          <w:szCs w:val="24"/>
        </w:rPr>
        <w:t>基于</w:t>
      </w:r>
      <w:r>
        <w:rPr>
          <w:rFonts w:eastAsia="宋体"/>
          <w:color w:val="000000"/>
          <w:sz w:val="21"/>
          <w:szCs w:val="24"/>
        </w:rPr>
        <w:t>WiFi</w:t>
      </w:r>
      <w:r>
        <w:rPr>
          <w:rFonts w:eastAsia="宋体"/>
          <w:color w:val="000000"/>
          <w:sz w:val="21"/>
          <w:szCs w:val="24"/>
        </w:rPr>
        <w:t>信号的室内无线定位方法</w:t>
      </w:r>
      <w:r>
        <w:rPr>
          <w:rFonts w:eastAsia="宋体"/>
          <w:color w:val="000000"/>
          <w:sz w:val="21"/>
          <w:szCs w:val="24"/>
        </w:rPr>
        <w:t>,</w:t>
      </w:r>
      <w:r>
        <w:rPr>
          <w:rFonts w:eastAsia="宋体"/>
          <w:color w:val="000000"/>
          <w:sz w:val="21"/>
          <w:szCs w:val="24"/>
        </w:rPr>
        <w:t>专利授权号：</w:t>
      </w:r>
      <w:r>
        <w:rPr>
          <w:rFonts w:eastAsia="宋体"/>
          <w:color w:val="000000"/>
          <w:sz w:val="21"/>
          <w:szCs w:val="24"/>
        </w:rPr>
        <w:t>CN 103686999 B</w:t>
      </w:r>
    </w:p>
    <w:p w14:paraId="22C4E181"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庞善臣，刘婷，代丰，李毯</w:t>
      </w:r>
      <w:r>
        <w:rPr>
          <w:rFonts w:eastAsia="宋体"/>
          <w:color w:val="000000"/>
          <w:sz w:val="21"/>
          <w:szCs w:val="24"/>
        </w:rPr>
        <w:t>.</w:t>
      </w:r>
      <w:r>
        <w:rPr>
          <w:rFonts w:eastAsia="宋体"/>
          <w:color w:val="000000"/>
          <w:sz w:val="21"/>
          <w:szCs w:val="24"/>
        </w:rPr>
        <w:t>基于用户行为的用户可信度认证系统及方法</w:t>
      </w:r>
      <w:r>
        <w:rPr>
          <w:rFonts w:eastAsia="宋体"/>
          <w:color w:val="000000"/>
          <w:sz w:val="21"/>
          <w:szCs w:val="24"/>
        </w:rPr>
        <w:t>,</w:t>
      </w:r>
      <w:r>
        <w:rPr>
          <w:rFonts w:eastAsia="宋体"/>
          <w:color w:val="000000"/>
          <w:sz w:val="21"/>
          <w:szCs w:val="24"/>
        </w:rPr>
        <w:t>专利授权号：</w:t>
      </w:r>
      <w:r>
        <w:rPr>
          <w:rFonts w:eastAsia="宋体"/>
          <w:color w:val="000000"/>
          <w:sz w:val="21"/>
          <w:szCs w:val="24"/>
        </w:rPr>
        <w:t>CN 103646197 B</w:t>
      </w:r>
    </w:p>
    <w:p w14:paraId="760BCBA1"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w:t>
      </w:r>
      <w:r>
        <w:rPr>
          <w:rFonts w:eastAsia="宋体"/>
          <w:color w:val="000000"/>
          <w:sz w:val="21"/>
          <w:szCs w:val="24"/>
        </w:rPr>
        <w:t>.</w:t>
      </w:r>
      <w:r>
        <w:rPr>
          <w:rFonts w:eastAsia="宋体"/>
          <w:color w:val="000000"/>
          <w:sz w:val="21"/>
          <w:szCs w:val="24"/>
        </w:rPr>
        <w:t>一种</w:t>
      </w:r>
      <w:r>
        <w:rPr>
          <w:rFonts w:eastAsia="宋体"/>
          <w:color w:val="000000"/>
          <w:sz w:val="21"/>
          <w:szCs w:val="24"/>
        </w:rPr>
        <w:t>SOA</w:t>
      </w:r>
      <w:r>
        <w:rPr>
          <w:rFonts w:eastAsia="宋体"/>
          <w:color w:val="000000"/>
          <w:sz w:val="21"/>
          <w:szCs w:val="24"/>
        </w:rPr>
        <w:t>服务平均故障间隔时间预测方法，专利授权号：</w:t>
      </w:r>
      <w:r>
        <w:rPr>
          <w:rFonts w:eastAsia="宋体"/>
          <w:color w:val="000000"/>
          <w:sz w:val="21"/>
          <w:szCs w:val="24"/>
        </w:rPr>
        <w:t>CN 102930346 B</w:t>
      </w:r>
    </w:p>
    <w:p w14:paraId="3D8FE16A"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庞善臣，郝少华，徐建朋，马同茂，张伟光，一种基于脉冲神经膜系统的快速并行图像细化算法，专利授权号：</w:t>
      </w:r>
      <w:r>
        <w:rPr>
          <w:rFonts w:eastAsia="宋体"/>
          <w:color w:val="000000"/>
          <w:sz w:val="21"/>
          <w:szCs w:val="24"/>
        </w:rPr>
        <w:t>CN 106780637 B</w:t>
      </w:r>
    </w:p>
    <w:p w14:paraId="53C77826"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庞善臣，王淑玉，张莉，姚加敏，一种超密集网络中联合无线资源管理与任务卸载优化方法，专利授权号：</w:t>
      </w:r>
      <w:r>
        <w:rPr>
          <w:rFonts w:eastAsia="宋体"/>
          <w:color w:val="000000"/>
          <w:sz w:val="21"/>
          <w:szCs w:val="24"/>
        </w:rPr>
        <w:t>CN 111372268 B</w:t>
      </w:r>
    </w:p>
    <w:p w14:paraId="26591F13"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董玉坤，尹文静，庞善臣，刘浩，张莉，一种基于抽象内存模型的数据流分析方法，专利授权号：</w:t>
      </w:r>
      <w:r>
        <w:rPr>
          <w:rFonts w:eastAsia="宋体"/>
          <w:color w:val="000000"/>
          <w:sz w:val="21"/>
          <w:szCs w:val="24"/>
        </w:rPr>
        <w:t>CN 110633212 B</w:t>
      </w:r>
    </w:p>
    <w:p w14:paraId="4409EA81" w14:textId="77777777" w:rsidR="00BF3E0A" w:rsidRDefault="00000000">
      <w:pPr>
        <w:numPr>
          <w:ilvl w:val="0"/>
          <w:numId w:val="4"/>
        </w:numPr>
        <w:spacing w:line="240" w:lineRule="auto"/>
        <w:ind w:firstLineChars="0"/>
        <w:rPr>
          <w:rFonts w:eastAsia="宋体"/>
          <w:sz w:val="21"/>
          <w:szCs w:val="21"/>
        </w:rPr>
      </w:pPr>
      <w:r>
        <w:rPr>
          <w:rFonts w:eastAsia="宋体"/>
          <w:sz w:val="21"/>
          <w:szCs w:val="21"/>
        </w:rPr>
        <w:t>庞善臣，王敏，乔思波，翟雪，王暖来，一种基于全连接神经网络的固态发酵效用预测</w:t>
      </w:r>
      <w:r>
        <w:rPr>
          <w:rFonts w:eastAsia="宋体"/>
          <w:sz w:val="21"/>
          <w:szCs w:val="21"/>
        </w:rPr>
        <w:lastRenderedPageBreak/>
        <w:t>方法，专利授权号：</w:t>
      </w:r>
      <w:r>
        <w:rPr>
          <w:rFonts w:eastAsia="宋体"/>
          <w:sz w:val="21"/>
          <w:szCs w:val="21"/>
        </w:rPr>
        <w:t>CN 112348253 B</w:t>
      </w:r>
    </w:p>
    <w:p w14:paraId="4B761F18"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董玉坤</w:t>
      </w:r>
      <w:r>
        <w:rPr>
          <w:rFonts w:eastAsia="宋体"/>
          <w:color w:val="000000"/>
          <w:sz w:val="21"/>
          <w:szCs w:val="24"/>
        </w:rPr>
        <w:t>,</w:t>
      </w:r>
      <w:r>
        <w:rPr>
          <w:rFonts w:eastAsia="宋体"/>
          <w:color w:val="000000"/>
          <w:sz w:val="21"/>
          <w:szCs w:val="24"/>
        </w:rPr>
        <w:t>张莉</w:t>
      </w:r>
      <w:r>
        <w:rPr>
          <w:rFonts w:eastAsia="宋体"/>
          <w:color w:val="000000"/>
          <w:sz w:val="21"/>
          <w:szCs w:val="24"/>
        </w:rPr>
        <w:t>,</w:t>
      </w:r>
      <w:r>
        <w:rPr>
          <w:rFonts w:eastAsia="宋体"/>
          <w:color w:val="000000"/>
          <w:sz w:val="21"/>
          <w:szCs w:val="24"/>
        </w:rPr>
        <w:t>庞善臣</w:t>
      </w:r>
      <w:r>
        <w:rPr>
          <w:rFonts w:eastAsia="宋体"/>
          <w:color w:val="000000"/>
          <w:sz w:val="21"/>
          <w:szCs w:val="24"/>
        </w:rPr>
        <w:t>,</w:t>
      </w:r>
      <w:r>
        <w:rPr>
          <w:rFonts w:eastAsia="宋体"/>
          <w:color w:val="000000"/>
          <w:sz w:val="21"/>
          <w:szCs w:val="24"/>
        </w:rPr>
        <w:t>刘浩</w:t>
      </w:r>
      <w:r>
        <w:rPr>
          <w:rFonts w:eastAsia="宋体"/>
          <w:color w:val="000000"/>
          <w:sz w:val="21"/>
          <w:szCs w:val="24"/>
        </w:rPr>
        <w:t>,</w:t>
      </w:r>
      <w:r>
        <w:rPr>
          <w:rFonts w:eastAsia="宋体"/>
          <w:color w:val="000000"/>
          <w:sz w:val="21"/>
          <w:szCs w:val="24"/>
        </w:rPr>
        <w:t>尹文静</w:t>
      </w:r>
      <w:r>
        <w:rPr>
          <w:rFonts w:eastAsia="宋体"/>
          <w:color w:val="000000"/>
          <w:sz w:val="21"/>
          <w:szCs w:val="24"/>
        </w:rPr>
        <w:t>,</w:t>
      </w:r>
      <w:r>
        <w:rPr>
          <w:rFonts w:eastAsia="宋体"/>
          <w:color w:val="000000"/>
          <w:sz w:val="21"/>
          <w:szCs w:val="24"/>
        </w:rPr>
        <w:t>一种基于受限集的程序语义缺陷自动修复方法</w:t>
      </w:r>
      <w:r>
        <w:rPr>
          <w:rFonts w:eastAsia="宋体"/>
          <w:color w:val="000000"/>
          <w:sz w:val="21"/>
          <w:szCs w:val="24"/>
        </w:rPr>
        <w:t>,</w:t>
      </w:r>
      <w:r>
        <w:rPr>
          <w:rFonts w:eastAsia="宋体"/>
          <w:color w:val="000000"/>
          <w:sz w:val="21"/>
          <w:szCs w:val="24"/>
        </w:rPr>
        <w:t>专利授权号：</w:t>
      </w:r>
      <w:r>
        <w:rPr>
          <w:rFonts w:eastAsia="宋体"/>
          <w:color w:val="000000"/>
          <w:sz w:val="21"/>
          <w:szCs w:val="24"/>
        </w:rPr>
        <w:t>CN 110674031 B</w:t>
      </w:r>
    </w:p>
    <w:p w14:paraId="0D93B975"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w:t>
      </w:r>
      <w:r>
        <w:rPr>
          <w:rFonts w:eastAsia="宋体"/>
          <w:color w:val="000000"/>
          <w:sz w:val="21"/>
          <w:szCs w:val="24"/>
        </w:rPr>
        <w:t>,</w:t>
      </w:r>
      <w:r>
        <w:rPr>
          <w:rFonts w:eastAsia="宋体"/>
          <w:color w:val="000000"/>
          <w:sz w:val="21"/>
          <w:szCs w:val="24"/>
        </w:rPr>
        <w:t>姚加敏</w:t>
      </w:r>
      <w:r>
        <w:rPr>
          <w:rFonts w:eastAsia="宋体"/>
          <w:color w:val="000000"/>
          <w:sz w:val="21"/>
          <w:szCs w:val="24"/>
        </w:rPr>
        <w:t>,</w:t>
      </w:r>
      <w:r>
        <w:rPr>
          <w:rFonts w:eastAsia="宋体"/>
          <w:color w:val="000000"/>
          <w:sz w:val="21"/>
          <w:szCs w:val="24"/>
        </w:rPr>
        <w:t>王珣</w:t>
      </w:r>
      <w:r>
        <w:rPr>
          <w:rFonts w:eastAsia="宋体"/>
          <w:color w:val="000000"/>
          <w:sz w:val="21"/>
          <w:szCs w:val="24"/>
        </w:rPr>
        <w:t>,</w:t>
      </w:r>
      <w:r>
        <w:rPr>
          <w:rFonts w:eastAsia="宋体"/>
          <w:color w:val="000000"/>
          <w:sz w:val="21"/>
          <w:szCs w:val="24"/>
        </w:rPr>
        <w:t>贺思程</w:t>
      </w:r>
      <w:r>
        <w:rPr>
          <w:rFonts w:eastAsia="宋体"/>
          <w:color w:val="000000"/>
          <w:sz w:val="21"/>
          <w:szCs w:val="24"/>
        </w:rPr>
        <w:t>,</w:t>
      </w:r>
      <w:r>
        <w:rPr>
          <w:rFonts w:eastAsia="宋体"/>
          <w:color w:val="000000"/>
          <w:sz w:val="21"/>
          <w:szCs w:val="24"/>
        </w:rPr>
        <w:t>张莉</w:t>
      </w:r>
      <w:r>
        <w:rPr>
          <w:rFonts w:eastAsia="宋体"/>
          <w:color w:val="000000"/>
          <w:sz w:val="21"/>
          <w:szCs w:val="24"/>
        </w:rPr>
        <w:t>,</w:t>
      </w:r>
      <w:r>
        <w:rPr>
          <w:rFonts w:eastAsia="宋体"/>
          <w:color w:val="000000"/>
          <w:sz w:val="21"/>
          <w:szCs w:val="24"/>
        </w:rPr>
        <w:t>一种基于队列缓存平衡因子的</w:t>
      </w:r>
      <w:r>
        <w:rPr>
          <w:rFonts w:eastAsia="宋体"/>
          <w:color w:val="000000"/>
          <w:sz w:val="21"/>
          <w:szCs w:val="24"/>
        </w:rPr>
        <w:t>MPTCP</w:t>
      </w:r>
      <w:r>
        <w:rPr>
          <w:rFonts w:eastAsia="宋体"/>
          <w:color w:val="000000"/>
          <w:sz w:val="21"/>
          <w:szCs w:val="24"/>
        </w:rPr>
        <w:t>传输控制方法</w:t>
      </w:r>
      <w:r>
        <w:rPr>
          <w:rFonts w:eastAsia="宋体"/>
          <w:color w:val="000000"/>
          <w:sz w:val="21"/>
          <w:szCs w:val="24"/>
        </w:rPr>
        <w:t>,</w:t>
      </w:r>
      <w:r>
        <w:rPr>
          <w:rFonts w:eastAsia="宋体"/>
          <w:sz w:val="21"/>
          <w:szCs w:val="24"/>
        </w:rPr>
        <w:t>专利授权号：</w:t>
      </w:r>
      <w:r>
        <w:rPr>
          <w:rFonts w:eastAsia="宋体"/>
          <w:color w:val="000000"/>
          <w:sz w:val="21"/>
          <w:szCs w:val="24"/>
        </w:rPr>
        <w:t>CN 110266608 B</w:t>
      </w:r>
    </w:p>
    <w:p w14:paraId="773E79E5"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庞善臣，孟璠，韩宁生，姚加敏，董立媛，一种基于</w:t>
      </w:r>
      <w:r>
        <w:rPr>
          <w:rFonts w:eastAsia="宋体"/>
          <w:color w:val="000000"/>
          <w:sz w:val="21"/>
          <w:szCs w:val="24"/>
        </w:rPr>
        <w:t>3D</w:t>
      </w:r>
      <w:r>
        <w:rPr>
          <w:rFonts w:eastAsia="宋体"/>
          <w:color w:val="000000"/>
          <w:sz w:val="21"/>
          <w:szCs w:val="24"/>
        </w:rPr>
        <w:t>卷积神经网络的地下空间管道异常检测方法（</w:t>
      </w:r>
      <w:r>
        <w:rPr>
          <w:rFonts w:eastAsia="宋体"/>
          <w:color w:val="000000"/>
          <w:sz w:val="21"/>
          <w:szCs w:val="24"/>
        </w:rPr>
        <w:t>METODO PER RILEVARE ANORMALITA DI TUBAZIONI DELLO SPAZIO SOTTERRANEOBASATO SU RETE NEURALE DI CONVOLUZIONE 3D</w:t>
      </w:r>
      <w:r>
        <w:rPr>
          <w:rFonts w:eastAsia="宋体"/>
          <w:color w:val="000000"/>
          <w:sz w:val="21"/>
          <w:szCs w:val="24"/>
        </w:rPr>
        <w:t>），意大利申请号：</w:t>
      </w:r>
      <w:r>
        <w:rPr>
          <w:rFonts w:eastAsia="宋体"/>
          <w:color w:val="000000"/>
          <w:sz w:val="21"/>
          <w:szCs w:val="24"/>
        </w:rPr>
        <w:t>102019000022242</w:t>
      </w:r>
    </w:p>
    <w:p w14:paraId="32D72F77"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庞善臣，李文好，基于</w:t>
      </w:r>
      <w:r>
        <w:rPr>
          <w:rFonts w:eastAsia="宋体"/>
          <w:color w:val="000000"/>
          <w:sz w:val="21"/>
          <w:szCs w:val="24"/>
        </w:rPr>
        <w:t>EDA-GA</w:t>
      </w:r>
      <w:r>
        <w:rPr>
          <w:rFonts w:eastAsia="宋体"/>
          <w:color w:val="000000"/>
          <w:sz w:val="21"/>
          <w:szCs w:val="24"/>
        </w:rPr>
        <w:t>混合算法的云计算多目标任务调度方法（</w:t>
      </w:r>
      <w:r>
        <w:rPr>
          <w:rFonts w:eastAsia="宋体"/>
          <w:color w:val="000000"/>
          <w:sz w:val="21"/>
          <w:szCs w:val="24"/>
        </w:rPr>
        <w:t>Metodo di programmazione di attivita multiobiettivo per cloud computing basato su unalgoritmo ibrido eda-ga</w:t>
      </w:r>
      <w:r>
        <w:rPr>
          <w:rFonts w:eastAsia="宋体"/>
          <w:color w:val="000000"/>
          <w:sz w:val="21"/>
          <w:szCs w:val="24"/>
        </w:rPr>
        <w:t>），意大利申请号：</w:t>
      </w:r>
      <w:r>
        <w:rPr>
          <w:rFonts w:eastAsia="宋体"/>
          <w:color w:val="000000"/>
          <w:sz w:val="21"/>
          <w:szCs w:val="24"/>
        </w:rPr>
        <w:t>102019000020358</w:t>
      </w:r>
    </w:p>
    <w:p w14:paraId="0444CA04"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董玉坤，张莉，庞善臣，刘浩，尹文静，一种基于受限集的程序语义缺陷自动修复方法（</w:t>
      </w:r>
      <w:r>
        <w:rPr>
          <w:rFonts w:eastAsia="宋体"/>
          <w:color w:val="000000"/>
          <w:sz w:val="21"/>
          <w:szCs w:val="24"/>
        </w:rPr>
        <w:t>METODO DI RIPARAZIONE AUTOMATICA PER DIFETTI SEMANTICI DEL PROGRAMBASA TO SU UN INSIEME LIMITATO</w:t>
      </w:r>
      <w:r>
        <w:rPr>
          <w:rFonts w:eastAsia="宋体"/>
          <w:color w:val="000000"/>
          <w:sz w:val="21"/>
          <w:szCs w:val="24"/>
        </w:rPr>
        <w:t>），意大利申请号：</w:t>
      </w:r>
      <w:r>
        <w:rPr>
          <w:rFonts w:eastAsia="宋体"/>
          <w:color w:val="000000"/>
          <w:sz w:val="21"/>
          <w:szCs w:val="24"/>
        </w:rPr>
        <w:t>102019000022410</w:t>
      </w:r>
    </w:p>
    <w:p w14:paraId="5E06B080"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庞善臣，王硕，孟凡，丁桐</w:t>
      </w:r>
      <w:r>
        <w:rPr>
          <w:rFonts w:eastAsia="宋体"/>
          <w:color w:val="000000"/>
          <w:sz w:val="21"/>
          <w:szCs w:val="24"/>
        </w:rPr>
        <w:t>.</w:t>
      </w:r>
      <w:r>
        <w:rPr>
          <w:rFonts w:eastAsia="宋体"/>
          <w:color w:val="000000"/>
          <w:sz w:val="21"/>
          <w:szCs w:val="24"/>
        </w:rPr>
        <w:t>一种基于</w:t>
      </w:r>
      <w:r>
        <w:rPr>
          <w:rFonts w:eastAsia="宋体"/>
          <w:color w:val="000000"/>
          <w:sz w:val="21"/>
          <w:szCs w:val="24"/>
        </w:rPr>
        <w:t>YOLO</w:t>
      </w:r>
      <w:r>
        <w:rPr>
          <w:rFonts w:eastAsia="宋体"/>
          <w:color w:val="000000"/>
          <w:sz w:val="21"/>
          <w:szCs w:val="24"/>
        </w:rPr>
        <w:t>卷积神经网络的胆石病</w:t>
      </w:r>
      <w:r>
        <w:rPr>
          <w:rFonts w:eastAsia="宋体"/>
          <w:color w:val="000000"/>
          <w:sz w:val="21"/>
          <w:szCs w:val="24"/>
        </w:rPr>
        <w:t>CT</w:t>
      </w:r>
      <w:r>
        <w:rPr>
          <w:rFonts w:eastAsia="宋体"/>
          <w:color w:val="000000"/>
          <w:sz w:val="21"/>
          <w:szCs w:val="24"/>
        </w:rPr>
        <w:t>医疗图像快速识别方法，国际申请号：</w:t>
      </w:r>
      <w:r>
        <w:rPr>
          <w:rFonts w:eastAsia="宋体"/>
          <w:color w:val="000000"/>
          <w:sz w:val="21"/>
          <w:szCs w:val="24"/>
        </w:rPr>
        <w:t>PCT-CN2019-128109</w:t>
      </w:r>
    </w:p>
    <w:p w14:paraId="41AE0F6B"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庞善臣，姚加敏，王珣，王淑玉，丁桐</w:t>
      </w:r>
      <w:r>
        <w:rPr>
          <w:rFonts w:eastAsia="宋体"/>
          <w:color w:val="000000"/>
          <w:sz w:val="21"/>
          <w:szCs w:val="24"/>
        </w:rPr>
        <w:t>.</w:t>
      </w:r>
      <w:r>
        <w:rPr>
          <w:rFonts w:eastAsia="宋体"/>
          <w:color w:val="000000"/>
          <w:sz w:val="21"/>
          <w:szCs w:val="24"/>
        </w:rPr>
        <w:t>一种基于排队网络的</w:t>
      </w:r>
      <w:r>
        <w:rPr>
          <w:rFonts w:eastAsia="宋体"/>
          <w:color w:val="000000"/>
          <w:sz w:val="21"/>
          <w:szCs w:val="24"/>
        </w:rPr>
        <w:t>MPTCP Incast</w:t>
      </w:r>
      <w:r>
        <w:rPr>
          <w:rFonts w:eastAsia="宋体"/>
          <w:color w:val="000000"/>
          <w:sz w:val="21"/>
          <w:szCs w:val="24"/>
        </w:rPr>
        <w:t>性能评价模型，国际申请号：</w:t>
      </w:r>
      <w:r>
        <w:rPr>
          <w:rFonts w:eastAsia="宋体"/>
          <w:color w:val="000000"/>
          <w:sz w:val="21"/>
          <w:szCs w:val="24"/>
        </w:rPr>
        <w:t>PCT-CN2019-127418</w:t>
      </w:r>
    </w:p>
    <w:p w14:paraId="4D924B72"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庞善臣，王淑玉，王珣，徐克祥，董德坤</w:t>
      </w:r>
      <w:r>
        <w:rPr>
          <w:rFonts w:eastAsia="宋体"/>
          <w:color w:val="000000"/>
          <w:sz w:val="21"/>
          <w:szCs w:val="24"/>
        </w:rPr>
        <w:t>.</w:t>
      </w:r>
      <w:r>
        <w:rPr>
          <w:rFonts w:eastAsia="宋体"/>
          <w:color w:val="000000"/>
          <w:sz w:val="21"/>
          <w:szCs w:val="24"/>
        </w:rPr>
        <w:t>一种云中科学工作流下截止期限约束的费用优化调度方法，国际申请号：</w:t>
      </w:r>
      <w:r>
        <w:rPr>
          <w:rFonts w:eastAsia="宋体"/>
          <w:color w:val="000000"/>
          <w:sz w:val="21"/>
          <w:szCs w:val="24"/>
        </w:rPr>
        <w:t>PCT-CN-2019128110</w:t>
      </w:r>
    </w:p>
    <w:p w14:paraId="00652A83"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庞善臣，查杨，刘婷，一种论文相似度检测方法，申请号：</w:t>
      </w:r>
      <w:r>
        <w:rPr>
          <w:rFonts w:eastAsia="宋体"/>
          <w:color w:val="000000"/>
          <w:sz w:val="21"/>
          <w:szCs w:val="24"/>
        </w:rPr>
        <w:t>201510112689.1.</w:t>
      </w:r>
    </w:p>
    <w:p w14:paraId="441C8BC0"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庞善臣，张伟光，徐建朋，马同茂，郝少华，基于</w:t>
      </w:r>
      <w:r>
        <w:rPr>
          <w:rFonts w:eastAsia="宋体"/>
          <w:color w:val="000000"/>
          <w:sz w:val="21"/>
          <w:szCs w:val="24"/>
        </w:rPr>
        <w:t>DVS</w:t>
      </w:r>
      <w:r>
        <w:rPr>
          <w:rFonts w:eastAsia="宋体"/>
          <w:color w:val="000000"/>
          <w:sz w:val="21"/>
          <w:szCs w:val="24"/>
        </w:rPr>
        <w:t>与改进蚁群算法的云数据中心节能方法，申请，</w:t>
      </w:r>
      <w:r>
        <w:rPr>
          <w:rFonts w:eastAsia="宋体"/>
          <w:color w:val="000000"/>
          <w:sz w:val="21"/>
          <w:szCs w:val="24"/>
        </w:rPr>
        <w:t>2017.3.28</w:t>
      </w:r>
      <w:r>
        <w:rPr>
          <w:rFonts w:eastAsia="宋体"/>
          <w:color w:val="000000"/>
          <w:sz w:val="21"/>
          <w:szCs w:val="24"/>
        </w:rPr>
        <w:t>，</w:t>
      </w:r>
      <w:r>
        <w:rPr>
          <w:rFonts w:eastAsia="宋体"/>
          <w:color w:val="000000"/>
          <w:sz w:val="21"/>
          <w:szCs w:val="24"/>
        </w:rPr>
        <w:t>201710191575.X</w:t>
      </w:r>
    </w:p>
    <w:p w14:paraId="162A2C61"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庞善臣，乔思波，王丽华，李文好，于世行</w:t>
      </w:r>
      <w:r>
        <w:rPr>
          <w:rFonts w:eastAsia="宋体"/>
          <w:color w:val="000000"/>
          <w:sz w:val="21"/>
          <w:szCs w:val="24"/>
        </w:rPr>
        <w:t xml:space="preserve">. </w:t>
      </w:r>
      <w:r>
        <w:rPr>
          <w:rFonts w:eastAsia="宋体"/>
          <w:color w:val="000000"/>
          <w:sz w:val="21"/>
          <w:szCs w:val="24"/>
        </w:rPr>
        <w:t>一种基于残差网络思想的高效行人重识别方法</w:t>
      </w:r>
      <w:r>
        <w:rPr>
          <w:rFonts w:eastAsia="宋体"/>
          <w:color w:val="000000"/>
          <w:sz w:val="21"/>
          <w:szCs w:val="24"/>
        </w:rPr>
        <w:t xml:space="preserve">, </w:t>
      </w:r>
      <w:r>
        <w:rPr>
          <w:rFonts w:eastAsia="宋体"/>
          <w:color w:val="000000"/>
          <w:sz w:val="21"/>
          <w:szCs w:val="24"/>
        </w:rPr>
        <w:t>申请号：</w:t>
      </w:r>
      <w:r>
        <w:rPr>
          <w:rFonts w:eastAsia="宋体"/>
          <w:color w:val="000000"/>
          <w:sz w:val="21"/>
          <w:szCs w:val="24"/>
        </w:rPr>
        <w:t>201810673779.1</w:t>
      </w:r>
    </w:p>
    <w:p w14:paraId="6AF54F1E"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庞善臣，李文好，基于</w:t>
      </w:r>
      <w:r>
        <w:rPr>
          <w:rFonts w:eastAsia="宋体"/>
          <w:color w:val="000000"/>
          <w:sz w:val="21"/>
          <w:szCs w:val="24"/>
        </w:rPr>
        <w:t>EDA-GA</w:t>
      </w:r>
      <w:r>
        <w:rPr>
          <w:rFonts w:eastAsia="宋体"/>
          <w:color w:val="000000"/>
          <w:sz w:val="21"/>
          <w:szCs w:val="24"/>
        </w:rPr>
        <w:t>混合算法的云计算多目标任务调度方法，申请号：</w:t>
      </w:r>
      <w:r>
        <w:rPr>
          <w:rFonts w:eastAsia="宋体"/>
          <w:color w:val="000000"/>
          <w:sz w:val="21"/>
          <w:szCs w:val="24"/>
        </w:rPr>
        <w:t>201811316114.1</w:t>
      </w:r>
    </w:p>
    <w:p w14:paraId="5FE90F7B"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庞善臣，乔思波，李铮，尹文静，丁桐，一种基于深度卷积神经网络的行人乘扶梯异常行为检测方法，申请号：</w:t>
      </w:r>
      <w:r>
        <w:rPr>
          <w:rFonts w:eastAsia="宋体"/>
          <w:color w:val="000000"/>
          <w:sz w:val="21"/>
          <w:szCs w:val="24"/>
        </w:rPr>
        <w:t>201910261083.2</w:t>
      </w:r>
    </w:p>
    <w:p w14:paraId="0B03DCF2"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庞善臣，王硕，江璟瑜，谢鹏飞，一种基于轻量化卷积神经网络的胆石病</w:t>
      </w:r>
      <w:r>
        <w:rPr>
          <w:rFonts w:eastAsia="宋体"/>
          <w:color w:val="000000"/>
          <w:sz w:val="21"/>
          <w:szCs w:val="24"/>
        </w:rPr>
        <w:t>CT</w:t>
      </w:r>
      <w:r>
        <w:rPr>
          <w:rFonts w:eastAsia="宋体"/>
          <w:color w:val="000000"/>
          <w:sz w:val="21"/>
          <w:szCs w:val="24"/>
        </w:rPr>
        <w:t>医疗图像数据增强方法，申请号：</w:t>
      </w:r>
      <w:r>
        <w:rPr>
          <w:rFonts w:eastAsia="宋体"/>
          <w:color w:val="000000"/>
          <w:sz w:val="21"/>
          <w:szCs w:val="24"/>
        </w:rPr>
        <w:t>201811558384.3</w:t>
      </w:r>
    </w:p>
    <w:p w14:paraId="2E3FDBAC"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庞善臣，韩宁生，孟璠，董德坤，董立媛，一种基于决策树的肺癌初诊智能诊断方法，申请号：</w:t>
      </w:r>
      <w:r>
        <w:rPr>
          <w:rFonts w:eastAsia="宋体"/>
          <w:color w:val="000000"/>
          <w:sz w:val="21"/>
          <w:szCs w:val="24"/>
        </w:rPr>
        <w:t>201910150672.3</w:t>
      </w:r>
    </w:p>
    <w:p w14:paraId="62DB3252"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庞善臣，韩宁生，孟璠，姚加敏，乔思波，一种基于卷积神经网络的地下空间管道腐蚀程度监测方法，申请号：</w:t>
      </w:r>
      <w:r>
        <w:rPr>
          <w:rFonts w:eastAsia="宋体"/>
          <w:color w:val="000000"/>
          <w:sz w:val="21"/>
          <w:szCs w:val="24"/>
        </w:rPr>
        <w:t>201910261045.7</w:t>
      </w:r>
    </w:p>
    <w:p w14:paraId="0E264FA8"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庞善臣，孟璠，韩宁生，姚加敏，董立媛，一种基于</w:t>
      </w:r>
      <w:r>
        <w:rPr>
          <w:rFonts w:eastAsia="宋体"/>
          <w:color w:val="000000"/>
          <w:sz w:val="21"/>
          <w:szCs w:val="24"/>
        </w:rPr>
        <w:t>3D</w:t>
      </w:r>
      <w:r>
        <w:rPr>
          <w:rFonts w:eastAsia="宋体"/>
          <w:color w:val="000000"/>
          <w:sz w:val="21"/>
          <w:szCs w:val="24"/>
        </w:rPr>
        <w:t>卷积神经网络的地下空间管道异常检测方法，申请号：</w:t>
      </w:r>
      <w:r>
        <w:rPr>
          <w:rFonts w:eastAsia="宋体"/>
          <w:color w:val="000000"/>
          <w:sz w:val="21"/>
          <w:szCs w:val="24"/>
        </w:rPr>
        <w:t>201910261283.8</w:t>
      </w:r>
    </w:p>
    <w:p w14:paraId="6ECA87AA"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庞善臣，孟璠，王珣，董立媛，张亚钦，一种基于深度学习的肺部肿瘤自动勾画方法，申请号：</w:t>
      </w:r>
      <w:r>
        <w:rPr>
          <w:rFonts w:eastAsia="宋体"/>
          <w:color w:val="000000"/>
          <w:sz w:val="21"/>
          <w:szCs w:val="24"/>
        </w:rPr>
        <w:t>201910917418.1</w:t>
      </w:r>
    </w:p>
    <w:p w14:paraId="6AC38854"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庞善臣，王硕，孟凡，丁桐</w:t>
      </w:r>
      <w:r>
        <w:rPr>
          <w:rFonts w:eastAsia="宋体"/>
          <w:color w:val="000000"/>
          <w:sz w:val="21"/>
          <w:szCs w:val="24"/>
        </w:rPr>
        <w:t xml:space="preserve">. </w:t>
      </w:r>
      <w:r>
        <w:rPr>
          <w:rFonts w:eastAsia="宋体"/>
          <w:color w:val="000000"/>
          <w:sz w:val="21"/>
          <w:szCs w:val="24"/>
        </w:rPr>
        <w:t>一种基于</w:t>
      </w:r>
      <w:r>
        <w:rPr>
          <w:rFonts w:eastAsia="宋体"/>
          <w:color w:val="000000"/>
          <w:sz w:val="21"/>
          <w:szCs w:val="24"/>
        </w:rPr>
        <w:t>YOLO</w:t>
      </w:r>
      <w:r>
        <w:rPr>
          <w:rFonts w:eastAsia="宋体"/>
          <w:color w:val="000000"/>
          <w:sz w:val="21"/>
          <w:szCs w:val="24"/>
        </w:rPr>
        <w:t>卷积神经网络的胆石病</w:t>
      </w:r>
      <w:r>
        <w:rPr>
          <w:rFonts w:eastAsia="宋体"/>
          <w:color w:val="000000"/>
          <w:sz w:val="21"/>
          <w:szCs w:val="24"/>
        </w:rPr>
        <w:t>CT</w:t>
      </w:r>
      <w:r>
        <w:rPr>
          <w:rFonts w:eastAsia="宋体"/>
          <w:color w:val="000000"/>
          <w:sz w:val="21"/>
          <w:szCs w:val="24"/>
        </w:rPr>
        <w:t>医疗图像快速识别方法，申请号：</w:t>
      </w:r>
      <w:r>
        <w:rPr>
          <w:rFonts w:eastAsia="宋体"/>
          <w:color w:val="000000"/>
          <w:sz w:val="21"/>
          <w:szCs w:val="24"/>
        </w:rPr>
        <w:t>201910132376.0</w:t>
      </w:r>
    </w:p>
    <w:p w14:paraId="6A51FD38"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庞善臣，王硕，于世行，谢鹏飞，一种基于</w:t>
      </w:r>
      <w:r>
        <w:rPr>
          <w:rFonts w:eastAsia="宋体"/>
          <w:color w:val="000000"/>
          <w:sz w:val="21"/>
          <w:szCs w:val="24"/>
        </w:rPr>
        <w:t>YOLO</w:t>
      </w:r>
      <w:r>
        <w:rPr>
          <w:rFonts w:eastAsia="宋体"/>
          <w:color w:val="000000"/>
          <w:sz w:val="21"/>
          <w:szCs w:val="24"/>
        </w:rPr>
        <w:t>卷积神经网络的胆石病</w:t>
      </w:r>
      <w:r>
        <w:rPr>
          <w:rFonts w:eastAsia="宋体"/>
          <w:color w:val="000000"/>
          <w:sz w:val="21"/>
          <w:szCs w:val="24"/>
        </w:rPr>
        <w:t>CT</w:t>
      </w:r>
      <w:r>
        <w:rPr>
          <w:rFonts w:eastAsia="宋体"/>
          <w:color w:val="000000"/>
          <w:sz w:val="21"/>
          <w:szCs w:val="24"/>
        </w:rPr>
        <w:t>医疗图像数据增强方法，申请号：</w:t>
      </w:r>
      <w:r>
        <w:rPr>
          <w:rFonts w:eastAsia="宋体"/>
          <w:color w:val="000000"/>
          <w:sz w:val="21"/>
          <w:szCs w:val="24"/>
        </w:rPr>
        <w:t>201811555968.5</w:t>
      </w:r>
    </w:p>
    <w:p w14:paraId="666C2D1A" w14:textId="77777777" w:rsidR="00BF3E0A" w:rsidRDefault="00000000">
      <w:pPr>
        <w:numPr>
          <w:ilvl w:val="0"/>
          <w:numId w:val="4"/>
        </w:numPr>
        <w:spacing w:line="240" w:lineRule="auto"/>
        <w:ind w:firstLineChars="0"/>
        <w:rPr>
          <w:rFonts w:eastAsia="宋体"/>
          <w:bCs/>
          <w:color w:val="000000"/>
          <w:sz w:val="21"/>
          <w:szCs w:val="24"/>
        </w:rPr>
      </w:pPr>
      <w:r>
        <w:rPr>
          <w:rFonts w:eastAsia="宋体"/>
          <w:bCs/>
          <w:color w:val="000000"/>
          <w:sz w:val="21"/>
          <w:szCs w:val="24"/>
        </w:rPr>
        <w:lastRenderedPageBreak/>
        <w:t>庞善臣</w:t>
      </w:r>
      <w:r>
        <w:rPr>
          <w:rFonts w:eastAsia="宋体"/>
          <w:color w:val="000000"/>
          <w:sz w:val="21"/>
          <w:szCs w:val="24"/>
        </w:rPr>
        <w:t>，姚加敏，王珣，贺思程，张莉，一种基于队列缓存平衡因子的</w:t>
      </w:r>
      <w:r>
        <w:rPr>
          <w:rFonts w:eastAsia="宋体"/>
          <w:color w:val="000000"/>
          <w:sz w:val="21"/>
          <w:szCs w:val="24"/>
        </w:rPr>
        <w:t>MPTCP</w:t>
      </w:r>
      <w:r>
        <w:rPr>
          <w:rFonts w:eastAsia="宋体"/>
          <w:color w:val="000000"/>
          <w:sz w:val="21"/>
          <w:szCs w:val="24"/>
        </w:rPr>
        <w:t>传输控制方法，申请号：</w:t>
      </w:r>
      <w:r>
        <w:rPr>
          <w:rFonts w:eastAsia="宋体"/>
          <w:color w:val="000000"/>
          <w:sz w:val="21"/>
          <w:szCs w:val="24"/>
        </w:rPr>
        <w:t>201910458276.7</w:t>
      </w:r>
    </w:p>
    <w:p w14:paraId="5F0B1D87"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庞善臣，姚加敏，王珣，王淑玉，丁桐，一种基于排队网络的</w:t>
      </w:r>
      <w:r>
        <w:rPr>
          <w:rFonts w:eastAsia="宋体"/>
          <w:color w:val="000000"/>
          <w:sz w:val="21"/>
          <w:szCs w:val="24"/>
        </w:rPr>
        <w:t>MPTCP Incast</w:t>
      </w:r>
      <w:r>
        <w:rPr>
          <w:rFonts w:eastAsia="宋体"/>
          <w:color w:val="000000"/>
          <w:sz w:val="21"/>
          <w:szCs w:val="24"/>
        </w:rPr>
        <w:t>性能评价模型，申请号：</w:t>
      </w:r>
      <w:r>
        <w:rPr>
          <w:rFonts w:eastAsia="宋体"/>
          <w:color w:val="000000"/>
          <w:sz w:val="21"/>
          <w:szCs w:val="24"/>
        </w:rPr>
        <w:t>201910457432.8</w:t>
      </w:r>
    </w:p>
    <w:p w14:paraId="4878B123" w14:textId="77777777" w:rsidR="00BF3E0A" w:rsidRDefault="00000000">
      <w:pPr>
        <w:numPr>
          <w:ilvl w:val="0"/>
          <w:numId w:val="4"/>
        </w:numPr>
        <w:spacing w:line="240" w:lineRule="auto"/>
        <w:ind w:firstLineChars="0"/>
        <w:rPr>
          <w:rFonts w:eastAsia="宋体"/>
          <w:bCs/>
          <w:color w:val="000000"/>
          <w:sz w:val="21"/>
          <w:szCs w:val="24"/>
        </w:rPr>
      </w:pPr>
      <w:r>
        <w:rPr>
          <w:rFonts w:eastAsia="宋体"/>
          <w:bCs/>
          <w:color w:val="000000"/>
          <w:sz w:val="21"/>
          <w:szCs w:val="24"/>
        </w:rPr>
        <w:t>庞善臣</w:t>
      </w:r>
      <w:r>
        <w:rPr>
          <w:rFonts w:eastAsia="宋体"/>
          <w:color w:val="000000"/>
          <w:sz w:val="21"/>
          <w:szCs w:val="24"/>
        </w:rPr>
        <w:t>，丁桐，翟雪，王淑玉，李艳青，</w:t>
      </w:r>
      <w:hyperlink r:id="rId289" w:tgtFrame="https://www.scholarmate.com/psnweb/homepage/_Blank" w:tooltip="一种基于分词技术的病历关键信息提取模型" w:history="1">
        <w:r w:rsidR="00BF3E0A">
          <w:rPr>
            <w:rFonts w:eastAsia="宋体"/>
            <w:color w:val="000000"/>
            <w:sz w:val="21"/>
            <w:szCs w:val="24"/>
          </w:rPr>
          <w:t>一种基于分词技术的病历关键信息提取模型</w:t>
        </w:r>
      </w:hyperlink>
      <w:r>
        <w:rPr>
          <w:rFonts w:eastAsia="宋体"/>
          <w:color w:val="000000"/>
          <w:sz w:val="21"/>
          <w:szCs w:val="24"/>
        </w:rPr>
        <w:t>，申请号：</w:t>
      </w:r>
      <w:r>
        <w:rPr>
          <w:rFonts w:eastAsia="宋体"/>
          <w:color w:val="000000"/>
          <w:sz w:val="21"/>
          <w:szCs w:val="24"/>
        </w:rPr>
        <w:t>201910310758.8</w:t>
      </w:r>
    </w:p>
    <w:p w14:paraId="59307789" w14:textId="77777777" w:rsidR="00BF3E0A" w:rsidRDefault="00000000">
      <w:pPr>
        <w:numPr>
          <w:ilvl w:val="0"/>
          <w:numId w:val="4"/>
        </w:numPr>
        <w:spacing w:line="240" w:lineRule="auto"/>
        <w:ind w:firstLineChars="0"/>
        <w:rPr>
          <w:rFonts w:eastAsia="宋体"/>
          <w:bCs/>
          <w:color w:val="000000"/>
          <w:sz w:val="21"/>
          <w:szCs w:val="24"/>
        </w:rPr>
      </w:pPr>
      <w:r>
        <w:rPr>
          <w:rFonts w:eastAsia="宋体"/>
          <w:bCs/>
          <w:color w:val="000000"/>
          <w:sz w:val="21"/>
          <w:szCs w:val="24"/>
        </w:rPr>
        <w:t>庞善臣</w:t>
      </w:r>
      <w:r>
        <w:rPr>
          <w:rFonts w:eastAsia="宋体"/>
          <w:color w:val="000000"/>
          <w:sz w:val="21"/>
          <w:szCs w:val="24"/>
        </w:rPr>
        <w:t>，丁桐，张莉，牟红婷，徐克祥，</w:t>
      </w:r>
      <w:hyperlink r:id="rId290" w:tgtFrame="https://www.scholarmate.com/psnweb/homepage/_Blank" w:tooltip="一种基于病历关键信息提取技术的胆结石诊断模型" w:history="1">
        <w:r w:rsidR="00BF3E0A">
          <w:rPr>
            <w:rFonts w:eastAsia="宋体"/>
            <w:color w:val="000000"/>
            <w:sz w:val="21"/>
            <w:szCs w:val="24"/>
          </w:rPr>
          <w:t>一种基于病历关键信息提取技术的胆结石诊断模型</w:t>
        </w:r>
      </w:hyperlink>
      <w:r>
        <w:rPr>
          <w:rFonts w:eastAsia="宋体"/>
          <w:color w:val="000000"/>
          <w:sz w:val="21"/>
          <w:szCs w:val="24"/>
        </w:rPr>
        <w:t>，申请号：</w:t>
      </w:r>
      <w:r>
        <w:rPr>
          <w:rFonts w:eastAsia="宋体"/>
          <w:color w:val="000000"/>
          <w:sz w:val="21"/>
          <w:szCs w:val="24"/>
        </w:rPr>
        <w:t>201910310793.X</w:t>
      </w:r>
    </w:p>
    <w:p w14:paraId="3366AB38"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庞善臣，张莉，董玉坤，王淑贤，褚双占，一种用于人体尺寸测量的多视角测距方法，申请号：</w:t>
      </w:r>
      <w:r>
        <w:rPr>
          <w:rFonts w:eastAsia="宋体"/>
          <w:color w:val="000000"/>
          <w:sz w:val="21"/>
          <w:szCs w:val="24"/>
        </w:rPr>
        <w:t>201911081735.0</w:t>
      </w:r>
    </w:p>
    <w:p w14:paraId="04C36521"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王淑栋，李艳青，庞善臣，一种考虑任务传输到达时间的</w:t>
      </w:r>
      <w:r>
        <w:rPr>
          <w:rFonts w:eastAsia="宋体"/>
          <w:color w:val="000000"/>
          <w:sz w:val="21"/>
          <w:szCs w:val="24"/>
        </w:rPr>
        <w:t>MEC</w:t>
      </w:r>
      <w:r>
        <w:rPr>
          <w:rFonts w:eastAsia="宋体"/>
          <w:color w:val="000000"/>
          <w:sz w:val="21"/>
          <w:szCs w:val="24"/>
        </w:rPr>
        <w:t>节点选择方法，申请号：</w:t>
      </w:r>
      <w:r>
        <w:rPr>
          <w:rFonts w:eastAsia="宋体"/>
          <w:color w:val="000000"/>
          <w:sz w:val="21"/>
          <w:szCs w:val="24"/>
        </w:rPr>
        <w:t>201911201170.5</w:t>
      </w:r>
    </w:p>
    <w:p w14:paraId="570B5809"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王淑栋，李艳青，庞善臣，王珣，一种基于前期灾变策略的遗传与差分混合进化云计算任务调度算法，申请号：</w:t>
      </w:r>
      <w:r>
        <w:rPr>
          <w:rFonts w:eastAsia="宋体"/>
          <w:color w:val="000000"/>
          <w:sz w:val="21"/>
          <w:szCs w:val="24"/>
        </w:rPr>
        <w:t>201911082199.6</w:t>
      </w:r>
    </w:p>
    <w:p w14:paraId="693D422F"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王淑栋，李艳青，庞善臣，王珣，一种增强现实场景下基于边云协同的任务调度策略，申请号：</w:t>
      </w:r>
      <w:r>
        <w:rPr>
          <w:rFonts w:eastAsia="宋体"/>
          <w:color w:val="000000"/>
          <w:sz w:val="21"/>
          <w:szCs w:val="24"/>
        </w:rPr>
        <w:t>201911085280.X</w:t>
      </w:r>
    </w:p>
    <w:p w14:paraId="6E20FB02"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董玉坤，刘浩，庞善臣，陈红旗，尹文静，张莉，一种基于符号表达式静态缺陷警报关联识别方法，申请号</w:t>
      </w:r>
      <w:r>
        <w:rPr>
          <w:rFonts w:eastAsia="宋体"/>
          <w:color w:val="000000"/>
          <w:sz w:val="21"/>
          <w:szCs w:val="24"/>
        </w:rPr>
        <w:t>:</w:t>
      </w:r>
      <w:r>
        <w:rPr>
          <w:rFonts w:eastAsia="宋体"/>
          <w:color w:val="000000"/>
          <w:sz w:val="18"/>
          <w:szCs w:val="18"/>
          <w:shd w:val="clear" w:color="auto" w:fill="FFFFFF"/>
        </w:rPr>
        <w:t xml:space="preserve"> </w:t>
      </w:r>
      <w:r>
        <w:rPr>
          <w:rFonts w:eastAsia="宋体"/>
          <w:color w:val="000000"/>
          <w:sz w:val="21"/>
          <w:szCs w:val="24"/>
        </w:rPr>
        <w:t>201910427209.9</w:t>
      </w:r>
    </w:p>
    <w:p w14:paraId="024A7830"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董玉坤，张莉，庞善臣，刘浩，尹文静，一种基于受限集的程序语义缺陷自动修复方法，申请号：</w:t>
      </w:r>
      <w:r>
        <w:rPr>
          <w:rFonts w:eastAsia="宋体"/>
          <w:color w:val="000000"/>
          <w:sz w:val="21"/>
          <w:szCs w:val="24"/>
        </w:rPr>
        <w:t>201910832302.8</w:t>
      </w:r>
    </w:p>
    <w:p w14:paraId="7DF171AC"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韩宁生，庞善臣，丁桐，乔思波，孟璠，一种基于</w:t>
      </w:r>
      <w:r>
        <w:rPr>
          <w:rFonts w:eastAsia="宋体"/>
          <w:color w:val="000000"/>
          <w:sz w:val="21"/>
          <w:szCs w:val="24"/>
        </w:rPr>
        <w:t>ConvLSTM</w:t>
      </w:r>
      <w:r>
        <w:rPr>
          <w:rFonts w:eastAsia="宋体"/>
          <w:color w:val="000000"/>
          <w:sz w:val="21"/>
          <w:szCs w:val="24"/>
        </w:rPr>
        <w:t>的地下空间管道腐蚀程度预警方法，申请号：</w:t>
      </w:r>
      <w:r>
        <w:rPr>
          <w:rFonts w:eastAsia="宋体"/>
          <w:color w:val="000000"/>
          <w:sz w:val="21"/>
          <w:szCs w:val="24"/>
        </w:rPr>
        <w:t>201910457232.2</w:t>
      </w:r>
    </w:p>
    <w:p w14:paraId="32A2C215" w14:textId="77777777" w:rsidR="00BF3E0A" w:rsidRDefault="00000000">
      <w:pPr>
        <w:numPr>
          <w:ilvl w:val="0"/>
          <w:numId w:val="4"/>
        </w:numPr>
        <w:spacing w:line="240" w:lineRule="auto"/>
        <w:ind w:firstLineChars="0"/>
        <w:rPr>
          <w:rFonts w:eastAsia="宋体"/>
          <w:color w:val="000000"/>
          <w:sz w:val="21"/>
          <w:szCs w:val="24"/>
        </w:rPr>
      </w:pPr>
      <w:r>
        <w:rPr>
          <w:rFonts w:eastAsia="宋体"/>
          <w:color w:val="000000"/>
          <w:sz w:val="21"/>
          <w:szCs w:val="24"/>
        </w:rPr>
        <w:t>庞善臣，李文好，基于</w:t>
      </w:r>
      <w:r>
        <w:rPr>
          <w:rFonts w:eastAsia="宋体"/>
          <w:color w:val="000000"/>
          <w:sz w:val="21"/>
          <w:szCs w:val="24"/>
        </w:rPr>
        <w:t>EDA-GA</w:t>
      </w:r>
      <w:r>
        <w:rPr>
          <w:rFonts w:eastAsia="宋体"/>
          <w:color w:val="000000"/>
          <w:sz w:val="21"/>
          <w:szCs w:val="24"/>
        </w:rPr>
        <w:t>混合算法的云计算多目标任务调度方法，申请号：</w:t>
      </w:r>
      <w:r>
        <w:rPr>
          <w:rFonts w:eastAsia="宋体"/>
          <w:color w:val="000000"/>
          <w:sz w:val="21"/>
          <w:szCs w:val="24"/>
        </w:rPr>
        <w:t>102019000020358</w:t>
      </w:r>
    </w:p>
    <w:p w14:paraId="28FC6E15" w14:textId="77777777" w:rsidR="00BF3E0A" w:rsidRDefault="00000000">
      <w:pPr>
        <w:numPr>
          <w:ilvl w:val="0"/>
          <w:numId w:val="4"/>
        </w:numPr>
        <w:spacing w:line="240" w:lineRule="auto"/>
        <w:ind w:firstLineChars="0"/>
        <w:rPr>
          <w:rFonts w:eastAsia="宋体"/>
          <w:sz w:val="21"/>
          <w:szCs w:val="21"/>
        </w:rPr>
      </w:pPr>
      <w:r>
        <w:rPr>
          <w:rFonts w:eastAsia="宋体"/>
          <w:sz w:val="21"/>
          <w:szCs w:val="21"/>
        </w:rPr>
        <w:t>庞善臣，王暖来，李旭亮，孙欢欢，崔维庆。一种基于</w:t>
      </w:r>
      <w:r>
        <w:rPr>
          <w:rFonts w:eastAsia="宋体"/>
          <w:sz w:val="21"/>
          <w:szCs w:val="21"/>
        </w:rPr>
        <w:t>5G</w:t>
      </w:r>
      <w:r>
        <w:rPr>
          <w:rFonts w:eastAsia="宋体"/>
          <w:sz w:val="21"/>
          <w:szCs w:val="21"/>
        </w:rPr>
        <w:t>车联网中继传输的边缘服务器切换方法，申请号：</w:t>
      </w:r>
      <w:r>
        <w:rPr>
          <w:rFonts w:eastAsia="宋体"/>
          <w:sz w:val="21"/>
          <w:szCs w:val="21"/>
        </w:rPr>
        <w:t>202011630506</w:t>
      </w:r>
    </w:p>
    <w:p w14:paraId="7717D5EC" w14:textId="77777777" w:rsidR="00BF3E0A" w:rsidRDefault="00000000">
      <w:pPr>
        <w:numPr>
          <w:ilvl w:val="0"/>
          <w:numId w:val="4"/>
        </w:numPr>
        <w:spacing w:line="240" w:lineRule="auto"/>
        <w:ind w:firstLineChars="0"/>
        <w:rPr>
          <w:rFonts w:eastAsia="宋体"/>
          <w:sz w:val="21"/>
          <w:szCs w:val="21"/>
        </w:rPr>
      </w:pPr>
      <w:r>
        <w:rPr>
          <w:rFonts w:eastAsia="宋体"/>
          <w:sz w:val="21"/>
          <w:szCs w:val="21"/>
        </w:rPr>
        <w:t>庞善臣，李旭亮，孙欢欢，王暖来，崔维庆。一种面向</w:t>
      </w:r>
      <w:r>
        <w:rPr>
          <w:rFonts w:eastAsia="宋体"/>
          <w:sz w:val="21"/>
          <w:szCs w:val="21"/>
        </w:rPr>
        <w:t>D2D</w:t>
      </w:r>
      <w:r>
        <w:rPr>
          <w:rFonts w:eastAsia="宋体"/>
          <w:sz w:val="21"/>
          <w:szCs w:val="21"/>
        </w:rPr>
        <w:t>无线缓存网络的用户卸载对象搜索方法，申请号：</w:t>
      </w:r>
      <w:r>
        <w:rPr>
          <w:rFonts w:eastAsia="宋体"/>
          <w:sz w:val="21"/>
          <w:szCs w:val="21"/>
        </w:rPr>
        <w:t>202011308816</w:t>
      </w:r>
    </w:p>
    <w:p w14:paraId="6876A4B6" w14:textId="77777777" w:rsidR="00BF3E0A" w:rsidRDefault="00000000">
      <w:pPr>
        <w:numPr>
          <w:ilvl w:val="0"/>
          <w:numId w:val="4"/>
        </w:numPr>
        <w:spacing w:line="240" w:lineRule="auto"/>
        <w:ind w:firstLineChars="0"/>
        <w:rPr>
          <w:rFonts w:eastAsia="宋体"/>
          <w:sz w:val="21"/>
          <w:szCs w:val="21"/>
        </w:rPr>
      </w:pPr>
      <w:r>
        <w:rPr>
          <w:rFonts w:eastAsia="宋体"/>
          <w:sz w:val="21"/>
          <w:szCs w:val="21"/>
        </w:rPr>
        <w:t>庞善臣，孙欢欢，李旭亮，王淑玉，王暖来，移动边缘计算网络中面向负载均衡的安全卸载方法，申请号：</w:t>
      </w:r>
      <w:r>
        <w:rPr>
          <w:rFonts w:eastAsia="宋体"/>
          <w:sz w:val="21"/>
          <w:szCs w:val="21"/>
        </w:rPr>
        <w:t>202011275911</w:t>
      </w:r>
    </w:p>
    <w:p w14:paraId="2A99BC33" w14:textId="77777777" w:rsidR="00BF3E0A" w:rsidRDefault="00000000">
      <w:pPr>
        <w:numPr>
          <w:ilvl w:val="0"/>
          <w:numId w:val="4"/>
        </w:numPr>
        <w:spacing w:line="240" w:lineRule="auto"/>
        <w:ind w:firstLineChars="0"/>
        <w:rPr>
          <w:rFonts w:eastAsia="宋体"/>
          <w:sz w:val="21"/>
          <w:szCs w:val="21"/>
        </w:rPr>
      </w:pPr>
      <w:r>
        <w:rPr>
          <w:rFonts w:eastAsia="宋体"/>
          <w:sz w:val="21"/>
          <w:szCs w:val="21"/>
        </w:rPr>
        <w:t>庞善臣，庄雨，王淑栋，基于图神经网络的</w:t>
      </w:r>
      <w:r>
        <w:rPr>
          <w:rFonts w:eastAsia="宋体"/>
          <w:sz w:val="21"/>
          <w:szCs w:val="21"/>
        </w:rPr>
        <w:t>miRNA-</w:t>
      </w:r>
      <w:r>
        <w:rPr>
          <w:rFonts w:eastAsia="宋体"/>
          <w:sz w:val="21"/>
          <w:szCs w:val="21"/>
        </w:rPr>
        <w:t>疾病关联预测，申请号：</w:t>
      </w:r>
      <w:r>
        <w:rPr>
          <w:rFonts w:eastAsia="宋体"/>
          <w:sz w:val="21"/>
          <w:szCs w:val="21"/>
        </w:rPr>
        <w:t>CN202111557995.8</w:t>
      </w:r>
    </w:p>
    <w:p w14:paraId="66D5C173" w14:textId="77777777" w:rsidR="00BF3E0A" w:rsidRDefault="00000000">
      <w:pPr>
        <w:numPr>
          <w:ilvl w:val="0"/>
          <w:numId w:val="4"/>
        </w:numPr>
        <w:spacing w:line="240" w:lineRule="auto"/>
        <w:ind w:firstLineChars="0"/>
        <w:rPr>
          <w:rFonts w:eastAsia="宋体"/>
          <w:sz w:val="21"/>
          <w:szCs w:val="21"/>
        </w:rPr>
      </w:pPr>
      <w:r>
        <w:rPr>
          <w:rFonts w:eastAsia="宋体"/>
          <w:sz w:val="21"/>
          <w:szCs w:val="21"/>
        </w:rPr>
        <w:t>庞善臣</w:t>
      </w:r>
      <w:r>
        <w:rPr>
          <w:rFonts w:eastAsia="宋体"/>
          <w:sz w:val="21"/>
          <w:szCs w:val="21"/>
        </w:rPr>
        <w:t xml:space="preserve"> , </w:t>
      </w:r>
      <w:r>
        <w:rPr>
          <w:rFonts w:eastAsia="宋体"/>
          <w:sz w:val="21"/>
          <w:szCs w:val="21"/>
        </w:rPr>
        <w:t>庄雨，一种基于自注意力机制的</w:t>
      </w:r>
      <w:r>
        <w:rPr>
          <w:rFonts w:eastAsia="宋体"/>
          <w:sz w:val="21"/>
          <w:szCs w:val="21"/>
        </w:rPr>
        <w:t>miRNA-</w:t>
      </w:r>
      <w:r>
        <w:rPr>
          <w:rFonts w:eastAsia="宋体"/>
          <w:sz w:val="21"/>
          <w:szCs w:val="21"/>
        </w:rPr>
        <w:t>疾病关联预测方法，申请号：</w:t>
      </w:r>
      <w:r>
        <w:rPr>
          <w:rFonts w:eastAsia="宋体"/>
          <w:sz w:val="21"/>
          <w:szCs w:val="21"/>
        </w:rPr>
        <w:t>CN202111557995.8</w:t>
      </w:r>
    </w:p>
    <w:p w14:paraId="316B3936" w14:textId="15B562DA" w:rsidR="00BF3E0A" w:rsidRDefault="00000000">
      <w:pPr>
        <w:numPr>
          <w:ilvl w:val="0"/>
          <w:numId w:val="4"/>
        </w:numPr>
        <w:spacing w:line="240" w:lineRule="auto"/>
        <w:ind w:firstLineChars="0"/>
        <w:rPr>
          <w:rFonts w:eastAsia="宋体"/>
          <w:sz w:val="21"/>
          <w:szCs w:val="21"/>
        </w:rPr>
      </w:pPr>
      <w:r>
        <w:rPr>
          <w:rFonts w:eastAsia="宋体"/>
          <w:sz w:val="21"/>
          <w:szCs w:val="21"/>
        </w:rPr>
        <w:t>庞善臣</w:t>
      </w:r>
      <w:r>
        <w:rPr>
          <w:rFonts w:eastAsia="宋体"/>
          <w:sz w:val="21"/>
          <w:szCs w:val="21"/>
        </w:rPr>
        <w:t xml:space="preserve"> , </w:t>
      </w:r>
      <w:r>
        <w:rPr>
          <w:rFonts w:eastAsia="宋体"/>
          <w:sz w:val="21"/>
          <w:szCs w:val="21"/>
        </w:rPr>
        <w:t>崔维庆</w:t>
      </w:r>
      <w:r>
        <w:rPr>
          <w:rFonts w:eastAsia="宋体"/>
          <w:sz w:val="21"/>
          <w:szCs w:val="21"/>
        </w:rPr>
        <w:t xml:space="preserve"> , </w:t>
      </w:r>
      <w:r>
        <w:rPr>
          <w:rFonts w:eastAsia="宋体"/>
          <w:sz w:val="21"/>
          <w:szCs w:val="21"/>
        </w:rPr>
        <w:t>李旭亮</w:t>
      </w:r>
      <w:r>
        <w:rPr>
          <w:rFonts w:eastAsia="宋体"/>
          <w:sz w:val="21"/>
          <w:szCs w:val="21"/>
        </w:rPr>
        <w:t xml:space="preserve"> , </w:t>
      </w:r>
      <w:r>
        <w:rPr>
          <w:rFonts w:eastAsia="宋体"/>
          <w:sz w:val="21"/>
          <w:szCs w:val="21"/>
        </w:rPr>
        <w:t>王暖来</w:t>
      </w:r>
      <w:r>
        <w:rPr>
          <w:rFonts w:eastAsia="宋体"/>
          <w:sz w:val="21"/>
          <w:szCs w:val="21"/>
        </w:rPr>
        <w:t xml:space="preserve"> , </w:t>
      </w:r>
      <w:r>
        <w:rPr>
          <w:rFonts w:eastAsia="宋体"/>
          <w:sz w:val="21"/>
          <w:szCs w:val="21"/>
        </w:rPr>
        <w:t>孙欢欢，基于移动边缘计算与微波能量传输的无人机资源分配及轨迹优化方法，申请号：</w:t>
      </w:r>
      <w:r>
        <w:rPr>
          <w:rFonts w:eastAsia="宋体"/>
          <w:sz w:val="21"/>
          <w:szCs w:val="21"/>
        </w:rPr>
        <w:t>CN202111492949.4</w:t>
      </w:r>
      <w:r>
        <w:rPr>
          <w:rFonts w:eastAsia="宋体"/>
          <w:sz w:val="21"/>
          <w:szCs w:val="21"/>
        </w:rPr>
        <w:t>，</w:t>
      </w:r>
    </w:p>
    <w:p w14:paraId="797E9DB0" w14:textId="594B2AFA" w:rsidR="00BF3E0A" w:rsidRDefault="00000000">
      <w:pPr>
        <w:numPr>
          <w:ilvl w:val="0"/>
          <w:numId w:val="4"/>
        </w:numPr>
        <w:spacing w:line="240" w:lineRule="auto"/>
        <w:ind w:firstLineChars="0"/>
        <w:rPr>
          <w:rFonts w:eastAsia="宋体"/>
          <w:sz w:val="21"/>
          <w:szCs w:val="21"/>
        </w:rPr>
      </w:pPr>
      <w:r>
        <w:rPr>
          <w:rFonts w:eastAsia="宋体"/>
          <w:sz w:val="21"/>
          <w:szCs w:val="21"/>
        </w:rPr>
        <w:t>庞善臣</w:t>
      </w:r>
      <w:r>
        <w:rPr>
          <w:rFonts w:eastAsia="宋体"/>
          <w:sz w:val="21"/>
          <w:szCs w:val="21"/>
        </w:rPr>
        <w:t xml:space="preserve"> , </w:t>
      </w:r>
      <w:r>
        <w:rPr>
          <w:rFonts w:eastAsia="宋体"/>
          <w:sz w:val="21"/>
          <w:szCs w:val="21"/>
        </w:rPr>
        <w:t>于世行</w:t>
      </w:r>
      <w:r>
        <w:rPr>
          <w:rFonts w:eastAsia="宋体"/>
          <w:sz w:val="21"/>
          <w:szCs w:val="21"/>
        </w:rPr>
        <w:t xml:space="preserve"> , </w:t>
      </w:r>
      <w:r>
        <w:rPr>
          <w:rFonts w:eastAsia="宋体"/>
          <w:sz w:val="21"/>
          <w:szCs w:val="21"/>
        </w:rPr>
        <w:t>王新增</w:t>
      </w:r>
      <w:r>
        <w:rPr>
          <w:rFonts w:eastAsia="宋体"/>
          <w:sz w:val="21"/>
          <w:szCs w:val="21"/>
        </w:rPr>
        <w:t xml:space="preserve"> , </w:t>
      </w:r>
      <w:r>
        <w:rPr>
          <w:rFonts w:eastAsia="宋体"/>
          <w:sz w:val="21"/>
          <w:szCs w:val="21"/>
        </w:rPr>
        <w:t>翟雪</w:t>
      </w:r>
      <w:r>
        <w:rPr>
          <w:rFonts w:eastAsia="宋体"/>
          <w:sz w:val="21"/>
          <w:szCs w:val="21"/>
        </w:rPr>
        <w:t xml:space="preserve"> , </w:t>
      </w:r>
      <w:r>
        <w:rPr>
          <w:rFonts w:eastAsia="宋体"/>
          <w:sz w:val="21"/>
          <w:szCs w:val="21"/>
        </w:rPr>
        <w:t>贺思程</w:t>
      </w:r>
      <w:r>
        <w:rPr>
          <w:rFonts w:eastAsia="宋体"/>
          <w:sz w:val="21"/>
          <w:szCs w:val="21"/>
        </w:rPr>
        <w:t xml:space="preserve"> , </w:t>
      </w:r>
      <w:r>
        <w:rPr>
          <w:rFonts w:eastAsia="宋体"/>
          <w:sz w:val="21"/>
          <w:szCs w:val="21"/>
        </w:rPr>
        <w:t>乔思波</w:t>
      </w:r>
      <w:r>
        <w:rPr>
          <w:rFonts w:eastAsia="宋体"/>
          <w:sz w:val="21"/>
          <w:szCs w:val="21"/>
        </w:rPr>
        <w:t xml:space="preserve"> , </w:t>
      </w:r>
      <w:r>
        <w:rPr>
          <w:rFonts w:eastAsia="宋体"/>
          <w:sz w:val="21"/>
          <w:szCs w:val="21"/>
        </w:rPr>
        <w:t>赵亚武</w:t>
      </w:r>
      <w:r>
        <w:rPr>
          <w:rFonts w:eastAsia="宋体"/>
          <w:sz w:val="21"/>
          <w:szCs w:val="21"/>
        </w:rPr>
        <w:t xml:space="preserve"> , </w:t>
      </w:r>
      <w:r>
        <w:rPr>
          <w:rFonts w:eastAsia="宋体"/>
          <w:sz w:val="21"/>
          <w:szCs w:val="21"/>
        </w:rPr>
        <w:t>桂海源，一种可迁移的多尺度旋转机械故障诊断方法及系统，申请号：</w:t>
      </w:r>
      <w:r>
        <w:rPr>
          <w:rFonts w:eastAsia="宋体"/>
          <w:sz w:val="21"/>
          <w:szCs w:val="21"/>
        </w:rPr>
        <w:t>CN202211104454.4</w:t>
      </w:r>
      <w:r>
        <w:rPr>
          <w:rFonts w:eastAsia="宋体"/>
          <w:sz w:val="21"/>
          <w:szCs w:val="21"/>
        </w:rPr>
        <w:t>，</w:t>
      </w:r>
      <w:r w:rsidR="0099476E">
        <w:rPr>
          <w:rFonts w:eastAsia="宋体" w:hint="eastAsia"/>
          <w:sz w:val="21"/>
          <w:szCs w:val="21"/>
        </w:rPr>
        <w:t>授权</w:t>
      </w:r>
    </w:p>
    <w:p w14:paraId="0974574F" w14:textId="4097B3D2" w:rsidR="00BF3E0A" w:rsidRDefault="00000000">
      <w:pPr>
        <w:numPr>
          <w:ilvl w:val="0"/>
          <w:numId w:val="4"/>
        </w:numPr>
        <w:spacing w:line="240" w:lineRule="auto"/>
        <w:ind w:firstLineChars="0"/>
        <w:rPr>
          <w:rFonts w:eastAsia="宋体"/>
          <w:sz w:val="21"/>
          <w:szCs w:val="21"/>
        </w:rPr>
      </w:pPr>
      <w:r>
        <w:rPr>
          <w:rFonts w:eastAsia="宋体"/>
          <w:sz w:val="21"/>
          <w:szCs w:val="21"/>
        </w:rPr>
        <w:t>庞善臣</w:t>
      </w:r>
      <w:r>
        <w:rPr>
          <w:rFonts w:eastAsia="宋体"/>
          <w:sz w:val="21"/>
          <w:szCs w:val="21"/>
        </w:rPr>
        <w:t xml:space="preserve"> , </w:t>
      </w:r>
      <w:r>
        <w:rPr>
          <w:rFonts w:eastAsia="宋体"/>
          <w:sz w:val="21"/>
          <w:szCs w:val="21"/>
        </w:rPr>
        <w:t>乔思波</w:t>
      </w:r>
      <w:r>
        <w:rPr>
          <w:rFonts w:eastAsia="宋体"/>
          <w:sz w:val="21"/>
          <w:szCs w:val="21"/>
        </w:rPr>
        <w:t xml:space="preserve"> , </w:t>
      </w:r>
      <w:r>
        <w:rPr>
          <w:rFonts w:eastAsia="宋体"/>
          <w:sz w:val="21"/>
          <w:szCs w:val="21"/>
        </w:rPr>
        <w:t>张玉林</w:t>
      </w:r>
      <w:r>
        <w:rPr>
          <w:rFonts w:eastAsia="宋体"/>
          <w:sz w:val="21"/>
          <w:szCs w:val="21"/>
        </w:rPr>
        <w:t xml:space="preserve"> , </w:t>
      </w:r>
      <w:r>
        <w:rPr>
          <w:rFonts w:eastAsia="宋体"/>
          <w:sz w:val="21"/>
          <w:szCs w:val="21"/>
        </w:rPr>
        <w:t>尹文静</w:t>
      </w:r>
      <w:r>
        <w:rPr>
          <w:rFonts w:eastAsia="宋体"/>
          <w:sz w:val="21"/>
          <w:szCs w:val="21"/>
        </w:rPr>
        <w:t xml:space="preserve"> , </w:t>
      </w:r>
      <w:r>
        <w:rPr>
          <w:rFonts w:eastAsia="宋体"/>
          <w:sz w:val="21"/>
          <w:szCs w:val="21"/>
        </w:rPr>
        <w:t>翟雪</w:t>
      </w:r>
      <w:r>
        <w:rPr>
          <w:rFonts w:eastAsia="宋体"/>
          <w:sz w:val="21"/>
          <w:szCs w:val="21"/>
        </w:rPr>
        <w:t xml:space="preserve"> , </w:t>
      </w:r>
      <w:r>
        <w:rPr>
          <w:rFonts w:eastAsia="宋体"/>
          <w:sz w:val="21"/>
          <w:szCs w:val="21"/>
        </w:rPr>
        <w:t>王敏</w:t>
      </w:r>
      <w:r>
        <w:rPr>
          <w:rFonts w:eastAsia="宋体"/>
          <w:sz w:val="21"/>
          <w:szCs w:val="21"/>
        </w:rPr>
        <w:t xml:space="preserve"> , </w:t>
      </w:r>
      <w:r>
        <w:rPr>
          <w:rFonts w:eastAsia="宋体"/>
          <w:sz w:val="21"/>
          <w:szCs w:val="21"/>
        </w:rPr>
        <w:t>于世行</w:t>
      </w:r>
      <w:r>
        <w:rPr>
          <w:rFonts w:eastAsia="宋体"/>
          <w:sz w:val="21"/>
          <w:szCs w:val="21"/>
        </w:rPr>
        <w:t xml:space="preserve"> , </w:t>
      </w:r>
      <w:r>
        <w:rPr>
          <w:rFonts w:eastAsia="宋体"/>
          <w:sz w:val="21"/>
          <w:szCs w:val="21"/>
        </w:rPr>
        <w:t>赵亚武，一种胎儿超声四腔心切面分割方法及系统，申请号：</w:t>
      </w:r>
      <w:r>
        <w:rPr>
          <w:rFonts w:eastAsia="宋体"/>
          <w:sz w:val="21"/>
          <w:szCs w:val="21"/>
        </w:rPr>
        <w:t>CN202211104484.5</w:t>
      </w:r>
      <w:r>
        <w:rPr>
          <w:rFonts w:eastAsia="宋体"/>
          <w:sz w:val="21"/>
          <w:szCs w:val="21"/>
        </w:rPr>
        <w:t>，</w:t>
      </w:r>
      <w:r w:rsidR="008A79CA">
        <w:rPr>
          <w:rFonts w:eastAsia="宋体" w:hint="eastAsia"/>
          <w:sz w:val="21"/>
          <w:szCs w:val="21"/>
        </w:rPr>
        <w:t>授权</w:t>
      </w:r>
    </w:p>
    <w:p w14:paraId="4F463A9B" w14:textId="77777777" w:rsidR="00BF3E0A" w:rsidRDefault="00000000">
      <w:pPr>
        <w:numPr>
          <w:ilvl w:val="0"/>
          <w:numId w:val="4"/>
        </w:numPr>
        <w:spacing w:line="240" w:lineRule="auto"/>
        <w:ind w:firstLineChars="0"/>
        <w:rPr>
          <w:rFonts w:eastAsia="宋体"/>
          <w:sz w:val="21"/>
          <w:szCs w:val="21"/>
        </w:rPr>
      </w:pPr>
      <w:r>
        <w:rPr>
          <w:rFonts w:eastAsia="宋体"/>
          <w:sz w:val="21"/>
          <w:szCs w:val="21"/>
        </w:rPr>
        <w:t>王淑栋</w:t>
      </w:r>
      <w:r>
        <w:rPr>
          <w:rFonts w:eastAsia="宋体"/>
          <w:sz w:val="21"/>
          <w:szCs w:val="21"/>
        </w:rPr>
        <w:t xml:space="preserve"> , </w:t>
      </w:r>
      <w:r>
        <w:rPr>
          <w:rFonts w:eastAsia="宋体"/>
          <w:sz w:val="21"/>
          <w:szCs w:val="21"/>
        </w:rPr>
        <w:t>任传儒</w:t>
      </w:r>
      <w:r>
        <w:rPr>
          <w:rFonts w:eastAsia="宋体"/>
          <w:sz w:val="21"/>
          <w:szCs w:val="21"/>
        </w:rPr>
        <w:t xml:space="preserve"> , </w:t>
      </w:r>
      <w:r>
        <w:rPr>
          <w:rFonts w:eastAsia="宋体"/>
          <w:sz w:val="21"/>
          <w:szCs w:val="21"/>
        </w:rPr>
        <w:t>李韵音</w:t>
      </w:r>
      <w:r>
        <w:rPr>
          <w:rFonts w:eastAsia="宋体"/>
          <w:sz w:val="21"/>
          <w:szCs w:val="21"/>
        </w:rPr>
        <w:t xml:space="preserve"> , </w:t>
      </w:r>
      <w:r>
        <w:rPr>
          <w:rFonts w:eastAsia="宋体"/>
          <w:sz w:val="21"/>
          <w:szCs w:val="21"/>
        </w:rPr>
        <w:t>庞善臣</w:t>
      </w:r>
      <w:r>
        <w:rPr>
          <w:rFonts w:eastAsia="宋体"/>
          <w:sz w:val="21"/>
          <w:szCs w:val="21"/>
        </w:rPr>
        <w:t xml:space="preserve"> , </w:t>
      </w:r>
      <w:r>
        <w:rPr>
          <w:rFonts w:eastAsia="宋体"/>
          <w:sz w:val="21"/>
          <w:szCs w:val="21"/>
        </w:rPr>
        <w:t>王福钰</w:t>
      </w:r>
      <w:r>
        <w:rPr>
          <w:rFonts w:eastAsia="宋体"/>
          <w:sz w:val="21"/>
          <w:szCs w:val="21"/>
        </w:rPr>
        <w:t xml:space="preserve"> , </w:t>
      </w:r>
      <w:r>
        <w:rPr>
          <w:rFonts w:eastAsia="宋体"/>
          <w:sz w:val="21"/>
          <w:szCs w:val="21"/>
        </w:rPr>
        <w:t>刘英业，一种基于矩阵补全算法的药物</w:t>
      </w:r>
      <w:r>
        <w:rPr>
          <w:rFonts w:eastAsia="宋体"/>
          <w:sz w:val="21"/>
          <w:szCs w:val="21"/>
        </w:rPr>
        <w:t>-miRNA</w:t>
      </w:r>
      <w:r>
        <w:rPr>
          <w:rFonts w:eastAsia="宋体"/>
          <w:sz w:val="21"/>
          <w:szCs w:val="21"/>
        </w:rPr>
        <w:t>关联预测方法，申请号：</w:t>
      </w:r>
      <w:r>
        <w:rPr>
          <w:rFonts w:eastAsia="宋体"/>
          <w:sz w:val="21"/>
          <w:szCs w:val="21"/>
        </w:rPr>
        <w:t>CN202310954918.9</w:t>
      </w:r>
    </w:p>
    <w:p w14:paraId="54431C08" w14:textId="4CCF0853" w:rsidR="00BF3E0A" w:rsidRDefault="00000000">
      <w:pPr>
        <w:numPr>
          <w:ilvl w:val="0"/>
          <w:numId w:val="4"/>
        </w:numPr>
        <w:spacing w:line="240" w:lineRule="auto"/>
        <w:ind w:firstLineChars="0"/>
        <w:rPr>
          <w:rFonts w:eastAsia="宋体"/>
          <w:sz w:val="21"/>
          <w:szCs w:val="21"/>
        </w:rPr>
      </w:pPr>
      <w:r>
        <w:rPr>
          <w:rFonts w:eastAsia="宋体"/>
          <w:sz w:val="21"/>
          <w:szCs w:val="21"/>
        </w:rPr>
        <w:t>刘秀文</w:t>
      </w:r>
      <w:r>
        <w:rPr>
          <w:rFonts w:eastAsia="宋体"/>
          <w:sz w:val="21"/>
          <w:szCs w:val="21"/>
        </w:rPr>
        <w:t xml:space="preserve"> , </w:t>
      </w:r>
      <w:r>
        <w:rPr>
          <w:rFonts w:eastAsia="宋体"/>
          <w:sz w:val="21"/>
          <w:szCs w:val="21"/>
        </w:rPr>
        <w:t>庞善臣</w:t>
      </w:r>
      <w:r>
        <w:rPr>
          <w:rFonts w:eastAsia="宋体"/>
          <w:sz w:val="21"/>
          <w:szCs w:val="21"/>
        </w:rPr>
        <w:t xml:space="preserve"> , </w:t>
      </w:r>
      <w:r>
        <w:rPr>
          <w:rFonts w:eastAsia="宋体"/>
          <w:sz w:val="21"/>
          <w:szCs w:val="21"/>
        </w:rPr>
        <w:t>李博文</w:t>
      </w:r>
      <w:r>
        <w:rPr>
          <w:rFonts w:eastAsia="宋体"/>
          <w:sz w:val="21"/>
          <w:szCs w:val="21"/>
        </w:rPr>
        <w:t xml:space="preserve"> , </w:t>
      </w:r>
      <w:r>
        <w:rPr>
          <w:rFonts w:eastAsia="宋体"/>
          <w:sz w:val="21"/>
          <w:szCs w:val="21"/>
        </w:rPr>
        <w:t>陈艳姣，一种去混淆全网数据发布和重构方法，申请号：</w:t>
      </w:r>
      <w:r>
        <w:rPr>
          <w:rFonts w:eastAsia="宋体"/>
          <w:sz w:val="21"/>
          <w:szCs w:val="21"/>
        </w:rPr>
        <w:t>CN202311704506.6</w:t>
      </w:r>
      <w:r>
        <w:rPr>
          <w:rFonts w:eastAsia="宋体"/>
          <w:sz w:val="21"/>
          <w:szCs w:val="21"/>
        </w:rPr>
        <w:t>，</w:t>
      </w:r>
    </w:p>
    <w:p w14:paraId="2D9742F0" w14:textId="77777777" w:rsidR="00BF3E0A" w:rsidRDefault="00000000">
      <w:pPr>
        <w:numPr>
          <w:ilvl w:val="0"/>
          <w:numId w:val="4"/>
        </w:numPr>
        <w:spacing w:line="240" w:lineRule="auto"/>
        <w:ind w:firstLineChars="0"/>
        <w:rPr>
          <w:rFonts w:eastAsia="宋体"/>
          <w:sz w:val="21"/>
          <w:szCs w:val="21"/>
        </w:rPr>
      </w:pPr>
      <w:r>
        <w:rPr>
          <w:rFonts w:eastAsia="宋体"/>
          <w:sz w:val="21"/>
          <w:szCs w:val="21"/>
        </w:rPr>
        <w:lastRenderedPageBreak/>
        <w:t>庞善臣</w:t>
      </w:r>
      <w:r>
        <w:rPr>
          <w:rFonts w:eastAsia="宋体"/>
          <w:sz w:val="21"/>
          <w:szCs w:val="21"/>
        </w:rPr>
        <w:t xml:space="preserve"> , </w:t>
      </w:r>
      <w:r>
        <w:rPr>
          <w:rFonts w:eastAsia="宋体"/>
          <w:sz w:val="21"/>
          <w:szCs w:val="21"/>
        </w:rPr>
        <w:t>王璐琦</w:t>
      </w:r>
      <w:r>
        <w:rPr>
          <w:rFonts w:eastAsia="宋体"/>
          <w:sz w:val="21"/>
          <w:szCs w:val="21"/>
        </w:rPr>
        <w:t xml:space="preserve"> , </w:t>
      </w:r>
      <w:r>
        <w:rPr>
          <w:rFonts w:eastAsia="宋体"/>
          <w:sz w:val="21"/>
          <w:szCs w:val="21"/>
        </w:rPr>
        <w:t>桂海源</w:t>
      </w:r>
      <w:r>
        <w:rPr>
          <w:rFonts w:eastAsia="宋体"/>
          <w:sz w:val="21"/>
          <w:szCs w:val="21"/>
        </w:rPr>
        <w:t xml:space="preserve"> , </w:t>
      </w:r>
      <w:r>
        <w:rPr>
          <w:rFonts w:eastAsia="宋体"/>
          <w:sz w:val="21"/>
          <w:szCs w:val="21"/>
        </w:rPr>
        <w:t>乔思波</w:t>
      </w:r>
      <w:r>
        <w:rPr>
          <w:rFonts w:eastAsia="宋体"/>
          <w:sz w:val="21"/>
          <w:szCs w:val="21"/>
        </w:rPr>
        <w:t xml:space="preserve"> , </w:t>
      </w:r>
      <w:r>
        <w:rPr>
          <w:rFonts w:eastAsia="宋体"/>
          <w:sz w:val="21"/>
          <w:szCs w:val="21"/>
        </w:rPr>
        <w:t>贺晓</w:t>
      </w:r>
      <w:r>
        <w:rPr>
          <w:rFonts w:eastAsia="宋体"/>
          <w:sz w:val="21"/>
          <w:szCs w:val="21"/>
        </w:rPr>
        <w:t xml:space="preserve"> , </w:t>
      </w:r>
      <w:r>
        <w:rPr>
          <w:rFonts w:eastAsia="宋体"/>
          <w:sz w:val="21"/>
          <w:szCs w:val="21"/>
        </w:rPr>
        <w:t>王暖来</w:t>
      </w:r>
      <w:r>
        <w:rPr>
          <w:rFonts w:eastAsia="宋体"/>
          <w:sz w:val="21"/>
          <w:szCs w:val="21"/>
        </w:rPr>
        <w:t xml:space="preserve"> , </w:t>
      </w:r>
      <w:r>
        <w:rPr>
          <w:rFonts w:eastAsia="宋体"/>
          <w:sz w:val="21"/>
          <w:szCs w:val="21"/>
        </w:rPr>
        <w:t>赵志远，一种基于无人机携带智能反射面辅助用户边缘计算和无线充电的方法，申请号：</w:t>
      </w:r>
      <w:r>
        <w:rPr>
          <w:rFonts w:eastAsia="宋体"/>
          <w:sz w:val="21"/>
          <w:szCs w:val="21"/>
        </w:rPr>
        <w:t>CN202410292795.1</w:t>
      </w:r>
      <w:r>
        <w:rPr>
          <w:rFonts w:eastAsia="宋体"/>
          <w:sz w:val="21"/>
          <w:szCs w:val="21"/>
        </w:rPr>
        <w:t>，公开</w:t>
      </w:r>
    </w:p>
    <w:p w14:paraId="1EEFB779" w14:textId="77777777" w:rsidR="00BF3E0A" w:rsidRDefault="00000000">
      <w:pPr>
        <w:numPr>
          <w:ilvl w:val="0"/>
          <w:numId w:val="4"/>
        </w:numPr>
        <w:spacing w:line="240" w:lineRule="auto"/>
        <w:ind w:firstLineChars="0"/>
        <w:rPr>
          <w:rFonts w:eastAsia="宋体"/>
          <w:sz w:val="21"/>
          <w:szCs w:val="21"/>
        </w:rPr>
      </w:pPr>
      <w:r>
        <w:rPr>
          <w:rFonts w:eastAsia="宋体"/>
          <w:sz w:val="21"/>
          <w:szCs w:val="21"/>
        </w:rPr>
        <w:t>刘秀文</w:t>
      </w:r>
      <w:r>
        <w:rPr>
          <w:rFonts w:eastAsia="宋体"/>
          <w:sz w:val="21"/>
          <w:szCs w:val="21"/>
        </w:rPr>
        <w:t xml:space="preserve"> , </w:t>
      </w:r>
      <w:r>
        <w:rPr>
          <w:rFonts w:eastAsia="宋体"/>
          <w:sz w:val="21"/>
          <w:szCs w:val="21"/>
        </w:rPr>
        <w:t>张一帆</w:t>
      </w:r>
      <w:r>
        <w:rPr>
          <w:rFonts w:eastAsia="宋体"/>
          <w:sz w:val="21"/>
          <w:szCs w:val="21"/>
        </w:rPr>
        <w:t xml:space="preserve"> , </w:t>
      </w:r>
      <w:r>
        <w:rPr>
          <w:rFonts w:eastAsia="宋体"/>
          <w:sz w:val="21"/>
          <w:szCs w:val="21"/>
        </w:rPr>
        <w:t>陈艳娇</w:t>
      </w:r>
      <w:r>
        <w:rPr>
          <w:rFonts w:eastAsia="宋体"/>
          <w:sz w:val="21"/>
          <w:szCs w:val="21"/>
        </w:rPr>
        <w:t xml:space="preserve"> , </w:t>
      </w:r>
      <w:r>
        <w:rPr>
          <w:rFonts w:eastAsia="宋体"/>
          <w:sz w:val="21"/>
          <w:szCs w:val="21"/>
        </w:rPr>
        <w:t>庞善臣，一种基于差分隐私表征学习的因果推理增强型反事实交互式推荐系统，申请号：</w:t>
      </w:r>
      <w:r>
        <w:rPr>
          <w:rFonts w:eastAsia="宋体"/>
          <w:sz w:val="21"/>
          <w:szCs w:val="21"/>
        </w:rPr>
        <w:t>CN202410366949.7</w:t>
      </w:r>
      <w:r>
        <w:rPr>
          <w:rFonts w:eastAsia="宋体"/>
          <w:sz w:val="21"/>
          <w:szCs w:val="21"/>
        </w:rPr>
        <w:t>，公开</w:t>
      </w:r>
    </w:p>
    <w:p w14:paraId="6D5E5EF7" w14:textId="77777777" w:rsidR="00BF3E0A" w:rsidRDefault="00000000">
      <w:pPr>
        <w:numPr>
          <w:ilvl w:val="0"/>
          <w:numId w:val="4"/>
        </w:numPr>
        <w:spacing w:line="240" w:lineRule="auto"/>
        <w:ind w:firstLineChars="0"/>
        <w:rPr>
          <w:rFonts w:eastAsia="宋体"/>
          <w:sz w:val="21"/>
          <w:szCs w:val="21"/>
        </w:rPr>
      </w:pPr>
      <w:r>
        <w:rPr>
          <w:rFonts w:eastAsia="宋体"/>
          <w:sz w:val="21"/>
          <w:szCs w:val="21"/>
        </w:rPr>
        <w:t>刘菲</w:t>
      </w:r>
      <w:r>
        <w:rPr>
          <w:rFonts w:eastAsia="宋体"/>
          <w:sz w:val="21"/>
          <w:szCs w:val="21"/>
        </w:rPr>
        <w:t xml:space="preserve"> </w:t>
      </w:r>
      <w:r>
        <w:rPr>
          <w:rFonts w:eastAsia="宋体"/>
          <w:sz w:val="21"/>
          <w:szCs w:val="21"/>
        </w:rPr>
        <w:t>，王淑栋</w:t>
      </w:r>
      <w:r>
        <w:rPr>
          <w:rFonts w:eastAsia="宋体"/>
          <w:sz w:val="21"/>
          <w:szCs w:val="21"/>
        </w:rPr>
        <w:t xml:space="preserve"> </w:t>
      </w:r>
      <w:r>
        <w:rPr>
          <w:rFonts w:eastAsia="宋体"/>
          <w:sz w:val="21"/>
          <w:szCs w:val="21"/>
        </w:rPr>
        <w:t>，庞善臣</w:t>
      </w:r>
      <w:r>
        <w:rPr>
          <w:rFonts w:eastAsia="宋体"/>
          <w:sz w:val="21"/>
          <w:szCs w:val="21"/>
        </w:rPr>
        <w:t xml:space="preserve"> </w:t>
      </w:r>
      <w:r>
        <w:rPr>
          <w:rFonts w:eastAsia="宋体"/>
          <w:sz w:val="21"/>
          <w:szCs w:val="21"/>
        </w:rPr>
        <w:t>，一种基于深度学习的茶芽检测方法及其模型搭建方法，申请号：</w:t>
      </w:r>
      <w:r>
        <w:rPr>
          <w:rFonts w:eastAsia="宋体"/>
          <w:sz w:val="21"/>
          <w:szCs w:val="21"/>
        </w:rPr>
        <w:t>CN202310540349.3</w:t>
      </w:r>
      <w:r>
        <w:rPr>
          <w:rFonts w:eastAsia="宋体"/>
          <w:sz w:val="21"/>
          <w:szCs w:val="21"/>
        </w:rPr>
        <w:t>，授权，授权号：</w:t>
      </w:r>
      <w:r>
        <w:rPr>
          <w:rFonts w:eastAsia="宋体"/>
          <w:sz w:val="21"/>
          <w:szCs w:val="21"/>
        </w:rPr>
        <w:t>CN116580305B</w:t>
      </w:r>
    </w:p>
    <w:p w14:paraId="586E2AE8" w14:textId="531DF569" w:rsidR="00BF3E0A" w:rsidRDefault="00000000">
      <w:pPr>
        <w:numPr>
          <w:ilvl w:val="0"/>
          <w:numId w:val="4"/>
        </w:numPr>
        <w:spacing w:line="240" w:lineRule="auto"/>
        <w:ind w:firstLineChars="0"/>
        <w:rPr>
          <w:rFonts w:eastAsia="宋体"/>
          <w:sz w:val="21"/>
          <w:szCs w:val="21"/>
        </w:rPr>
      </w:pPr>
      <w:r>
        <w:rPr>
          <w:rFonts w:eastAsia="宋体"/>
          <w:sz w:val="21"/>
          <w:szCs w:val="21"/>
        </w:rPr>
        <w:t>刘昕</w:t>
      </w:r>
      <w:r>
        <w:rPr>
          <w:rFonts w:eastAsia="宋体"/>
          <w:sz w:val="21"/>
          <w:szCs w:val="21"/>
        </w:rPr>
        <w:t xml:space="preserve"> </w:t>
      </w:r>
      <w:r>
        <w:rPr>
          <w:rFonts w:eastAsia="宋体"/>
          <w:sz w:val="21"/>
          <w:szCs w:val="21"/>
        </w:rPr>
        <w:t>，王海文</w:t>
      </w:r>
      <w:r>
        <w:rPr>
          <w:rFonts w:eastAsia="宋体"/>
          <w:sz w:val="21"/>
          <w:szCs w:val="21"/>
        </w:rPr>
        <w:t xml:space="preserve"> </w:t>
      </w:r>
      <w:r>
        <w:rPr>
          <w:rFonts w:eastAsia="宋体"/>
          <w:sz w:val="21"/>
          <w:szCs w:val="21"/>
        </w:rPr>
        <w:t>，庞善臣</w:t>
      </w:r>
      <w:r>
        <w:rPr>
          <w:rFonts w:eastAsia="宋体"/>
          <w:sz w:val="21"/>
          <w:szCs w:val="21"/>
        </w:rPr>
        <w:t xml:space="preserve"> </w:t>
      </w:r>
      <w:r>
        <w:rPr>
          <w:rFonts w:eastAsia="宋体"/>
          <w:sz w:val="21"/>
          <w:szCs w:val="21"/>
        </w:rPr>
        <w:t>，于绍文</w:t>
      </w:r>
      <w:r>
        <w:rPr>
          <w:rFonts w:eastAsia="宋体"/>
          <w:sz w:val="21"/>
          <w:szCs w:val="21"/>
        </w:rPr>
        <w:t xml:space="preserve"> </w:t>
      </w:r>
      <w:r>
        <w:rPr>
          <w:rFonts w:eastAsia="宋体"/>
          <w:sz w:val="21"/>
          <w:szCs w:val="21"/>
        </w:rPr>
        <w:t>，李艳茹</w:t>
      </w:r>
      <w:r>
        <w:rPr>
          <w:rFonts w:eastAsia="宋体"/>
          <w:sz w:val="21"/>
          <w:szCs w:val="21"/>
        </w:rPr>
        <w:t xml:space="preserve"> </w:t>
      </w:r>
      <w:r>
        <w:rPr>
          <w:rFonts w:eastAsia="宋体"/>
          <w:sz w:val="21"/>
          <w:szCs w:val="21"/>
        </w:rPr>
        <w:t>，杨大伟</w:t>
      </w:r>
      <w:r>
        <w:rPr>
          <w:rFonts w:eastAsia="宋体"/>
          <w:sz w:val="21"/>
          <w:szCs w:val="21"/>
        </w:rPr>
        <w:t xml:space="preserve"> </w:t>
      </w:r>
      <w:r>
        <w:rPr>
          <w:rFonts w:eastAsia="宋体"/>
          <w:sz w:val="21"/>
          <w:szCs w:val="21"/>
        </w:rPr>
        <w:t>，一种双层重大舆情事件区块链的构建方法与装置，申请号：</w:t>
      </w:r>
      <w:r>
        <w:rPr>
          <w:rFonts w:eastAsia="宋体"/>
          <w:sz w:val="21"/>
          <w:szCs w:val="21"/>
        </w:rPr>
        <w:t>CN202211727636.7</w:t>
      </w:r>
      <w:r>
        <w:rPr>
          <w:rFonts w:eastAsia="宋体"/>
          <w:sz w:val="21"/>
          <w:szCs w:val="21"/>
        </w:rPr>
        <w:t>，</w:t>
      </w:r>
    </w:p>
    <w:p w14:paraId="1570E5D1" w14:textId="77777777" w:rsidR="00BF3E0A" w:rsidRDefault="00000000">
      <w:pPr>
        <w:numPr>
          <w:ilvl w:val="0"/>
          <w:numId w:val="4"/>
        </w:numPr>
        <w:spacing w:line="240" w:lineRule="auto"/>
        <w:ind w:firstLineChars="0"/>
        <w:rPr>
          <w:rFonts w:eastAsia="宋体"/>
          <w:sz w:val="21"/>
          <w:szCs w:val="21"/>
        </w:rPr>
      </w:pPr>
      <w:bookmarkStart w:id="18" w:name="OLE_LINK5"/>
      <w:bookmarkEnd w:id="18"/>
      <w:r>
        <w:rPr>
          <w:rFonts w:eastAsia="宋体"/>
          <w:sz w:val="21"/>
          <w:szCs w:val="21"/>
        </w:rPr>
        <w:t>王敏</w:t>
      </w:r>
      <w:r>
        <w:rPr>
          <w:rFonts w:eastAsia="宋体"/>
          <w:sz w:val="21"/>
          <w:szCs w:val="21"/>
        </w:rPr>
        <w:t xml:space="preserve">, </w:t>
      </w:r>
      <w:r>
        <w:rPr>
          <w:rFonts w:eastAsia="宋体"/>
          <w:sz w:val="21"/>
          <w:szCs w:val="21"/>
        </w:rPr>
        <w:t>王一可</w:t>
      </w:r>
      <w:r>
        <w:rPr>
          <w:rFonts w:eastAsia="宋体"/>
          <w:sz w:val="21"/>
          <w:szCs w:val="21"/>
        </w:rPr>
        <w:t xml:space="preserve">, </w:t>
      </w:r>
      <w:r>
        <w:rPr>
          <w:rFonts w:eastAsia="宋体"/>
          <w:sz w:val="21"/>
          <w:szCs w:val="21"/>
        </w:rPr>
        <w:t>孙小兵</w:t>
      </w:r>
      <w:r>
        <w:rPr>
          <w:rFonts w:eastAsia="宋体"/>
          <w:sz w:val="21"/>
          <w:szCs w:val="21"/>
        </w:rPr>
        <w:t xml:space="preserve">, </w:t>
      </w:r>
      <w:r>
        <w:rPr>
          <w:rFonts w:eastAsia="宋体"/>
          <w:sz w:val="21"/>
          <w:szCs w:val="21"/>
        </w:rPr>
        <w:t>薄莉莉</w:t>
      </w:r>
      <w:r>
        <w:rPr>
          <w:rFonts w:eastAsia="宋体"/>
          <w:sz w:val="21"/>
          <w:szCs w:val="21"/>
        </w:rPr>
        <w:t xml:space="preserve">, </w:t>
      </w:r>
      <w:r>
        <w:rPr>
          <w:rFonts w:eastAsia="宋体"/>
          <w:sz w:val="21"/>
          <w:szCs w:val="21"/>
        </w:rPr>
        <w:t>庞善臣</w:t>
      </w:r>
      <w:r>
        <w:rPr>
          <w:rFonts w:eastAsia="宋体"/>
          <w:sz w:val="21"/>
          <w:szCs w:val="21"/>
        </w:rPr>
        <w:t xml:space="preserve">, </w:t>
      </w:r>
      <w:r>
        <w:rPr>
          <w:rFonts w:eastAsia="宋体"/>
          <w:sz w:val="21"/>
          <w:szCs w:val="21"/>
        </w:rPr>
        <w:t>王暖来</w:t>
      </w:r>
      <w:r>
        <w:rPr>
          <w:rFonts w:eastAsia="宋体"/>
          <w:sz w:val="21"/>
          <w:szCs w:val="21"/>
        </w:rPr>
        <w:t xml:space="preserve">, </w:t>
      </w:r>
      <w:r>
        <w:rPr>
          <w:rFonts w:eastAsia="宋体"/>
          <w:sz w:val="21"/>
          <w:szCs w:val="21"/>
        </w:rPr>
        <w:t>基于</w:t>
      </w:r>
      <w:r>
        <w:rPr>
          <w:rFonts w:eastAsia="宋体"/>
          <w:sz w:val="21"/>
          <w:szCs w:val="21"/>
        </w:rPr>
        <w:t>Petri-Net</w:t>
      </w:r>
      <w:r>
        <w:rPr>
          <w:rFonts w:eastAsia="宋体"/>
          <w:sz w:val="21"/>
          <w:szCs w:val="21"/>
        </w:rPr>
        <w:t>的信息物理系统中数据丢失错误检测方法及系统</w:t>
      </w:r>
      <w:r>
        <w:rPr>
          <w:rFonts w:eastAsia="宋体"/>
          <w:sz w:val="21"/>
          <w:szCs w:val="21"/>
        </w:rPr>
        <w:t xml:space="preserve">, </w:t>
      </w:r>
      <w:r>
        <w:rPr>
          <w:rFonts w:eastAsia="宋体"/>
          <w:sz w:val="21"/>
          <w:szCs w:val="21"/>
        </w:rPr>
        <w:t>专利授权号：</w:t>
      </w:r>
      <w:r>
        <w:rPr>
          <w:rFonts w:eastAsia="宋体"/>
          <w:sz w:val="21"/>
          <w:szCs w:val="21"/>
        </w:rPr>
        <w:t>CN 118041827 B</w:t>
      </w:r>
    </w:p>
    <w:p w14:paraId="272D4D1B" w14:textId="77777777" w:rsidR="00BF3E0A" w:rsidRDefault="00BF3E0A">
      <w:pPr>
        <w:numPr>
          <w:ilvl w:val="0"/>
          <w:numId w:val="4"/>
        </w:numPr>
        <w:spacing w:line="240" w:lineRule="auto"/>
        <w:ind w:firstLineChars="0"/>
        <w:rPr>
          <w:rFonts w:eastAsia="宋体"/>
          <w:sz w:val="21"/>
          <w:szCs w:val="21"/>
        </w:rPr>
      </w:pPr>
      <w:hyperlink r:id="rId291" w:tgtFrame="https://www.patenthub.cn/patent/_blank" w:history="1">
        <w:r>
          <w:rPr>
            <w:rFonts w:eastAsia="宋体"/>
            <w:sz w:val="21"/>
            <w:szCs w:val="21"/>
          </w:rPr>
          <w:t>刘秀文</w:t>
        </w:r>
      </w:hyperlink>
      <w:r>
        <w:rPr>
          <w:rFonts w:eastAsia="宋体"/>
          <w:sz w:val="21"/>
          <w:szCs w:val="21"/>
        </w:rPr>
        <w:t xml:space="preserve">, </w:t>
      </w:r>
      <w:hyperlink r:id="rId292" w:tgtFrame="https://www.patenthub.cn/patent/_blank" w:history="1">
        <w:r>
          <w:rPr>
            <w:rFonts w:eastAsia="宋体"/>
            <w:sz w:val="21"/>
            <w:szCs w:val="21"/>
          </w:rPr>
          <w:t>肖扬</w:t>
        </w:r>
      </w:hyperlink>
      <w:r>
        <w:rPr>
          <w:rFonts w:eastAsia="宋体"/>
          <w:sz w:val="21"/>
          <w:szCs w:val="21"/>
        </w:rPr>
        <w:t xml:space="preserve">, </w:t>
      </w:r>
      <w:hyperlink r:id="rId293" w:tgtFrame="https://www.patenthub.cn/patent/_blank" w:history="1">
        <w:r>
          <w:rPr>
            <w:rFonts w:eastAsia="宋体"/>
            <w:sz w:val="21"/>
            <w:szCs w:val="21"/>
          </w:rPr>
          <w:t>陈艳姣</w:t>
        </w:r>
      </w:hyperlink>
      <w:r>
        <w:rPr>
          <w:rFonts w:eastAsia="宋体"/>
          <w:sz w:val="21"/>
          <w:szCs w:val="21"/>
        </w:rPr>
        <w:t xml:space="preserve">, </w:t>
      </w:r>
      <w:hyperlink r:id="rId294" w:tgtFrame="https://www.patenthub.cn/patent/_blank" w:history="1">
        <w:r>
          <w:rPr>
            <w:rFonts w:eastAsia="宋体"/>
            <w:sz w:val="21"/>
            <w:szCs w:val="21"/>
          </w:rPr>
          <w:t>庞善臣</w:t>
        </w:r>
      </w:hyperlink>
      <w:r>
        <w:rPr>
          <w:rFonts w:eastAsia="宋体"/>
          <w:sz w:val="21"/>
          <w:szCs w:val="21"/>
        </w:rPr>
        <w:t>，一种基于多智能体强化学习的混合任务调度方法，申请号：</w:t>
      </w:r>
      <w:r>
        <w:rPr>
          <w:rFonts w:eastAsia="宋体"/>
          <w:sz w:val="21"/>
          <w:szCs w:val="21"/>
        </w:rPr>
        <w:t>CN202310700025.1</w:t>
      </w:r>
      <w:r>
        <w:rPr>
          <w:rFonts w:eastAsia="宋体"/>
          <w:sz w:val="21"/>
          <w:szCs w:val="21"/>
        </w:rPr>
        <w:t>，公开</w:t>
      </w:r>
    </w:p>
    <w:p w14:paraId="0FF3D7E8" w14:textId="77777777" w:rsidR="00BF3E0A" w:rsidRDefault="00BF3E0A">
      <w:pPr>
        <w:numPr>
          <w:ilvl w:val="0"/>
          <w:numId w:val="4"/>
        </w:numPr>
        <w:spacing w:line="240" w:lineRule="auto"/>
        <w:ind w:firstLineChars="0"/>
        <w:rPr>
          <w:rFonts w:eastAsia="宋体"/>
          <w:sz w:val="21"/>
          <w:szCs w:val="21"/>
        </w:rPr>
      </w:pPr>
      <w:hyperlink r:id="rId295" w:tgtFrame="https://www.patenthub.cn/patent/_blank" w:history="1">
        <w:r>
          <w:rPr>
            <w:rFonts w:eastAsia="宋体"/>
            <w:sz w:val="21"/>
            <w:szCs w:val="21"/>
          </w:rPr>
          <w:t>王淑栋</w:t>
        </w:r>
      </w:hyperlink>
      <w:r>
        <w:rPr>
          <w:rFonts w:eastAsia="宋体"/>
          <w:sz w:val="21"/>
          <w:szCs w:val="21"/>
        </w:rPr>
        <w:t xml:space="preserve">, </w:t>
      </w:r>
      <w:hyperlink r:id="rId296" w:tgtFrame="https://www.patenthub.cn/patent/_blank" w:history="1">
        <w:r>
          <w:rPr>
            <w:rFonts w:eastAsia="宋体"/>
            <w:sz w:val="21"/>
            <w:szCs w:val="21"/>
          </w:rPr>
          <w:t>吴文浩</w:t>
        </w:r>
      </w:hyperlink>
      <w:r>
        <w:rPr>
          <w:rFonts w:eastAsia="宋体"/>
          <w:sz w:val="21"/>
          <w:szCs w:val="21"/>
        </w:rPr>
        <w:t xml:space="preserve">, </w:t>
      </w:r>
      <w:hyperlink r:id="rId297" w:tgtFrame="https://www.patenthub.cn/patent/_blank" w:history="1">
        <w:r>
          <w:rPr>
            <w:rFonts w:eastAsia="宋体"/>
            <w:sz w:val="21"/>
            <w:szCs w:val="21"/>
          </w:rPr>
          <w:t>庞善臣</w:t>
        </w:r>
      </w:hyperlink>
      <w:r>
        <w:rPr>
          <w:rFonts w:eastAsia="宋体"/>
          <w:sz w:val="21"/>
          <w:szCs w:val="21"/>
        </w:rPr>
        <w:t xml:space="preserve">, </w:t>
      </w:r>
      <w:hyperlink r:id="rId298" w:tgtFrame="https://www.patenthub.cn/patent/_blank" w:history="1">
        <w:r>
          <w:rPr>
            <w:rFonts w:eastAsia="宋体"/>
            <w:sz w:val="21"/>
            <w:szCs w:val="21"/>
          </w:rPr>
          <w:t>张媛媛</w:t>
        </w:r>
      </w:hyperlink>
      <w:r>
        <w:rPr>
          <w:rFonts w:eastAsia="宋体"/>
          <w:sz w:val="21"/>
          <w:szCs w:val="21"/>
        </w:rPr>
        <w:t xml:space="preserve">, </w:t>
      </w:r>
      <w:hyperlink r:id="rId299" w:tgtFrame="https://www.patenthub.cn/patent/_blank" w:history="1">
        <w:r>
          <w:rPr>
            <w:rFonts w:eastAsia="宋体"/>
            <w:sz w:val="21"/>
            <w:szCs w:val="21"/>
          </w:rPr>
          <w:t>尹文静</w:t>
        </w:r>
      </w:hyperlink>
      <w:r>
        <w:rPr>
          <w:rFonts w:eastAsia="宋体"/>
          <w:sz w:val="21"/>
          <w:szCs w:val="21"/>
        </w:rPr>
        <w:t xml:space="preserve">, </w:t>
      </w:r>
      <w:hyperlink r:id="rId300" w:tgtFrame="https://www.patenthub.cn/patent/_blank" w:history="1">
        <w:r>
          <w:rPr>
            <w:rFonts w:eastAsia="宋体"/>
            <w:sz w:val="21"/>
            <w:szCs w:val="21"/>
          </w:rPr>
          <w:t>赵亚武</w:t>
        </w:r>
      </w:hyperlink>
      <w:r>
        <w:rPr>
          <w:rFonts w:eastAsia="宋体"/>
          <w:sz w:val="21"/>
          <w:szCs w:val="21"/>
        </w:rPr>
        <w:t>，癌症亚型关键基因筛选方法、系统、电子设备及存储介质，申请号：</w:t>
      </w:r>
      <w:r>
        <w:rPr>
          <w:rFonts w:eastAsia="宋体"/>
          <w:sz w:val="21"/>
          <w:szCs w:val="21"/>
        </w:rPr>
        <w:t>CN202310107640.1</w:t>
      </w:r>
      <w:r>
        <w:rPr>
          <w:rFonts w:eastAsia="宋体"/>
          <w:sz w:val="21"/>
          <w:szCs w:val="21"/>
        </w:rPr>
        <w:t>，公开</w:t>
      </w:r>
    </w:p>
    <w:p w14:paraId="18AEA39E" w14:textId="77777777" w:rsidR="00BF3E0A" w:rsidRDefault="00000000">
      <w:pPr>
        <w:numPr>
          <w:ilvl w:val="0"/>
          <w:numId w:val="4"/>
        </w:numPr>
        <w:spacing w:line="240" w:lineRule="auto"/>
        <w:ind w:firstLineChars="0"/>
        <w:rPr>
          <w:rFonts w:eastAsia="宋体"/>
          <w:sz w:val="21"/>
          <w:szCs w:val="21"/>
        </w:rPr>
      </w:pPr>
      <w:r>
        <w:rPr>
          <w:rFonts w:eastAsia="宋体"/>
          <w:sz w:val="21"/>
          <w:szCs w:val="21"/>
        </w:rPr>
        <w:t>庞善臣</w:t>
      </w:r>
      <w:r>
        <w:rPr>
          <w:rFonts w:eastAsia="宋体"/>
          <w:sz w:val="21"/>
          <w:szCs w:val="21"/>
        </w:rPr>
        <w:t xml:space="preserve">, </w:t>
      </w:r>
      <w:r>
        <w:rPr>
          <w:rFonts w:eastAsia="宋体"/>
          <w:sz w:val="21"/>
          <w:szCs w:val="21"/>
        </w:rPr>
        <w:t>张魁杰</w:t>
      </w:r>
      <w:r>
        <w:rPr>
          <w:rFonts w:eastAsia="宋体"/>
          <w:sz w:val="21"/>
          <w:szCs w:val="21"/>
        </w:rPr>
        <w:t xml:space="preserve">, </w:t>
      </w:r>
      <w:r>
        <w:rPr>
          <w:rFonts w:eastAsia="宋体"/>
          <w:sz w:val="21"/>
          <w:szCs w:val="21"/>
        </w:rPr>
        <w:t>贺晓</w:t>
      </w:r>
      <w:r>
        <w:rPr>
          <w:rFonts w:eastAsia="宋体"/>
          <w:sz w:val="21"/>
          <w:szCs w:val="21"/>
        </w:rPr>
        <w:t xml:space="preserve">, </w:t>
      </w:r>
      <w:r>
        <w:rPr>
          <w:rFonts w:eastAsia="宋体"/>
          <w:sz w:val="21"/>
          <w:szCs w:val="21"/>
        </w:rPr>
        <w:t>王爽</w:t>
      </w:r>
      <w:r>
        <w:rPr>
          <w:rFonts w:eastAsia="宋体"/>
          <w:sz w:val="21"/>
          <w:szCs w:val="21"/>
        </w:rPr>
        <w:t xml:space="preserve">, </w:t>
      </w:r>
      <w:r>
        <w:rPr>
          <w:rFonts w:eastAsia="宋体"/>
          <w:sz w:val="21"/>
          <w:szCs w:val="21"/>
        </w:rPr>
        <w:t>吴文浩</w:t>
      </w:r>
      <w:r>
        <w:rPr>
          <w:rFonts w:eastAsia="宋体"/>
          <w:sz w:val="21"/>
          <w:szCs w:val="21"/>
        </w:rPr>
        <w:t xml:space="preserve">, </w:t>
      </w:r>
      <w:r>
        <w:rPr>
          <w:rFonts w:eastAsia="宋体"/>
          <w:sz w:val="21"/>
          <w:szCs w:val="21"/>
        </w:rPr>
        <w:t>白云</w:t>
      </w:r>
      <w:r>
        <w:rPr>
          <w:rFonts w:eastAsia="宋体"/>
          <w:sz w:val="21"/>
          <w:szCs w:val="21"/>
        </w:rPr>
        <w:t xml:space="preserve">, </w:t>
      </w:r>
      <w:r>
        <w:rPr>
          <w:rFonts w:eastAsia="宋体"/>
          <w:sz w:val="21"/>
          <w:szCs w:val="21"/>
        </w:rPr>
        <w:t>裴红娟</w:t>
      </w:r>
      <w:r>
        <w:rPr>
          <w:rFonts w:eastAsia="宋体"/>
          <w:sz w:val="21"/>
          <w:szCs w:val="21"/>
        </w:rPr>
        <w:t xml:space="preserve">, </w:t>
      </w:r>
      <w:r>
        <w:rPr>
          <w:rFonts w:eastAsia="宋体"/>
          <w:sz w:val="21"/>
          <w:szCs w:val="21"/>
        </w:rPr>
        <w:t>基于拓扑和语义引导的图神经网络架构</w:t>
      </w:r>
      <w:r>
        <w:rPr>
          <w:rFonts w:eastAsia="宋体"/>
          <w:sz w:val="21"/>
          <w:szCs w:val="21"/>
        </w:rPr>
        <w:t>,</w:t>
      </w:r>
      <w:r>
        <w:rPr>
          <w:rFonts w:eastAsia="宋体"/>
          <w:sz w:val="21"/>
          <w:szCs w:val="21"/>
        </w:rPr>
        <w:t>申请号：</w:t>
      </w:r>
      <w:r>
        <w:rPr>
          <w:rFonts w:eastAsia="宋体"/>
          <w:sz w:val="21"/>
          <w:szCs w:val="21"/>
        </w:rPr>
        <w:t>CN202411873872.9</w:t>
      </w:r>
      <w:r>
        <w:rPr>
          <w:rFonts w:eastAsia="宋体"/>
          <w:sz w:val="21"/>
          <w:szCs w:val="21"/>
        </w:rPr>
        <w:t>，公开</w:t>
      </w:r>
    </w:p>
    <w:p w14:paraId="7EC7B10C" w14:textId="77777777" w:rsidR="00BF3E0A" w:rsidRDefault="00000000">
      <w:pPr>
        <w:numPr>
          <w:ilvl w:val="0"/>
          <w:numId w:val="4"/>
        </w:numPr>
        <w:spacing w:line="240" w:lineRule="auto"/>
        <w:ind w:firstLineChars="0"/>
        <w:rPr>
          <w:rFonts w:eastAsia="宋体"/>
          <w:sz w:val="21"/>
          <w:szCs w:val="21"/>
        </w:rPr>
      </w:pPr>
      <w:r>
        <w:rPr>
          <w:rFonts w:eastAsia="宋体"/>
          <w:sz w:val="21"/>
          <w:szCs w:val="21"/>
        </w:rPr>
        <w:t>王爽，宋弢，庞善臣，李臻，魏志强，一种基于变分自编码器的分子生成与优化方法，申请号：</w:t>
      </w:r>
      <w:r>
        <w:rPr>
          <w:rFonts w:eastAsia="宋体"/>
          <w:sz w:val="21"/>
          <w:szCs w:val="21"/>
        </w:rPr>
        <w:t>CN202111414061.9</w:t>
      </w:r>
      <w:r>
        <w:rPr>
          <w:rFonts w:eastAsia="宋体"/>
          <w:sz w:val="21"/>
          <w:szCs w:val="21"/>
        </w:rPr>
        <w:t>，授权，专利授权号：</w:t>
      </w:r>
      <w:r>
        <w:rPr>
          <w:rFonts w:eastAsia="宋体"/>
          <w:sz w:val="21"/>
          <w:szCs w:val="21"/>
        </w:rPr>
        <w:t>CN114038516 B</w:t>
      </w:r>
    </w:p>
    <w:p w14:paraId="4DE01298" w14:textId="77777777" w:rsidR="00BF3E0A" w:rsidRDefault="00000000">
      <w:pPr>
        <w:numPr>
          <w:ilvl w:val="0"/>
          <w:numId w:val="4"/>
        </w:numPr>
        <w:spacing w:line="240" w:lineRule="auto"/>
        <w:ind w:firstLineChars="0"/>
        <w:rPr>
          <w:rFonts w:eastAsia="宋体"/>
          <w:sz w:val="21"/>
          <w:szCs w:val="21"/>
        </w:rPr>
      </w:pPr>
      <w:r>
        <w:rPr>
          <w:rFonts w:eastAsia="宋体"/>
          <w:sz w:val="21"/>
          <w:szCs w:val="21"/>
        </w:rPr>
        <w:t>郭树涛，庞善臣，李传秀，一种基于图像识别的蓝莓采摘机器人，申请号：</w:t>
      </w:r>
      <w:r>
        <w:rPr>
          <w:rFonts w:eastAsia="宋体"/>
          <w:sz w:val="21"/>
          <w:szCs w:val="21"/>
        </w:rPr>
        <w:t>CN202411888507.5</w:t>
      </w:r>
      <w:r>
        <w:rPr>
          <w:rFonts w:eastAsia="宋体"/>
          <w:sz w:val="21"/>
          <w:szCs w:val="21"/>
        </w:rPr>
        <w:t>，公开</w:t>
      </w:r>
    </w:p>
    <w:p w14:paraId="2836272A" w14:textId="7058A6E5" w:rsidR="00BF3E0A" w:rsidRDefault="00000000">
      <w:pPr>
        <w:numPr>
          <w:ilvl w:val="0"/>
          <w:numId w:val="4"/>
        </w:numPr>
        <w:spacing w:line="240" w:lineRule="auto"/>
        <w:ind w:firstLineChars="0"/>
        <w:rPr>
          <w:rFonts w:eastAsia="宋体"/>
          <w:sz w:val="21"/>
          <w:szCs w:val="21"/>
        </w:rPr>
      </w:pPr>
      <w:r>
        <w:rPr>
          <w:rFonts w:eastAsia="宋体"/>
          <w:sz w:val="21"/>
          <w:szCs w:val="21"/>
        </w:rPr>
        <w:t>庞善臣，王昊渊，王敏，董玉坤，</w:t>
      </w:r>
      <w:r w:rsidR="00C35EAE">
        <w:rPr>
          <w:rFonts w:eastAsia="宋体" w:hint="eastAsia"/>
          <w:sz w:val="21"/>
          <w:szCs w:val="21"/>
        </w:rPr>
        <w:t>高子轶</w:t>
      </w:r>
      <w:r>
        <w:rPr>
          <w:rFonts w:eastAsia="宋体"/>
          <w:sz w:val="21"/>
          <w:szCs w:val="21"/>
        </w:rPr>
        <w:t>，唐士凯，基于改进的预测成本矩阵的异构计算列表调度算法，申请号：</w:t>
      </w:r>
      <w:r>
        <w:rPr>
          <w:rFonts w:eastAsia="宋体"/>
          <w:sz w:val="21"/>
          <w:szCs w:val="21"/>
        </w:rPr>
        <w:t>CN202411764164.1</w:t>
      </w:r>
      <w:r>
        <w:rPr>
          <w:rFonts w:eastAsia="宋体"/>
          <w:sz w:val="21"/>
          <w:szCs w:val="21"/>
        </w:rPr>
        <w:t>，公开</w:t>
      </w:r>
    </w:p>
    <w:p w14:paraId="408936D9" w14:textId="7B1791BB" w:rsidR="00BF3E0A" w:rsidRDefault="00BF3E0A">
      <w:pPr>
        <w:numPr>
          <w:ilvl w:val="0"/>
          <w:numId w:val="4"/>
        </w:numPr>
        <w:spacing w:line="240" w:lineRule="auto"/>
        <w:ind w:firstLineChars="0"/>
        <w:rPr>
          <w:rFonts w:eastAsia="宋体"/>
          <w:sz w:val="21"/>
          <w:szCs w:val="21"/>
        </w:rPr>
      </w:pPr>
      <w:hyperlink r:id="rId301" w:tgtFrame="https://www.patenthub.cn/patent/_blank" w:history="1">
        <w:r>
          <w:rPr>
            <w:rFonts w:eastAsia="宋体" w:hint="eastAsia"/>
            <w:sz w:val="21"/>
            <w:szCs w:val="21"/>
          </w:rPr>
          <w:t>庞善臣</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02" w:tgtFrame="https://www.patenthub.cn/patent/_blank" w:history="1">
        <w:r>
          <w:rPr>
            <w:rFonts w:eastAsia="宋体" w:hint="eastAsia"/>
            <w:sz w:val="21"/>
            <w:szCs w:val="21"/>
          </w:rPr>
          <w:t>王暖来</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03" w:tgtFrame="https://www.patenthub.cn/patent/_blank" w:history="1">
        <w:r>
          <w:rPr>
            <w:rFonts w:eastAsia="宋体" w:hint="eastAsia"/>
            <w:sz w:val="21"/>
            <w:szCs w:val="21"/>
          </w:rPr>
          <w:t>嵇晓峰</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04" w:tgtFrame="https://www.patenthub.cn/patent/_blank" w:history="1">
        <w:r>
          <w:rPr>
            <w:rFonts w:eastAsia="宋体" w:hint="eastAsia"/>
            <w:sz w:val="21"/>
            <w:szCs w:val="21"/>
          </w:rPr>
          <w:t>王爽</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05" w:tgtFrame="https://www.patenthub.cn/patent/_blank" w:history="1">
        <w:r>
          <w:rPr>
            <w:rFonts w:eastAsia="宋体" w:hint="eastAsia"/>
            <w:sz w:val="21"/>
            <w:szCs w:val="21"/>
          </w:rPr>
          <w:t>王璐琦</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06" w:tgtFrame="https://www.patenthub.cn/patent/_blank" w:history="1">
        <w:r>
          <w:rPr>
            <w:rFonts w:eastAsia="宋体" w:hint="eastAsia"/>
            <w:sz w:val="21"/>
            <w:szCs w:val="21"/>
          </w:rPr>
          <w:t>王敏</w:t>
        </w:r>
      </w:hyperlink>
      <w:r>
        <w:rPr>
          <w:rFonts w:eastAsia="宋体" w:hint="eastAsia"/>
          <w:sz w:val="21"/>
          <w:szCs w:val="21"/>
        </w:rPr>
        <w:t>，</w:t>
      </w:r>
      <w:r>
        <w:rPr>
          <w:rFonts w:eastAsia="宋体"/>
          <w:sz w:val="21"/>
          <w:szCs w:val="21"/>
        </w:rPr>
        <w:t>一种车联网中移动性和服务可用性感知的任务卸载方法</w:t>
      </w:r>
      <w:r>
        <w:rPr>
          <w:rFonts w:eastAsia="宋体" w:hint="eastAsia"/>
          <w:sz w:val="21"/>
          <w:szCs w:val="21"/>
        </w:rPr>
        <w:t>，</w:t>
      </w:r>
      <w:r>
        <w:rPr>
          <w:rFonts w:eastAsia="宋体"/>
          <w:sz w:val="21"/>
          <w:szCs w:val="21"/>
        </w:rPr>
        <w:t>申请号：</w:t>
      </w:r>
      <w:r>
        <w:rPr>
          <w:rFonts w:eastAsia="宋体"/>
          <w:sz w:val="21"/>
          <w:szCs w:val="21"/>
        </w:rPr>
        <w:t>CN202411956131.7</w:t>
      </w:r>
      <w:r>
        <w:rPr>
          <w:rFonts w:eastAsia="宋体" w:hint="eastAsia"/>
          <w:sz w:val="21"/>
          <w:szCs w:val="21"/>
        </w:rPr>
        <w:t>，授权</w:t>
      </w:r>
    </w:p>
    <w:p w14:paraId="6B09EC56" w14:textId="3D484849" w:rsidR="00BF3E0A" w:rsidRDefault="00BF3E0A">
      <w:pPr>
        <w:numPr>
          <w:ilvl w:val="0"/>
          <w:numId w:val="4"/>
        </w:numPr>
        <w:spacing w:line="240" w:lineRule="auto"/>
        <w:ind w:firstLineChars="0"/>
        <w:rPr>
          <w:rFonts w:eastAsia="宋体"/>
          <w:sz w:val="21"/>
          <w:szCs w:val="21"/>
        </w:rPr>
      </w:pPr>
      <w:hyperlink r:id="rId307" w:tgtFrame="https://www.patenthub.cn/patent/_blank" w:history="1">
        <w:r>
          <w:rPr>
            <w:rFonts w:eastAsia="宋体" w:hint="eastAsia"/>
            <w:sz w:val="21"/>
            <w:szCs w:val="21"/>
          </w:rPr>
          <w:t>庞善臣</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08" w:tgtFrame="https://www.patenthub.cn/patent/_blank" w:history="1">
        <w:r>
          <w:rPr>
            <w:rFonts w:eastAsia="宋体" w:hint="eastAsia"/>
            <w:sz w:val="21"/>
            <w:szCs w:val="21"/>
          </w:rPr>
          <w:t>王璐琦</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09" w:tgtFrame="https://www.patenthub.cn/patent/_blank" w:history="1">
        <w:r>
          <w:rPr>
            <w:rFonts w:eastAsia="宋体" w:hint="eastAsia"/>
            <w:sz w:val="21"/>
            <w:szCs w:val="21"/>
          </w:rPr>
          <w:t>赵志远</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10" w:tgtFrame="https://www.patenthub.cn/patent/_blank" w:history="1">
        <w:r>
          <w:rPr>
            <w:rFonts w:eastAsia="宋体" w:hint="eastAsia"/>
            <w:sz w:val="21"/>
            <w:szCs w:val="21"/>
          </w:rPr>
          <w:t>王爽</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11" w:tgtFrame="https://www.patenthub.cn/patent/_blank" w:history="1">
        <w:r>
          <w:rPr>
            <w:rFonts w:eastAsia="宋体" w:hint="eastAsia"/>
            <w:sz w:val="21"/>
            <w:szCs w:val="21"/>
          </w:rPr>
          <w:t>王暖来</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12" w:tgtFrame="https://www.patenthub.cn/patent/_blank" w:history="1">
        <w:r>
          <w:rPr>
            <w:rFonts w:eastAsia="宋体" w:hint="eastAsia"/>
            <w:sz w:val="21"/>
            <w:szCs w:val="21"/>
          </w:rPr>
          <w:t>张魁杰</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13" w:tgtFrame="https://www.patenthub.cn/patent/_blank" w:history="1">
        <w:r>
          <w:rPr>
            <w:rFonts w:eastAsia="宋体" w:hint="eastAsia"/>
            <w:sz w:val="21"/>
            <w:szCs w:val="21"/>
          </w:rPr>
          <w:t>刘体耀</w:t>
        </w:r>
      </w:hyperlink>
      <w:r>
        <w:rPr>
          <w:rFonts w:eastAsia="宋体"/>
          <w:sz w:val="21"/>
          <w:szCs w:val="21"/>
        </w:rPr>
        <w:t>一种基于边缘计算的高用户满意度节能任务卸载方法</w:t>
      </w:r>
      <w:r>
        <w:rPr>
          <w:rFonts w:eastAsia="宋体" w:hint="eastAsia"/>
          <w:sz w:val="21"/>
          <w:szCs w:val="21"/>
        </w:rPr>
        <w:t>，</w:t>
      </w:r>
      <w:r>
        <w:rPr>
          <w:rFonts w:eastAsia="宋体"/>
          <w:sz w:val="21"/>
          <w:szCs w:val="21"/>
        </w:rPr>
        <w:t>申请号：</w:t>
      </w:r>
      <w:r>
        <w:rPr>
          <w:rFonts w:eastAsia="宋体" w:hint="eastAsia"/>
          <w:sz w:val="21"/>
          <w:szCs w:val="21"/>
        </w:rPr>
        <w:t>CN202411763411.6</w:t>
      </w:r>
      <w:r>
        <w:rPr>
          <w:rFonts w:eastAsia="宋体" w:hint="eastAsia"/>
          <w:sz w:val="21"/>
          <w:szCs w:val="21"/>
        </w:rPr>
        <w:t>，公开</w:t>
      </w:r>
    </w:p>
    <w:p w14:paraId="76BC8059" w14:textId="733C71D1" w:rsidR="00BF3E0A" w:rsidRDefault="00BF3E0A">
      <w:pPr>
        <w:numPr>
          <w:ilvl w:val="0"/>
          <w:numId w:val="4"/>
        </w:numPr>
        <w:spacing w:line="240" w:lineRule="auto"/>
        <w:ind w:firstLineChars="0"/>
        <w:rPr>
          <w:rFonts w:eastAsia="宋体"/>
          <w:sz w:val="21"/>
          <w:szCs w:val="21"/>
        </w:rPr>
      </w:pPr>
      <w:hyperlink r:id="rId314" w:tgtFrame="https://www.patenthub.cn/patent/_blank" w:history="1">
        <w:r>
          <w:rPr>
            <w:rFonts w:eastAsia="宋体" w:hint="eastAsia"/>
            <w:sz w:val="21"/>
            <w:szCs w:val="21"/>
          </w:rPr>
          <w:t>庞善臣</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15" w:tgtFrame="https://www.patenthub.cn/patent/_blank" w:history="1">
        <w:r>
          <w:rPr>
            <w:rFonts w:eastAsia="宋体" w:hint="eastAsia"/>
            <w:sz w:val="21"/>
            <w:szCs w:val="21"/>
          </w:rPr>
          <w:t>张魁杰</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16" w:tgtFrame="https://www.patenthub.cn/patent/_blank" w:history="1">
        <w:r>
          <w:rPr>
            <w:rFonts w:eastAsia="宋体" w:hint="eastAsia"/>
            <w:sz w:val="21"/>
            <w:szCs w:val="21"/>
          </w:rPr>
          <w:t>吴文浩</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17" w:tgtFrame="https://www.patenthub.cn/patent/_blank" w:history="1">
        <w:r>
          <w:rPr>
            <w:rFonts w:eastAsia="宋体" w:hint="eastAsia"/>
            <w:sz w:val="21"/>
            <w:szCs w:val="21"/>
          </w:rPr>
          <w:t>贺晓</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18" w:tgtFrame="https://www.patenthub.cn/patent/_blank" w:history="1">
        <w:r>
          <w:rPr>
            <w:rFonts w:eastAsia="宋体" w:hint="eastAsia"/>
            <w:sz w:val="21"/>
            <w:szCs w:val="21"/>
          </w:rPr>
          <w:t>王璐琦</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19" w:tgtFrame="https://www.patenthub.cn/patent/_blank" w:history="1">
        <w:r>
          <w:rPr>
            <w:rFonts w:eastAsia="宋体" w:hint="eastAsia"/>
            <w:sz w:val="21"/>
            <w:szCs w:val="21"/>
          </w:rPr>
          <w:t>杨华慧</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20" w:tgtFrame="https://www.patenthub.cn/patent/_blank" w:history="1">
        <w:r>
          <w:rPr>
            <w:rFonts w:eastAsia="宋体" w:hint="eastAsia"/>
            <w:sz w:val="21"/>
            <w:szCs w:val="21"/>
          </w:rPr>
          <w:t>张媛媛</w:t>
        </w:r>
      </w:hyperlink>
      <w:r>
        <w:rPr>
          <w:rFonts w:eastAsia="宋体" w:hint="eastAsia"/>
          <w:sz w:val="21"/>
          <w:szCs w:val="21"/>
        </w:rPr>
        <w:t>，</w:t>
      </w:r>
      <w:r>
        <w:rPr>
          <w:rFonts w:eastAsia="宋体"/>
          <w:sz w:val="21"/>
          <w:szCs w:val="21"/>
        </w:rPr>
        <w:t>一种从卷积神经网络到图神经网络的算法模型迁移方法</w:t>
      </w:r>
      <w:r>
        <w:rPr>
          <w:rFonts w:eastAsia="宋体" w:hint="eastAsia"/>
          <w:sz w:val="21"/>
          <w:szCs w:val="21"/>
        </w:rPr>
        <w:t>，</w:t>
      </w:r>
      <w:r>
        <w:rPr>
          <w:rFonts w:eastAsia="宋体"/>
          <w:sz w:val="21"/>
          <w:szCs w:val="21"/>
        </w:rPr>
        <w:t>申请号：</w:t>
      </w:r>
      <w:r>
        <w:rPr>
          <w:rFonts w:eastAsia="宋体"/>
          <w:sz w:val="21"/>
          <w:szCs w:val="21"/>
        </w:rPr>
        <w:t>CN202411741804.7</w:t>
      </w:r>
      <w:r>
        <w:rPr>
          <w:rFonts w:eastAsia="宋体" w:hint="eastAsia"/>
          <w:sz w:val="21"/>
          <w:szCs w:val="21"/>
        </w:rPr>
        <w:t>，授权</w:t>
      </w:r>
    </w:p>
    <w:p w14:paraId="3894BFC2" w14:textId="5C2AFAB8" w:rsidR="00BF3E0A" w:rsidRDefault="006E2C5A">
      <w:pPr>
        <w:numPr>
          <w:ilvl w:val="0"/>
          <w:numId w:val="4"/>
        </w:numPr>
        <w:spacing w:line="240" w:lineRule="auto"/>
        <w:ind w:firstLineChars="0"/>
        <w:rPr>
          <w:rFonts w:eastAsia="宋体"/>
          <w:sz w:val="21"/>
          <w:szCs w:val="21"/>
        </w:rPr>
      </w:pPr>
      <w:r>
        <w:rPr>
          <w:rFonts w:eastAsia="宋体"/>
          <w:sz w:val="21"/>
          <w:szCs w:val="21"/>
        </w:rPr>
        <w:t xml:space="preserve"> </w:t>
      </w:r>
      <w:hyperlink r:id="rId321" w:tgtFrame="https://www.patenthub.cn/patent/_blank" w:history="1">
        <w:r>
          <w:rPr>
            <w:rFonts w:eastAsia="宋体" w:hint="eastAsia"/>
            <w:sz w:val="21"/>
            <w:szCs w:val="21"/>
          </w:rPr>
          <w:t>庞善臣</w:t>
        </w:r>
      </w:hyperlink>
      <w:r>
        <w:rPr>
          <w:rFonts w:eastAsia="宋体" w:hint="eastAsia"/>
          <w:sz w:val="21"/>
          <w:szCs w:val="21"/>
        </w:rPr>
        <w:t xml:space="preserve"> , </w:t>
      </w:r>
      <w:hyperlink r:id="rId322" w:tgtFrame="https://www.patenthub.cn/patent/_blank" w:history="1">
        <w:r>
          <w:rPr>
            <w:rFonts w:eastAsia="宋体" w:hint="eastAsia"/>
            <w:sz w:val="21"/>
            <w:szCs w:val="21"/>
          </w:rPr>
          <w:t>王暖来</w:t>
        </w:r>
      </w:hyperlink>
      <w:r>
        <w:rPr>
          <w:rFonts w:eastAsia="宋体" w:hint="eastAsia"/>
          <w:sz w:val="21"/>
          <w:szCs w:val="21"/>
        </w:rPr>
        <w:t xml:space="preserve"> , </w:t>
      </w:r>
      <w:hyperlink r:id="rId323" w:tgtFrame="https://www.patenthub.cn/patent/_blank" w:history="1">
        <w:r>
          <w:rPr>
            <w:rFonts w:eastAsia="宋体" w:hint="eastAsia"/>
            <w:sz w:val="21"/>
            <w:szCs w:val="21"/>
          </w:rPr>
          <w:t>嵇晓峰</w:t>
        </w:r>
      </w:hyperlink>
      <w:r>
        <w:rPr>
          <w:rFonts w:eastAsia="宋体" w:hint="eastAsia"/>
          <w:sz w:val="21"/>
          <w:szCs w:val="21"/>
        </w:rPr>
        <w:t>，一种基于车载边缘计算的协作感知任务卸载方法，申请号</w:t>
      </w:r>
      <w:r>
        <w:rPr>
          <w:rFonts w:eastAsia="宋体" w:hint="eastAsia"/>
          <w:sz w:val="21"/>
          <w:szCs w:val="21"/>
        </w:rPr>
        <w:t>CN202510170882.4</w:t>
      </w:r>
      <w:r>
        <w:rPr>
          <w:rFonts w:eastAsia="宋体" w:hint="eastAsia"/>
          <w:sz w:val="21"/>
          <w:szCs w:val="21"/>
        </w:rPr>
        <w:t>，公开</w:t>
      </w:r>
    </w:p>
    <w:p w14:paraId="3D8D3ED5" w14:textId="18C67156" w:rsidR="00BF3E0A" w:rsidRDefault="006E2C5A">
      <w:pPr>
        <w:numPr>
          <w:ilvl w:val="0"/>
          <w:numId w:val="4"/>
        </w:numPr>
        <w:spacing w:line="240" w:lineRule="auto"/>
        <w:ind w:firstLineChars="0"/>
        <w:rPr>
          <w:rFonts w:eastAsia="宋体"/>
          <w:sz w:val="21"/>
          <w:szCs w:val="21"/>
        </w:rPr>
      </w:pPr>
      <w:r>
        <w:rPr>
          <w:rFonts w:eastAsia="宋体"/>
          <w:sz w:val="21"/>
          <w:szCs w:val="21"/>
        </w:rPr>
        <w:t xml:space="preserve"> </w:t>
      </w:r>
      <w:hyperlink r:id="rId324" w:tgtFrame="https://www.patenthub.cn/patent/_blank" w:history="1">
        <w:r>
          <w:rPr>
            <w:rFonts w:eastAsia="宋体" w:hint="eastAsia"/>
            <w:sz w:val="21"/>
            <w:szCs w:val="21"/>
          </w:rPr>
          <w:t>庞善臣</w:t>
        </w:r>
      </w:hyperlink>
      <w:r>
        <w:rPr>
          <w:rFonts w:eastAsia="宋体" w:hint="eastAsia"/>
          <w:sz w:val="21"/>
          <w:szCs w:val="21"/>
        </w:rPr>
        <w:t xml:space="preserve"> , </w:t>
      </w:r>
      <w:hyperlink r:id="rId325" w:tgtFrame="https://www.patenthub.cn/patent/_blank" w:history="1">
        <w:r>
          <w:rPr>
            <w:rFonts w:eastAsia="宋体" w:hint="eastAsia"/>
            <w:sz w:val="21"/>
            <w:szCs w:val="21"/>
          </w:rPr>
          <w:t>王暖来</w:t>
        </w:r>
      </w:hyperlink>
      <w:r>
        <w:rPr>
          <w:rFonts w:eastAsia="宋体" w:hint="eastAsia"/>
          <w:sz w:val="21"/>
          <w:szCs w:val="21"/>
        </w:rPr>
        <w:t xml:space="preserve"> , </w:t>
      </w:r>
      <w:hyperlink r:id="rId326" w:tgtFrame="https://www.patenthub.cn/patent/_blank" w:history="1">
        <w:r>
          <w:rPr>
            <w:rFonts w:eastAsia="宋体" w:hint="eastAsia"/>
            <w:sz w:val="21"/>
            <w:szCs w:val="21"/>
          </w:rPr>
          <w:t>嵇晓峰</w:t>
        </w:r>
      </w:hyperlink>
      <w:r>
        <w:rPr>
          <w:rFonts w:eastAsia="宋体" w:hint="eastAsia"/>
          <w:sz w:val="21"/>
          <w:szCs w:val="21"/>
        </w:rPr>
        <w:t xml:space="preserve"> , </w:t>
      </w:r>
      <w:hyperlink r:id="rId327" w:tgtFrame="https://www.patenthub.cn/patent/_blank" w:history="1">
        <w:r>
          <w:rPr>
            <w:rFonts w:eastAsia="宋体" w:hint="eastAsia"/>
            <w:sz w:val="21"/>
            <w:szCs w:val="21"/>
          </w:rPr>
          <w:t>王爽</w:t>
        </w:r>
      </w:hyperlink>
      <w:r>
        <w:rPr>
          <w:rFonts w:eastAsia="宋体" w:hint="eastAsia"/>
          <w:sz w:val="21"/>
          <w:szCs w:val="21"/>
        </w:rPr>
        <w:t xml:space="preserve"> , </w:t>
      </w:r>
      <w:hyperlink r:id="rId328" w:tgtFrame="https://www.patenthub.cn/patent/_blank" w:history="1">
        <w:r>
          <w:rPr>
            <w:rFonts w:eastAsia="宋体" w:hint="eastAsia"/>
            <w:sz w:val="21"/>
            <w:szCs w:val="21"/>
          </w:rPr>
          <w:t>王璐琦</w:t>
        </w:r>
      </w:hyperlink>
      <w:r>
        <w:rPr>
          <w:rFonts w:eastAsia="宋体" w:hint="eastAsia"/>
          <w:sz w:val="21"/>
          <w:szCs w:val="21"/>
        </w:rPr>
        <w:t xml:space="preserve"> , </w:t>
      </w:r>
      <w:hyperlink r:id="rId329" w:tgtFrame="https://www.patenthub.cn/patent/_blank" w:history="1">
        <w:r>
          <w:rPr>
            <w:rFonts w:eastAsia="宋体" w:hint="eastAsia"/>
            <w:sz w:val="21"/>
            <w:szCs w:val="21"/>
          </w:rPr>
          <w:t>王敏</w:t>
        </w:r>
      </w:hyperlink>
      <w:r>
        <w:rPr>
          <w:rFonts w:eastAsia="宋体" w:hint="eastAsia"/>
          <w:sz w:val="21"/>
          <w:szCs w:val="21"/>
        </w:rPr>
        <w:t>，</w:t>
      </w:r>
      <w:r>
        <w:rPr>
          <w:rFonts w:eastAsia="宋体"/>
          <w:sz w:val="21"/>
          <w:szCs w:val="21"/>
        </w:rPr>
        <w:t>一种边云协同的视频流智能处理方法</w:t>
      </w:r>
      <w:r>
        <w:rPr>
          <w:rFonts w:eastAsia="宋体" w:hint="eastAsia"/>
          <w:sz w:val="21"/>
          <w:szCs w:val="21"/>
        </w:rPr>
        <w:t>，申请号：</w:t>
      </w:r>
      <w:r>
        <w:rPr>
          <w:rFonts w:eastAsia="宋体" w:hint="eastAsia"/>
          <w:sz w:val="21"/>
          <w:szCs w:val="21"/>
        </w:rPr>
        <w:t>CN202510133581.4</w:t>
      </w:r>
      <w:r>
        <w:rPr>
          <w:rFonts w:eastAsia="宋体" w:hint="eastAsia"/>
          <w:sz w:val="21"/>
          <w:szCs w:val="21"/>
        </w:rPr>
        <w:t>，公开</w:t>
      </w:r>
    </w:p>
    <w:p w14:paraId="6EB0448C" w14:textId="37E9935B" w:rsidR="00BF3E0A" w:rsidRDefault="006E2C5A">
      <w:pPr>
        <w:numPr>
          <w:ilvl w:val="0"/>
          <w:numId w:val="4"/>
        </w:numPr>
        <w:spacing w:line="240" w:lineRule="auto"/>
        <w:ind w:firstLineChars="0"/>
        <w:rPr>
          <w:rFonts w:eastAsia="宋体"/>
          <w:sz w:val="21"/>
          <w:szCs w:val="21"/>
        </w:rPr>
      </w:pPr>
      <w:r>
        <w:rPr>
          <w:rFonts w:eastAsia="宋体"/>
          <w:sz w:val="21"/>
          <w:szCs w:val="21"/>
        </w:rPr>
        <w:t xml:space="preserve"> </w:t>
      </w:r>
      <w:hyperlink r:id="rId330" w:tgtFrame="https://www.patenthub.cn/patent/_blank" w:history="1">
        <w:r>
          <w:rPr>
            <w:rFonts w:eastAsia="宋体" w:hint="eastAsia"/>
            <w:sz w:val="21"/>
            <w:szCs w:val="21"/>
          </w:rPr>
          <w:t>庞善臣</w:t>
        </w:r>
      </w:hyperlink>
      <w:r>
        <w:rPr>
          <w:rFonts w:eastAsia="宋体" w:hint="eastAsia"/>
          <w:sz w:val="21"/>
          <w:szCs w:val="21"/>
        </w:rPr>
        <w:t xml:space="preserve"> , </w:t>
      </w:r>
      <w:hyperlink r:id="rId331" w:tgtFrame="https://www.patenthub.cn/patent/_blank" w:history="1">
        <w:r>
          <w:rPr>
            <w:rFonts w:eastAsia="宋体" w:hint="eastAsia"/>
            <w:sz w:val="21"/>
            <w:szCs w:val="21"/>
          </w:rPr>
          <w:t>张魁杰</w:t>
        </w:r>
      </w:hyperlink>
      <w:r>
        <w:rPr>
          <w:rFonts w:eastAsia="宋体" w:hint="eastAsia"/>
          <w:sz w:val="21"/>
          <w:szCs w:val="21"/>
        </w:rPr>
        <w:t xml:space="preserve"> , </w:t>
      </w:r>
      <w:hyperlink r:id="rId332" w:tgtFrame="https://www.patenthub.cn/patent/_blank" w:history="1">
        <w:r>
          <w:rPr>
            <w:rFonts w:eastAsia="宋体" w:hint="eastAsia"/>
            <w:sz w:val="21"/>
            <w:szCs w:val="21"/>
          </w:rPr>
          <w:t>杨华慧</w:t>
        </w:r>
      </w:hyperlink>
      <w:r>
        <w:rPr>
          <w:rFonts w:eastAsia="宋体" w:hint="eastAsia"/>
          <w:sz w:val="21"/>
          <w:szCs w:val="21"/>
        </w:rPr>
        <w:t xml:space="preserve"> , </w:t>
      </w:r>
      <w:hyperlink r:id="rId333" w:tgtFrame="https://www.patenthub.cn/patent/_blank" w:history="1">
        <w:r>
          <w:rPr>
            <w:rFonts w:eastAsia="宋体" w:hint="eastAsia"/>
            <w:sz w:val="21"/>
            <w:szCs w:val="21"/>
          </w:rPr>
          <w:t>裴红娟</w:t>
        </w:r>
      </w:hyperlink>
      <w:r>
        <w:rPr>
          <w:rFonts w:eastAsia="宋体" w:hint="eastAsia"/>
          <w:sz w:val="21"/>
          <w:szCs w:val="21"/>
        </w:rPr>
        <w:t xml:space="preserve"> , </w:t>
      </w:r>
      <w:hyperlink r:id="rId334" w:tgtFrame="https://www.patenthub.cn/patent/_blank" w:history="1">
        <w:r>
          <w:rPr>
            <w:rFonts w:eastAsia="宋体" w:hint="eastAsia"/>
            <w:sz w:val="21"/>
            <w:szCs w:val="21"/>
          </w:rPr>
          <w:t>李恒霄</w:t>
        </w:r>
      </w:hyperlink>
      <w:r>
        <w:rPr>
          <w:rFonts w:eastAsia="宋体" w:hint="eastAsia"/>
          <w:sz w:val="21"/>
          <w:szCs w:val="21"/>
        </w:rPr>
        <w:t xml:space="preserve"> , </w:t>
      </w:r>
      <w:hyperlink r:id="rId335" w:tgtFrame="https://www.patenthub.cn/patent/_blank" w:history="1">
        <w:r>
          <w:rPr>
            <w:rFonts w:eastAsia="宋体" w:hint="eastAsia"/>
            <w:sz w:val="21"/>
            <w:szCs w:val="21"/>
          </w:rPr>
          <w:t>刘体耀</w:t>
        </w:r>
      </w:hyperlink>
      <w:r>
        <w:rPr>
          <w:rFonts w:eastAsia="宋体" w:hint="eastAsia"/>
          <w:sz w:val="21"/>
          <w:szCs w:val="21"/>
        </w:rPr>
        <w:t xml:space="preserve"> , </w:t>
      </w:r>
      <w:hyperlink r:id="rId336" w:tgtFrame="https://www.patenthub.cn/patent/_blank" w:history="1">
        <w:r>
          <w:rPr>
            <w:rFonts w:eastAsia="宋体" w:hint="eastAsia"/>
            <w:sz w:val="21"/>
            <w:szCs w:val="21"/>
          </w:rPr>
          <w:t>王爽</w:t>
        </w:r>
      </w:hyperlink>
      <w:r>
        <w:rPr>
          <w:rFonts w:eastAsia="宋体" w:hint="eastAsia"/>
          <w:sz w:val="21"/>
          <w:szCs w:val="21"/>
        </w:rPr>
        <w:t xml:space="preserve">, </w:t>
      </w:r>
      <w:r>
        <w:rPr>
          <w:rFonts w:eastAsia="宋体"/>
          <w:sz w:val="21"/>
          <w:szCs w:val="21"/>
        </w:rPr>
        <w:t>一种实现交通点语义和网络拓扑共挖掘的交通流预测方法</w:t>
      </w:r>
      <w:r>
        <w:rPr>
          <w:rFonts w:eastAsia="宋体" w:hint="eastAsia"/>
          <w:sz w:val="21"/>
          <w:szCs w:val="21"/>
        </w:rPr>
        <w:t>,</w:t>
      </w:r>
      <w:r>
        <w:rPr>
          <w:rFonts w:eastAsia="宋体" w:hint="eastAsia"/>
          <w:sz w:val="21"/>
          <w:szCs w:val="21"/>
        </w:rPr>
        <w:t>申请号：</w:t>
      </w:r>
      <w:r>
        <w:rPr>
          <w:rFonts w:eastAsia="宋体" w:hint="eastAsia"/>
          <w:sz w:val="21"/>
          <w:szCs w:val="21"/>
        </w:rPr>
        <w:t xml:space="preserve">CN202510030960.0, </w:t>
      </w:r>
      <w:r>
        <w:rPr>
          <w:rFonts w:eastAsia="宋体" w:hint="eastAsia"/>
          <w:sz w:val="21"/>
          <w:szCs w:val="21"/>
        </w:rPr>
        <w:t>授权</w:t>
      </w:r>
    </w:p>
    <w:p w14:paraId="7B42A086" w14:textId="6D7FEE57" w:rsidR="00BF3E0A" w:rsidRDefault="006E2C5A">
      <w:pPr>
        <w:numPr>
          <w:ilvl w:val="0"/>
          <w:numId w:val="4"/>
        </w:numPr>
        <w:spacing w:line="240" w:lineRule="auto"/>
        <w:ind w:firstLineChars="0"/>
        <w:rPr>
          <w:rFonts w:eastAsia="宋体"/>
          <w:sz w:val="21"/>
          <w:szCs w:val="21"/>
        </w:rPr>
      </w:pPr>
      <w:r>
        <w:rPr>
          <w:rFonts w:eastAsia="宋体"/>
          <w:sz w:val="21"/>
          <w:szCs w:val="21"/>
        </w:rPr>
        <w:t xml:space="preserve"> </w:t>
      </w:r>
      <w:hyperlink r:id="rId337" w:history="1">
        <w:r>
          <w:rPr>
            <w:rFonts w:eastAsia="宋体"/>
            <w:sz w:val="21"/>
            <w:szCs w:val="21"/>
          </w:rPr>
          <w:t>庞善臣</w:t>
        </w:r>
      </w:hyperlink>
      <w:r>
        <w:rPr>
          <w:rFonts w:eastAsia="宋体"/>
          <w:sz w:val="21"/>
          <w:szCs w:val="21"/>
        </w:rPr>
        <w:t xml:space="preserve"> , </w:t>
      </w:r>
      <w:hyperlink r:id="rId338" w:history="1">
        <w:r>
          <w:rPr>
            <w:rFonts w:eastAsia="宋体"/>
            <w:sz w:val="21"/>
            <w:szCs w:val="21"/>
          </w:rPr>
          <w:t>高子轶</w:t>
        </w:r>
      </w:hyperlink>
      <w:r>
        <w:rPr>
          <w:rFonts w:eastAsia="宋体"/>
          <w:sz w:val="21"/>
          <w:szCs w:val="21"/>
        </w:rPr>
        <w:t xml:space="preserve"> , </w:t>
      </w:r>
      <w:hyperlink r:id="rId339" w:history="1">
        <w:r>
          <w:rPr>
            <w:rFonts w:eastAsia="宋体"/>
            <w:sz w:val="21"/>
            <w:szCs w:val="21"/>
          </w:rPr>
          <w:t>王敏</w:t>
        </w:r>
      </w:hyperlink>
      <w:r>
        <w:rPr>
          <w:rFonts w:eastAsia="宋体"/>
          <w:sz w:val="21"/>
          <w:szCs w:val="21"/>
        </w:rPr>
        <w:t xml:space="preserve"> , </w:t>
      </w:r>
      <w:hyperlink r:id="rId340" w:history="1">
        <w:r>
          <w:rPr>
            <w:rFonts w:eastAsia="宋体"/>
            <w:sz w:val="21"/>
            <w:szCs w:val="21"/>
          </w:rPr>
          <w:t>董玉坤</w:t>
        </w:r>
      </w:hyperlink>
      <w:r>
        <w:rPr>
          <w:rFonts w:eastAsia="宋体"/>
          <w:sz w:val="21"/>
          <w:szCs w:val="21"/>
        </w:rPr>
        <w:t xml:space="preserve"> , </w:t>
      </w:r>
      <w:hyperlink r:id="rId341" w:history="1">
        <w:r>
          <w:rPr>
            <w:rFonts w:eastAsia="宋体"/>
            <w:sz w:val="21"/>
            <w:szCs w:val="21"/>
          </w:rPr>
          <w:t>王昊渊</w:t>
        </w:r>
      </w:hyperlink>
      <w:r>
        <w:rPr>
          <w:rFonts w:eastAsia="宋体"/>
          <w:sz w:val="21"/>
          <w:szCs w:val="21"/>
        </w:rPr>
        <w:t xml:space="preserve"> , </w:t>
      </w:r>
      <w:hyperlink r:id="rId342" w:history="1">
        <w:r>
          <w:rPr>
            <w:rFonts w:eastAsia="宋体"/>
            <w:sz w:val="21"/>
            <w:szCs w:val="21"/>
          </w:rPr>
          <w:t>唐士凯</w:t>
        </w:r>
      </w:hyperlink>
      <w:r>
        <w:rPr>
          <w:rFonts w:eastAsia="宋体" w:hint="eastAsia"/>
          <w:sz w:val="21"/>
          <w:szCs w:val="21"/>
        </w:rPr>
        <w:t>，</w:t>
      </w:r>
      <w:r>
        <w:rPr>
          <w:rFonts w:eastAsia="宋体" w:hint="eastAsia"/>
          <w:sz w:val="21"/>
          <w:szCs w:val="21"/>
        </w:rPr>
        <w:t xml:space="preserve"> </w:t>
      </w:r>
      <w:r>
        <w:rPr>
          <w:rFonts w:eastAsia="宋体" w:hint="eastAsia"/>
          <w:sz w:val="21"/>
          <w:szCs w:val="21"/>
        </w:rPr>
        <w:t>一种基于龙芯平台的远程终端单元，申请号：</w:t>
      </w:r>
      <w:r>
        <w:rPr>
          <w:rFonts w:eastAsia="宋体" w:hint="eastAsia"/>
          <w:sz w:val="21"/>
          <w:szCs w:val="21"/>
        </w:rPr>
        <w:t>CN202510546098.9</w:t>
      </w:r>
      <w:r>
        <w:rPr>
          <w:rFonts w:eastAsia="宋体" w:hint="eastAsia"/>
          <w:sz w:val="21"/>
          <w:szCs w:val="21"/>
        </w:rPr>
        <w:t>，公开</w:t>
      </w:r>
    </w:p>
    <w:p w14:paraId="461523A6" w14:textId="27F89C14" w:rsidR="00BF3E0A" w:rsidRDefault="006E2C5A">
      <w:pPr>
        <w:numPr>
          <w:ilvl w:val="0"/>
          <w:numId w:val="4"/>
        </w:numPr>
        <w:spacing w:line="240" w:lineRule="auto"/>
        <w:ind w:firstLineChars="0"/>
        <w:rPr>
          <w:rFonts w:eastAsia="宋体"/>
          <w:sz w:val="21"/>
          <w:szCs w:val="21"/>
        </w:rPr>
      </w:pPr>
      <w:r>
        <w:rPr>
          <w:rFonts w:eastAsia="宋体"/>
          <w:sz w:val="21"/>
          <w:szCs w:val="21"/>
        </w:rPr>
        <w:t xml:space="preserve"> </w:t>
      </w:r>
      <w:hyperlink r:id="rId343" w:tgtFrame="https://www.patenthub.cn/patent/_blank" w:history="1">
        <w:r>
          <w:rPr>
            <w:rFonts w:eastAsia="宋体"/>
            <w:sz w:val="21"/>
            <w:szCs w:val="21"/>
          </w:rPr>
          <w:t>庞善臣</w:t>
        </w:r>
      </w:hyperlink>
      <w:r>
        <w:rPr>
          <w:rFonts w:eastAsia="宋体"/>
          <w:sz w:val="21"/>
          <w:szCs w:val="21"/>
        </w:rPr>
        <w:t xml:space="preserve"> , </w:t>
      </w:r>
      <w:hyperlink r:id="rId344" w:tgtFrame="https://www.patenthub.cn/patent/_blank" w:history="1">
        <w:r>
          <w:rPr>
            <w:rFonts w:eastAsia="宋体"/>
            <w:sz w:val="21"/>
            <w:szCs w:val="21"/>
          </w:rPr>
          <w:t>宋哲祺</w:t>
        </w:r>
      </w:hyperlink>
      <w:r>
        <w:rPr>
          <w:rFonts w:eastAsia="宋体"/>
          <w:sz w:val="21"/>
          <w:szCs w:val="21"/>
        </w:rPr>
        <w:t xml:space="preserve"> , </w:t>
      </w:r>
      <w:hyperlink r:id="rId345" w:tgtFrame="https://www.patenthub.cn/patent/_blank" w:history="1">
        <w:r>
          <w:rPr>
            <w:rFonts w:eastAsia="宋体"/>
            <w:sz w:val="21"/>
            <w:szCs w:val="21"/>
          </w:rPr>
          <w:t>孙多朋</w:t>
        </w:r>
      </w:hyperlink>
      <w:r>
        <w:rPr>
          <w:rFonts w:eastAsia="宋体"/>
          <w:sz w:val="21"/>
          <w:szCs w:val="21"/>
        </w:rPr>
        <w:t xml:space="preserve"> , </w:t>
      </w:r>
      <w:hyperlink r:id="rId346" w:tgtFrame="https://www.patenthub.cn/patent/_blank" w:history="1">
        <w:r>
          <w:rPr>
            <w:rFonts w:eastAsia="宋体"/>
            <w:sz w:val="21"/>
            <w:szCs w:val="21"/>
          </w:rPr>
          <w:t>李韵音</w:t>
        </w:r>
      </w:hyperlink>
      <w:r>
        <w:rPr>
          <w:rFonts w:eastAsia="宋体"/>
          <w:sz w:val="21"/>
          <w:szCs w:val="21"/>
        </w:rPr>
        <w:t xml:space="preserve"> , </w:t>
      </w:r>
      <w:hyperlink r:id="rId347" w:tgtFrame="https://www.patenthub.cn/patent/_blank" w:history="1">
        <w:r>
          <w:rPr>
            <w:rFonts w:eastAsia="宋体"/>
            <w:sz w:val="21"/>
            <w:szCs w:val="21"/>
          </w:rPr>
          <w:t>张瑜</w:t>
        </w:r>
      </w:hyperlink>
      <w:r>
        <w:rPr>
          <w:rFonts w:eastAsia="宋体"/>
          <w:sz w:val="21"/>
          <w:szCs w:val="21"/>
        </w:rPr>
        <w:t xml:space="preserve"> , </w:t>
      </w:r>
      <w:hyperlink r:id="rId348" w:tgtFrame="https://www.patenthub.cn/patent/_blank" w:history="1">
        <w:r>
          <w:rPr>
            <w:rFonts w:eastAsia="宋体"/>
            <w:sz w:val="21"/>
            <w:szCs w:val="21"/>
          </w:rPr>
          <w:t>李兆瑞</w:t>
        </w:r>
      </w:hyperlink>
      <w:r>
        <w:rPr>
          <w:rFonts w:eastAsia="宋体" w:hint="eastAsia"/>
          <w:sz w:val="21"/>
          <w:szCs w:val="21"/>
        </w:rPr>
        <w:t>，</w:t>
      </w:r>
      <w:r>
        <w:rPr>
          <w:rFonts w:eastAsia="宋体"/>
          <w:sz w:val="21"/>
          <w:szCs w:val="21"/>
        </w:rPr>
        <w:t>一种基于高阶加权扰动的多层次信息融合方法</w:t>
      </w:r>
      <w:r>
        <w:rPr>
          <w:rFonts w:eastAsia="宋体" w:hint="eastAsia"/>
          <w:sz w:val="21"/>
          <w:szCs w:val="21"/>
        </w:rPr>
        <w:t>，申请号：</w:t>
      </w:r>
      <w:r>
        <w:rPr>
          <w:rFonts w:eastAsia="宋体" w:hint="eastAsia"/>
          <w:sz w:val="21"/>
          <w:szCs w:val="21"/>
        </w:rPr>
        <w:t>CN202510556836.8</w:t>
      </w:r>
      <w:r>
        <w:rPr>
          <w:rFonts w:eastAsia="宋体" w:hint="eastAsia"/>
          <w:sz w:val="21"/>
          <w:szCs w:val="21"/>
        </w:rPr>
        <w:t>，公开</w:t>
      </w:r>
    </w:p>
    <w:p w14:paraId="34057198" w14:textId="746821B4" w:rsidR="00BF3E0A" w:rsidRDefault="00BF3E0A">
      <w:pPr>
        <w:numPr>
          <w:ilvl w:val="0"/>
          <w:numId w:val="4"/>
        </w:numPr>
        <w:spacing w:line="240" w:lineRule="auto"/>
        <w:ind w:firstLineChars="0"/>
        <w:rPr>
          <w:rFonts w:eastAsia="宋体"/>
          <w:sz w:val="21"/>
          <w:szCs w:val="21"/>
        </w:rPr>
      </w:pPr>
      <w:hyperlink r:id="rId349" w:tgtFrame="https://www.patenthub.cn/patent/_blank" w:history="1">
        <w:r>
          <w:rPr>
            <w:rFonts w:eastAsia="宋体" w:hint="eastAsia"/>
            <w:sz w:val="21"/>
            <w:szCs w:val="21"/>
          </w:rPr>
          <w:t>王爽</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50" w:tgtFrame="https://www.patenthub.cn/patent/_blank" w:history="1">
        <w:r>
          <w:rPr>
            <w:rFonts w:eastAsia="宋体" w:hint="eastAsia"/>
            <w:sz w:val="21"/>
            <w:szCs w:val="21"/>
          </w:rPr>
          <w:t>吕琛珩</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51" w:tgtFrame="https://www.patenthub.cn/patent/_blank" w:history="1">
        <w:r>
          <w:rPr>
            <w:rFonts w:eastAsia="宋体" w:hint="eastAsia"/>
            <w:sz w:val="21"/>
            <w:szCs w:val="21"/>
          </w:rPr>
          <w:t>张琳</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52" w:tgtFrame="https://www.patenthub.cn/patent/_blank" w:history="1">
        <w:r>
          <w:rPr>
            <w:rFonts w:eastAsia="宋体" w:hint="eastAsia"/>
            <w:sz w:val="21"/>
            <w:szCs w:val="21"/>
          </w:rPr>
          <w:t>庞善臣</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53" w:tgtFrame="https://www.patenthub.cn/patent/_blank" w:history="1">
        <w:r>
          <w:rPr>
            <w:rFonts w:eastAsia="宋体" w:hint="eastAsia"/>
            <w:sz w:val="21"/>
            <w:szCs w:val="21"/>
          </w:rPr>
          <w:t>袁运栋</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54" w:tgtFrame="https://www.patenthub.cn/patent/_blank" w:history="1">
        <w:r>
          <w:rPr>
            <w:rFonts w:eastAsia="宋体" w:hint="eastAsia"/>
            <w:sz w:val="21"/>
            <w:szCs w:val="21"/>
          </w:rPr>
          <w:t>王淑栋</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55" w:tgtFrame="https://www.patenthub.cn/patent/_blank" w:history="1">
        <w:r>
          <w:rPr>
            <w:rFonts w:eastAsia="宋体" w:hint="eastAsia"/>
            <w:sz w:val="21"/>
            <w:szCs w:val="21"/>
          </w:rPr>
          <w:t>王珣</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56" w:tgtFrame="https://www.patenthub.cn/patent/_blank" w:history="1">
        <w:r>
          <w:rPr>
            <w:rFonts w:eastAsia="宋体" w:hint="eastAsia"/>
            <w:sz w:val="21"/>
            <w:szCs w:val="21"/>
          </w:rPr>
          <w:t>宋弢</w:t>
        </w:r>
      </w:hyperlink>
      <w:r w:rsidR="006E2C5A">
        <w:rPr>
          <w:rFonts w:eastAsia="宋体" w:hint="eastAsia"/>
          <w:sz w:val="21"/>
          <w:szCs w:val="21"/>
        </w:rPr>
        <w:t xml:space="preserve"> </w:t>
      </w:r>
      <w:r>
        <w:rPr>
          <w:rFonts w:eastAsia="宋体" w:hint="eastAsia"/>
          <w:sz w:val="21"/>
          <w:szCs w:val="21"/>
        </w:rPr>
        <w:t>,</w:t>
      </w:r>
      <w:r w:rsidR="006E2C5A">
        <w:rPr>
          <w:rFonts w:eastAsia="宋体" w:hint="eastAsia"/>
          <w:sz w:val="21"/>
          <w:szCs w:val="21"/>
        </w:rPr>
        <w:t xml:space="preserve"> </w:t>
      </w:r>
      <w:hyperlink r:id="rId357" w:tgtFrame="https://www.patenthub.cn/patent/_blank" w:history="1">
        <w:r>
          <w:rPr>
            <w:rFonts w:eastAsia="宋体" w:hint="eastAsia"/>
            <w:sz w:val="21"/>
            <w:szCs w:val="21"/>
          </w:rPr>
          <w:t>韩彬</w:t>
        </w:r>
      </w:hyperlink>
      <w:r>
        <w:rPr>
          <w:rFonts w:eastAsia="宋体" w:hint="eastAsia"/>
          <w:sz w:val="21"/>
          <w:szCs w:val="21"/>
        </w:rPr>
        <w:t>，基于度量元学习的小样本金属表面缺陷识别模型，申请号：</w:t>
      </w:r>
      <w:r>
        <w:rPr>
          <w:rFonts w:eastAsia="宋体" w:hint="eastAsia"/>
          <w:sz w:val="21"/>
          <w:szCs w:val="21"/>
        </w:rPr>
        <w:t>CN202511220737.9</w:t>
      </w:r>
      <w:r>
        <w:rPr>
          <w:rFonts w:eastAsia="宋体" w:hint="eastAsia"/>
          <w:sz w:val="21"/>
          <w:szCs w:val="21"/>
        </w:rPr>
        <w:t>，公开</w:t>
      </w:r>
    </w:p>
    <w:p w14:paraId="4FE3A956" w14:textId="23BA0EA3" w:rsidR="00BF3E0A" w:rsidRDefault="00BF3E0A">
      <w:pPr>
        <w:numPr>
          <w:ilvl w:val="0"/>
          <w:numId w:val="4"/>
        </w:numPr>
        <w:spacing w:line="240" w:lineRule="auto"/>
        <w:ind w:firstLineChars="0"/>
        <w:rPr>
          <w:rFonts w:eastAsia="宋体"/>
          <w:sz w:val="21"/>
          <w:szCs w:val="21"/>
        </w:rPr>
      </w:pPr>
      <w:hyperlink r:id="rId358" w:tgtFrame="https://www.patenthub.cn/patent/_blank" w:history="1">
        <w:r>
          <w:rPr>
            <w:rFonts w:eastAsia="宋体"/>
            <w:sz w:val="21"/>
            <w:szCs w:val="21"/>
          </w:rPr>
          <w:t>王敏</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59" w:tgtFrame="https://www.patenthub.cn/patent/_blank" w:history="1">
        <w:r>
          <w:rPr>
            <w:rFonts w:eastAsia="宋体"/>
            <w:sz w:val="21"/>
            <w:szCs w:val="21"/>
          </w:rPr>
          <w:t>秦宁康</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60" w:tgtFrame="https://www.patenthub.cn/patent/_blank" w:history="1">
        <w:r>
          <w:rPr>
            <w:rFonts w:eastAsia="宋体"/>
            <w:sz w:val="21"/>
            <w:szCs w:val="21"/>
          </w:rPr>
          <w:t>张魁杰</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61" w:tgtFrame="https://www.patenthub.cn/patent/_blank" w:history="1">
        <w:r>
          <w:rPr>
            <w:rFonts w:eastAsia="宋体"/>
            <w:sz w:val="21"/>
            <w:szCs w:val="21"/>
          </w:rPr>
          <w:t>庞善臣</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62" w:tgtFrame="https://www.patenthub.cn/patent/_blank" w:history="1">
        <w:r>
          <w:rPr>
            <w:rFonts w:eastAsia="宋体"/>
            <w:sz w:val="21"/>
            <w:szCs w:val="21"/>
          </w:rPr>
          <w:t>丁桐</w:t>
        </w:r>
      </w:hyperlink>
      <w:r>
        <w:rPr>
          <w:rFonts w:eastAsia="宋体" w:hint="eastAsia"/>
          <w:sz w:val="21"/>
          <w:szCs w:val="21"/>
        </w:rPr>
        <w:t>，</w:t>
      </w:r>
      <w:r>
        <w:rPr>
          <w:rFonts w:eastAsia="宋体"/>
          <w:sz w:val="21"/>
          <w:szCs w:val="21"/>
        </w:rPr>
        <w:t>一种基于</w:t>
      </w:r>
      <w:r>
        <w:rPr>
          <w:rFonts w:eastAsia="宋体"/>
          <w:sz w:val="21"/>
          <w:szCs w:val="21"/>
        </w:rPr>
        <w:t>Petri-Net-GCN</w:t>
      </w:r>
      <w:r>
        <w:rPr>
          <w:rFonts w:eastAsia="宋体"/>
          <w:sz w:val="21"/>
          <w:szCs w:val="21"/>
        </w:rPr>
        <w:t>的智能制造系统死锁预测方法</w:t>
      </w:r>
      <w:r>
        <w:rPr>
          <w:rFonts w:eastAsia="宋体" w:hint="eastAsia"/>
          <w:sz w:val="21"/>
          <w:szCs w:val="21"/>
        </w:rPr>
        <w:t>，申请号：</w:t>
      </w:r>
      <w:r>
        <w:rPr>
          <w:rFonts w:eastAsia="宋体" w:hint="eastAsia"/>
          <w:sz w:val="21"/>
          <w:szCs w:val="21"/>
        </w:rPr>
        <w:t>CN202511110586.1</w:t>
      </w:r>
      <w:r>
        <w:rPr>
          <w:rFonts w:eastAsia="宋体" w:hint="eastAsia"/>
          <w:sz w:val="21"/>
          <w:szCs w:val="21"/>
        </w:rPr>
        <w:t>，公开</w:t>
      </w:r>
    </w:p>
    <w:p w14:paraId="6BE42F44" w14:textId="121FF260" w:rsidR="00BF3E0A" w:rsidRDefault="00BF3E0A">
      <w:pPr>
        <w:numPr>
          <w:ilvl w:val="0"/>
          <w:numId w:val="4"/>
        </w:numPr>
        <w:spacing w:line="240" w:lineRule="auto"/>
        <w:ind w:firstLineChars="0"/>
        <w:rPr>
          <w:rFonts w:eastAsia="宋体"/>
          <w:sz w:val="21"/>
          <w:szCs w:val="21"/>
        </w:rPr>
      </w:pPr>
      <w:hyperlink r:id="rId363" w:tgtFrame="https://www.patenthub.cn/patent/_blank" w:history="1">
        <w:r>
          <w:rPr>
            <w:rFonts w:eastAsia="宋体"/>
            <w:sz w:val="21"/>
            <w:szCs w:val="21"/>
          </w:rPr>
          <w:t>王爽</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64" w:tgtFrame="https://www.patenthub.cn/patent/_blank" w:history="1">
        <w:r>
          <w:rPr>
            <w:rFonts w:eastAsia="宋体"/>
            <w:sz w:val="21"/>
            <w:szCs w:val="21"/>
          </w:rPr>
          <w:t>李茂</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65" w:tgtFrame="https://www.patenthub.cn/patent/_blank" w:history="1">
        <w:r>
          <w:rPr>
            <w:rFonts w:eastAsia="宋体"/>
            <w:sz w:val="21"/>
            <w:szCs w:val="21"/>
          </w:rPr>
          <w:t>马俊腾</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66" w:tgtFrame="https://www.patenthub.cn/patent/_blank" w:history="1">
        <w:r>
          <w:rPr>
            <w:rFonts w:eastAsia="宋体"/>
            <w:sz w:val="21"/>
            <w:szCs w:val="21"/>
          </w:rPr>
          <w:t>马天乐</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67" w:tgtFrame="https://www.patenthub.cn/patent/_blank" w:history="1">
        <w:r>
          <w:rPr>
            <w:rFonts w:eastAsia="宋体"/>
            <w:sz w:val="21"/>
            <w:szCs w:val="21"/>
          </w:rPr>
          <w:t>宋弢</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68" w:tgtFrame="https://www.patenthub.cn/patent/_blank" w:history="1">
        <w:r>
          <w:rPr>
            <w:rFonts w:eastAsia="宋体"/>
            <w:sz w:val="21"/>
            <w:szCs w:val="21"/>
          </w:rPr>
          <w:t>庞善臣</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69" w:tgtFrame="https://www.patenthub.cn/patent/_blank" w:history="1">
        <w:r>
          <w:rPr>
            <w:rFonts w:eastAsia="宋体"/>
            <w:sz w:val="21"/>
            <w:szCs w:val="21"/>
          </w:rPr>
          <w:t>广红</w:t>
        </w:r>
      </w:hyperlink>
      <w:r>
        <w:rPr>
          <w:rFonts w:eastAsia="宋体" w:hint="eastAsia"/>
          <w:sz w:val="21"/>
          <w:szCs w:val="21"/>
        </w:rPr>
        <w:t>，</w:t>
      </w:r>
      <w:r>
        <w:rPr>
          <w:rFonts w:eastAsia="宋体"/>
          <w:sz w:val="21"/>
          <w:szCs w:val="21"/>
        </w:rPr>
        <w:t>多特征融合减少特征冗余的药物靶标结合亲和力预测方法</w:t>
      </w:r>
      <w:r>
        <w:rPr>
          <w:rFonts w:eastAsia="宋体" w:hint="eastAsia"/>
          <w:sz w:val="21"/>
          <w:szCs w:val="21"/>
        </w:rPr>
        <w:t>，申请号：</w:t>
      </w:r>
      <w:r>
        <w:rPr>
          <w:rFonts w:eastAsia="宋体" w:hint="eastAsia"/>
          <w:sz w:val="21"/>
          <w:szCs w:val="21"/>
        </w:rPr>
        <w:t>CN202510865172.3</w:t>
      </w:r>
      <w:r>
        <w:rPr>
          <w:rFonts w:eastAsia="宋体" w:hint="eastAsia"/>
          <w:sz w:val="21"/>
          <w:szCs w:val="21"/>
        </w:rPr>
        <w:t>，授权</w:t>
      </w:r>
    </w:p>
    <w:p w14:paraId="2BF63A8A" w14:textId="380C5F9F" w:rsidR="00BF3E0A" w:rsidRDefault="00BF3E0A">
      <w:pPr>
        <w:numPr>
          <w:ilvl w:val="0"/>
          <w:numId w:val="4"/>
        </w:numPr>
        <w:spacing w:line="240" w:lineRule="auto"/>
        <w:ind w:firstLineChars="0"/>
        <w:rPr>
          <w:rFonts w:eastAsia="宋体"/>
          <w:sz w:val="21"/>
          <w:szCs w:val="21"/>
        </w:rPr>
      </w:pPr>
      <w:hyperlink r:id="rId370" w:tgtFrame="https://www.patenthub.cn/patent/_blank" w:history="1">
        <w:r>
          <w:rPr>
            <w:rFonts w:eastAsia="宋体"/>
            <w:sz w:val="21"/>
            <w:szCs w:val="21"/>
          </w:rPr>
          <w:t>庞善臣</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71" w:tgtFrame="https://www.patenthub.cn/patent/_blank" w:history="1">
        <w:r>
          <w:rPr>
            <w:rFonts w:eastAsia="宋体"/>
            <w:sz w:val="21"/>
            <w:szCs w:val="21"/>
          </w:rPr>
          <w:t>宋哲祺</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72" w:tgtFrame="https://www.patenthub.cn/patent/_blank" w:history="1">
        <w:r>
          <w:rPr>
            <w:rFonts w:eastAsia="宋体"/>
            <w:sz w:val="21"/>
            <w:szCs w:val="21"/>
          </w:rPr>
          <w:t>孙多朋</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73" w:tgtFrame="https://www.patenthub.cn/patent/_blank" w:history="1">
        <w:r>
          <w:rPr>
            <w:rFonts w:eastAsia="宋体"/>
            <w:sz w:val="21"/>
            <w:szCs w:val="21"/>
          </w:rPr>
          <w:t>李韵音</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74" w:tgtFrame="https://www.patenthub.cn/patent/_blank" w:history="1">
        <w:r>
          <w:rPr>
            <w:rFonts w:eastAsia="宋体"/>
            <w:sz w:val="21"/>
            <w:szCs w:val="21"/>
          </w:rPr>
          <w:t>张瑜</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75" w:tgtFrame="https://www.patenthub.cn/patent/_blank" w:history="1">
        <w:r>
          <w:rPr>
            <w:rFonts w:eastAsia="宋体"/>
            <w:sz w:val="21"/>
            <w:szCs w:val="21"/>
          </w:rPr>
          <w:t>袁恩宁</w:t>
        </w:r>
      </w:hyperlink>
      <w:r>
        <w:rPr>
          <w:rFonts w:eastAsia="宋体" w:hint="eastAsia"/>
          <w:sz w:val="21"/>
          <w:szCs w:val="21"/>
        </w:rPr>
        <w:t>，</w:t>
      </w:r>
      <w:r>
        <w:rPr>
          <w:rFonts w:eastAsia="宋体"/>
          <w:sz w:val="21"/>
          <w:szCs w:val="21"/>
        </w:rPr>
        <w:t>一种基于多源信息增强与反正切秩近似的</w:t>
      </w:r>
      <w:r>
        <w:rPr>
          <w:rFonts w:eastAsia="宋体"/>
          <w:sz w:val="21"/>
          <w:szCs w:val="21"/>
        </w:rPr>
        <w:t>circRNA-</w:t>
      </w:r>
      <w:r>
        <w:rPr>
          <w:rFonts w:eastAsia="宋体"/>
          <w:sz w:val="21"/>
          <w:szCs w:val="21"/>
        </w:rPr>
        <w:t>疾病关联预测方法</w:t>
      </w:r>
      <w:r>
        <w:rPr>
          <w:rFonts w:eastAsia="宋体" w:hint="eastAsia"/>
          <w:sz w:val="21"/>
          <w:szCs w:val="21"/>
        </w:rPr>
        <w:t>，申请号：</w:t>
      </w:r>
      <w:r>
        <w:rPr>
          <w:rFonts w:eastAsia="宋体" w:hint="eastAsia"/>
          <w:sz w:val="21"/>
          <w:szCs w:val="21"/>
        </w:rPr>
        <w:t>CN202510556618.4</w:t>
      </w:r>
      <w:r>
        <w:rPr>
          <w:rFonts w:eastAsia="宋体" w:hint="eastAsia"/>
          <w:sz w:val="21"/>
          <w:szCs w:val="21"/>
        </w:rPr>
        <w:t>，公开</w:t>
      </w:r>
    </w:p>
    <w:p w14:paraId="20309D45" w14:textId="00B8C2B2" w:rsidR="00BF3E0A" w:rsidRDefault="00BF3E0A">
      <w:pPr>
        <w:numPr>
          <w:ilvl w:val="0"/>
          <w:numId w:val="4"/>
        </w:numPr>
        <w:spacing w:line="240" w:lineRule="auto"/>
        <w:ind w:firstLineChars="0"/>
        <w:rPr>
          <w:rFonts w:eastAsia="宋体"/>
          <w:sz w:val="21"/>
          <w:szCs w:val="21"/>
        </w:rPr>
      </w:pPr>
      <w:hyperlink r:id="rId376" w:tgtFrame="https://www.patenthub.cn/patent/_blank" w:history="1">
        <w:r>
          <w:rPr>
            <w:rFonts w:eastAsia="宋体"/>
            <w:sz w:val="21"/>
            <w:szCs w:val="21"/>
          </w:rPr>
          <w:t>庞善臣</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77" w:tgtFrame="https://www.patenthub.cn/patent/_blank" w:history="1">
        <w:r>
          <w:rPr>
            <w:rFonts w:eastAsia="宋体"/>
            <w:sz w:val="21"/>
            <w:szCs w:val="21"/>
          </w:rPr>
          <w:t>王璐琦</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78" w:tgtFrame="https://www.patenthub.cn/patent/_blank" w:history="1">
        <w:r>
          <w:rPr>
            <w:rFonts w:eastAsia="宋体"/>
            <w:sz w:val="21"/>
            <w:szCs w:val="21"/>
          </w:rPr>
          <w:t>赵志远</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79" w:tgtFrame="https://www.patenthub.cn/patent/_blank" w:history="1">
        <w:r>
          <w:rPr>
            <w:rFonts w:eastAsia="宋体"/>
            <w:sz w:val="21"/>
            <w:szCs w:val="21"/>
          </w:rPr>
          <w:t>王爽</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80" w:tgtFrame="https://www.patenthub.cn/patent/_blank" w:history="1">
        <w:r>
          <w:rPr>
            <w:rFonts w:eastAsia="宋体"/>
            <w:sz w:val="21"/>
            <w:szCs w:val="21"/>
          </w:rPr>
          <w:t>桂海源</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81" w:tgtFrame="https://www.patenthub.cn/patent/_blank" w:history="1">
        <w:r>
          <w:rPr>
            <w:rFonts w:eastAsia="宋体"/>
            <w:sz w:val="21"/>
            <w:szCs w:val="21"/>
          </w:rPr>
          <w:t>贺晓</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82" w:tgtFrame="https://www.patenthub.cn/patent/_blank" w:history="1">
        <w:r>
          <w:rPr>
            <w:rFonts w:eastAsia="宋体"/>
            <w:sz w:val="21"/>
            <w:szCs w:val="21"/>
          </w:rPr>
          <w:t>刘体耀</w:t>
        </w:r>
      </w:hyperlink>
      <w:r>
        <w:rPr>
          <w:rFonts w:eastAsia="宋体" w:hint="eastAsia"/>
          <w:sz w:val="21"/>
          <w:szCs w:val="21"/>
        </w:rPr>
        <w:t>，</w:t>
      </w:r>
      <w:r>
        <w:rPr>
          <w:rFonts w:eastAsia="宋体"/>
          <w:sz w:val="21"/>
          <w:szCs w:val="21"/>
        </w:rPr>
        <w:t>一种基于边缘计算的高效家庭计算能力优化方法</w:t>
      </w:r>
      <w:r>
        <w:rPr>
          <w:rFonts w:eastAsia="宋体" w:hint="eastAsia"/>
          <w:sz w:val="21"/>
          <w:szCs w:val="21"/>
        </w:rPr>
        <w:t>，申请号：</w:t>
      </w:r>
      <w:r>
        <w:rPr>
          <w:rFonts w:eastAsia="宋体" w:hint="eastAsia"/>
          <w:sz w:val="21"/>
          <w:szCs w:val="21"/>
        </w:rPr>
        <w:t>CN202510236428.4</w:t>
      </w:r>
      <w:r>
        <w:rPr>
          <w:rFonts w:eastAsia="宋体" w:hint="eastAsia"/>
          <w:sz w:val="21"/>
          <w:szCs w:val="21"/>
        </w:rPr>
        <w:t>，授权</w:t>
      </w:r>
    </w:p>
    <w:p w14:paraId="040E3171" w14:textId="2420C6E2" w:rsidR="00BF3E0A" w:rsidRDefault="00BF3E0A">
      <w:pPr>
        <w:numPr>
          <w:ilvl w:val="0"/>
          <w:numId w:val="4"/>
        </w:numPr>
        <w:spacing w:line="240" w:lineRule="auto"/>
        <w:ind w:firstLineChars="0"/>
        <w:rPr>
          <w:rFonts w:eastAsia="宋体"/>
          <w:sz w:val="21"/>
          <w:szCs w:val="21"/>
        </w:rPr>
      </w:pPr>
      <w:hyperlink r:id="rId383" w:tgtFrame="https://www.patenthub.cn/patent/_blank" w:history="1">
        <w:r>
          <w:rPr>
            <w:rFonts w:eastAsia="宋体"/>
            <w:sz w:val="21"/>
            <w:szCs w:val="21"/>
          </w:rPr>
          <w:t>庞善臣</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84" w:tgtFrame="https://www.patenthub.cn/patent/_blank" w:history="1">
        <w:r>
          <w:rPr>
            <w:rFonts w:eastAsia="宋体"/>
            <w:sz w:val="21"/>
            <w:szCs w:val="21"/>
          </w:rPr>
          <w:t>王暖来</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85" w:tgtFrame="https://www.patenthub.cn/patent/_blank" w:history="1">
        <w:r>
          <w:rPr>
            <w:rFonts w:eastAsia="宋体"/>
            <w:sz w:val="21"/>
            <w:szCs w:val="21"/>
          </w:rPr>
          <w:t>嵇晓峰</w:t>
        </w:r>
      </w:hyperlink>
      <w:r>
        <w:rPr>
          <w:rFonts w:eastAsia="宋体" w:hint="eastAsia"/>
          <w:sz w:val="21"/>
          <w:szCs w:val="21"/>
        </w:rPr>
        <w:t>，</w:t>
      </w:r>
      <w:r>
        <w:rPr>
          <w:rFonts w:eastAsia="宋体"/>
          <w:sz w:val="21"/>
          <w:szCs w:val="21"/>
        </w:rPr>
        <w:t>一种基于强化学习的车边协同全景监控方法</w:t>
      </w:r>
      <w:r>
        <w:rPr>
          <w:rFonts w:eastAsia="宋体" w:hint="eastAsia"/>
          <w:sz w:val="21"/>
          <w:szCs w:val="21"/>
        </w:rPr>
        <w:t>，申请号：</w:t>
      </w:r>
      <w:r>
        <w:rPr>
          <w:rFonts w:eastAsia="宋体" w:hint="eastAsia"/>
          <w:sz w:val="21"/>
          <w:szCs w:val="21"/>
        </w:rPr>
        <w:t>CN202510171249.7</w:t>
      </w:r>
      <w:r>
        <w:rPr>
          <w:rFonts w:eastAsia="宋体" w:hint="eastAsia"/>
          <w:sz w:val="21"/>
          <w:szCs w:val="21"/>
        </w:rPr>
        <w:t>，公开</w:t>
      </w:r>
    </w:p>
    <w:p w14:paraId="2F8B7991" w14:textId="567A8535" w:rsidR="00BF3E0A" w:rsidRDefault="006E2C5A">
      <w:pPr>
        <w:numPr>
          <w:ilvl w:val="0"/>
          <w:numId w:val="4"/>
        </w:numPr>
        <w:spacing w:line="240" w:lineRule="auto"/>
        <w:ind w:firstLineChars="0"/>
        <w:rPr>
          <w:rFonts w:eastAsia="宋体"/>
          <w:sz w:val="21"/>
          <w:szCs w:val="21"/>
        </w:rPr>
      </w:pPr>
      <w:r>
        <w:rPr>
          <w:rFonts w:eastAsia="宋体"/>
          <w:sz w:val="21"/>
          <w:szCs w:val="21"/>
        </w:rPr>
        <w:t xml:space="preserve"> </w:t>
      </w:r>
      <w:hyperlink r:id="rId386" w:tgtFrame="https://www.patenthub.cn/patent/_blank" w:history="1">
        <w:r>
          <w:rPr>
            <w:rFonts w:eastAsia="宋体"/>
            <w:sz w:val="21"/>
            <w:szCs w:val="21"/>
          </w:rPr>
          <w:t>庞善臣</w:t>
        </w:r>
      </w:hyperlink>
      <w:r>
        <w:rPr>
          <w:rFonts w:eastAsia="宋体"/>
          <w:sz w:val="21"/>
          <w:szCs w:val="21"/>
        </w:rPr>
        <w:t xml:space="preserve"> , </w:t>
      </w:r>
      <w:hyperlink r:id="rId387" w:tgtFrame="https://www.patenthub.cn/patent/_blank" w:history="1">
        <w:r>
          <w:rPr>
            <w:rFonts w:eastAsia="宋体"/>
            <w:sz w:val="21"/>
            <w:szCs w:val="21"/>
          </w:rPr>
          <w:t>王暖来</w:t>
        </w:r>
      </w:hyperlink>
      <w:r>
        <w:rPr>
          <w:rFonts w:eastAsia="宋体"/>
          <w:sz w:val="21"/>
          <w:szCs w:val="21"/>
        </w:rPr>
        <w:t xml:space="preserve"> , </w:t>
      </w:r>
      <w:hyperlink r:id="rId388" w:tgtFrame="https://www.patenthub.cn/patent/_blank" w:history="1">
        <w:r>
          <w:rPr>
            <w:rFonts w:eastAsia="宋体"/>
            <w:sz w:val="21"/>
            <w:szCs w:val="21"/>
          </w:rPr>
          <w:t>嵇晓峰</w:t>
        </w:r>
      </w:hyperlink>
      <w:r>
        <w:rPr>
          <w:rFonts w:eastAsia="宋体" w:hint="eastAsia"/>
          <w:sz w:val="21"/>
          <w:szCs w:val="21"/>
        </w:rPr>
        <w:t>，</w:t>
      </w:r>
      <w:r>
        <w:rPr>
          <w:rFonts w:eastAsia="宋体"/>
          <w:sz w:val="21"/>
          <w:szCs w:val="21"/>
        </w:rPr>
        <w:t>一种基于服务质量感知的混合临界任务调度方法</w:t>
      </w:r>
      <w:r>
        <w:rPr>
          <w:rFonts w:eastAsia="宋体" w:hint="eastAsia"/>
          <w:sz w:val="21"/>
          <w:szCs w:val="21"/>
        </w:rPr>
        <w:t>，申请号：</w:t>
      </w:r>
      <w:r>
        <w:rPr>
          <w:rFonts w:eastAsia="宋体" w:hint="eastAsia"/>
          <w:sz w:val="21"/>
          <w:szCs w:val="21"/>
        </w:rPr>
        <w:t>CN202510171059.5</w:t>
      </w:r>
      <w:r>
        <w:rPr>
          <w:rFonts w:eastAsia="宋体" w:hint="eastAsia"/>
          <w:sz w:val="21"/>
          <w:szCs w:val="21"/>
        </w:rPr>
        <w:t>，公开</w:t>
      </w:r>
    </w:p>
    <w:p w14:paraId="14C38E63" w14:textId="6E14E226" w:rsidR="00BF3E0A" w:rsidRDefault="00BF3E0A">
      <w:pPr>
        <w:numPr>
          <w:ilvl w:val="0"/>
          <w:numId w:val="4"/>
        </w:numPr>
        <w:spacing w:line="240" w:lineRule="auto"/>
        <w:ind w:firstLineChars="0"/>
        <w:rPr>
          <w:rFonts w:eastAsia="宋体"/>
          <w:sz w:val="21"/>
          <w:szCs w:val="21"/>
        </w:rPr>
      </w:pPr>
      <w:hyperlink r:id="rId389" w:tgtFrame="https://www.patenthub.cn/patent/_blank" w:history="1">
        <w:r>
          <w:rPr>
            <w:rFonts w:eastAsia="宋体"/>
            <w:sz w:val="21"/>
            <w:szCs w:val="21"/>
          </w:rPr>
          <w:t>庞善臣</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90" w:tgtFrame="https://www.patenthub.cn/patent/_blank" w:history="1">
        <w:r>
          <w:rPr>
            <w:rFonts w:eastAsia="宋体"/>
            <w:sz w:val="21"/>
            <w:szCs w:val="21"/>
          </w:rPr>
          <w:t>王暖来</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91" w:tgtFrame="https://www.patenthub.cn/patent/_blank" w:history="1">
        <w:r>
          <w:rPr>
            <w:rFonts w:eastAsia="宋体"/>
            <w:sz w:val="21"/>
            <w:szCs w:val="21"/>
          </w:rPr>
          <w:t>嵇晓峰</w:t>
        </w:r>
      </w:hyperlink>
      <w:r>
        <w:rPr>
          <w:rFonts w:eastAsia="宋体" w:hint="eastAsia"/>
          <w:sz w:val="21"/>
          <w:szCs w:val="21"/>
        </w:rPr>
        <w:t>，</w:t>
      </w:r>
      <w:r>
        <w:rPr>
          <w:rFonts w:eastAsia="宋体"/>
          <w:sz w:val="21"/>
          <w:szCs w:val="21"/>
        </w:rPr>
        <w:t>一种基于自适应粒子群优化与强化学习的任务卸载优化方法</w:t>
      </w:r>
      <w:r>
        <w:rPr>
          <w:rFonts w:eastAsia="宋体" w:hint="eastAsia"/>
          <w:sz w:val="21"/>
          <w:szCs w:val="21"/>
        </w:rPr>
        <w:t>，申请号：</w:t>
      </w:r>
      <w:r>
        <w:rPr>
          <w:rFonts w:eastAsia="宋体" w:hint="eastAsia"/>
          <w:sz w:val="21"/>
          <w:szCs w:val="21"/>
        </w:rPr>
        <w:t>CN202510171540.4</w:t>
      </w:r>
      <w:r>
        <w:rPr>
          <w:rFonts w:eastAsia="宋体" w:hint="eastAsia"/>
          <w:sz w:val="21"/>
          <w:szCs w:val="21"/>
        </w:rPr>
        <w:t>，公开</w:t>
      </w:r>
    </w:p>
    <w:p w14:paraId="2D3A3638" w14:textId="24796798" w:rsidR="00BF3E0A" w:rsidRDefault="00BF3E0A">
      <w:pPr>
        <w:numPr>
          <w:ilvl w:val="0"/>
          <w:numId w:val="4"/>
        </w:numPr>
        <w:spacing w:line="240" w:lineRule="auto"/>
        <w:ind w:firstLineChars="0"/>
        <w:rPr>
          <w:rFonts w:eastAsia="宋体"/>
          <w:sz w:val="21"/>
          <w:szCs w:val="21"/>
        </w:rPr>
      </w:pPr>
      <w:hyperlink r:id="rId392" w:tgtFrame="https://www.patenthub.cn/patent/_blank" w:history="1">
        <w:r>
          <w:rPr>
            <w:rFonts w:eastAsia="宋体"/>
            <w:sz w:val="21"/>
            <w:szCs w:val="21"/>
          </w:rPr>
          <w:t>王爽</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93" w:tgtFrame="https://www.patenthub.cn/patent/_blank" w:history="1">
        <w:r>
          <w:rPr>
            <w:rFonts w:eastAsia="宋体"/>
            <w:sz w:val="21"/>
            <w:szCs w:val="21"/>
          </w:rPr>
          <w:t>郭泽源</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94" w:tgtFrame="https://www.patenthub.cn/patent/_blank" w:history="1">
        <w:r>
          <w:rPr>
            <w:rFonts w:eastAsia="宋体"/>
            <w:sz w:val="21"/>
            <w:szCs w:val="21"/>
          </w:rPr>
          <w:t>赵文尚</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95" w:tgtFrame="https://www.patenthub.cn/patent/_blank" w:history="1">
        <w:r>
          <w:rPr>
            <w:rFonts w:eastAsia="宋体"/>
            <w:sz w:val="21"/>
            <w:szCs w:val="21"/>
          </w:rPr>
          <w:t>庞善臣</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96" w:tgtFrame="https://www.patenthub.cn/patent/_blank" w:history="1">
        <w:r>
          <w:rPr>
            <w:rFonts w:eastAsia="宋体"/>
            <w:sz w:val="21"/>
            <w:szCs w:val="21"/>
          </w:rPr>
          <w:t>王淑栋</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97" w:tgtFrame="https://www.patenthub.cn/patent/_blank" w:history="1">
        <w:r>
          <w:rPr>
            <w:rFonts w:eastAsia="宋体"/>
            <w:sz w:val="21"/>
            <w:szCs w:val="21"/>
          </w:rPr>
          <w:t>王珣</w:t>
        </w:r>
      </w:hyperlink>
      <w:r>
        <w:rPr>
          <w:rFonts w:eastAsia="宋体" w:hint="eastAsia"/>
          <w:sz w:val="21"/>
          <w:szCs w:val="21"/>
        </w:rPr>
        <w:t>，</w:t>
      </w:r>
      <w:r>
        <w:rPr>
          <w:rFonts w:eastAsia="宋体"/>
          <w:sz w:val="21"/>
          <w:szCs w:val="21"/>
        </w:rPr>
        <w:t>工业表面缺陷检测场景下小样本目标检测框架</w:t>
      </w:r>
      <w:r>
        <w:rPr>
          <w:rFonts w:eastAsia="宋体" w:hint="eastAsia"/>
          <w:sz w:val="21"/>
          <w:szCs w:val="21"/>
        </w:rPr>
        <w:t>，申请号：</w:t>
      </w:r>
      <w:r>
        <w:rPr>
          <w:rFonts w:eastAsia="宋体" w:hint="eastAsia"/>
          <w:sz w:val="21"/>
          <w:szCs w:val="21"/>
        </w:rPr>
        <w:t>CN202511185723.8</w:t>
      </w:r>
      <w:r>
        <w:rPr>
          <w:rFonts w:eastAsia="宋体" w:hint="eastAsia"/>
          <w:sz w:val="21"/>
          <w:szCs w:val="21"/>
        </w:rPr>
        <w:t>，公开</w:t>
      </w:r>
    </w:p>
    <w:p w14:paraId="2D3EDC69" w14:textId="4EA36DC7" w:rsidR="00BF3E0A" w:rsidRDefault="00BF3E0A">
      <w:pPr>
        <w:numPr>
          <w:ilvl w:val="0"/>
          <w:numId w:val="4"/>
        </w:numPr>
        <w:spacing w:line="240" w:lineRule="auto"/>
        <w:ind w:firstLineChars="0"/>
        <w:rPr>
          <w:rFonts w:eastAsia="宋体"/>
          <w:sz w:val="21"/>
          <w:szCs w:val="21"/>
        </w:rPr>
      </w:pPr>
      <w:hyperlink r:id="rId398" w:tgtFrame="https://www.patenthub.cn/patent/_blank" w:history="1">
        <w:r>
          <w:rPr>
            <w:rFonts w:eastAsia="宋体"/>
            <w:sz w:val="21"/>
            <w:szCs w:val="21"/>
          </w:rPr>
          <w:t>庞善臣</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399" w:tgtFrame="https://www.patenthub.cn/patent/_blank" w:history="1">
        <w:r>
          <w:rPr>
            <w:rFonts w:eastAsia="宋体"/>
            <w:sz w:val="21"/>
            <w:szCs w:val="21"/>
          </w:rPr>
          <w:t>桂海源</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400" w:tgtFrame="https://www.patenthub.cn/patent/_blank" w:history="1">
        <w:r>
          <w:rPr>
            <w:rFonts w:eastAsia="宋体"/>
            <w:sz w:val="21"/>
            <w:szCs w:val="21"/>
          </w:rPr>
          <w:t>王璐琦</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401" w:tgtFrame="https://www.patenthub.cn/patent/_blank" w:history="1">
        <w:r>
          <w:rPr>
            <w:rFonts w:eastAsia="宋体"/>
            <w:sz w:val="21"/>
            <w:szCs w:val="21"/>
          </w:rPr>
          <w:t>于世行</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402" w:tgtFrame="https://www.patenthub.cn/patent/_blank" w:history="1">
        <w:r>
          <w:rPr>
            <w:rFonts w:eastAsia="宋体"/>
            <w:sz w:val="21"/>
            <w:szCs w:val="21"/>
          </w:rPr>
          <w:t>贺晓</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403" w:tgtFrame="https://www.patenthub.cn/patent/_blank" w:history="1">
        <w:r>
          <w:rPr>
            <w:rFonts w:eastAsia="宋体"/>
            <w:sz w:val="21"/>
            <w:szCs w:val="21"/>
          </w:rPr>
          <w:t>张魁杰</w:t>
        </w:r>
      </w:hyperlink>
      <w:r w:rsidR="006E2C5A">
        <w:rPr>
          <w:rFonts w:eastAsia="宋体"/>
          <w:sz w:val="21"/>
          <w:szCs w:val="21"/>
        </w:rPr>
        <w:t xml:space="preserve"> </w:t>
      </w:r>
      <w:r>
        <w:rPr>
          <w:rFonts w:eastAsia="宋体"/>
          <w:sz w:val="21"/>
          <w:szCs w:val="21"/>
        </w:rPr>
        <w:t>,</w:t>
      </w:r>
      <w:r w:rsidR="006E2C5A">
        <w:rPr>
          <w:rFonts w:eastAsia="宋体"/>
          <w:sz w:val="21"/>
          <w:szCs w:val="21"/>
        </w:rPr>
        <w:t xml:space="preserve"> </w:t>
      </w:r>
      <w:hyperlink r:id="rId404" w:tgtFrame="https://www.patenthub.cn/patent/_blank" w:history="1">
        <w:r>
          <w:rPr>
            <w:rFonts w:eastAsia="宋体"/>
            <w:sz w:val="21"/>
            <w:szCs w:val="21"/>
          </w:rPr>
          <w:t>伊秀红</w:t>
        </w:r>
      </w:hyperlink>
      <w:r>
        <w:rPr>
          <w:rFonts w:eastAsia="宋体" w:hint="eastAsia"/>
          <w:sz w:val="21"/>
          <w:szCs w:val="21"/>
        </w:rPr>
        <w:t>，</w:t>
      </w:r>
      <w:r>
        <w:rPr>
          <w:rFonts w:eastAsia="宋体"/>
          <w:sz w:val="21"/>
          <w:szCs w:val="21"/>
        </w:rPr>
        <w:t>一种机器人通用六自由度抓取位姿检测方法及系统</w:t>
      </w:r>
      <w:r>
        <w:rPr>
          <w:rFonts w:eastAsia="宋体" w:hint="eastAsia"/>
          <w:sz w:val="21"/>
          <w:szCs w:val="21"/>
        </w:rPr>
        <w:t>，申请号：</w:t>
      </w:r>
      <w:r>
        <w:rPr>
          <w:rFonts w:eastAsia="宋体" w:hint="eastAsia"/>
          <w:sz w:val="21"/>
          <w:szCs w:val="21"/>
        </w:rPr>
        <w:t>CN202510456056.6</w:t>
      </w:r>
      <w:r>
        <w:rPr>
          <w:rFonts w:eastAsia="宋体" w:hint="eastAsia"/>
          <w:sz w:val="21"/>
          <w:szCs w:val="21"/>
        </w:rPr>
        <w:t>，公开</w:t>
      </w:r>
    </w:p>
    <w:p w14:paraId="5F9A685B" w14:textId="0EE865B0" w:rsidR="00BF3E0A" w:rsidRDefault="006E2C5A">
      <w:pPr>
        <w:numPr>
          <w:ilvl w:val="0"/>
          <w:numId w:val="4"/>
        </w:numPr>
        <w:spacing w:line="240" w:lineRule="auto"/>
        <w:ind w:firstLineChars="0"/>
        <w:rPr>
          <w:rFonts w:eastAsia="宋体"/>
          <w:sz w:val="21"/>
          <w:szCs w:val="21"/>
        </w:rPr>
      </w:pPr>
      <w:r>
        <w:rPr>
          <w:rFonts w:eastAsia="宋体"/>
          <w:sz w:val="21"/>
          <w:szCs w:val="21"/>
        </w:rPr>
        <w:t xml:space="preserve"> </w:t>
      </w:r>
      <w:hyperlink r:id="rId405" w:tgtFrame="https://www.patenthub.cn/patent/_blank" w:history="1">
        <w:r>
          <w:rPr>
            <w:rFonts w:eastAsia="宋体"/>
            <w:sz w:val="21"/>
            <w:szCs w:val="21"/>
          </w:rPr>
          <w:t>郭树涛</w:t>
        </w:r>
      </w:hyperlink>
      <w:r>
        <w:rPr>
          <w:rFonts w:eastAsia="宋体"/>
          <w:sz w:val="21"/>
          <w:szCs w:val="21"/>
        </w:rPr>
        <w:t xml:space="preserve"> , </w:t>
      </w:r>
      <w:hyperlink r:id="rId406" w:tgtFrame="https://www.patenthub.cn/patent/_blank" w:history="1">
        <w:r>
          <w:rPr>
            <w:rFonts w:eastAsia="宋体"/>
            <w:sz w:val="21"/>
            <w:szCs w:val="21"/>
          </w:rPr>
          <w:t>庞善臣</w:t>
        </w:r>
      </w:hyperlink>
      <w:r>
        <w:rPr>
          <w:rFonts w:eastAsia="宋体"/>
          <w:sz w:val="21"/>
          <w:szCs w:val="21"/>
        </w:rPr>
        <w:t xml:space="preserve"> , </w:t>
      </w:r>
      <w:hyperlink r:id="rId407" w:tgtFrame="https://www.patenthub.cn/patent/_blank" w:history="1">
        <w:r>
          <w:rPr>
            <w:rFonts w:eastAsia="宋体"/>
            <w:sz w:val="21"/>
            <w:szCs w:val="21"/>
          </w:rPr>
          <w:t>李传秀</w:t>
        </w:r>
      </w:hyperlink>
      <w:r>
        <w:rPr>
          <w:rFonts w:eastAsia="宋体" w:hint="eastAsia"/>
          <w:sz w:val="21"/>
          <w:szCs w:val="21"/>
        </w:rPr>
        <w:t>，</w:t>
      </w:r>
      <w:r>
        <w:rPr>
          <w:rFonts w:eastAsia="宋体"/>
          <w:sz w:val="21"/>
          <w:szCs w:val="21"/>
        </w:rPr>
        <w:t>一种农业便捷型蓝莓采摘设备</w:t>
      </w:r>
      <w:r>
        <w:rPr>
          <w:rFonts w:eastAsia="宋体" w:hint="eastAsia"/>
          <w:sz w:val="21"/>
          <w:szCs w:val="21"/>
        </w:rPr>
        <w:t>，申请号：</w:t>
      </w:r>
      <w:r>
        <w:rPr>
          <w:rFonts w:eastAsia="宋体" w:hint="eastAsia"/>
          <w:sz w:val="21"/>
          <w:szCs w:val="21"/>
        </w:rPr>
        <w:t>CN202511597677.2</w:t>
      </w:r>
      <w:r>
        <w:rPr>
          <w:rFonts w:eastAsia="宋体" w:hint="eastAsia"/>
          <w:sz w:val="21"/>
          <w:szCs w:val="21"/>
        </w:rPr>
        <w:t>，公开</w:t>
      </w:r>
    </w:p>
    <w:p w14:paraId="41A25E73" w14:textId="459F409D" w:rsidR="00BF3E0A" w:rsidRDefault="006E2C5A">
      <w:pPr>
        <w:numPr>
          <w:ilvl w:val="0"/>
          <w:numId w:val="4"/>
        </w:numPr>
        <w:spacing w:line="240" w:lineRule="auto"/>
        <w:ind w:firstLineChars="0"/>
        <w:rPr>
          <w:rFonts w:eastAsia="宋体"/>
          <w:sz w:val="21"/>
          <w:szCs w:val="21"/>
        </w:rPr>
      </w:pPr>
      <w:r>
        <w:rPr>
          <w:rFonts w:eastAsia="宋体"/>
          <w:sz w:val="21"/>
          <w:szCs w:val="21"/>
        </w:rPr>
        <w:t xml:space="preserve"> </w:t>
      </w:r>
      <w:hyperlink r:id="rId408" w:tgtFrame="https://www.patenthub.cn/patent/_blank" w:history="1">
        <w:r>
          <w:rPr>
            <w:rFonts w:eastAsia="宋体"/>
            <w:sz w:val="21"/>
            <w:szCs w:val="21"/>
          </w:rPr>
          <w:t>庞善臣</w:t>
        </w:r>
      </w:hyperlink>
      <w:r>
        <w:rPr>
          <w:rFonts w:eastAsia="宋体"/>
          <w:sz w:val="21"/>
          <w:szCs w:val="21"/>
        </w:rPr>
        <w:t xml:space="preserve"> , </w:t>
      </w:r>
      <w:hyperlink r:id="rId409" w:tgtFrame="https://www.patenthub.cn/patent/_blank" w:history="1">
        <w:r>
          <w:rPr>
            <w:rFonts w:eastAsia="宋体"/>
            <w:sz w:val="21"/>
            <w:szCs w:val="21"/>
          </w:rPr>
          <w:t>贺晓</w:t>
        </w:r>
      </w:hyperlink>
      <w:r>
        <w:rPr>
          <w:rFonts w:eastAsia="宋体"/>
          <w:sz w:val="21"/>
          <w:szCs w:val="21"/>
        </w:rPr>
        <w:t xml:space="preserve"> , </w:t>
      </w:r>
      <w:hyperlink r:id="rId410" w:tgtFrame="https://www.patenthub.cn/patent/_blank" w:history="1">
        <w:r>
          <w:rPr>
            <w:rFonts w:eastAsia="宋体"/>
            <w:sz w:val="21"/>
            <w:szCs w:val="21"/>
          </w:rPr>
          <w:t>张魁杰</w:t>
        </w:r>
      </w:hyperlink>
      <w:r>
        <w:rPr>
          <w:rFonts w:eastAsia="宋体"/>
          <w:sz w:val="21"/>
          <w:szCs w:val="21"/>
        </w:rPr>
        <w:t xml:space="preserve"> , </w:t>
      </w:r>
      <w:hyperlink r:id="rId411" w:tgtFrame="https://www.patenthub.cn/patent/_blank" w:history="1">
        <w:r>
          <w:rPr>
            <w:rFonts w:eastAsia="宋体"/>
            <w:sz w:val="21"/>
            <w:szCs w:val="21"/>
          </w:rPr>
          <w:t>乔思波</w:t>
        </w:r>
      </w:hyperlink>
      <w:r>
        <w:rPr>
          <w:rFonts w:eastAsia="宋体"/>
          <w:sz w:val="21"/>
          <w:szCs w:val="21"/>
        </w:rPr>
        <w:t xml:space="preserve"> , </w:t>
      </w:r>
      <w:hyperlink r:id="rId412" w:tgtFrame="https://www.patenthub.cn/patent/_blank" w:history="1">
        <w:r>
          <w:rPr>
            <w:rFonts w:eastAsia="宋体"/>
            <w:sz w:val="21"/>
            <w:szCs w:val="21"/>
          </w:rPr>
          <w:t>桂海源</w:t>
        </w:r>
      </w:hyperlink>
      <w:r>
        <w:rPr>
          <w:rFonts w:eastAsia="宋体" w:hint="eastAsia"/>
          <w:sz w:val="21"/>
          <w:szCs w:val="21"/>
        </w:rPr>
        <w:t>，一种基于多粒度状态感知的海量异构任务弹性调度方法，申请号：</w:t>
      </w:r>
      <w:r>
        <w:rPr>
          <w:rFonts w:eastAsia="宋体" w:hint="eastAsia"/>
          <w:sz w:val="21"/>
          <w:szCs w:val="21"/>
        </w:rPr>
        <w:t>CN202511640946.9</w:t>
      </w:r>
    </w:p>
    <w:p w14:paraId="0D0E3121"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软件著作权：</w:t>
      </w:r>
    </w:p>
    <w:p w14:paraId="747F802C" w14:textId="77777777" w:rsidR="00BF3E0A" w:rsidRDefault="00000000">
      <w:pPr>
        <w:numPr>
          <w:ilvl w:val="0"/>
          <w:numId w:val="5"/>
        </w:numPr>
        <w:spacing w:line="240" w:lineRule="auto"/>
        <w:ind w:firstLineChars="0"/>
        <w:rPr>
          <w:rFonts w:eastAsia="宋体"/>
          <w:b/>
          <w:color w:val="000000"/>
          <w:sz w:val="21"/>
          <w:szCs w:val="21"/>
          <w:lang w:val="nl-NL"/>
        </w:rPr>
      </w:pPr>
      <w:r>
        <w:rPr>
          <w:rFonts w:eastAsia="宋体"/>
          <w:b/>
          <w:color w:val="000000"/>
          <w:sz w:val="21"/>
          <w:szCs w:val="21"/>
          <w:lang w:val="nl-NL"/>
        </w:rPr>
        <w:t>庞善臣</w:t>
      </w:r>
      <w:r>
        <w:rPr>
          <w:rFonts w:eastAsia="宋体"/>
          <w:color w:val="000000"/>
          <w:sz w:val="21"/>
          <w:szCs w:val="21"/>
          <w:lang w:val="nl-NL"/>
        </w:rPr>
        <w:t>,</w:t>
      </w:r>
      <w:r>
        <w:rPr>
          <w:rFonts w:eastAsia="宋体"/>
          <w:color w:val="000000"/>
          <w:sz w:val="21"/>
          <w:szCs w:val="21"/>
          <w:lang w:val="nl-NL"/>
        </w:rPr>
        <w:t>赵慧奇</w:t>
      </w:r>
      <w:r>
        <w:rPr>
          <w:rFonts w:eastAsia="宋体"/>
          <w:color w:val="000000"/>
          <w:sz w:val="21"/>
          <w:szCs w:val="21"/>
          <w:lang w:val="nl-NL"/>
        </w:rPr>
        <w:t>,</w:t>
      </w:r>
      <w:r>
        <w:rPr>
          <w:rFonts w:eastAsia="宋体"/>
          <w:color w:val="000000"/>
          <w:sz w:val="21"/>
          <w:szCs w:val="21"/>
          <w:lang w:val="nl-NL"/>
        </w:rPr>
        <w:t>徐誉尹</w:t>
      </w:r>
      <w:r>
        <w:rPr>
          <w:rFonts w:eastAsia="宋体"/>
          <w:color w:val="000000"/>
          <w:sz w:val="21"/>
          <w:szCs w:val="21"/>
          <w:lang w:val="nl-NL"/>
        </w:rPr>
        <w:t>,</w:t>
      </w:r>
      <w:r>
        <w:rPr>
          <w:rFonts w:eastAsia="宋体"/>
          <w:color w:val="000000"/>
          <w:sz w:val="21"/>
          <w:szCs w:val="21"/>
          <w:lang w:val="nl-NL"/>
        </w:rPr>
        <w:t>李源桦</w:t>
      </w:r>
      <w:r>
        <w:rPr>
          <w:rFonts w:eastAsia="宋体"/>
          <w:color w:val="000000"/>
          <w:sz w:val="21"/>
          <w:szCs w:val="21"/>
          <w:lang w:val="nl-NL"/>
        </w:rPr>
        <w:t>,</w:t>
      </w:r>
      <w:r>
        <w:rPr>
          <w:rFonts w:eastAsia="宋体"/>
          <w:color w:val="000000"/>
          <w:sz w:val="21"/>
          <w:szCs w:val="21"/>
          <w:lang w:val="nl-NL"/>
        </w:rPr>
        <w:t>杨杰</w:t>
      </w:r>
      <w:r>
        <w:rPr>
          <w:rFonts w:eastAsia="宋体"/>
          <w:color w:val="000000"/>
          <w:sz w:val="21"/>
          <w:szCs w:val="21"/>
          <w:lang w:val="nl-NL"/>
        </w:rPr>
        <w:t>,</w:t>
      </w:r>
      <w:r>
        <w:rPr>
          <w:rFonts w:eastAsia="宋体"/>
          <w:color w:val="000000"/>
          <w:sz w:val="21"/>
          <w:szCs w:val="21"/>
          <w:lang w:val="nl-NL"/>
        </w:rPr>
        <w:t>王春</w:t>
      </w:r>
      <w:r>
        <w:rPr>
          <w:rFonts w:eastAsia="宋体"/>
          <w:color w:val="000000"/>
          <w:sz w:val="21"/>
          <w:szCs w:val="21"/>
          <w:lang w:val="nl-NL"/>
        </w:rPr>
        <w:t>.</w:t>
      </w:r>
      <w:r>
        <w:rPr>
          <w:rFonts w:eastAsia="宋体"/>
          <w:color w:val="000000"/>
          <w:sz w:val="21"/>
          <w:szCs w:val="21"/>
          <w:lang w:val="nl-NL"/>
        </w:rPr>
        <w:t>，基于虚拟机的电子商务安全控制软件（</w:t>
      </w:r>
      <w:r>
        <w:rPr>
          <w:rFonts w:eastAsia="宋体"/>
          <w:color w:val="000000"/>
          <w:sz w:val="21"/>
          <w:szCs w:val="21"/>
          <w:lang w:val="nl-NL"/>
        </w:rPr>
        <w:t>V.10</w:t>
      </w:r>
      <w:r>
        <w:rPr>
          <w:rFonts w:eastAsia="宋体"/>
          <w:color w:val="000000"/>
          <w:sz w:val="21"/>
          <w:szCs w:val="21"/>
          <w:lang w:val="nl-NL"/>
        </w:rPr>
        <w:t>）</w:t>
      </w:r>
      <w:r>
        <w:rPr>
          <w:rFonts w:eastAsia="宋体"/>
          <w:color w:val="000000"/>
          <w:sz w:val="21"/>
          <w:szCs w:val="21"/>
          <w:lang w:val="nl-NL"/>
        </w:rPr>
        <w:t>2014</w:t>
      </w:r>
      <w:r>
        <w:rPr>
          <w:rFonts w:eastAsia="宋体"/>
          <w:color w:val="000000"/>
          <w:sz w:val="21"/>
          <w:szCs w:val="21"/>
          <w:lang w:val="nl-NL"/>
        </w:rPr>
        <w:t>年</w:t>
      </w:r>
      <w:r>
        <w:rPr>
          <w:rFonts w:eastAsia="宋体"/>
          <w:color w:val="000000"/>
          <w:sz w:val="21"/>
          <w:szCs w:val="21"/>
          <w:lang w:val="nl-NL"/>
        </w:rPr>
        <w:t>9</w:t>
      </w:r>
      <w:r>
        <w:rPr>
          <w:rFonts w:eastAsia="宋体"/>
          <w:color w:val="000000"/>
          <w:sz w:val="21"/>
          <w:szCs w:val="21"/>
          <w:lang w:val="nl-NL"/>
        </w:rPr>
        <w:t>月</w:t>
      </w:r>
      <w:r>
        <w:rPr>
          <w:rFonts w:eastAsia="宋体"/>
          <w:color w:val="000000"/>
          <w:sz w:val="21"/>
          <w:szCs w:val="21"/>
          <w:lang w:val="nl-NL"/>
        </w:rPr>
        <w:t>9</w:t>
      </w:r>
      <w:r>
        <w:rPr>
          <w:rFonts w:eastAsia="宋体"/>
          <w:color w:val="000000"/>
          <w:sz w:val="21"/>
          <w:szCs w:val="21"/>
          <w:lang w:val="nl-NL"/>
        </w:rPr>
        <w:t>日，软件著作权登记号：</w:t>
      </w:r>
      <w:r>
        <w:rPr>
          <w:rFonts w:eastAsia="宋体"/>
          <w:color w:val="000000"/>
          <w:sz w:val="21"/>
          <w:szCs w:val="21"/>
          <w:lang w:val="nl-NL"/>
        </w:rPr>
        <w:t>2014SR135294</w:t>
      </w:r>
      <w:r>
        <w:rPr>
          <w:rFonts w:eastAsia="宋体"/>
          <w:color w:val="000000"/>
          <w:sz w:val="21"/>
          <w:szCs w:val="21"/>
          <w:lang w:val="nl-NL"/>
        </w:rPr>
        <w:t>。</w:t>
      </w:r>
    </w:p>
    <w:p w14:paraId="5A65193C" w14:textId="77777777" w:rsidR="00BF3E0A" w:rsidRDefault="00000000">
      <w:pPr>
        <w:numPr>
          <w:ilvl w:val="0"/>
          <w:numId w:val="5"/>
        </w:numPr>
        <w:spacing w:line="240" w:lineRule="auto"/>
        <w:ind w:firstLineChars="0"/>
        <w:rPr>
          <w:rFonts w:eastAsia="宋体"/>
          <w:b/>
          <w:color w:val="000000"/>
          <w:sz w:val="21"/>
          <w:szCs w:val="21"/>
          <w:lang w:val="nl-NL"/>
        </w:rPr>
      </w:pPr>
      <w:r>
        <w:rPr>
          <w:rFonts w:eastAsia="宋体"/>
          <w:b/>
          <w:color w:val="000000"/>
          <w:sz w:val="21"/>
          <w:szCs w:val="21"/>
          <w:lang w:val="nl-NL"/>
        </w:rPr>
        <w:t>庞善臣</w:t>
      </w:r>
      <w:r>
        <w:rPr>
          <w:rFonts w:eastAsia="宋体"/>
          <w:color w:val="000000"/>
          <w:sz w:val="21"/>
          <w:szCs w:val="21"/>
          <w:lang w:val="nl-NL"/>
        </w:rPr>
        <w:t>，查杨，刘婷等。基于指纹识别的论文相似度检测系统（</w:t>
      </w:r>
      <w:r>
        <w:rPr>
          <w:rFonts w:eastAsia="宋体"/>
          <w:color w:val="000000"/>
          <w:sz w:val="21"/>
          <w:szCs w:val="21"/>
          <w:lang w:val="nl-NL"/>
        </w:rPr>
        <w:t>V1.0</w:t>
      </w:r>
      <w:r>
        <w:rPr>
          <w:rFonts w:eastAsia="宋体"/>
          <w:color w:val="000000"/>
          <w:sz w:val="21"/>
          <w:szCs w:val="21"/>
          <w:lang w:val="nl-NL"/>
        </w:rPr>
        <w:t>）</w:t>
      </w:r>
      <w:r>
        <w:rPr>
          <w:rFonts w:eastAsia="宋体"/>
          <w:color w:val="000000"/>
          <w:sz w:val="21"/>
          <w:szCs w:val="21"/>
          <w:lang w:val="nl-NL"/>
        </w:rPr>
        <w:t>2015</w:t>
      </w:r>
      <w:r>
        <w:rPr>
          <w:rFonts w:eastAsia="宋体"/>
          <w:color w:val="000000"/>
          <w:sz w:val="21"/>
          <w:szCs w:val="21"/>
          <w:lang w:val="nl-NL"/>
        </w:rPr>
        <w:t>年</w:t>
      </w:r>
      <w:r>
        <w:rPr>
          <w:rFonts w:eastAsia="宋体"/>
          <w:color w:val="000000"/>
          <w:sz w:val="21"/>
          <w:szCs w:val="21"/>
          <w:lang w:val="nl-NL"/>
        </w:rPr>
        <w:t>4</w:t>
      </w:r>
      <w:r>
        <w:rPr>
          <w:rFonts w:eastAsia="宋体"/>
          <w:color w:val="000000"/>
          <w:sz w:val="21"/>
          <w:szCs w:val="21"/>
          <w:lang w:val="nl-NL"/>
        </w:rPr>
        <w:t>月</w:t>
      </w:r>
      <w:r>
        <w:rPr>
          <w:rFonts w:eastAsia="宋体"/>
          <w:color w:val="000000"/>
          <w:sz w:val="21"/>
          <w:szCs w:val="21"/>
          <w:lang w:val="nl-NL"/>
        </w:rPr>
        <w:t>9</w:t>
      </w:r>
      <w:r>
        <w:rPr>
          <w:rFonts w:eastAsia="宋体"/>
          <w:color w:val="000000"/>
          <w:sz w:val="21"/>
          <w:szCs w:val="21"/>
          <w:lang w:val="nl-NL"/>
        </w:rPr>
        <w:t>日，软件著作登记号：</w:t>
      </w:r>
      <w:r>
        <w:rPr>
          <w:rFonts w:eastAsia="宋体"/>
          <w:color w:val="000000"/>
          <w:sz w:val="21"/>
          <w:szCs w:val="21"/>
          <w:lang w:val="nl-NL"/>
        </w:rPr>
        <w:t>2015SR061033</w:t>
      </w:r>
      <w:r>
        <w:rPr>
          <w:rFonts w:eastAsia="宋体"/>
          <w:color w:val="000000"/>
          <w:sz w:val="21"/>
          <w:szCs w:val="21"/>
          <w:lang w:val="nl-NL"/>
        </w:rPr>
        <w:t>。</w:t>
      </w:r>
    </w:p>
    <w:p w14:paraId="7385F95F" w14:textId="77777777" w:rsidR="00BF3E0A" w:rsidRDefault="00000000">
      <w:pPr>
        <w:numPr>
          <w:ilvl w:val="0"/>
          <w:numId w:val="5"/>
        </w:numPr>
        <w:spacing w:line="240" w:lineRule="auto"/>
        <w:ind w:firstLineChars="0"/>
        <w:rPr>
          <w:rFonts w:eastAsia="宋体"/>
          <w:b/>
          <w:color w:val="000000"/>
          <w:sz w:val="21"/>
          <w:szCs w:val="21"/>
          <w:lang w:val="nl-NL"/>
        </w:rPr>
      </w:pPr>
      <w:r>
        <w:rPr>
          <w:rFonts w:eastAsia="宋体"/>
          <w:b/>
          <w:color w:val="000000"/>
          <w:sz w:val="21"/>
          <w:szCs w:val="21"/>
          <w:lang w:val="nl-NL"/>
        </w:rPr>
        <w:t>庞善臣，</w:t>
      </w:r>
      <w:r>
        <w:rPr>
          <w:rFonts w:eastAsia="宋体"/>
          <w:color w:val="000000"/>
          <w:sz w:val="21"/>
          <w:szCs w:val="21"/>
          <w:lang w:val="nl-NL"/>
        </w:rPr>
        <w:t>于世行。电子商务商品推荐系统</w:t>
      </w:r>
      <w:r>
        <w:rPr>
          <w:rFonts w:eastAsia="宋体"/>
          <w:color w:val="000000"/>
          <w:sz w:val="21"/>
          <w:szCs w:val="21"/>
          <w:lang w:val="nl-NL"/>
        </w:rPr>
        <w:t>V1.0 2018</w:t>
      </w:r>
      <w:r>
        <w:rPr>
          <w:rFonts w:eastAsia="宋体"/>
          <w:color w:val="000000"/>
          <w:sz w:val="21"/>
          <w:szCs w:val="21"/>
          <w:lang w:val="nl-NL"/>
        </w:rPr>
        <w:t>年</w:t>
      </w:r>
      <w:r>
        <w:rPr>
          <w:rFonts w:eastAsia="宋体"/>
          <w:color w:val="000000"/>
          <w:sz w:val="21"/>
          <w:szCs w:val="21"/>
          <w:lang w:val="nl-NL"/>
        </w:rPr>
        <w:t>12</w:t>
      </w:r>
      <w:r>
        <w:rPr>
          <w:rFonts w:eastAsia="宋体"/>
          <w:color w:val="000000"/>
          <w:sz w:val="21"/>
          <w:szCs w:val="21"/>
          <w:lang w:val="nl-NL"/>
        </w:rPr>
        <w:t>月</w:t>
      </w:r>
      <w:r>
        <w:rPr>
          <w:rFonts w:eastAsia="宋体"/>
          <w:color w:val="000000"/>
          <w:sz w:val="21"/>
          <w:szCs w:val="21"/>
          <w:lang w:val="nl-NL"/>
        </w:rPr>
        <w:t>12</w:t>
      </w:r>
      <w:r>
        <w:rPr>
          <w:rFonts w:eastAsia="宋体"/>
          <w:color w:val="000000"/>
          <w:sz w:val="21"/>
          <w:szCs w:val="21"/>
          <w:lang w:val="nl-NL"/>
        </w:rPr>
        <w:t>日，</w:t>
      </w:r>
      <w:r>
        <w:rPr>
          <w:rFonts w:eastAsia="宋体"/>
          <w:color w:val="000000"/>
          <w:sz w:val="21"/>
          <w:szCs w:val="21"/>
          <w:lang w:val="nl-NL"/>
        </w:rPr>
        <w:t xml:space="preserve"> </w:t>
      </w:r>
      <w:r>
        <w:rPr>
          <w:rFonts w:eastAsia="宋体"/>
          <w:color w:val="000000"/>
          <w:sz w:val="21"/>
          <w:szCs w:val="21"/>
          <w:lang w:val="nl-NL"/>
        </w:rPr>
        <w:t>软件著作登记号：</w:t>
      </w:r>
      <w:r>
        <w:rPr>
          <w:rFonts w:eastAsia="宋体"/>
          <w:color w:val="000000"/>
          <w:sz w:val="21"/>
          <w:szCs w:val="21"/>
          <w:lang w:val="nl-NL"/>
        </w:rPr>
        <w:t>2019SR0198900</w:t>
      </w:r>
    </w:p>
    <w:p w14:paraId="75BCA4E6" w14:textId="77777777" w:rsidR="00BF3E0A" w:rsidRDefault="00000000">
      <w:pPr>
        <w:numPr>
          <w:ilvl w:val="0"/>
          <w:numId w:val="5"/>
        </w:numPr>
        <w:spacing w:line="240" w:lineRule="auto"/>
        <w:ind w:firstLineChars="0"/>
        <w:rPr>
          <w:rFonts w:eastAsia="宋体"/>
          <w:b/>
          <w:color w:val="000000"/>
          <w:sz w:val="21"/>
          <w:szCs w:val="21"/>
          <w:lang w:val="nl-NL"/>
        </w:rPr>
      </w:pPr>
      <w:r>
        <w:rPr>
          <w:rFonts w:eastAsia="宋体"/>
          <w:b/>
          <w:color w:val="000000"/>
          <w:sz w:val="21"/>
          <w:szCs w:val="21"/>
          <w:lang w:val="nl-NL"/>
        </w:rPr>
        <w:t>庞善臣，</w:t>
      </w:r>
      <w:r>
        <w:rPr>
          <w:rFonts w:eastAsia="宋体"/>
          <w:color w:val="000000"/>
          <w:sz w:val="21"/>
          <w:szCs w:val="21"/>
          <w:lang w:val="nl-NL"/>
        </w:rPr>
        <w:t>于世行。基于</w:t>
      </w:r>
      <w:r>
        <w:rPr>
          <w:rFonts w:eastAsia="宋体"/>
          <w:color w:val="000000"/>
          <w:sz w:val="21"/>
          <w:szCs w:val="21"/>
          <w:lang w:val="nl-NL"/>
        </w:rPr>
        <w:t>Hadoop</w:t>
      </w:r>
      <w:r>
        <w:rPr>
          <w:rFonts w:eastAsia="宋体"/>
          <w:color w:val="000000"/>
          <w:sz w:val="21"/>
          <w:szCs w:val="21"/>
          <w:lang w:val="nl-NL"/>
        </w:rPr>
        <w:t>的信息检索平台</w:t>
      </w:r>
      <w:r>
        <w:rPr>
          <w:rFonts w:eastAsia="宋体"/>
          <w:color w:val="000000"/>
          <w:sz w:val="21"/>
          <w:szCs w:val="21"/>
          <w:lang w:val="nl-NL"/>
        </w:rPr>
        <w:t>V1.0 2018</w:t>
      </w:r>
      <w:r>
        <w:rPr>
          <w:rFonts w:eastAsia="宋体"/>
          <w:color w:val="000000"/>
          <w:sz w:val="21"/>
          <w:szCs w:val="21"/>
          <w:lang w:val="nl-NL"/>
        </w:rPr>
        <w:t>年</w:t>
      </w:r>
      <w:r>
        <w:rPr>
          <w:rFonts w:eastAsia="宋体"/>
          <w:color w:val="000000"/>
          <w:sz w:val="21"/>
          <w:szCs w:val="21"/>
          <w:lang w:val="nl-NL"/>
        </w:rPr>
        <w:t>11</w:t>
      </w:r>
      <w:r>
        <w:rPr>
          <w:rFonts w:eastAsia="宋体"/>
          <w:color w:val="000000"/>
          <w:sz w:val="21"/>
          <w:szCs w:val="21"/>
          <w:lang w:val="nl-NL"/>
        </w:rPr>
        <w:t>月</w:t>
      </w:r>
      <w:r>
        <w:rPr>
          <w:rFonts w:eastAsia="宋体"/>
          <w:color w:val="000000"/>
          <w:sz w:val="21"/>
          <w:szCs w:val="21"/>
          <w:lang w:val="nl-NL"/>
        </w:rPr>
        <w:t>12</w:t>
      </w:r>
      <w:r>
        <w:rPr>
          <w:rFonts w:eastAsia="宋体"/>
          <w:color w:val="000000"/>
          <w:sz w:val="21"/>
          <w:szCs w:val="21"/>
          <w:lang w:val="nl-NL"/>
        </w:rPr>
        <w:t>日，软件著作登记号：</w:t>
      </w:r>
      <w:r>
        <w:rPr>
          <w:rFonts w:eastAsia="宋体"/>
          <w:color w:val="000000"/>
          <w:sz w:val="21"/>
          <w:szCs w:val="21"/>
          <w:lang w:val="nl-NL"/>
        </w:rPr>
        <w:t>2019SR0199097</w:t>
      </w:r>
    </w:p>
    <w:p w14:paraId="610F0144" w14:textId="77777777" w:rsidR="00BF3E0A" w:rsidRDefault="00000000">
      <w:pPr>
        <w:numPr>
          <w:ilvl w:val="0"/>
          <w:numId w:val="5"/>
        </w:numPr>
        <w:spacing w:line="240" w:lineRule="auto"/>
        <w:ind w:firstLineChars="0"/>
        <w:rPr>
          <w:rFonts w:eastAsia="宋体"/>
          <w:b/>
          <w:bCs/>
          <w:color w:val="000000"/>
          <w:sz w:val="21"/>
          <w:szCs w:val="21"/>
          <w:lang w:val="nl-NL"/>
        </w:rPr>
      </w:pPr>
      <w:r>
        <w:rPr>
          <w:rFonts w:eastAsia="宋体"/>
          <w:b/>
          <w:bCs/>
          <w:color w:val="000000"/>
          <w:sz w:val="21"/>
          <w:szCs w:val="21"/>
          <w:lang w:val="nl-NL"/>
        </w:rPr>
        <w:t>庞善臣</w:t>
      </w:r>
      <w:r>
        <w:rPr>
          <w:rFonts w:eastAsia="宋体"/>
          <w:color w:val="000000"/>
          <w:sz w:val="21"/>
          <w:szCs w:val="21"/>
          <w:lang w:val="nl-NL"/>
        </w:rPr>
        <w:t>，王暖来。基于</w:t>
      </w:r>
      <w:r>
        <w:rPr>
          <w:rFonts w:eastAsia="宋体"/>
          <w:color w:val="000000"/>
          <w:sz w:val="21"/>
          <w:szCs w:val="21"/>
          <w:lang w:val="nl-NL"/>
        </w:rPr>
        <w:t>Java Web</w:t>
      </w:r>
      <w:r>
        <w:rPr>
          <w:rFonts w:eastAsia="宋体"/>
          <w:color w:val="000000"/>
          <w:sz w:val="21"/>
          <w:szCs w:val="21"/>
          <w:lang w:val="nl-NL"/>
        </w:rPr>
        <w:t>的在线考试系统</w:t>
      </w:r>
      <w:r>
        <w:rPr>
          <w:rFonts w:eastAsia="宋体"/>
          <w:color w:val="000000"/>
          <w:sz w:val="21"/>
          <w:szCs w:val="21"/>
          <w:lang w:val="nl-NL"/>
        </w:rPr>
        <w:t>V1.0 2021</w:t>
      </w:r>
      <w:r>
        <w:rPr>
          <w:rFonts w:eastAsia="宋体"/>
          <w:color w:val="000000"/>
          <w:sz w:val="21"/>
          <w:szCs w:val="21"/>
          <w:lang w:val="nl-NL"/>
        </w:rPr>
        <w:t>年</w:t>
      </w:r>
      <w:r>
        <w:rPr>
          <w:rFonts w:eastAsia="宋体"/>
          <w:color w:val="000000"/>
          <w:sz w:val="21"/>
          <w:szCs w:val="21"/>
          <w:lang w:val="nl-NL"/>
        </w:rPr>
        <w:t>01</w:t>
      </w:r>
      <w:r>
        <w:rPr>
          <w:rFonts w:eastAsia="宋体"/>
          <w:color w:val="000000"/>
          <w:sz w:val="21"/>
          <w:szCs w:val="21"/>
          <w:lang w:val="nl-NL"/>
        </w:rPr>
        <w:t>月</w:t>
      </w:r>
      <w:r>
        <w:rPr>
          <w:rFonts w:eastAsia="宋体"/>
          <w:color w:val="000000"/>
          <w:sz w:val="21"/>
          <w:szCs w:val="21"/>
          <w:lang w:val="nl-NL"/>
        </w:rPr>
        <w:t>14</w:t>
      </w:r>
      <w:r>
        <w:rPr>
          <w:rFonts w:eastAsia="宋体"/>
          <w:color w:val="000000"/>
          <w:sz w:val="21"/>
          <w:szCs w:val="21"/>
          <w:lang w:val="nl-NL"/>
        </w:rPr>
        <w:t>日，软件著作登记号：</w:t>
      </w:r>
      <w:r>
        <w:rPr>
          <w:rFonts w:eastAsia="宋体"/>
          <w:color w:val="000000"/>
          <w:sz w:val="21"/>
          <w:szCs w:val="21"/>
          <w:lang w:val="nl-NL"/>
        </w:rPr>
        <w:t>2021SR0587260</w:t>
      </w:r>
    </w:p>
    <w:p w14:paraId="17B07555" w14:textId="77777777" w:rsidR="00BF3E0A" w:rsidRDefault="00000000">
      <w:pPr>
        <w:numPr>
          <w:ilvl w:val="0"/>
          <w:numId w:val="5"/>
        </w:numPr>
        <w:spacing w:line="240" w:lineRule="auto"/>
        <w:ind w:firstLineChars="0"/>
        <w:rPr>
          <w:rFonts w:eastAsia="宋体"/>
          <w:b/>
          <w:bCs/>
          <w:color w:val="000000"/>
          <w:sz w:val="21"/>
          <w:szCs w:val="21"/>
          <w:lang w:val="nl-NL"/>
        </w:rPr>
      </w:pPr>
      <w:r>
        <w:rPr>
          <w:rFonts w:eastAsia="宋体"/>
          <w:b/>
          <w:bCs/>
          <w:color w:val="000000"/>
          <w:sz w:val="21"/>
          <w:szCs w:val="21"/>
          <w:lang w:val="nl-NL"/>
        </w:rPr>
        <w:t>庞善臣</w:t>
      </w:r>
      <w:r>
        <w:rPr>
          <w:rFonts w:eastAsia="宋体"/>
          <w:color w:val="000000"/>
          <w:sz w:val="21"/>
          <w:szCs w:val="21"/>
          <w:lang w:val="nl-NL"/>
        </w:rPr>
        <w:t>，齐玉峰。基于深度学习的酿酒管理系统</w:t>
      </w:r>
      <w:r>
        <w:rPr>
          <w:rFonts w:eastAsia="宋体"/>
          <w:color w:val="000000"/>
          <w:sz w:val="21"/>
          <w:szCs w:val="21"/>
          <w:lang w:val="nl-NL"/>
        </w:rPr>
        <w:t xml:space="preserve"> V1.0 2021</w:t>
      </w:r>
      <w:r>
        <w:rPr>
          <w:rFonts w:eastAsia="宋体"/>
          <w:color w:val="000000"/>
          <w:sz w:val="21"/>
          <w:szCs w:val="21"/>
          <w:lang w:val="nl-NL"/>
        </w:rPr>
        <w:t>年</w:t>
      </w:r>
      <w:r>
        <w:rPr>
          <w:rFonts w:eastAsia="宋体"/>
          <w:color w:val="000000"/>
          <w:sz w:val="21"/>
          <w:szCs w:val="21"/>
          <w:lang w:val="nl-NL"/>
        </w:rPr>
        <w:t>10</w:t>
      </w:r>
      <w:r>
        <w:rPr>
          <w:rFonts w:eastAsia="宋体"/>
          <w:color w:val="000000"/>
          <w:sz w:val="21"/>
          <w:szCs w:val="21"/>
          <w:lang w:val="nl-NL"/>
        </w:rPr>
        <w:t>月</w:t>
      </w:r>
      <w:r>
        <w:rPr>
          <w:rFonts w:eastAsia="宋体"/>
          <w:color w:val="000000"/>
          <w:sz w:val="21"/>
          <w:szCs w:val="21"/>
          <w:lang w:val="nl-NL"/>
        </w:rPr>
        <w:t>21</w:t>
      </w:r>
      <w:r>
        <w:rPr>
          <w:rFonts w:eastAsia="宋体"/>
          <w:color w:val="000000"/>
          <w:sz w:val="21"/>
          <w:szCs w:val="21"/>
          <w:lang w:val="nl-NL"/>
        </w:rPr>
        <w:t>日，软件著作登记号：</w:t>
      </w:r>
      <w:r>
        <w:rPr>
          <w:rFonts w:eastAsia="宋体"/>
          <w:color w:val="000000"/>
          <w:sz w:val="21"/>
          <w:szCs w:val="21"/>
          <w:lang w:val="nl-NL"/>
        </w:rPr>
        <w:t>2021SR1542110</w:t>
      </w:r>
    </w:p>
    <w:p w14:paraId="6791F95F" w14:textId="77777777" w:rsidR="00BF3E0A" w:rsidRDefault="00000000">
      <w:pPr>
        <w:numPr>
          <w:ilvl w:val="0"/>
          <w:numId w:val="5"/>
        </w:numPr>
        <w:spacing w:line="240" w:lineRule="auto"/>
        <w:ind w:firstLineChars="0"/>
        <w:rPr>
          <w:rFonts w:eastAsia="宋体"/>
          <w:b/>
          <w:bCs/>
          <w:color w:val="000000"/>
          <w:sz w:val="21"/>
          <w:szCs w:val="21"/>
          <w:lang w:val="nl-NL"/>
        </w:rPr>
      </w:pPr>
      <w:r>
        <w:rPr>
          <w:rFonts w:eastAsia="宋体"/>
          <w:b/>
          <w:bCs/>
          <w:color w:val="000000"/>
          <w:sz w:val="21"/>
          <w:szCs w:val="21"/>
          <w:lang w:val="nl-NL"/>
        </w:rPr>
        <w:t>庞善臣</w:t>
      </w:r>
      <w:r>
        <w:rPr>
          <w:rFonts w:eastAsia="宋体"/>
          <w:color w:val="000000"/>
          <w:sz w:val="21"/>
          <w:szCs w:val="21"/>
          <w:lang w:val="nl-NL"/>
        </w:rPr>
        <w:t>，齐玉峰。高速公路收费站管理系统</w:t>
      </w:r>
      <w:r>
        <w:rPr>
          <w:rFonts w:eastAsia="宋体"/>
          <w:color w:val="000000"/>
          <w:sz w:val="21"/>
          <w:szCs w:val="21"/>
          <w:lang w:val="nl-NL"/>
        </w:rPr>
        <w:t xml:space="preserve"> V1.0 2021</w:t>
      </w:r>
      <w:r>
        <w:rPr>
          <w:rFonts w:eastAsia="宋体"/>
          <w:color w:val="000000"/>
          <w:sz w:val="21"/>
          <w:szCs w:val="21"/>
          <w:lang w:val="nl-NL"/>
        </w:rPr>
        <w:t>年</w:t>
      </w:r>
      <w:r>
        <w:rPr>
          <w:rFonts w:eastAsia="宋体"/>
          <w:color w:val="000000"/>
          <w:sz w:val="21"/>
          <w:szCs w:val="21"/>
          <w:lang w:val="nl-NL"/>
        </w:rPr>
        <w:t>10</w:t>
      </w:r>
      <w:r>
        <w:rPr>
          <w:rFonts w:eastAsia="宋体"/>
          <w:color w:val="000000"/>
          <w:sz w:val="21"/>
          <w:szCs w:val="21"/>
          <w:lang w:val="nl-NL"/>
        </w:rPr>
        <w:t>月</w:t>
      </w:r>
      <w:r>
        <w:rPr>
          <w:rFonts w:eastAsia="宋体"/>
          <w:color w:val="000000"/>
          <w:sz w:val="21"/>
          <w:szCs w:val="21"/>
          <w:lang w:val="nl-NL"/>
        </w:rPr>
        <w:t>21</w:t>
      </w:r>
      <w:r>
        <w:rPr>
          <w:rFonts w:eastAsia="宋体"/>
          <w:color w:val="000000"/>
          <w:sz w:val="21"/>
          <w:szCs w:val="21"/>
          <w:lang w:val="nl-NL"/>
        </w:rPr>
        <w:t>日，软件著作登记号：</w:t>
      </w:r>
      <w:r>
        <w:rPr>
          <w:rFonts w:eastAsia="宋体"/>
          <w:color w:val="000000"/>
          <w:sz w:val="21"/>
          <w:szCs w:val="21"/>
          <w:lang w:val="nl-NL"/>
        </w:rPr>
        <w:t>2021SR1542108</w:t>
      </w:r>
    </w:p>
    <w:p w14:paraId="661893E4" w14:textId="77777777" w:rsidR="00BF3E0A" w:rsidRDefault="00000000">
      <w:pPr>
        <w:numPr>
          <w:ilvl w:val="0"/>
          <w:numId w:val="5"/>
        </w:numPr>
        <w:spacing w:line="240" w:lineRule="auto"/>
        <w:ind w:firstLineChars="0"/>
        <w:rPr>
          <w:rFonts w:eastAsia="宋体"/>
          <w:b/>
          <w:bCs/>
          <w:color w:val="000000"/>
          <w:sz w:val="21"/>
          <w:szCs w:val="21"/>
          <w:lang w:val="nl-NL"/>
        </w:rPr>
      </w:pPr>
      <w:r>
        <w:rPr>
          <w:rFonts w:eastAsia="宋体"/>
          <w:b/>
          <w:bCs/>
          <w:color w:val="000000"/>
          <w:sz w:val="21"/>
          <w:szCs w:val="21"/>
          <w:lang w:val="nl-NL"/>
        </w:rPr>
        <w:t>庞善臣</w:t>
      </w:r>
      <w:r>
        <w:rPr>
          <w:rFonts w:eastAsia="宋体"/>
          <w:color w:val="000000"/>
          <w:sz w:val="21"/>
          <w:szCs w:val="21"/>
          <w:lang w:val="nl-NL"/>
        </w:rPr>
        <w:t>，齐玉峰。自闭症儿童康复智慧之家数据采集系统</w:t>
      </w:r>
      <w:r>
        <w:rPr>
          <w:rFonts w:eastAsia="宋体"/>
          <w:color w:val="000000"/>
          <w:sz w:val="21"/>
          <w:szCs w:val="21"/>
          <w:lang w:val="nl-NL"/>
        </w:rPr>
        <w:t xml:space="preserve"> V1.0 2021</w:t>
      </w:r>
      <w:r>
        <w:rPr>
          <w:rFonts w:eastAsia="宋体"/>
          <w:color w:val="000000"/>
          <w:sz w:val="21"/>
          <w:szCs w:val="21"/>
          <w:lang w:val="nl-NL"/>
        </w:rPr>
        <w:t>年</w:t>
      </w:r>
      <w:r>
        <w:rPr>
          <w:rFonts w:eastAsia="宋体"/>
          <w:color w:val="000000"/>
          <w:sz w:val="21"/>
          <w:szCs w:val="21"/>
          <w:lang w:val="nl-NL"/>
        </w:rPr>
        <w:t>10</w:t>
      </w:r>
      <w:r>
        <w:rPr>
          <w:rFonts w:eastAsia="宋体"/>
          <w:color w:val="000000"/>
          <w:sz w:val="21"/>
          <w:szCs w:val="21"/>
          <w:lang w:val="nl-NL"/>
        </w:rPr>
        <w:t>月</w:t>
      </w:r>
      <w:r>
        <w:rPr>
          <w:rFonts w:eastAsia="宋体"/>
          <w:color w:val="000000"/>
          <w:sz w:val="21"/>
          <w:szCs w:val="21"/>
          <w:lang w:val="nl-NL"/>
        </w:rPr>
        <w:t>21</w:t>
      </w:r>
      <w:r>
        <w:rPr>
          <w:rFonts w:eastAsia="宋体"/>
          <w:color w:val="000000"/>
          <w:sz w:val="21"/>
          <w:szCs w:val="21"/>
          <w:lang w:val="nl-NL"/>
        </w:rPr>
        <w:t>日，软件著作登记号：</w:t>
      </w:r>
      <w:r>
        <w:rPr>
          <w:rFonts w:eastAsia="宋体"/>
          <w:color w:val="000000"/>
          <w:sz w:val="21"/>
          <w:szCs w:val="21"/>
          <w:lang w:val="nl-NL"/>
        </w:rPr>
        <w:t>2021SR1542112</w:t>
      </w:r>
    </w:p>
    <w:p w14:paraId="57EE7E9F" w14:textId="77777777" w:rsidR="00BF3E0A" w:rsidRDefault="00000000">
      <w:pPr>
        <w:numPr>
          <w:ilvl w:val="0"/>
          <w:numId w:val="5"/>
        </w:numPr>
        <w:spacing w:line="240" w:lineRule="auto"/>
        <w:ind w:firstLineChars="0"/>
        <w:rPr>
          <w:rFonts w:eastAsia="宋体"/>
          <w:b/>
          <w:bCs/>
          <w:color w:val="000000"/>
          <w:sz w:val="21"/>
          <w:szCs w:val="21"/>
          <w:lang w:val="nl-NL"/>
        </w:rPr>
      </w:pPr>
      <w:r>
        <w:rPr>
          <w:rFonts w:eastAsia="宋体"/>
          <w:b/>
          <w:bCs/>
          <w:color w:val="000000"/>
          <w:sz w:val="21"/>
          <w:szCs w:val="21"/>
          <w:lang w:val="nl-NL"/>
        </w:rPr>
        <w:t>庞善臣</w:t>
      </w:r>
      <w:r>
        <w:rPr>
          <w:rFonts w:eastAsia="宋体"/>
          <w:color w:val="000000"/>
          <w:sz w:val="21"/>
          <w:szCs w:val="21"/>
          <w:lang w:val="nl-NL"/>
        </w:rPr>
        <w:t>，齐玉峰。基于</w:t>
      </w:r>
      <w:r>
        <w:rPr>
          <w:rFonts w:eastAsia="宋体"/>
          <w:color w:val="000000"/>
          <w:sz w:val="21"/>
          <w:szCs w:val="21"/>
          <w:lang w:val="nl-NL"/>
        </w:rPr>
        <w:t>JavaWeb</w:t>
      </w:r>
      <w:r>
        <w:rPr>
          <w:rFonts w:eastAsia="宋体"/>
          <w:color w:val="000000"/>
          <w:sz w:val="21"/>
          <w:szCs w:val="21"/>
          <w:lang w:val="nl-NL"/>
        </w:rPr>
        <w:t>的校园帮带平台</w:t>
      </w:r>
      <w:r>
        <w:rPr>
          <w:rFonts w:eastAsia="宋体"/>
          <w:color w:val="000000"/>
          <w:sz w:val="21"/>
          <w:szCs w:val="21"/>
          <w:lang w:val="nl-NL"/>
        </w:rPr>
        <w:t xml:space="preserve"> V1.0 2021</w:t>
      </w:r>
      <w:r>
        <w:rPr>
          <w:rFonts w:eastAsia="宋体"/>
          <w:color w:val="000000"/>
          <w:sz w:val="21"/>
          <w:szCs w:val="21"/>
          <w:lang w:val="nl-NL"/>
        </w:rPr>
        <w:t>年</w:t>
      </w:r>
      <w:r>
        <w:rPr>
          <w:rFonts w:eastAsia="宋体"/>
          <w:color w:val="000000"/>
          <w:sz w:val="21"/>
          <w:szCs w:val="21"/>
          <w:lang w:val="nl-NL"/>
        </w:rPr>
        <w:t>10</w:t>
      </w:r>
      <w:r>
        <w:rPr>
          <w:rFonts w:eastAsia="宋体"/>
          <w:color w:val="000000"/>
          <w:sz w:val="21"/>
          <w:szCs w:val="21"/>
          <w:lang w:val="nl-NL"/>
        </w:rPr>
        <w:t>月</w:t>
      </w:r>
      <w:r>
        <w:rPr>
          <w:rFonts w:eastAsia="宋体"/>
          <w:color w:val="000000"/>
          <w:sz w:val="21"/>
          <w:szCs w:val="21"/>
          <w:lang w:val="nl-NL"/>
        </w:rPr>
        <w:t>21</w:t>
      </w:r>
      <w:r>
        <w:rPr>
          <w:rFonts w:eastAsia="宋体"/>
          <w:color w:val="000000"/>
          <w:sz w:val="21"/>
          <w:szCs w:val="21"/>
          <w:lang w:val="nl-NL"/>
        </w:rPr>
        <w:t>日，软件著作登记号：</w:t>
      </w:r>
      <w:r>
        <w:rPr>
          <w:rFonts w:eastAsia="宋体"/>
          <w:color w:val="000000"/>
          <w:sz w:val="21"/>
          <w:szCs w:val="21"/>
          <w:lang w:val="nl-NL"/>
        </w:rPr>
        <w:t>2021SR1542111</w:t>
      </w:r>
    </w:p>
    <w:p w14:paraId="737C9012" w14:textId="77777777" w:rsidR="00BF3E0A" w:rsidRDefault="00000000">
      <w:pPr>
        <w:numPr>
          <w:ilvl w:val="0"/>
          <w:numId w:val="5"/>
        </w:numPr>
        <w:spacing w:line="240" w:lineRule="auto"/>
        <w:ind w:firstLineChars="0"/>
        <w:rPr>
          <w:rFonts w:eastAsia="宋体"/>
          <w:b/>
          <w:bCs/>
          <w:color w:val="000000"/>
          <w:sz w:val="21"/>
          <w:szCs w:val="21"/>
          <w:lang w:val="nl-NL"/>
        </w:rPr>
      </w:pPr>
      <w:r>
        <w:rPr>
          <w:rFonts w:eastAsia="宋体"/>
          <w:b/>
          <w:bCs/>
          <w:color w:val="000000"/>
          <w:sz w:val="21"/>
          <w:szCs w:val="21"/>
          <w:lang w:val="nl-NL"/>
        </w:rPr>
        <w:t>庞善臣</w:t>
      </w:r>
      <w:r>
        <w:rPr>
          <w:rFonts w:eastAsia="宋体"/>
          <w:color w:val="000000"/>
          <w:sz w:val="21"/>
          <w:szCs w:val="21"/>
          <w:lang w:val="nl-NL"/>
        </w:rPr>
        <w:t>，齐玉峰。基于</w:t>
      </w:r>
      <w:r>
        <w:rPr>
          <w:rFonts w:eastAsia="宋体"/>
          <w:color w:val="000000"/>
          <w:sz w:val="21"/>
          <w:szCs w:val="21"/>
          <w:lang w:val="nl-NL"/>
        </w:rPr>
        <w:t>Android</w:t>
      </w:r>
      <w:r>
        <w:rPr>
          <w:rFonts w:eastAsia="宋体"/>
          <w:color w:val="000000"/>
          <w:sz w:val="21"/>
          <w:szCs w:val="21"/>
          <w:lang w:val="nl-NL"/>
        </w:rPr>
        <w:t>系统的医院共享柜机</w:t>
      </w:r>
      <w:r>
        <w:rPr>
          <w:rFonts w:eastAsia="宋体"/>
          <w:color w:val="000000"/>
          <w:sz w:val="21"/>
          <w:szCs w:val="21"/>
          <w:lang w:val="nl-NL"/>
        </w:rPr>
        <w:t>App V1.0 2021</w:t>
      </w:r>
      <w:r>
        <w:rPr>
          <w:rFonts w:eastAsia="宋体"/>
          <w:color w:val="000000"/>
          <w:sz w:val="21"/>
          <w:szCs w:val="21"/>
          <w:lang w:val="nl-NL"/>
        </w:rPr>
        <w:t>年</w:t>
      </w:r>
      <w:r>
        <w:rPr>
          <w:rFonts w:eastAsia="宋体"/>
          <w:color w:val="000000"/>
          <w:sz w:val="21"/>
          <w:szCs w:val="21"/>
          <w:lang w:val="nl-NL"/>
        </w:rPr>
        <w:t>10</w:t>
      </w:r>
      <w:r>
        <w:rPr>
          <w:rFonts w:eastAsia="宋体"/>
          <w:color w:val="000000"/>
          <w:sz w:val="21"/>
          <w:szCs w:val="21"/>
          <w:lang w:val="nl-NL"/>
        </w:rPr>
        <w:t>月</w:t>
      </w:r>
      <w:r>
        <w:rPr>
          <w:rFonts w:eastAsia="宋体"/>
          <w:color w:val="000000"/>
          <w:sz w:val="21"/>
          <w:szCs w:val="21"/>
          <w:lang w:val="nl-NL"/>
        </w:rPr>
        <w:t>21</w:t>
      </w:r>
      <w:r>
        <w:rPr>
          <w:rFonts w:eastAsia="宋体"/>
          <w:color w:val="000000"/>
          <w:sz w:val="21"/>
          <w:szCs w:val="21"/>
          <w:lang w:val="nl-NL"/>
        </w:rPr>
        <w:t>日，软件著作登记号：</w:t>
      </w:r>
      <w:r>
        <w:rPr>
          <w:rFonts w:eastAsia="宋体"/>
          <w:color w:val="000000"/>
          <w:sz w:val="21"/>
          <w:szCs w:val="21"/>
          <w:lang w:val="nl-NL"/>
        </w:rPr>
        <w:t>2021SR1542109</w:t>
      </w:r>
    </w:p>
    <w:p w14:paraId="0CAFFB7A" w14:textId="77777777" w:rsidR="00BF3E0A" w:rsidRDefault="00000000">
      <w:pPr>
        <w:numPr>
          <w:ilvl w:val="0"/>
          <w:numId w:val="5"/>
        </w:numPr>
        <w:spacing w:line="240" w:lineRule="auto"/>
        <w:ind w:firstLineChars="0"/>
        <w:rPr>
          <w:rFonts w:eastAsia="宋体"/>
          <w:b/>
          <w:bCs/>
          <w:color w:val="000000"/>
          <w:sz w:val="21"/>
          <w:szCs w:val="21"/>
          <w:lang w:val="nl-NL"/>
        </w:rPr>
      </w:pPr>
      <w:r>
        <w:rPr>
          <w:rFonts w:eastAsia="宋体"/>
          <w:b/>
          <w:bCs/>
          <w:color w:val="000000"/>
          <w:sz w:val="21"/>
          <w:szCs w:val="21"/>
          <w:lang w:val="nl-NL"/>
        </w:rPr>
        <w:t>庞善臣</w:t>
      </w:r>
      <w:r>
        <w:rPr>
          <w:rFonts w:eastAsia="宋体"/>
          <w:color w:val="000000"/>
          <w:sz w:val="21"/>
          <w:szCs w:val="21"/>
          <w:lang w:val="nl-NL"/>
        </w:rPr>
        <w:t>，齐玉峰。基于</w:t>
      </w:r>
      <w:r>
        <w:rPr>
          <w:rFonts w:eastAsia="宋体"/>
          <w:color w:val="000000"/>
          <w:sz w:val="21"/>
          <w:szCs w:val="21"/>
          <w:lang w:val="nl-NL"/>
        </w:rPr>
        <w:t>Spring</w:t>
      </w:r>
      <w:r>
        <w:rPr>
          <w:rFonts w:eastAsia="宋体"/>
          <w:color w:val="000000"/>
          <w:sz w:val="21"/>
          <w:szCs w:val="21"/>
          <w:lang w:val="nl-NL"/>
        </w:rPr>
        <w:t>的商品交易市场物流管理系统</w:t>
      </w:r>
      <w:r>
        <w:rPr>
          <w:rFonts w:eastAsia="宋体"/>
          <w:color w:val="000000"/>
          <w:sz w:val="21"/>
          <w:szCs w:val="21"/>
          <w:lang w:val="nl-NL"/>
        </w:rPr>
        <w:t xml:space="preserve"> V1.0 2021</w:t>
      </w:r>
      <w:r>
        <w:rPr>
          <w:rFonts w:eastAsia="宋体"/>
          <w:color w:val="000000"/>
          <w:sz w:val="21"/>
          <w:szCs w:val="21"/>
          <w:lang w:val="nl-NL"/>
        </w:rPr>
        <w:t>年</w:t>
      </w:r>
      <w:r>
        <w:rPr>
          <w:rFonts w:eastAsia="宋体"/>
          <w:color w:val="000000"/>
          <w:sz w:val="21"/>
          <w:szCs w:val="21"/>
          <w:lang w:val="nl-NL"/>
        </w:rPr>
        <w:t>10</w:t>
      </w:r>
      <w:r>
        <w:rPr>
          <w:rFonts w:eastAsia="宋体"/>
          <w:color w:val="000000"/>
          <w:sz w:val="21"/>
          <w:szCs w:val="21"/>
          <w:lang w:val="nl-NL"/>
        </w:rPr>
        <w:t>月</w:t>
      </w:r>
      <w:r>
        <w:rPr>
          <w:rFonts w:eastAsia="宋体"/>
          <w:color w:val="000000"/>
          <w:sz w:val="21"/>
          <w:szCs w:val="21"/>
          <w:lang w:val="nl-NL"/>
        </w:rPr>
        <w:t>21</w:t>
      </w:r>
      <w:r>
        <w:rPr>
          <w:rFonts w:eastAsia="宋体"/>
          <w:color w:val="000000"/>
          <w:sz w:val="21"/>
          <w:szCs w:val="21"/>
          <w:lang w:val="nl-NL"/>
        </w:rPr>
        <w:t>日，软件著作登记号：</w:t>
      </w:r>
      <w:r>
        <w:rPr>
          <w:rFonts w:eastAsia="宋体"/>
          <w:color w:val="000000"/>
          <w:sz w:val="21"/>
          <w:szCs w:val="21"/>
          <w:lang w:val="nl-NL"/>
        </w:rPr>
        <w:t>2021SR1542119</w:t>
      </w:r>
    </w:p>
    <w:p w14:paraId="564F3164" w14:textId="77777777" w:rsidR="00BF3E0A" w:rsidRDefault="00000000">
      <w:pPr>
        <w:numPr>
          <w:ilvl w:val="0"/>
          <w:numId w:val="5"/>
        </w:numPr>
        <w:spacing w:line="240" w:lineRule="auto"/>
        <w:ind w:firstLineChars="0"/>
        <w:rPr>
          <w:rFonts w:eastAsia="宋体"/>
          <w:b/>
          <w:bCs/>
          <w:sz w:val="21"/>
          <w:szCs w:val="24"/>
          <w:lang w:val="de-DE"/>
        </w:rPr>
      </w:pPr>
      <w:r>
        <w:rPr>
          <w:rFonts w:eastAsia="宋体"/>
          <w:b/>
          <w:bCs/>
          <w:sz w:val="21"/>
          <w:szCs w:val="24"/>
          <w:lang w:val="de-DE"/>
        </w:rPr>
        <w:t>庞善臣</w:t>
      </w:r>
      <w:r>
        <w:rPr>
          <w:rFonts w:eastAsia="宋体"/>
          <w:bCs/>
          <w:sz w:val="21"/>
          <w:szCs w:val="24"/>
          <w:lang w:val="de-DE"/>
        </w:rPr>
        <w:t>，齐玉峰。胎儿先心病智能检测系统</w:t>
      </w:r>
      <w:r>
        <w:rPr>
          <w:rFonts w:eastAsia="宋体"/>
          <w:bCs/>
          <w:sz w:val="21"/>
          <w:szCs w:val="24"/>
          <w:lang w:val="de-DE"/>
        </w:rPr>
        <w:t>V1.0, 2021</w:t>
      </w:r>
      <w:r>
        <w:rPr>
          <w:rFonts w:eastAsia="宋体"/>
          <w:bCs/>
          <w:sz w:val="21"/>
          <w:szCs w:val="24"/>
          <w:lang w:val="de-DE"/>
        </w:rPr>
        <w:t>年</w:t>
      </w:r>
      <w:r>
        <w:rPr>
          <w:rFonts w:eastAsia="宋体"/>
          <w:bCs/>
          <w:sz w:val="21"/>
          <w:szCs w:val="24"/>
          <w:lang w:val="de-DE"/>
        </w:rPr>
        <w:t>11</w:t>
      </w:r>
      <w:r>
        <w:rPr>
          <w:rFonts w:eastAsia="宋体"/>
          <w:bCs/>
          <w:sz w:val="21"/>
          <w:szCs w:val="24"/>
          <w:lang w:val="de-DE"/>
        </w:rPr>
        <w:t>月</w:t>
      </w:r>
      <w:r>
        <w:rPr>
          <w:rFonts w:eastAsia="宋体"/>
          <w:bCs/>
          <w:sz w:val="21"/>
          <w:szCs w:val="24"/>
          <w:lang w:val="de-DE"/>
        </w:rPr>
        <w:t>21</w:t>
      </w:r>
      <w:r>
        <w:rPr>
          <w:rFonts w:eastAsia="宋体"/>
          <w:bCs/>
          <w:sz w:val="21"/>
          <w:szCs w:val="24"/>
          <w:lang w:val="de-DE"/>
        </w:rPr>
        <w:t>日，软件著作登记号：</w:t>
      </w:r>
      <w:r>
        <w:rPr>
          <w:rFonts w:eastAsia="宋体"/>
          <w:bCs/>
          <w:sz w:val="21"/>
          <w:szCs w:val="24"/>
          <w:lang w:val="de-DE"/>
        </w:rPr>
        <w:t>2022R11L0350084</w:t>
      </w:r>
    </w:p>
    <w:p w14:paraId="37269A67" w14:textId="77777777" w:rsidR="00BF3E0A" w:rsidRDefault="00000000">
      <w:pPr>
        <w:numPr>
          <w:ilvl w:val="0"/>
          <w:numId w:val="5"/>
        </w:numPr>
        <w:spacing w:line="240" w:lineRule="auto"/>
        <w:ind w:firstLineChars="0"/>
        <w:rPr>
          <w:rFonts w:eastAsia="宋体"/>
          <w:b/>
          <w:bCs/>
          <w:sz w:val="21"/>
          <w:szCs w:val="24"/>
          <w:lang w:val="de-DE"/>
        </w:rPr>
      </w:pPr>
      <w:r>
        <w:rPr>
          <w:rFonts w:eastAsia="宋体"/>
          <w:b/>
          <w:bCs/>
          <w:sz w:val="21"/>
          <w:szCs w:val="24"/>
          <w:lang w:val="de-DE"/>
        </w:rPr>
        <w:t>庞善臣</w:t>
      </w:r>
      <w:r>
        <w:rPr>
          <w:rFonts w:eastAsia="宋体"/>
          <w:sz w:val="21"/>
          <w:szCs w:val="24"/>
          <w:lang w:val="de-DE"/>
        </w:rPr>
        <w:t>，王璐琦，周梦，范子璇，陈保云，</w:t>
      </w:r>
      <w:r>
        <w:rPr>
          <w:rFonts w:eastAsia="宋体"/>
          <w:sz w:val="21"/>
          <w:szCs w:val="24"/>
        </w:rPr>
        <w:t>卢治，张彦翔，程元昭，王烁，陈泊蓂，樊</w:t>
      </w:r>
      <w:r>
        <w:rPr>
          <w:rFonts w:eastAsia="宋体"/>
          <w:sz w:val="21"/>
          <w:szCs w:val="24"/>
        </w:rPr>
        <w:lastRenderedPageBreak/>
        <w:t>苗苗</w:t>
      </w:r>
      <w:r>
        <w:rPr>
          <w:rFonts w:eastAsia="宋体"/>
          <w:sz w:val="21"/>
          <w:szCs w:val="24"/>
          <w:lang w:val="de-DE"/>
        </w:rPr>
        <w:t>。</w:t>
      </w:r>
      <w:r>
        <w:rPr>
          <w:rFonts w:eastAsia="宋体"/>
          <w:sz w:val="21"/>
          <w:szCs w:val="24"/>
        </w:rPr>
        <w:t>云边端工作流调度平台</w:t>
      </w:r>
      <w:r>
        <w:rPr>
          <w:rFonts w:eastAsia="宋体"/>
          <w:sz w:val="21"/>
          <w:szCs w:val="24"/>
        </w:rPr>
        <w:t>V1.0,2024</w:t>
      </w:r>
      <w:r>
        <w:rPr>
          <w:rFonts w:eastAsia="宋体"/>
          <w:sz w:val="21"/>
          <w:szCs w:val="24"/>
        </w:rPr>
        <w:t>年</w:t>
      </w:r>
      <w:r>
        <w:rPr>
          <w:rFonts w:eastAsia="宋体"/>
          <w:sz w:val="21"/>
          <w:szCs w:val="24"/>
        </w:rPr>
        <w:t>11</w:t>
      </w:r>
      <w:r>
        <w:rPr>
          <w:rFonts w:eastAsia="宋体"/>
          <w:sz w:val="21"/>
          <w:szCs w:val="24"/>
        </w:rPr>
        <w:t>月</w:t>
      </w:r>
      <w:r>
        <w:rPr>
          <w:rFonts w:eastAsia="宋体"/>
          <w:sz w:val="21"/>
          <w:szCs w:val="24"/>
        </w:rPr>
        <w:t>15</w:t>
      </w:r>
      <w:r>
        <w:rPr>
          <w:rFonts w:eastAsia="宋体"/>
          <w:sz w:val="21"/>
          <w:szCs w:val="24"/>
        </w:rPr>
        <w:t>日，</w:t>
      </w:r>
      <w:r>
        <w:rPr>
          <w:rFonts w:eastAsia="宋体"/>
          <w:bCs/>
          <w:sz w:val="21"/>
          <w:szCs w:val="24"/>
          <w:lang w:val="de-DE"/>
        </w:rPr>
        <w:t>软件著作登记号：</w:t>
      </w:r>
      <w:r>
        <w:rPr>
          <w:rFonts w:eastAsia="宋体"/>
          <w:bCs/>
          <w:sz w:val="21"/>
          <w:szCs w:val="24"/>
        </w:rPr>
        <w:t>2024SR1807695</w:t>
      </w:r>
    </w:p>
    <w:p w14:paraId="5EFE296C" w14:textId="77777777" w:rsidR="00BF3E0A" w:rsidRDefault="00000000">
      <w:pPr>
        <w:numPr>
          <w:ilvl w:val="0"/>
          <w:numId w:val="5"/>
        </w:numPr>
        <w:spacing w:line="240" w:lineRule="auto"/>
        <w:ind w:firstLineChars="0"/>
        <w:rPr>
          <w:rFonts w:eastAsia="宋体"/>
          <w:b/>
          <w:bCs/>
          <w:sz w:val="21"/>
          <w:szCs w:val="24"/>
          <w:lang w:val="de-DE"/>
        </w:rPr>
      </w:pPr>
      <w:r>
        <w:rPr>
          <w:rFonts w:eastAsia="宋体"/>
          <w:b/>
          <w:bCs/>
          <w:sz w:val="21"/>
          <w:szCs w:val="24"/>
          <w:lang w:val="de-DE"/>
        </w:rPr>
        <w:t>庞善臣</w:t>
      </w:r>
      <w:r>
        <w:rPr>
          <w:rFonts w:eastAsia="宋体"/>
          <w:sz w:val="21"/>
          <w:szCs w:val="24"/>
          <w:lang w:val="de-DE"/>
        </w:rPr>
        <w:t>，王璐琦，周梦，范子璇，陈保云，</w:t>
      </w:r>
      <w:r>
        <w:rPr>
          <w:rFonts w:eastAsia="宋体"/>
          <w:sz w:val="21"/>
          <w:szCs w:val="24"/>
        </w:rPr>
        <w:t>卢治，张彦翔，程元昭，王烁，陈泊蓂，樊苗苗</w:t>
      </w:r>
      <w:r>
        <w:rPr>
          <w:rFonts w:eastAsia="宋体"/>
          <w:sz w:val="21"/>
          <w:szCs w:val="24"/>
          <w:lang w:val="de-DE"/>
        </w:rPr>
        <w:t>。</w:t>
      </w:r>
      <w:r>
        <w:rPr>
          <w:rFonts w:eastAsia="宋体"/>
          <w:sz w:val="21"/>
          <w:szCs w:val="24"/>
        </w:rPr>
        <w:t>云边端任务调度实验管理系统</w:t>
      </w:r>
      <w:r>
        <w:rPr>
          <w:rFonts w:eastAsia="宋体"/>
          <w:sz w:val="21"/>
          <w:szCs w:val="24"/>
        </w:rPr>
        <w:t>V1.0,2024</w:t>
      </w:r>
      <w:r>
        <w:rPr>
          <w:rFonts w:eastAsia="宋体"/>
          <w:sz w:val="21"/>
          <w:szCs w:val="24"/>
        </w:rPr>
        <w:t>年</w:t>
      </w:r>
      <w:r>
        <w:rPr>
          <w:rFonts w:eastAsia="宋体"/>
          <w:sz w:val="21"/>
          <w:szCs w:val="24"/>
        </w:rPr>
        <w:t>11</w:t>
      </w:r>
      <w:r>
        <w:rPr>
          <w:rFonts w:eastAsia="宋体"/>
          <w:sz w:val="21"/>
          <w:szCs w:val="24"/>
        </w:rPr>
        <w:t>月</w:t>
      </w:r>
      <w:r>
        <w:rPr>
          <w:rFonts w:eastAsia="宋体"/>
          <w:sz w:val="21"/>
          <w:szCs w:val="24"/>
        </w:rPr>
        <w:t>15</w:t>
      </w:r>
      <w:r>
        <w:rPr>
          <w:rFonts w:eastAsia="宋体"/>
          <w:sz w:val="21"/>
          <w:szCs w:val="24"/>
        </w:rPr>
        <w:t>日，</w:t>
      </w:r>
      <w:r>
        <w:rPr>
          <w:rFonts w:eastAsia="宋体"/>
          <w:bCs/>
          <w:sz w:val="21"/>
          <w:szCs w:val="24"/>
          <w:lang w:val="de-DE"/>
        </w:rPr>
        <w:t>软件著作登记号：</w:t>
      </w:r>
      <w:r>
        <w:rPr>
          <w:rFonts w:eastAsia="宋体"/>
          <w:bCs/>
          <w:sz w:val="21"/>
          <w:szCs w:val="24"/>
        </w:rPr>
        <w:t>2024SR1799859</w:t>
      </w:r>
    </w:p>
    <w:p w14:paraId="5788036D" w14:textId="77777777" w:rsidR="00BF3E0A" w:rsidRDefault="00000000">
      <w:pPr>
        <w:numPr>
          <w:ilvl w:val="0"/>
          <w:numId w:val="5"/>
        </w:numPr>
        <w:spacing w:line="240" w:lineRule="auto"/>
        <w:ind w:firstLineChars="0"/>
        <w:rPr>
          <w:rFonts w:eastAsia="宋体"/>
          <w:b/>
          <w:bCs/>
          <w:sz w:val="21"/>
          <w:szCs w:val="24"/>
          <w:lang w:val="de-DE"/>
        </w:rPr>
      </w:pPr>
      <w:r>
        <w:rPr>
          <w:rFonts w:eastAsia="宋体" w:hint="eastAsia"/>
          <w:b/>
          <w:bCs/>
          <w:sz w:val="21"/>
          <w:szCs w:val="24"/>
        </w:rPr>
        <w:t>庞善臣</w:t>
      </w:r>
      <w:r>
        <w:rPr>
          <w:rFonts w:eastAsia="宋体" w:hint="eastAsia"/>
          <w:sz w:val="21"/>
          <w:szCs w:val="24"/>
        </w:rPr>
        <w:t>，王新飞。</w:t>
      </w:r>
      <w:r>
        <w:rPr>
          <w:rFonts w:eastAsia="宋体"/>
          <w:sz w:val="21"/>
          <w:szCs w:val="24"/>
          <w:lang w:val="de-DE"/>
        </w:rPr>
        <w:t>全国人口流动可视化系统</w:t>
      </w:r>
      <w:r>
        <w:rPr>
          <w:rFonts w:eastAsia="宋体" w:hint="eastAsia"/>
          <w:sz w:val="21"/>
          <w:szCs w:val="24"/>
        </w:rPr>
        <w:t>1.0</w:t>
      </w:r>
      <w:r>
        <w:rPr>
          <w:rFonts w:eastAsia="宋体" w:hint="eastAsia"/>
          <w:sz w:val="21"/>
          <w:szCs w:val="24"/>
        </w:rPr>
        <w:t>，</w:t>
      </w:r>
      <w:r>
        <w:rPr>
          <w:rFonts w:eastAsia="宋体" w:hint="eastAsia"/>
          <w:sz w:val="21"/>
          <w:szCs w:val="24"/>
        </w:rPr>
        <w:t>2025</w:t>
      </w:r>
      <w:r>
        <w:rPr>
          <w:rFonts w:eastAsia="宋体" w:hint="eastAsia"/>
          <w:sz w:val="21"/>
          <w:szCs w:val="24"/>
        </w:rPr>
        <w:t>年</w:t>
      </w:r>
      <w:r>
        <w:rPr>
          <w:rFonts w:eastAsia="宋体" w:hint="eastAsia"/>
          <w:sz w:val="21"/>
          <w:szCs w:val="24"/>
        </w:rPr>
        <w:t>4</w:t>
      </w:r>
      <w:r>
        <w:rPr>
          <w:rFonts w:eastAsia="宋体" w:hint="eastAsia"/>
          <w:sz w:val="21"/>
          <w:szCs w:val="24"/>
        </w:rPr>
        <w:t>月</w:t>
      </w:r>
      <w:r>
        <w:rPr>
          <w:rFonts w:eastAsia="宋体" w:hint="eastAsia"/>
          <w:sz w:val="21"/>
          <w:szCs w:val="24"/>
        </w:rPr>
        <w:t>22</w:t>
      </w:r>
      <w:r>
        <w:rPr>
          <w:rFonts w:eastAsia="宋体" w:hint="eastAsia"/>
          <w:sz w:val="21"/>
          <w:szCs w:val="24"/>
        </w:rPr>
        <w:t>日，</w:t>
      </w:r>
      <w:r>
        <w:rPr>
          <w:rFonts w:eastAsia="宋体"/>
          <w:bCs/>
          <w:sz w:val="21"/>
          <w:szCs w:val="24"/>
          <w:lang w:val="de-DE"/>
        </w:rPr>
        <w:t>软件著作登记号：</w:t>
      </w:r>
      <w:r>
        <w:rPr>
          <w:rFonts w:eastAsia="宋体"/>
          <w:bCs/>
          <w:sz w:val="21"/>
          <w:szCs w:val="24"/>
          <w:lang w:val="de-DE"/>
        </w:rPr>
        <w:t>2025SR0652238</w:t>
      </w:r>
    </w:p>
    <w:p w14:paraId="17F85BB8" w14:textId="77777777" w:rsidR="00BF3E0A" w:rsidRDefault="00000000">
      <w:pPr>
        <w:numPr>
          <w:ilvl w:val="0"/>
          <w:numId w:val="5"/>
        </w:numPr>
        <w:spacing w:line="240" w:lineRule="auto"/>
        <w:ind w:firstLineChars="0"/>
        <w:rPr>
          <w:rFonts w:eastAsia="宋体"/>
          <w:b/>
          <w:bCs/>
          <w:sz w:val="21"/>
          <w:szCs w:val="24"/>
          <w:lang w:val="de-DE"/>
        </w:rPr>
      </w:pPr>
      <w:r>
        <w:rPr>
          <w:rFonts w:eastAsia="宋体" w:hint="eastAsia"/>
          <w:b/>
          <w:bCs/>
          <w:sz w:val="21"/>
          <w:szCs w:val="24"/>
        </w:rPr>
        <w:t>庞善臣</w:t>
      </w:r>
      <w:r>
        <w:rPr>
          <w:rFonts w:eastAsia="宋体" w:hint="eastAsia"/>
          <w:sz w:val="21"/>
          <w:szCs w:val="24"/>
        </w:rPr>
        <w:t>，宋哲祺。个性化电影推荐系统</w:t>
      </w:r>
      <w:r>
        <w:rPr>
          <w:rFonts w:eastAsia="宋体" w:hint="eastAsia"/>
          <w:sz w:val="21"/>
          <w:szCs w:val="24"/>
        </w:rPr>
        <w:t>V1.0</w:t>
      </w:r>
      <w:r>
        <w:rPr>
          <w:rFonts w:eastAsia="宋体" w:hint="eastAsia"/>
          <w:sz w:val="21"/>
          <w:szCs w:val="24"/>
        </w:rPr>
        <w:t>，</w:t>
      </w:r>
      <w:r>
        <w:rPr>
          <w:rFonts w:eastAsia="宋体" w:hint="eastAsia"/>
          <w:sz w:val="21"/>
          <w:szCs w:val="24"/>
        </w:rPr>
        <w:t>2025</w:t>
      </w:r>
      <w:r>
        <w:rPr>
          <w:rFonts w:eastAsia="宋体" w:hint="eastAsia"/>
          <w:sz w:val="21"/>
          <w:szCs w:val="24"/>
        </w:rPr>
        <w:t>年</w:t>
      </w:r>
      <w:r>
        <w:rPr>
          <w:rFonts w:eastAsia="宋体" w:hint="eastAsia"/>
          <w:sz w:val="21"/>
          <w:szCs w:val="24"/>
        </w:rPr>
        <w:t>6</w:t>
      </w:r>
      <w:r>
        <w:rPr>
          <w:rFonts w:eastAsia="宋体" w:hint="eastAsia"/>
          <w:sz w:val="21"/>
          <w:szCs w:val="24"/>
        </w:rPr>
        <w:t>月</w:t>
      </w:r>
      <w:r>
        <w:rPr>
          <w:rFonts w:eastAsia="宋体" w:hint="eastAsia"/>
          <w:sz w:val="21"/>
          <w:szCs w:val="24"/>
        </w:rPr>
        <w:t>27</w:t>
      </w:r>
      <w:r>
        <w:rPr>
          <w:rFonts w:eastAsia="宋体" w:hint="eastAsia"/>
          <w:sz w:val="21"/>
          <w:szCs w:val="24"/>
        </w:rPr>
        <w:t>日，</w:t>
      </w:r>
      <w:r>
        <w:rPr>
          <w:rFonts w:eastAsia="宋体"/>
          <w:bCs/>
          <w:sz w:val="21"/>
          <w:szCs w:val="24"/>
          <w:lang w:val="de-DE"/>
        </w:rPr>
        <w:t>软件著作</w:t>
      </w:r>
      <w:r>
        <w:rPr>
          <w:rFonts w:eastAsia="宋体" w:hint="eastAsia"/>
          <w:sz w:val="21"/>
          <w:szCs w:val="24"/>
        </w:rPr>
        <w:t>登记号：</w:t>
      </w:r>
      <w:r>
        <w:rPr>
          <w:rFonts w:eastAsia="宋体" w:hint="eastAsia"/>
          <w:sz w:val="21"/>
          <w:szCs w:val="24"/>
        </w:rPr>
        <w:t xml:space="preserve"> 2025SR1114154</w:t>
      </w:r>
    </w:p>
    <w:p w14:paraId="2DE363A2" w14:textId="77777777" w:rsidR="00BF3E0A" w:rsidRDefault="00000000">
      <w:pPr>
        <w:spacing w:before="156" w:line="240" w:lineRule="auto"/>
        <w:ind w:left="0" w:firstLineChars="0" w:firstLine="0"/>
        <w:jc w:val="left"/>
        <w:rPr>
          <w:rFonts w:eastAsia="宋体"/>
          <w:b/>
          <w:color w:val="000000"/>
          <w:sz w:val="21"/>
          <w:szCs w:val="24"/>
          <w:lang w:val="nl-NL"/>
        </w:rPr>
      </w:pPr>
      <w:r>
        <w:rPr>
          <w:rFonts w:eastAsia="宋体"/>
          <w:b/>
          <w:color w:val="000000"/>
          <w:sz w:val="21"/>
          <w:szCs w:val="24"/>
          <w:lang w:val="nl-NL"/>
        </w:rPr>
        <w:t>指导学生获奖：</w:t>
      </w:r>
    </w:p>
    <w:p w14:paraId="077203C3"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color w:val="000000"/>
          <w:sz w:val="21"/>
          <w:szCs w:val="21"/>
          <w:lang w:val="nl-NL"/>
        </w:rPr>
        <w:t>青岛市</w:t>
      </w:r>
      <w:r>
        <w:rPr>
          <w:rFonts w:eastAsia="宋体"/>
          <w:color w:val="000000"/>
          <w:sz w:val="21"/>
          <w:szCs w:val="21"/>
          <w:lang w:val="nl-NL"/>
        </w:rPr>
        <w:t>“</w:t>
      </w:r>
      <w:r>
        <w:rPr>
          <w:rFonts w:eastAsia="宋体"/>
          <w:color w:val="000000"/>
          <w:sz w:val="21"/>
          <w:szCs w:val="21"/>
          <w:lang w:val="nl-NL"/>
        </w:rPr>
        <w:t>海鸥行动</w:t>
      </w:r>
      <w:r>
        <w:rPr>
          <w:rFonts w:eastAsia="宋体"/>
          <w:color w:val="000000"/>
          <w:sz w:val="21"/>
          <w:szCs w:val="21"/>
          <w:lang w:val="nl-NL"/>
        </w:rPr>
        <w:t>”</w:t>
      </w:r>
      <w:r>
        <w:rPr>
          <w:rFonts w:eastAsia="宋体"/>
          <w:color w:val="000000"/>
          <w:sz w:val="21"/>
          <w:szCs w:val="21"/>
          <w:lang w:val="nl-NL"/>
        </w:rPr>
        <w:t>大学生创新创业大赛金奖项目优秀导师奖</w:t>
      </w:r>
      <w:r>
        <w:rPr>
          <w:rFonts w:eastAsia="宋体" w:hint="eastAsia"/>
          <w:color w:val="000000"/>
          <w:sz w:val="21"/>
          <w:szCs w:val="21"/>
          <w:lang w:val="nl-NL"/>
        </w:rPr>
        <w:t>,</w:t>
      </w:r>
      <w:r>
        <w:rPr>
          <w:rFonts w:eastAsia="宋体"/>
          <w:color w:val="000000"/>
          <w:sz w:val="21"/>
          <w:szCs w:val="21"/>
          <w:lang w:val="nl-NL"/>
        </w:rPr>
        <w:t xml:space="preserve"> 2018</w:t>
      </w:r>
      <w:r>
        <w:rPr>
          <w:rFonts w:eastAsia="宋体"/>
          <w:color w:val="000000"/>
          <w:sz w:val="21"/>
          <w:szCs w:val="21"/>
          <w:lang w:val="nl-NL"/>
        </w:rPr>
        <w:t>年；</w:t>
      </w:r>
    </w:p>
    <w:p w14:paraId="3C071560"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color w:val="000000"/>
          <w:sz w:val="21"/>
          <w:szCs w:val="21"/>
          <w:lang w:val="nl-NL"/>
        </w:rPr>
        <w:t xml:space="preserve">2020 Asia and Pacific Mathematical Contest in Modeling Certificate of Achievement </w:t>
      </w:r>
      <w:r>
        <w:rPr>
          <w:rFonts w:eastAsia="宋体"/>
          <w:color w:val="000000"/>
          <w:sz w:val="21"/>
          <w:szCs w:val="21"/>
          <w:lang w:val="nl-NL"/>
        </w:rPr>
        <w:t>一等奖，指导教师，位次</w:t>
      </w:r>
      <w:r>
        <w:rPr>
          <w:rFonts w:eastAsia="宋体"/>
          <w:color w:val="000000"/>
          <w:sz w:val="21"/>
          <w:szCs w:val="21"/>
          <w:lang w:val="nl-NL"/>
        </w:rPr>
        <w:t>1</w:t>
      </w:r>
      <w:r>
        <w:rPr>
          <w:rFonts w:eastAsia="宋体"/>
          <w:color w:val="000000"/>
          <w:sz w:val="21"/>
          <w:szCs w:val="21"/>
          <w:lang w:val="nl-NL"/>
        </w:rPr>
        <w:t>；</w:t>
      </w:r>
    </w:p>
    <w:p w14:paraId="76CBCCED"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color w:val="000000"/>
          <w:sz w:val="21"/>
          <w:szCs w:val="21"/>
          <w:lang w:val="nl-NL"/>
        </w:rPr>
        <w:t>《泰山信息</w:t>
      </w:r>
      <w:r>
        <w:rPr>
          <w:rFonts w:eastAsia="宋体"/>
          <w:color w:val="000000"/>
          <w:sz w:val="21"/>
          <w:szCs w:val="21"/>
          <w:lang w:val="nl-NL"/>
        </w:rPr>
        <w:t>——</w:t>
      </w:r>
      <w:r>
        <w:rPr>
          <w:rFonts w:eastAsia="宋体"/>
          <w:color w:val="000000"/>
          <w:sz w:val="21"/>
          <w:szCs w:val="21"/>
          <w:lang w:val="nl-NL"/>
        </w:rPr>
        <w:t>智慧化工园区安全守护神》第七届中国国际</w:t>
      </w:r>
      <w:r>
        <w:rPr>
          <w:rFonts w:eastAsia="宋体"/>
          <w:color w:val="000000"/>
          <w:sz w:val="21"/>
          <w:szCs w:val="21"/>
          <w:lang w:val="nl-NL"/>
        </w:rPr>
        <w:t>“</w:t>
      </w:r>
      <w:r>
        <w:rPr>
          <w:rFonts w:eastAsia="宋体"/>
          <w:color w:val="000000"/>
          <w:sz w:val="21"/>
          <w:szCs w:val="21"/>
          <w:lang w:val="nl-NL"/>
        </w:rPr>
        <w:t>互联网</w:t>
      </w:r>
      <w:r>
        <w:rPr>
          <w:rFonts w:eastAsia="宋体"/>
          <w:color w:val="000000"/>
          <w:sz w:val="21"/>
          <w:szCs w:val="21"/>
          <w:lang w:val="nl-NL"/>
        </w:rPr>
        <w:t>+”</w:t>
      </w:r>
      <w:r>
        <w:rPr>
          <w:rFonts w:eastAsia="宋体"/>
          <w:color w:val="000000"/>
          <w:sz w:val="21"/>
          <w:szCs w:val="21"/>
          <w:lang w:val="nl-NL"/>
        </w:rPr>
        <w:t>大学生创新创业大赛金奖，指导教师，</w:t>
      </w:r>
      <w:r>
        <w:rPr>
          <w:rFonts w:eastAsia="宋体"/>
          <w:color w:val="000000"/>
          <w:sz w:val="21"/>
          <w:szCs w:val="21"/>
          <w:lang w:val="nl-NL"/>
        </w:rPr>
        <w:t>2021</w:t>
      </w:r>
      <w:r>
        <w:rPr>
          <w:rFonts w:eastAsia="宋体"/>
          <w:color w:val="000000"/>
          <w:sz w:val="21"/>
          <w:szCs w:val="21"/>
          <w:lang w:val="nl-NL"/>
        </w:rPr>
        <w:t>年；</w:t>
      </w:r>
    </w:p>
    <w:p w14:paraId="0381A420"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color w:val="000000"/>
          <w:sz w:val="21"/>
          <w:szCs w:val="21"/>
          <w:lang w:val="nl-NL"/>
        </w:rPr>
        <w:t>三大赛优秀指导教师，</w:t>
      </w:r>
      <w:r>
        <w:rPr>
          <w:rFonts w:eastAsia="宋体"/>
          <w:color w:val="000000"/>
          <w:sz w:val="21"/>
          <w:szCs w:val="21"/>
          <w:lang w:val="nl-NL"/>
        </w:rPr>
        <w:t>2021</w:t>
      </w:r>
      <w:r>
        <w:rPr>
          <w:rFonts w:eastAsia="宋体"/>
          <w:color w:val="000000"/>
          <w:sz w:val="21"/>
          <w:szCs w:val="21"/>
          <w:lang w:val="nl-NL"/>
        </w:rPr>
        <w:t>年；</w:t>
      </w:r>
    </w:p>
    <w:p w14:paraId="1F821533"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color w:val="000000"/>
          <w:sz w:val="21"/>
          <w:szCs w:val="21"/>
          <w:lang w:val="nl-NL"/>
        </w:rPr>
        <w:t>山东省研究生创新成果奖，指导教师，位次</w:t>
      </w:r>
      <w:r>
        <w:rPr>
          <w:rFonts w:eastAsia="宋体"/>
          <w:color w:val="000000"/>
          <w:sz w:val="21"/>
          <w:szCs w:val="21"/>
          <w:lang w:val="nl-NL"/>
        </w:rPr>
        <w:t>1</w:t>
      </w:r>
      <w:r>
        <w:rPr>
          <w:rFonts w:eastAsia="宋体"/>
          <w:color w:val="000000"/>
          <w:sz w:val="21"/>
          <w:szCs w:val="21"/>
          <w:lang w:val="nl-NL"/>
        </w:rPr>
        <w:t>，</w:t>
      </w:r>
      <w:r>
        <w:rPr>
          <w:rFonts w:eastAsia="宋体"/>
          <w:color w:val="000000"/>
          <w:sz w:val="21"/>
          <w:szCs w:val="21"/>
          <w:lang w:val="nl-NL"/>
        </w:rPr>
        <w:t>2022</w:t>
      </w:r>
      <w:r>
        <w:rPr>
          <w:rFonts w:eastAsia="宋体"/>
          <w:color w:val="000000"/>
          <w:sz w:val="21"/>
          <w:szCs w:val="21"/>
          <w:lang w:val="nl-NL"/>
        </w:rPr>
        <w:t>年；</w:t>
      </w:r>
    </w:p>
    <w:p w14:paraId="5C741A7F"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color w:val="000000"/>
          <w:sz w:val="21"/>
          <w:szCs w:val="21"/>
          <w:lang w:val="nl-NL"/>
        </w:rPr>
        <w:t>专业学位研究生优秀实践成果奖，指导教师，位次</w:t>
      </w:r>
      <w:r>
        <w:rPr>
          <w:rFonts w:eastAsia="宋体"/>
          <w:color w:val="000000"/>
          <w:sz w:val="21"/>
          <w:szCs w:val="21"/>
          <w:lang w:val="nl-NL"/>
        </w:rPr>
        <w:t>1</w:t>
      </w:r>
      <w:r>
        <w:rPr>
          <w:rFonts w:eastAsia="宋体"/>
          <w:color w:val="000000"/>
          <w:sz w:val="21"/>
          <w:szCs w:val="21"/>
          <w:lang w:val="nl-NL"/>
        </w:rPr>
        <w:t>，</w:t>
      </w:r>
      <w:r>
        <w:rPr>
          <w:rFonts w:eastAsia="宋体"/>
          <w:color w:val="000000"/>
          <w:sz w:val="21"/>
          <w:szCs w:val="21"/>
          <w:lang w:val="nl-NL"/>
        </w:rPr>
        <w:t>2019</w:t>
      </w:r>
      <w:r>
        <w:rPr>
          <w:rFonts w:eastAsia="宋体"/>
          <w:color w:val="000000"/>
          <w:sz w:val="21"/>
          <w:szCs w:val="21"/>
          <w:lang w:val="nl-NL"/>
        </w:rPr>
        <w:t>年；</w:t>
      </w:r>
    </w:p>
    <w:p w14:paraId="6D295339"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color w:val="000000"/>
          <w:sz w:val="21"/>
          <w:szCs w:val="21"/>
          <w:lang w:val="nl-NL"/>
        </w:rPr>
        <w:t>中国石油大学（华东）第十七届研究生</w:t>
      </w:r>
      <w:r>
        <w:rPr>
          <w:rFonts w:eastAsia="宋体"/>
          <w:color w:val="000000"/>
          <w:sz w:val="21"/>
          <w:szCs w:val="21"/>
          <w:lang w:val="nl-NL"/>
        </w:rPr>
        <w:t>“</w:t>
      </w:r>
      <w:r>
        <w:rPr>
          <w:rFonts w:eastAsia="宋体"/>
          <w:color w:val="000000"/>
          <w:sz w:val="21"/>
          <w:szCs w:val="21"/>
          <w:lang w:val="nl-NL"/>
        </w:rPr>
        <w:t>学术十杰</w:t>
      </w:r>
      <w:r>
        <w:rPr>
          <w:rFonts w:eastAsia="宋体"/>
          <w:color w:val="000000"/>
          <w:sz w:val="21"/>
          <w:szCs w:val="21"/>
          <w:lang w:val="nl-NL"/>
        </w:rPr>
        <w:t>”</w:t>
      </w:r>
      <w:r>
        <w:rPr>
          <w:rFonts w:eastAsia="宋体"/>
          <w:color w:val="000000"/>
          <w:sz w:val="21"/>
          <w:szCs w:val="21"/>
          <w:lang w:val="nl-NL"/>
        </w:rPr>
        <w:t>指导教师，</w:t>
      </w:r>
      <w:r>
        <w:rPr>
          <w:rFonts w:eastAsia="宋体"/>
          <w:color w:val="000000"/>
          <w:sz w:val="21"/>
          <w:szCs w:val="21"/>
          <w:lang w:val="nl-NL"/>
        </w:rPr>
        <w:t>2022</w:t>
      </w:r>
      <w:r>
        <w:rPr>
          <w:rFonts w:eastAsia="宋体" w:hint="eastAsia"/>
          <w:color w:val="000000"/>
          <w:sz w:val="21"/>
          <w:szCs w:val="21"/>
          <w:lang w:val="nl-NL"/>
        </w:rPr>
        <w:t>年</w:t>
      </w:r>
      <w:r>
        <w:rPr>
          <w:rFonts w:eastAsia="宋体"/>
          <w:color w:val="000000"/>
          <w:sz w:val="21"/>
          <w:szCs w:val="21"/>
          <w:lang w:val="nl-NL"/>
        </w:rPr>
        <w:t>；</w:t>
      </w:r>
    </w:p>
    <w:p w14:paraId="656AB0C9"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color w:val="000000"/>
          <w:sz w:val="21"/>
          <w:szCs w:val="21"/>
          <w:lang w:val="nl-NL"/>
        </w:rPr>
        <w:t>“</w:t>
      </w:r>
      <w:r>
        <w:rPr>
          <w:rFonts w:eastAsia="宋体"/>
          <w:color w:val="000000"/>
          <w:sz w:val="21"/>
          <w:szCs w:val="21"/>
          <w:lang w:val="nl-NL"/>
        </w:rPr>
        <w:t>华为杯</w:t>
      </w:r>
      <w:r>
        <w:rPr>
          <w:rFonts w:eastAsia="宋体"/>
          <w:color w:val="000000"/>
          <w:sz w:val="21"/>
          <w:szCs w:val="21"/>
          <w:lang w:val="nl-NL"/>
        </w:rPr>
        <w:t>”</w:t>
      </w:r>
      <w:r>
        <w:rPr>
          <w:rFonts w:eastAsia="宋体"/>
          <w:color w:val="000000"/>
          <w:sz w:val="21"/>
          <w:szCs w:val="21"/>
          <w:lang w:val="nl-NL"/>
        </w:rPr>
        <w:t>第五届中国研究生人工智能创新大赛二等奖，指导教师，位次</w:t>
      </w:r>
      <w:r>
        <w:rPr>
          <w:rFonts w:eastAsia="宋体"/>
          <w:color w:val="000000"/>
          <w:sz w:val="21"/>
          <w:szCs w:val="21"/>
          <w:lang w:val="nl-NL"/>
        </w:rPr>
        <w:t>1</w:t>
      </w:r>
      <w:r>
        <w:rPr>
          <w:rFonts w:eastAsia="宋体"/>
          <w:color w:val="000000"/>
          <w:sz w:val="21"/>
          <w:szCs w:val="21"/>
          <w:lang w:val="nl-NL"/>
        </w:rPr>
        <w:t>，</w:t>
      </w:r>
      <w:r>
        <w:rPr>
          <w:rFonts w:eastAsia="宋体"/>
          <w:color w:val="000000"/>
          <w:sz w:val="21"/>
          <w:szCs w:val="21"/>
          <w:lang w:val="nl-NL"/>
        </w:rPr>
        <w:t>2023</w:t>
      </w:r>
      <w:r>
        <w:rPr>
          <w:rFonts w:eastAsia="宋体"/>
          <w:color w:val="000000"/>
          <w:sz w:val="21"/>
          <w:szCs w:val="21"/>
          <w:lang w:val="nl-NL"/>
        </w:rPr>
        <w:t>年；</w:t>
      </w:r>
    </w:p>
    <w:p w14:paraId="490CEB42"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color w:val="000000"/>
          <w:sz w:val="21"/>
          <w:szCs w:val="21"/>
          <w:lang w:val="nl-NL"/>
        </w:rPr>
        <w:t>中国石油大学（华东）第十七届研究生</w:t>
      </w:r>
      <w:r>
        <w:rPr>
          <w:rFonts w:eastAsia="宋体"/>
          <w:color w:val="000000"/>
          <w:sz w:val="21"/>
          <w:szCs w:val="21"/>
          <w:lang w:val="nl-NL"/>
        </w:rPr>
        <w:t>“</w:t>
      </w:r>
      <w:r>
        <w:rPr>
          <w:rFonts w:eastAsia="宋体"/>
          <w:color w:val="000000"/>
          <w:sz w:val="21"/>
          <w:szCs w:val="21"/>
          <w:lang w:val="nl-NL"/>
        </w:rPr>
        <w:t>学术十杰提名</w:t>
      </w:r>
      <w:r>
        <w:rPr>
          <w:rFonts w:eastAsia="宋体"/>
          <w:color w:val="000000"/>
          <w:sz w:val="21"/>
          <w:szCs w:val="21"/>
          <w:lang w:val="nl-NL"/>
        </w:rPr>
        <w:t>”</w:t>
      </w:r>
      <w:r>
        <w:rPr>
          <w:rFonts w:eastAsia="宋体"/>
          <w:color w:val="000000"/>
          <w:sz w:val="21"/>
          <w:szCs w:val="21"/>
          <w:lang w:val="nl-NL"/>
        </w:rPr>
        <w:t>指导教师，</w:t>
      </w:r>
      <w:r>
        <w:rPr>
          <w:rFonts w:eastAsia="宋体"/>
          <w:color w:val="000000"/>
          <w:sz w:val="21"/>
          <w:szCs w:val="21"/>
          <w:lang w:val="nl-NL"/>
        </w:rPr>
        <w:t>2023</w:t>
      </w:r>
      <w:r>
        <w:rPr>
          <w:rFonts w:eastAsia="宋体" w:hint="eastAsia"/>
          <w:color w:val="000000"/>
          <w:sz w:val="21"/>
          <w:szCs w:val="21"/>
          <w:lang w:val="nl-NL"/>
        </w:rPr>
        <w:t>年</w:t>
      </w:r>
      <w:r>
        <w:rPr>
          <w:rFonts w:eastAsia="宋体"/>
          <w:color w:val="000000"/>
          <w:sz w:val="21"/>
          <w:szCs w:val="21"/>
          <w:lang w:val="nl-NL"/>
        </w:rPr>
        <w:t>；</w:t>
      </w:r>
    </w:p>
    <w:p w14:paraId="0FAA0D75"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color w:val="000000"/>
          <w:sz w:val="21"/>
          <w:szCs w:val="21"/>
          <w:lang w:val="nl-NL"/>
        </w:rPr>
        <w:t>《少司守护</w:t>
      </w:r>
      <w:r>
        <w:rPr>
          <w:rFonts w:eastAsia="宋体"/>
          <w:color w:val="000000"/>
          <w:sz w:val="21"/>
          <w:szCs w:val="21"/>
          <w:lang w:val="nl-NL"/>
        </w:rPr>
        <w:t>-</w:t>
      </w:r>
      <w:r>
        <w:rPr>
          <w:rFonts w:eastAsia="宋体"/>
          <w:color w:val="000000"/>
          <w:sz w:val="21"/>
          <w:szCs w:val="21"/>
          <w:lang w:val="nl-NL"/>
        </w:rPr>
        <w:t>做胎儿胎心健康守护神》山东省</w:t>
      </w:r>
      <w:r>
        <w:rPr>
          <w:rFonts w:eastAsia="宋体"/>
          <w:color w:val="000000"/>
          <w:sz w:val="21"/>
          <w:szCs w:val="21"/>
          <w:lang w:val="nl-NL"/>
        </w:rPr>
        <w:t>“</w:t>
      </w:r>
      <w:r>
        <w:rPr>
          <w:rFonts w:eastAsia="宋体"/>
          <w:color w:val="000000"/>
          <w:sz w:val="21"/>
          <w:szCs w:val="21"/>
          <w:lang w:val="nl-NL"/>
        </w:rPr>
        <w:t>互联网</w:t>
      </w:r>
      <w:r>
        <w:rPr>
          <w:rFonts w:eastAsia="宋体"/>
          <w:color w:val="000000"/>
          <w:sz w:val="21"/>
          <w:szCs w:val="21"/>
          <w:lang w:val="nl-NL"/>
        </w:rPr>
        <w:t>+”</w:t>
      </w:r>
      <w:r>
        <w:rPr>
          <w:rFonts w:eastAsia="宋体"/>
          <w:color w:val="000000"/>
          <w:sz w:val="21"/>
          <w:szCs w:val="21"/>
          <w:lang w:val="nl-NL"/>
        </w:rPr>
        <w:t>大学生创新创业大赛金奖</w:t>
      </w:r>
      <w:r>
        <w:rPr>
          <w:rFonts w:eastAsia="宋体" w:hint="eastAsia"/>
          <w:color w:val="000000"/>
          <w:sz w:val="21"/>
          <w:szCs w:val="21"/>
          <w:lang w:val="nl-NL"/>
        </w:rPr>
        <w:t>，</w:t>
      </w:r>
      <w:r>
        <w:rPr>
          <w:rFonts w:eastAsia="宋体"/>
          <w:color w:val="000000"/>
          <w:sz w:val="21"/>
          <w:szCs w:val="21"/>
          <w:lang w:val="nl-NL"/>
        </w:rPr>
        <w:t>2023</w:t>
      </w:r>
      <w:r>
        <w:rPr>
          <w:rFonts w:eastAsia="宋体" w:hint="eastAsia"/>
          <w:color w:val="000000"/>
          <w:sz w:val="21"/>
          <w:szCs w:val="21"/>
          <w:lang w:val="nl-NL"/>
        </w:rPr>
        <w:t>年；</w:t>
      </w:r>
    </w:p>
    <w:p w14:paraId="09D30A1D"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hint="eastAsia"/>
          <w:color w:val="000000"/>
          <w:sz w:val="21"/>
          <w:szCs w:val="24"/>
        </w:rPr>
        <w:t>山东省</w:t>
      </w:r>
      <w:r>
        <w:rPr>
          <w:rFonts w:eastAsia="宋体"/>
          <w:color w:val="000000"/>
          <w:sz w:val="21"/>
          <w:szCs w:val="24"/>
        </w:rPr>
        <w:t>优秀硕士论文指导教师</w:t>
      </w:r>
      <w:r>
        <w:rPr>
          <w:rFonts w:eastAsia="宋体"/>
          <w:color w:val="000000"/>
          <w:sz w:val="21"/>
          <w:szCs w:val="24"/>
        </w:rPr>
        <w:t>,</w:t>
      </w:r>
      <w:r>
        <w:rPr>
          <w:rFonts w:eastAsia="宋体"/>
          <w:color w:val="000000"/>
          <w:sz w:val="21"/>
          <w:szCs w:val="24"/>
        </w:rPr>
        <w:t>论文题目：基于图深度学习的药物重定位方法研究，学生：张魁杰</w:t>
      </w:r>
      <w:r>
        <w:rPr>
          <w:rFonts w:eastAsia="宋体" w:hint="eastAsia"/>
          <w:color w:val="000000"/>
          <w:sz w:val="21"/>
          <w:szCs w:val="24"/>
        </w:rPr>
        <w:t>，</w:t>
      </w:r>
      <w:r>
        <w:rPr>
          <w:rFonts w:eastAsia="宋体"/>
          <w:color w:val="000000"/>
          <w:sz w:val="21"/>
          <w:szCs w:val="24"/>
        </w:rPr>
        <w:t>2024</w:t>
      </w:r>
      <w:r>
        <w:rPr>
          <w:rFonts w:eastAsia="宋体" w:hint="eastAsia"/>
          <w:color w:val="000000"/>
          <w:sz w:val="21"/>
          <w:szCs w:val="24"/>
        </w:rPr>
        <w:t>年。</w:t>
      </w:r>
    </w:p>
    <w:p w14:paraId="0037AE64"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hint="eastAsia"/>
          <w:color w:val="000000"/>
          <w:sz w:val="21"/>
          <w:szCs w:val="21"/>
        </w:rPr>
        <w:t>中国石油大学优秀博士学位论文指导教师，论文题目：基于深度神经网络的胎儿超声四腔心切面识别及生成方法研究，学生：乔思波，</w:t>
      </w:r>
      <w:r>
        <w:rPr>
          <w:rFonts w:eastAsia="宋体" w:hint="eastAsia"/>
          <w:color w:val="000000"/>
          <w:sz w:val="21"/>
          <w:szCs w:val="21"/>
        </w:rPr>
        <w:t>2024</w:t>
      </w:r>
      <w:r>
        <w:rPr>
          <w:rFonts w:eastAsia="宋体" w:hint="eastAsia"/>
          <w:color w:val="000000"/>
          <w:sz w:val="21"/>
          <w:szCs w:val="21"/>
        </w:rPr>
        <w:t>年。</w:t>
      </w:r>
    </w:p>
    <w:p w14:paraId="7329DA1D"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hint="eastAsia"/>
          <w:color w:val="000000"/>
          <w:sz w:val="21"/>
          <w:szCs w:val="21"/>
        </w:rPr>
        <w:t>“建行杯”山东省大学生创新大赛银奖，云骁—工业云边端智能协同与弹性计算增效引擎，</w:t>
      </w:r>
      <w:r>
        <w:rPr>
          <w:rFonts w:eastAsia="宋体" w:hint="eastAsia"/>
          <w:color w:val="000000"/>
          <w:sz w:val="21"/>
          <w:szCs w:val="21"/>
        </w:rPr>
        <w:t>2025</w:t>
      </w:r>
      <w:r>
        <w:rPr>
          <w:rFonts w:eastAsia="宋体" w:hint="eastAsia"/>
          <w:color w:val="000000"/>
          <w:sz w:val="21"/>
          <w:szCs w:val="21"/>
        </w:rPr>
        <w:t>年。</w:t>
      </w:r>
    </w:p>
    <w:p w14:paraId="27A175B0" w14:textId="77777777" w:rsidR="00BF3E0A" w:rsidRDefault="00BF3E0A">
      <w:pPr>
        <w:spacing w:line="240" w:lineRule="auto"/>
        <w:ind w:left="0" w:firstLineChars="0" w:firstLine="0"/>
        <w:rPr>
          <w:rFonts w:eastAsia="宋体"/>
          <w:color w:val="000000"/>
          <w:sz w:val="21"/>
          <w:szCs w:val="21"/>
          <w:lang w:val="nl-NL"/>
        </w:rPr>
      </w:pPr>
    </w:p>
    <w:p w14:paraId="782C990E" w14:textId="77777777" w:rsidR="00BF3E0A" w:rsidRDefault="00000000">
      <w:pPr>
        <w:spacing w:before="156" w:line="240" w:lineRule="auto"/>
        <w:ind w:left="0" w:firstLineChars="0" w:firstLine="0"/>
        <w:jc w:val="left"/>
        <w:rPr>
          <w:rFonts w:eastAsia="宋体"/>
          <w:b/>
          <w:color w:val="000000"/>
          <w:sz w:val="21"/>
          <w:szCs w:val="24"/>
          <w:lang w:val="nl-NL"/>
        </w:rPr>
      </w:pPr>
      <w:r>
        <w:rPr>
          <w:rFonts w:eastAsia="宋体"/>
          <w:b/>
          <w:color w:val="000000"/>
          <w:sz w:val="21"/>
          <w:szCs w:val="24"/>
          <w:lang w:val="nl-NL"/>
        </w:rPr>
        <w:t>承办会议：</w:t>
      </w:r>
    </w:p>
    <w:p w14:paraId="61F8B029" w14:textId="77777777" w:rsidR="00BF3E0A" w:rsidRDefault="00000000">
      <w:pPr>
        <w:numPr>
          <w:ilvl w:val="0"/>
          <w:numId w:val="7"/>
        </w:numPr>
        <w:spacing w:line="240" w:lineRule="auto"/>
        <w:ind w:firstLineChars="0"/>
        <w:rPr>
          <w:rFonts w:eastAsia="宋体"/>
          <w:bCs/>
          <w:color w:val="000000"/>
          <w:sz w:val="21"/>
          <w:szCs w:val="24"/>
          <w:lang w:val="nl-NL"/>
        </w:rPr>
      </w:pPr>
      <w:r>
        <w:rPr>
          <w:rFonts w:eastAsia="宋体"/>
          <w:bCs/>
          <w:color w:val="000000"/>
          <w:sz w:val="21"/>
          <w:szCs w:val="24"/>
          <w:lang w:val="nl-NL"/>
        </w:rPr>
        <w:t xml:space="preserve">EAI BROADNETS 2020 – 11th EAI International Conference on Broadband Communications, Networks, and Systems </w:t>
      </w:r>
      <w:r>
        <w:rPr>
          <w:rFonts w:eastAsia="宋体"/>
          <w:bCs/>
          <w:color w:val="000000"/>
          <w:sz w:val="21"/>
          <w:szCs w:val="24"/>
          <w:lang w:val="nl-NL"/>
        </w:rPr>
        <w:t>（</w:t>
      </w:r>
      <w:r>
        <w:rPr>
          <w:rFonts w:eastAsia="宋体"/>
          <w:bCs/>
          <w:color w:val="000000"/>
          <w:sz w:val="21"/>
          <w:szCs w:val="24"/>
          <w:lang w:val="nl-NL"/>
        </w:rPr>
        <w:t>General Chair</w:t>
      </w:r>
      <w:r>
        <w:rPr>
          <w:rFonts w:eastAsia="宋体"/>
          <w:bCs/>
          <w:color w:val="000000"/>
          <w:sz w:val="21"/>
          <w:szCs w:val="24"/>
          <w:lang w:val="nl-NL"/>
        </w:rPr>
        <w:t>）</w:t>
      </w:r>
      <w:r>
        <w:rPr>
          <w:rFonts w:eastAsia="宋体"/>
          <w:bCs/>
          <w:color w:val="000000"/>
          <w:sz w:val="21"/>
          <w:szCs w:val="24"/>
          <w:lang w:val="nl-NL"/>
        </w:rPr>
        <w:t>https://broadnets.eai-conferences.org/2020/</w:t>
      </w:r>
    </w:p>
    <w:p w14:paraId="1C8AFB53" w14:textId="77777777" w:rsidR="00BF3E0A" w:rsidRDefault="00000000">
      <w:pPr>
        <w:numPr>
          <w:ilvl w:val="0"/>
          <w:numId w:val="7"/>
        </w:numPr>
        <w:spacing w:line="240" w:lineRule="auto"/>
        <w:ind w:firstLineChars="0"/>
        <w:rPr>
          <w:rFonts w:eastAsia="宋体"/>
          <w:bCs/>
          <w:color w:val="000000"/>
          <w:sz w:val="21"/>
          <w:szCs w:val="24"/>
        </w:rPr>
      </w:pPr>
      <w:r>
        <w:rPr>
          <w:rFonts w:eastAsia="宋体"/>
          <w:bCs/>
          <w:color w:val="000000"/>
          <w:sz w:val="21"/>
          <w:szCs w:val="24"/>
        </w:rPr>
        <w:t>The 15th International Conference on Bio-inspired Computing: Theories and Applications(BIC-TA 2020) (Program Committee Chair) http://2020.bicta.org/</w:t>
      </w:r>
    </w:p>
    <w:p w14:paraId="1AD85E3F" w14:textId="77777777" w:rsidR="00BF3E0A" w:rsidRDefault="00000000">
      <w:pPr>
        <w:numPr>
          <w:ilvl w:val="0"/>
          <w:numId w:val="7"/>
        </w:numPr>
        <w:spacing w:line="240" w:lineRule="auto"/>
        <w:ind w:firstLineChars="0"/>
        <w:rPr>
          <w:rFonts w:eastAsia="宋体"/>
          <w:bCs/>
          <w:color w:val="000000"/>
          <w:sz w:val="21"/>
          <w:szCs w:val="24"/>
        </w:rPr>
      </w:pPr>
      <w:r>
        <w:rPr>
          <w:rFonts w:eastAsia="宋体"/>
          <w:bCs/>
          <w:color w:val="000000"/>
          <w:sz w:val="21"/>
          <w:szCs w:val="24"/>
        </w:rPr>
        <w:t xml:space="preserve">The 1th International Conference on Network Information Services (ICNIS 2017) </w:t>
      </w:r>
      <w:r>
        <w:rPr>
          <w:rFonts w:eastAsia="宋体"/>
          <w:bCs/>
          <w:color w:val="000000"/>
          <w:sz w:val="21"/>
          <w:szCs w:val="24"/>
        </w:rPr>
        <w:t>（</w:t>
      </w:r>
      <w:r>
        <w:rPr>
          <w:rFonts w:eastAsia="宋体"/>
          <w:bCs/>
          <w:color w:val="000000"/>
          <w:sz w:val="21"/>
          <w:szCs w:val="24"/>
        </w:rPr>
        <w:t>General Chair</w:t>
      </w:r>
      <w:r>
        <w:rPr>
          <w:rFonts w:eastAsia="宋体"/>
          <w:bCs/>
          <w:color w:val="000000"/>
          <w:sz w:val="21"/>
          <w:szCs w:val="24"/>
        </w:rPr>
        <w:t>）</w:t>
      </w:r>
    </w:p>
    <w:p w14:paraId="79A4481D" w14:textId="77777777" w:rsidR="00BF3E0A" w:rsidRDefault="00000000">
      <w:pPr>
        <w:numPr>
          <w:ilvl w:val="0"/>
          <w:numId w:val="7"/>
        </w:numPr>
        <w:spacing w:line="240" w:lineRule="auto"/>
        <w:ind w:firstLineChars="0"/>
        <w:rPr>
          <w:rFonts w:eastAsia="宋体"/>
          <w:bCs/>
          <w:color w:val="000000"/>
          <w:sz w:val="21"/>
          <w:szCs w:val="24"/>
        </w:rPr>
      </w:pPr>
      <w:r>
        <w:rPr>
          <w:rFonts w:eastAsia="宋体"/>
          <w:bCs/>
          <w:color w:val="000000"/>
          <w:sz w:val="21"/>
          <w:szCs w:val="24"/>
        </w:rPr>
        <w:t xml:space="preserve">The First IEEE International Workshop on Communications in Digital Twins and Metaverse, 4–8 December 2022. (Workshop Chair) </w:t>
      </w:r>
      <w:hyperlink r:id="rId413" w:history="1">
        <w:r w:rsidR="00BF3E0A">
          <w:rPr>
            <w:rStyle w:val="16"/>
            <w:rFonts w:ascii="Times New Roman" w:hAnsi="Times New Roman"/>
            <w:bCs/>
            <w:sz w:val="21"/>
            <w:szCs w:val="24"/>
          </w:rPr>
          <w:t>http://commetaverse.site/</w:t>
        </w:r>
      </w:hyperlink>
    </w:p>
    <w:p w14:paraId="2E6F6757" w14:textId="77777777" w:rsidR="00BF3E0A" w:rsidRDefault="00000000">
      <w:pPr>
        <w:numPr>
          <w:ilvl w:val="0"/>
          <w:numId w:val="7"/>
        </w:numPr>
        <w:spacing w:line="240" w:lineRule="auto"/>
        <w:ind w:firstLineChars="0"/>
        <w:rPr>
          <w:rFonts w:eastAsia="宋体"/>
          <w:bCs/>
          <w:color w:val="000000"/>
          <w:sz w:val="21"/>
          <w:szCs w:val="24"/>
        </w:rPr>
      </w:pPr>
      <w:r>
        <w:rPr>
          <w:rFonts w:eastAsia="宋体"/>
          <w:bCs/>
          <w:color w:val="000000"/>
          <w:sz w:val="21"/>
          <w:szCs w:val="24"/>
        </w:rPr>
        <w:t>The 2021 IEEE 3rd International Conference on Frontiers Technology of Information and Computer http://www.icftic.org/</w:t>
      </w:r>
    </w:p>
    <w:p w14:paraId="02DC302D" w14:textId="77777777" w:rsidR="00BF3E0A" w:rsidRDefault="00000000">
      <w:pPr>
        <w:numPr>
          <w:ilvl w:val="0"/>
          <w:numId w:val="7"/>
        </w:numPr>
        <w:spacing w:line="240" w:lineRule="auto"/>
        <w:ind w:firstLineChars="0"/>
        <w:rPr>
          <w:rFonts w:eastAsia="宋体"/>
          <w:bCs/>
          <w:color w:val="000000"/>
          <w:sz w:val="21"/>
          <w:szCs w:val="24"/>
        </w:rPr>
      </w:pPr>
      <w:r>
        <w:rPr>
          <w:rFonts w:eastAsia="宋体"/>
          <w:bCs/>
          <w:color w:val="000000"/>
          <w:sz w:val="21"/>
          <w:szCs w:val="24"/>
        </w:rPr>
        <w:t xml:space="preserve">The 2022 4th International Conference on Frontiers Technology of Information and Computer (ICFTIC 2022)(Conference Chair) </w:t>
      </w:r>
      <w:hyperlink r:id="rId414" w:history="1">
        <w:r w:rsidR="00BF3E0A">
          <w:rPr>
            <w:rStyle w:val="16"/>
            <w:rFonts w:ascii="Times New Roman" w:hAnsi="Times New Roman"/>
            <w:bCs/>
            <w:sz w:val="21"/>
            <w:szCs w:val="24"/>
          </w:rPr>
          <w:t>http://www.icftic.org/</w:t>
        </w:r>
      </w:hyperlink>
    </w:p>
    <w:p w14:paraId="5430F155" w14:textId="77777777" w:rsidR="00BF3E0A" w:rsidRDefault="00000000">
      <w:pPr>
        <w:numPr>
          <w:ilvl w:val="0"/>
          <w:numId w:val="7"/>
        </w:numPr>
        <w:spacing w:line="240" w:lineRule="auto"/>
        <w:ind w:firstLineChars="0"/>
        <w:rPr>
          <w:rFonts w:eastAsia="宋体"/>
          <w:bCs/>
          <w:color w:val="000000"/>
          <w:sz w:val="21"/>
          <w:szCs w:val="24"/>
        </w:rPr>
      </w:pPr>
      <w:r>
        <w:rPr>
          <w:rFonts w:eastAsia="宋体"/>
          <w:bCs/>
          <w:color w:val="000000"/>
          <w:sz w:val="21"/>
          <w:szCs w:val="24"/>
        </w:rPr>
        <w:t xml:space="preserve">2022 </w:t>
      </w:r>
      <w:r>
        <w:rPr>
          <w:rFonts w:eastAsia="宋体"/>
          <w:bCs/>
          <w:color w:val="000000"/>
          <w:sz w:val="21"/>
          <w:szCs w:val="24"/>
        </w:rPr>
        <w:t>国际人工智能大会（青岛）暨</w:t>
      </w:r>
      <w:r>
        <w:rPr>
          <w:rFonts w:eastAsia="宋体"/>
          <w:bCs/>
          <w:color w:val="000000"/>
          <w:sz w:val="21"/>
          <w:szCs w:val="24"/>
        </w:rPr>
        <w:t xml:space="preserve"> “</w:t>
      </w:r>
      <w:r>
        <w:rPr>
          <w:rFonts w:eastAsia="宋体"/>
          <w:bCs/>
          <w:color w:val="000000"/>
          <w:sz w:val="21"/>
          <w:szCs w:val="24"/>
        </w:rPr>
        <w:t>一带一路</w:t>
      </w:r>
      <w:r>
        <w:rPr>
          <w:rFonts w:eastAsia="宋体"/>
          <w:bCs/>
          <w:color w:val="000000"/>
          <w:sz w:val="21"/>
          <w:szCs w:val="24"/>
        </w:rPr>
        <w:t>”</w:t>
      </w:r>
      <w:r>
        <w:rPr>
          <w:rFonts w:eastAsia="宋体"/>
          <w:bCs/>
          <w:color w:val="000000"/>
          <w:sz w:val="21"/>
          <w:szCs w:val="24"/>
        </w:rPr>
        <w:t>计算智能前沿学术会议</w:t>
      </w:r>
      <w:r>
        <w:rPr>
          <w:rFonts w:eastAsia="宋体"/>
          <w:bCs/>
          <w:color w:val="000000"/>
          <w:sz w:val="21"/>
          <w:szCs w:val="24"/>
        </w:rPr>
        <w:t xml:space="preserve"> </w:t>
      </w:r>
      <w:r>
        <w:rPr>
          <w:rFonts w:eastAsia="宋体"/>
          <w:bCs/>
          <w:color w:val="000000"/>
          <w:sz w:val="21"/>
          <w:szCs w:val="24"/>
        </w:rPr>
        <w:t>大会主席</w:t>
      </w:r>
      <w:r>
        <w:rPr>
          <w:rFonts w:eastAsia="宋体"/>
          <w:bCs/>
          <w:color w:val="000000"/>
          <w:sz w:val="21"/>
          <w:szCs w:val="24"/>
        </w:rPr>
        <w:t xml:space="preserve"> </w:t>
      </w:r>
    </w:p>
    <w:p w14:paraId="74A7328E" w14:textId="77777777" w:rsidR="00BF3E0A" w:rsidRDefault="00000000">
      <w:pPr>
        <w:numPr>
          <w:ilvl w:val="0"/>
          <w:numId w:val="7"/>
        </w:numPr>
        <w:spacing w:line="240" w:lineRule="auto"/>
        <w:ind w:firstLineChars="0"/>
        <w:rPr>
          <w:rFonts w:eastAsia="宋体"/>
          <w:bCs/>
          <w:color w:val="000000"/>
          <w:sz w:val="21"/>
          <w:szCs w:val="24"/>
        </w:rPr>
      </w:pPr>
      <w:r>
        <w:rPr>
          <w:rFonts w:eastAsia="宋体"/>
          <w:bCs/>
          <w:color w:val="000000"/>
          <w:sz w:val="21"/>
          <w:szCs w:val="24"/>
        </w:rPr>
        <w:lastRenderedPageBreak/>
        <w:t xml:space="preserve">The 2023 5th International Conference on Frontiers Technology of Information and Computer (ICFTIC 2023)(Conference Chair) </w:t>
      </w:r>
      <w:hyperlink r:id="rId415" w:history="1">
        <w:r w:rsidR="00BF3E0A">
          <w:rPr>
            <w:rStyle w:val="16"/>
            <w:rFonts w:ascii="Times New Roman" w:hAnsi="Times New Roman"/>
            <w:bCs/>
            <w:sz w:val="21"/>
            <w:szCs w:val="24"/>
          </w:rPr>
          <w:t>http://www.icftic.org/</w:t>
        </w:r>
      </w:hyperlink>
    </w:p>
    <w:p w14:paraId="4D4B58E9" w14:textId="77777777" w:rsidR="00BF3E0A" w:rsidRDefault="00000000">
      <w:pPr>
        <w:spacing w:before="156" w:line="240" w:lineRule="auto"/>
        <w:ind w:left="0" w:firstLineChars="0" w:firstLine="0"/>
        <w:jc w:val="left"/>
        <w:rPr>
          <w:rFonts w:eastAsia="宋体"/>
          <w:bCs/>
          <w:color w:val="000000"/>
          <w:sz w:val="21"/>
          <w:szCs w:val="24"/>
        </w:rPr>
      </w:pPr>
      <w:r>
        <w:rPr>
          <w:rFonts w:eastAsia="宋体" w:hint="eastAsia"/>
          <w:bCs/>
          <w:color w:val="000000"/>
          <w:sz w:val="21"/>
          <w:szCs w:val="24"/>
        </w:rPr>
        <w:t>9.</w:t>
      </w:r>
      <w:r>
        <w:rPr>
          <w:rFonts w:eastAsia="宋体" w:hint="eastAsia"/>
          <w:bCs/>
          <w:color w:val="000000"/>
          <w:sz w:val="21"/>
          <w:szCs w:val="24"/>
        </w:rPr>
        <w:tab/>
        <w:t>The 2024 6th International Conference on Frontier Technologies of Information and Computer (ICFTIC 2024)(Conference Chair) http://www.icftic.org/</w:t>
      </w:r>
    </w:p>
    <w:p w14:paraId="5E9ECF10" w14:textId="77777777" w:rsidR="00BF3E0A" w:rsidRDefault="00000000">
      <w:pPr>
        <w:spacing w:before="156" w:line="240" w:lineRule="auto"/>
        <w:ind w:left="0" w:firstLineChars="0" w:firstLine="0"/>
        <w:jc w:val="left"/>
        <w:rPr>
          <w:rFonts w:eastAsia="宋体"/>
          <w:bCs/>
          <w:color w:val="000000"/>
          <w:sz w:val="21"/>
          <w:szCs w:val="24"/>
        </w:rPr>
      </w:pPr>
      <w:r>
        <w:rPr>
          <w:rFonts w:eastAsia="宋体" w:hint="eastAsia"/>
          <w:bCs/>
          <w:color w:val="000000"/>
          <w:sz w:val="21"/>
          <w:szCs w:val="24"/>
        </w:rPr>
        <w:t>10.</w:t>
      </w:r>
      <w:r>
        <w:rPr>
          <w:rFonts w:eastAsia="宋体" w:hint="eastAsia"/>
          <w:bCs/>
          <w:color w:val="000000"/>
          <w:sz w:val="21"/>
          <w:szCs w:val="24"/>
        </w:rPr>
        <w:tab/>
        <w:t xml:space="preserve">The 2025 7th International Conference on Frontier Technologies of Information and Computer (ICFTIC 2025)(Conference Chair) </w:t>
      </w:r>
      <w:hyperlink r:id="rId416" w:history="1">
        <w:r w:rsidR="00BF3E0A">
          <w:rPr>
            <w:rStyle w:val="a5"/>
            <w:rFonts w:eastAsia="宋体" w:hint="eastAsia"/>
            <w:bCs/>
            <w:sz w:val="21"/>
            <w:szCs w:val="24"/>
          </w:rPr>
          <w:t>http://www.icftic.org/</w:t>
        </w:r>
      </w:hyperlink>
    </w:p>
    <w:p w14:paraId="0D7A92A6"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承办特刊：</w:t>
      </w:r>
    </w:p>
    <w:p w14:paraId="3258AB1E" w14:textId="77777777" w:rsidR="00BF3E0A" w:rsidRDefault="00000000">
      <w:pPr>
        <w:numPr>
          <w:ilvl w:val="0"/>
          <w:numId w:val="8"/>
        </w:numPr>
        <w:spacing w:line="240" w:lineRule="auto"/>
        <w:ind w:firstLineChars="0"/>
        <w:rPr>
          <w:rFonts w:eastAsia="宋体"/>
          <w:bCs/>
          <w:color w:val="000000"/>
          <w:sz w:val="21"/>
          <w:szCs w:val="24"/>
        </w:rPr>
      </w:pPr>
      <w:r>
        <w:rPr>
          <w:rFonts w:eastAsia="宋体"/>
          <w:bCs/>
          <w:color w:val="000000"/>
          <w:sz w:val="21"/>
          <w:szCs w:val="24"/>
        </w:rPr>
        <w:t xml:space="preserve">Special Issue "Selected Papers from the 11th EAI International Conference on Broadband Communications, Networks, and Systems", Sensors, 2020. </w:t>
      </w:r>
      <w:r>
        <w:rPr>
          <w:rFonts w:eastAsia="宋体"/>
          <w:bCs/>
          <w:color w:val="000000"/>
          <w:sz w:val="21"/>
          <w:szCs w:val="24"/>
        </w:rPr>
        <w:t>（</w:t>
      </w:r>
      <w:r>
        <w:rPr>
          <w:rFonts w:eastAsia="宋体"/>
          <w:bCs/>
          <w:color w:val="000000"/>
          <w:sz w:val="21"/>
          <w:szCs w:val="24"/>
        </w:rPr>
        <w:t>Guest Editor</w:t>
      </w:r>
      <w:r>
        <w:rPr>
          <w:rFonts w:eastAsia="宋体"/>
          <w:bCs/>
          <w:color w:val="000000"/>
          <w:sz w:val="21"/>
          <w:szCs w:val="24"/>
        </w:rPr>
        <w:t>）</w:t>
      </w:r>
    </w:p>
    <w:p w14:paraId="0EA97C50" w14:textId="77777777" w:rsidR="00BF3E0A" w:rsidRDefault="00BF3E0A">
      <w:pPr>
        <w:numPr>
          <w:ilvl w:val="0"/>
          <w:numId w:val="8"/>
        </w:numPr>
        <w:spacing w:line="240" w:lineRule="auto"/>
        <w:ind w:firstLineChars="0"/>
        <w:rPr>
          <w:rFonts w:eastAsia="宋体"/>
          <w:bCs/>
          <w:color w:val="000000"/>
          <w:sz w:val="21"/>
          <w:szCs w:val="24"/>
        </w:rPr>
      </w:pPr>
      <w:hyperlink r:id="rId417" w:history="1">
        <w:r>
          <w:rPr>
            <w:rStyle w:val="16"/>
            <w:rFonts w:ascii="Times New Roman" w:hAnsi="Times New Roman"/>
            <w:bCs/>
            <w:color w:val="000000"/>
            <w:sz w:val="21"/>
            <w:szCs w:val="24"/>
          </w:rPr>
          <w:t>https://www.mdpi.com/journal/sensors/special_issues/Sensors_EAI_BROADNETS_2020</w:t>
        </w:r>
      </w:hyperlink>
    </w:p>
    <w:p w14:paraId="1712B772" w14:textId="77777777" w:rsidR="00BF3E0A" w:rsidRDefault="00000000">
      <w:pPr>
        <w:numPr>
          <w:ilvl w:val="0"/>
          <w:numId w:val="8"/>
        </w:numPr>
        <w:spacing w:line="240" w:lineRule="auto"/>
        <w:ind w:firstLineChars="0"/>
        <w:rPr>
          <w:rFonts w:eastAsia="宋体"/>
          <w:bCs/>
          <w:color w:val="000000"/>
          <w:sz w:val="21"/>
          <w:szCs w:val="24"/>
        </w:rPr>
      </w:pPr>
      <w:r>
        <w:rPr>
          <w:rFonts w:eastAsia="宋体"/>
          <w:bCs/>
          <w:color w:val="000000"/>
          <w:sz w:val="21"/>
          <w:szCs w:val="24"/>
        </w:rPr>
        <w:t xml:space="preserve">Special Issue on Service-Oriented Computing, Journal of Organizational and End User Computing, 2019. </w:t>
      </w:r>
      <w:r>
        <w:rPr>
          <w:rFonts w:eastAsia="宋体"/>
          <w:bCs/>
          <w:color w:val="000000"/>
          <w:sz w:val="21"/>
          <w:szCs w:val="24"/>
        </w:rPr>
        <w:t>（</w:t>
      </w:r>
      <w:r>
        <w:rPr>
          <w:rFonts w:eastAsia="宋体"/>
          <w:bCs/>
          <w:color w:val="000000"/>
          <w:sz w:val="21"/>
          <w:szCs w:val="24"/>
        </w:rPr>
        <w:t>Guest Editor</w:t>
      </w:r>
      <w:r>
        <w:rPr>
          <w:rFonts w:eastAsia="宋体"/>
          <w:bCs/>
          <w:color w:val="000000"/>
          <w:sz w:val="21"/>
          <w:szCs w:val="24"/>
        </w:rPr>
        <w:t>）</w:t>
      </w:r>
    </w:p>
    <w:p w14:paraId="44145499" w14:textId="77777777" w:rsidR="00BF3E0A" w:rsidRDefault="00000000">
      <w:pPr>
        <w:numPr>
          <w:ilvl w:val="0"/>
          <w:numId w:val="8"/>
        </w:numPr>
        <w:spacing w:line="240" w:lineRule="auto"/>
        <w:ind w:firstLineChars="0"/>
        <w:rPr>
          <w:rFonts w:eastAsia="宋体"/>
          <w:bCs/>
          <w:color w:val="000000"/>
          <w:sz w:val="21"/>
          <w:szCs w:val="24"/>
          <w:lang w:val="nl-NL"/>
        </w:rPr>
      </w:pPr>
      <w:r>
        <w:rPr>
          <w:rFonts w:eastAsia="宋体"/>
          <w:bCs/>
          <w:color w:val="000000"/>
          <w:sz w:val="21"/>
          <w:szCs w:val="24"/>
          <w:lang w:val="nl-NL"/>
        </w:rPr>
        <w:t>Special Issue "Emerging Deep Learning Theories and Methods for Edge Computing"</w:t>
      </w:r>
      <w:r>
        <w:rPr>
          <w:rFonts w:eastAsia="宋体"/>
          <w:bCs/>
          <w:color w:val="000000"/>
          <w:sz w:val="21"/>
          <w:szCs w:val="24"/>
        </w:rPr>
        <w:t>, Electronics, 2022.</w:t>
      </w:r>
      <w:r>
        <w:rPr>
          <w:rFonts w:eastAsia="宋体"/>
          <w:bCs/>
          <w:color w:val="000000"/>
          <w:sz w:val="21"/>
          <w:szCs w:val="24"/>
        </w:rPr>
        <w:t>（</w:t>
      </w:r>
      <w:r>
        <w:rPr>
          <w:rFonts w:eastAsia="宋体"/>
          <w:bCs/>
          <w:color w:val="000000"/>
          <w:sz w:val="21"/>
          <w:szCs w:val="24"/>
        </w:rPr>
        <w:t>Guest Editor</w:t>
      </w:r>
      <w:r>
        <w:rPr>
          <w:rFonts w:eastAsia="宋体"/>
          <w:bCs/>
          <w:color w:val="000000"/>
          <w:sz w:val="21"/>
          <w:szCs w:val="24"/>
        </w:rPr>
        <w:t>）</w:t>
      </w:r>
    </w:p>
    <w:p w14:paraId="5AFE56A9"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学术兼职</w:t>
      </w:r>
      <w:r>
        <w:rPr>
          <w:rFonts w:eastAsia="宋体"/>
          <w:b/>
          <w:color w:val="000000"/>
          <w:sz w:val="21"/>
          <w:szCs w:val="24"/>
        </w:rPr>
        <w:t>:</w:t>
      </w:r>
    </w:p>
    <w:p w14:paraId="6A4F6C81" w14:textId="77777777" w:rsidR="00BF3E0A" w:rsidRDefault="00000000">
      <w:pPr>
        <w:numPr>
          <w:ilvl w:val="0"/>
          <w:numId w:val="9"/>
        </w:numPr>
        <w:spacing w:line="240" w:lineRule="auto"/>
        <w:ind w:firstLineChars="0"/>
        <w:rPr>
          <w:rFonts w:eastAsia="宋体"/>
          <w:color w:val="000000"/>
          <w:sz w:val="21"/>
          <w:szCs w:val="21"/>
          <w:lang w:val="nl-NL"/>
        </w:rPr>
      </w:pPr>
      <w:r>
        <w:rPr>
          <w:rFonts w:eastAsia="宋体"/>
          <w:color w:val="000000"/>
          <w:sz w:val="21"/>
          <w:szCs w:val="21"/>
          <w:lang w:val="nl-NL"/>
        </w:rPr>
        <w:t>2016</w:t>
      </w:r>
      <w:r>
        <w:rPr>
          <w:rFonts w:eastAsia="宋体"/>
          <w:color w:val="000000"/>
          <w:sz w:val="21"/>
          <w:szCs w:val="21"/>
          <w:lang w:val="nl-NL"/>
        </w:rPr>
        <w:t>年，山东省科协国家级科技思想库决策咨询专家。</w:t>
      </w:r>
    </w:p>
    <w:p w14:paraId="04028C46" w14:textId="77777777" w:rsidR="00BF3E0A" w:rsidRDefault="00000000">
      <w:pPr>
        <w:numPr>
          <w:ilvl w:val="0"/>
          <w:numId w:val="9"/>
        </w:numPr>
        <w:spacing w:line="240" w:lineRule="auto"/>
        <w:ind w:firstLineChars="0"/>
        <w:rPr>
          <w:rFonts w:eastAsia="宋体"/>
          <w:color w:val="000000"/>
          <w:sz w:val="21"/>
          <w:szCs w:val="21"/>
          <w:lang w:val="nl-NL"/>
        </w:rPr>
      </w:pPr>
      <w:r>
        <w:rPr>
          <w:rFonts w:eastAsia="宋体"/>
          <w:color w:val="000000"/>
          <w:sz w:val="21"/>
          <w:szCs w:val="21"/>
          <w:lang w:val="nl-NL"/>
        </w:rPr>
        <w:t>2016</w:t>
      </w:r>
      <w:r>
        <w:rPr>
          <w:rFonts w:eastAsia="宋体"/>
          <w:color w:val="000000"/>
          <w:sz w:val="21"/>
          <w:szCs w:val="21"/>
          <w:lang w:val="nl-NL"/>
        </w:rPr>
        <w:t>年，当选中国自动化学会网络信息服务专业委员会副主任。</w:t>
      </w:r>
    </w:p>
    <w:p w14:paraId="70CC131F" w14:textId="77777777" w:rsidR="00BF3E0A" w:rsidRDefault="00000000">
      <w:pPr>
        <w:numPr>
          <w:ilvl w:val="0"/>
          <w:numId w:val="9"/>
        </w:numPr>
        <w:spacing w:line="240" w:lineRule="auto"/>
        <w:ind w:firstLineChars="0"/>
        <w:rPr>
          <w:rFonts w:eastAsia="宋体"/>
          <w:color w:val="000000"/>
          <w:sz w:val="21"/>
          <w:szCs w:val="21"/>
          <w:lang w:val="nl-NL"/>
        </w:rPr>
      </w:pPr>
      <w:r>
        <w:rPr>
          <w:rFonts w:eastAsia="宋体"/>
          <w:color w:val="000000"/>
          <w:sz w:val="21"/>
          <w:szCs w:val="21"/>
          <w:lang w:val="nl-NL"/>
        </w:rPr>
        <w:t>2011</w:t>
      </w:r>
      <w:r>
        <w:rPr>
          <w:rFonts w:eastAsia="宋体"/>
          <w:color w:val="000000"/>
          <w:sz w:val="21"/>
          <w:szCs w:val="21"/>
          <w:lang w:val="nl-NL"/>
        </w:rPr>
        <w:t>年，当选中国计算机学会</w:t>
      </w:r>
      <w:r>
        <w:rPr>
          <w:rFonts w:eastAsia="宋体"/>
          <w:color w:val="000000"/>
          <w:sz w:val="21"/>
          <w:szCs w:val="21"/>
          <w:lang w:val="nl-NL"/>
        </w:rPr>
        <w:t>Petri</w:t>
      </w:r>
      <w:r>
        <w:rPr>
          <w:rFonts w:eastAsia="宋体"/>
          <w:color w:val="000000"/>
          <w:sz w:val="21"/>
          <w:szCs w:val="21"/>
          <w:lang w:val="nl-NL"/>
        </w:rPr>
        <w:t>网专业委员会副主任</w:t>
      </w:r>
    </w:p>
    <w:p w14:paraId="60068738" w14:textId="77777777" w:rsidR="00BF3E0A" w:rsidRDefault="00000000">
      <w:pPr>
        <w:numPr>
          <w:ilvl w:val="0"/>
          <w:numId w:val="9"/>
        </w:numPr>
        <w:spacing w:line="240" w:lineRule="auto"/>
        <w:ind w:firstLineChars="0"/>
        <w:rPr>
          <w:rFonts w:eastAsia="宋体"/>
          <w:color w:val="000000"/>
          <w:sz w:val="21"/>
          <w:szCs w:val="21"/>
          <w:lang w:val="nl-NL"/>
        </w:rPr>
      </w:pPr>
      <w:r>
        <w:rPr>
          <w:rFonts w:eastAsia="宋体"/>
          <w:color w:val="000000"/>
          <w:sz w:val="21"/>
          <w:szCs w:val="21"/>
          <w:lang w:val="nl-NL"/>
        </w:rPr>
        <w:t>2008</w:t>
      </w:r>
      <w:r>
        <w:rPr>
          <w:rFonts w:eastAsia="宋体"/>
          <w:color w:val="000000"/>
          <w:sz w:val="21"/>
          <w:szCs w:val="21"/>
          <w:lang w:val="nl-NL"/>
        </w:rPr>
        <w:t>年，中国计算机学会服务计算专业委员会委员</w:t>
      </w:r>
    </w:p>
    <w:p w14:paraId="757E4C07" w14:textId="77777777" w:rsidR="00BF3E0A" w:rsidRDefault="00000000">
      <w:pPr>
        <w:numPr>
          <w:ilvl w:val="0"/>
          <w:numId w:val="9"/>
        </w:numPr>
        <w:spacing w:line="240" w:lineRule="auto"/>
        <w:ind w:firstLineChars="0"/>
        <w:rPr>
          <w:rFonts w:eastAsia="宋体"/>
          <w:color w:val="000000"/>
          <w:sz w:val="21"/>
          <w:szCs w:val="21"/>
          <w:lang w:val="nl-NL"/>
        </w:rPr>
      </w:pPr>
      <w:r>
        <w:rPr>
          <w:rFonts w:eastAsia="宋体"/>
          <w:color w:val="000000"/>
          <w:sz w:val="21"/>
          <w:szCs w:val="21"/>
          <w:lang w:val="nl-NL"/>
        </w:rPr>
        <w:t>2017</w:t>
      </w:r>
      <w:r>
        <w:rPr>
          <w:rFonts w:eastAsia="宋体"/>
          <w:color w:val="000000"/>
          <w:sz w:val="21"/>
          <w:szCs w:val="21"/>
          <w:lang w:val="nl-NL"/>
        </w:rPr>
        <w:t>年，山东省计算机学会</w:t>
      </w:r>
      <w:r>
        <w:rPr>
          <w:rFonts w:eastAsia="宋体"/>
          <w:color w:val="000000"/>
          <w:sz w:val="21"/>
          <w:szCs w:val="21"/>
        </w:rPr>
        <w:t>常务</w:t>
      </w:r>
      <w:r>
        <w:rPr>
          <w:rFonts w:eastAsia="宋体"/>
          <w:color w:val="000000"/>
          <w:sz w:val="21"/>
          <w:szCs w:val="21"/>
          <w:lang w:val="nl-NL"/>
        </w:rPr>
        <w:t>理</w:t>
      </w:r>
      <w:r>
        <w:rPr>
          <w:rFonts w:eastAsia="宋体"/>
          <w:color w:val="000000"/>
          <w:sz w:val="21"/>
          <w:szCs w:val="21"/>
        </w:rPr>
        <w:t>事</w:t>
      </w:r>
    </w:p>
    <w:p w14:paraId="09379CD6" w14:textId="77777777" w:rsidR="00BF3E0A" w:rsidRDefault="00000000">
      <w:pPr>
        <w:numPr>
          <w:ilvl w:val="0"/>
          <w:numId w:val="9"/>
        </w:numPr>
        <w:spacing w:line="240" w:lineRule="auto"/>
        <w:ind w:firstLineChars="0"/>
        <w:rPr>
          <w:rFonts w:eastAsia="宋体"/>
          <w:color w:val="000000"/>
          <w:sz w:val="21"/>
          <w:szCs w:val="21"/>
          <w:lang w:val="nl-NL"/>
        </w:rPr>
      </w:pPr>
      <w:r>
        <w:rPr>
          <w:rFonts w:eastAsia="宋体"/>
          <w:color w:val="000000"/>
          <w:sz w:val="21"/>
          <w:szCs w:val="21"/>
          <w:lang w:val="nl-NL"/>
        </w:rPr>
        <w:t>2016</w:t>
      </w:r>
      <w:r>
        <w:rPr>
          <w:rFonts w:eastAsia="宋体"/>
          <w:color w:val="000000"/>
          <w:sz w:val="21"/>
          <w:szCs w:val="21"/>
          <w:lang w:val="nl-NL"/>
        </w:rPr>
        <w:t>年，中国人工智能学会会员</w:t>
      </w:r>
    </w:p>
    <w:p w14:paraId="35886D9F" w14:textId="77777777" w:rsidR="00BF3E0A" w:rsidRDefault="00000000">
      <w:pPr>
        <w:numPr>
          <w:ilvl w:val="0"/>
          <w:numId w:val="9"/>
        </w:numPr>
        <w:spacing w:line="240" w:lineRule="auto"/>
        <w:ind w:firstLineChars="0"/>
        <w:rPr>
          <w:rFonts w:eastAsia="宋体"/>
          <w:sz w:val="21"/>
          <w:szCs w:val="21"/>
          <w:lang w:val="nl-NL"/>
        </w:rPr>
      </w:pPr>
      <w:r>
        <w:rPr>
          <w:rFonts w:eastAsia="宋体"/>
          <w:sz w:val="21"/>
          <w:szCs w:val="21"/>
          <w:lang w:val="nl-NL"/>
        </w:rPr>
        <w:t>2021</w:t>
      </w:r>
      <w:r>
        <w:rPr>
          <w:rFonts w:eastAsia="宋体"/>
          <w:sz w:val="21"/>
          <w:szCs w:val="21"/>
          <w:lang w:val="nl-NL"/>
        </w:rPr>
        <w:t>年</w:t>
      </w:r>
      <w:r>
        <w:rPr>
          <w:rFonts w:eastAsia="宋体"/>
          <w:sz w:val="21"/>
          <w:szCs w:val="21"/>
          <w:lang w:val="nl-NL"/>
        </w:rPr>
        <w:t>3</w:t>
      </w:r>
      <w:r>
        <w:rPr>
          <w:rFonts w:eastAsia="宋体"/>
          <w:sz w:val="21"/>
          <w:szCs w:val="21"/>
          <w:lang w:val="nl-NL"/>
        </w:rPr>
        <w:t>月，青岛西海岸新区服务贸易协会智库专家</w:t>
      </w:r>
    </w:p>
    <w:p w14:paraId="4DE24939" w14:textId="77777777" w:rsidR="00BF3E0A" w:rsidRDefault="00000000">
      <w:pPr>
        <w:numPr>
          <w:ilvl w:val="0"/>
          <w:numId w:val="9"/>
        </w:numPr>
        <w:spacing w:line="240" w:lineRule="auto"/>
        <w:ind w:firstLineChars="0"/>
        <w:rPr>
          <w:rFonts w:eastAsia="宋体"/>
          <w:sz w:val="21"/>
          <w:szCs w:val="21"/>
          <w:lang w:val="nl-NL"/>
        </w:rPr>
      </w:pPr>
      <w:r>
        <w:rPr>
          <w:rFonts w:eastAsia="宋体"/>
          <w:sz w:val="21"/>
          <w:szCs w:val="21"/>
          <w:lang w:val="nl-NL"/>
        </w:rPr>
        <w:t>2021</w:t>
      </w:r>
      <w:r>
        <w:rPr>
          <w:rFonts w:eastAsia="宋体"/>
          <w:sz w:val="21"/>
          <w:szCs w:val="21"/>
          <w:lang w:val="nl-NL"/>
        </w:rPr>
        <w:t>年</w:t>
      </w:r>
      <w:r>
        <w:rPr>
          <w:rFonts w:eastAsia="宋体"/>
          <w:sz w:val="21"/>
          <w:szCs w:val="21"/>
          <w:lang w:val="nl-NL"/>
        </w:rPr>
        <w:t>3</w:t>
      </w:r>
      <w:r>
        <w:rPr>
          <w:rFonts w:eastAsia="宋体"/>
          <w:sz w:val="21"/>
          <w:szCs w:val="21"/>
          <w:lang w:val="nl-NL"/>
        </w:rPr>
        <w:t>月，青岛西海岸新区服务贸易协会副主任</w:t>
      </w:r>
    </w:p>
    <w:p w14:paraId="7D1FEF16" w14:textId="77777777" w:rsidR="00BF3E0A" w:rsidRDefault="00000000">
      <w:pPr>
        <w:numPr>
          <w:ilvl w:val="0"/>
          <w:numId w:val="9"/>
        </w:numPr>
        <w:spacing w:line="240" w:lineRule="auto"/>
        <w:ind w:firstLineChars="0"/>
        <w:rPr>
          <w:rFonts w:eastAsia="宋体"/>
          <w:sz w:val="21"/>
          <w:szCs w:val="21"/>
          <w:lang w:val="nl-NL"/>
        </w:rPr>
      </w:pPr>
      <w:r>
        <w:rPr>
          <w:rFonts w:eastAsia="宋体"/>
          <w:sz w:val="21"/>
          <w:szCs w:val="21"/>
          <w:lang w:val="nl-NL"/>
        </w:rPr>
        <w:t>2021</w:t>
      </w:r>
      <w:r>
        <w:rPr>
          <w:rFonts w:eastAsia="宋体"/>
          <w:sz w:val="21"/>
          <w:szCs w:val="21"/>
          <w:lang w:val="nl-NL"/>
        </w:rPr>
        <w:t>年</w:t>
      </w:r>
      <w:r>
        <w:rPr>
          <w:rFonts w:eastAsia="宋体"/>
          <w:sz w:val="21"/>
          <w:szCs w:val="21"/>
          <w:lang w:val="nl-NL"/>
        </w:rPr>
        <w:t>4</w:t>
      </w:r>
      <w:r>
        <w:rPr>
          <w:rFonts w:eastAsia="宋体"/>
          <w:sz w:val="21"/>
          <w:szCs w:val="21"/>
          <w:lang w:val="nl-NL"/>
        </w:rPr>
        <w:t>月，</w:t>
      </w:r>
      <w:r>
        <w:rPr>
          <w:rFonts w:eastAsia="宋体"/>
          <w:color w:val="000000"/>
          <w:sz w:val="21"/>
          <w:szCs w:val="24"/>
        </w:rPr>
        <w:t>山东省数字经济专家咨询委员会委员</w:t>
      </w:r>
    </w:p>
    <w:p w14:paraId="4D2427F6"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t>2020</w:t>
      </w:r>
      <w:r>
        <w:rPr>
          <w:rFonts w:eastAsia="宋体"/>
          <w:color w:val="000000"/>
          <w:sz w:val="21"/>
          <w:szCs w:val="24"/>
        </w:rPr>
        <w:t>年</w:t>
      </w:r>
      <w:r>
        <w:rPr>
          <w:rFonts w:eastAsia="宋体"/>
          <w:color w:val="000000"/>
          <w:sz w:val="21"/>
          <w:szCs w:val="24"/>
        </w:rPr>
        <w:t>10</w:t>
      </w:r>
      <w:r>
        <w:rPr>
          <w:rFonts w:eastAsia="宋体"/>
          <w:color w:val="000000"/>
          <w:sz w:val="21"/>
          <w:szCs w:val="24"/>
        </w:rPr>
        <w:t>月，青岛市计算机学会副理事长</w:t>
      </w:r>
    </w:p>
    <w:p w14:paraId="7F1DE3B4"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t>2020</w:t>
      </w:r>
      <w:r>
        <w:rPr>
          <w:rFonts w:eastAsia="宋体"/>
          <w:color w:val="000000"/>
          <w:sz w:val="21"/>
          <w:szCs w:val="24"/>
        </w:rPr>
        <w:t>年</w:t>
      </w:r>
      <w:r>
        <w:rPr>
          <w:rFonts w:eastAsia="宋体"/>
          <w:color w:val="000000"/>
          <w:sz w:val="21"/>
          <w:szCs w:val="24"/>
        </w:rPr>
        <w:t>11</w:t>
      </w:r>
      <w:r>
        <w:rPr>
          <w:rFonts w:eastAsia="宋体"/>
          <w:color w:val="000000"/>
          <w:sz w:val="21"/>
          <w:szCs w:val="24"/>
        </w:rPr>
        <w:t>月，青岛市人工智能学会副理事长</w:t>
      </w:r>
    </w:p>
    <w:p w14:paraId="38B55A57"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t>2021</w:t>
      </w:r>
      <w:r>
        <w:rPr>
          <w:rFonts w:eastAsia="宋体"/>
          <w:color w:val="000000"/>
          <w:sz w:val="21"/>
          <w:szCs w:val="24"/>
        </w:rPr>
        <w:t>年</w:t>
      </w:r>
      <w:r>
        <w:rPr>
          <w:rFonts w:eastAsia="宋体"/>
          <w:color w:val="000000"/>
          <w:sz w:val="21"/>
          <w:szCs w:val="24"/>
        </w:rPr>
        <w:t>6</w:t>
      </w:r>
      <w:r>
        <w:rPr>
          <w:rFonts w:eastAsia="宋体"/>
          <w:color w:val="000000"/>
          <w:sz w:val="21"/>
          <w:szCs w:val="24"/>
        </w:rPr>
        <w:t>月，</w:t>
      </w:r>
      <w:r>
        <w:rPr>
          <w:rFonts w:eastAsia="宋体"/>
          <w:color w:val="000000"/>
          <w:sz w:val="21"/>
          <w:szCs w:val="24"/>
        </w:rPr>
        <w:t>CCF</w:t>
      </w:r>
      <w:r>
        <w:rPr>
          <w:rFonts w:eastAsia="宋体"/>
          <w:color w:val="000000"/>
          <w:sz w:val="21"/>
          <w:szCs w:val="24"/>
        </w:rPr>
        <w:t>青岛分部主席</w:t>
      </w:r>
    </w:p>
    <w:p w14:paraId="20578F74"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t>中国计算机学会第十二届理事会理事</w:t>
      </w:r>
    </w:p>
    <w:p w14:paraId="5A27126E"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t>2022</w:t>
      </w:r>
      <w:r>
        <w:rPr>
          <w:rFonts w:eastAsia="宋体"/>
          <w:color w:val="000000"/>
          <w:sz w:val="21"/>
          <w:szCs w:val="24"/>
        </w:rPr>
        <w:t>年，山东省人工智能学会副理事长</w:t>
      </w:r>
    </w:p>
    <w:p w14:paraId="27FAF621"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t>2022</w:t>
      </w:r>
      <w:r>
        <w:rPr>
          <w:rFonts w:eastAsia="宋体"/>
          <w:color w:val="000000"/>
          <w:sz w:val="21"/>
          <w:szCs w:val="24"/>
        </w:rPr>
        <w:t>年，全国工业和信息化职业教育教学指导委员会工业互联网职业教育教学指导分委员会课题组组长</w:t>
      </w:r>
    </w:p>
    <w:p w14:paraId="61C1269B"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t>2022</w:t>
      </w:r>
      <w:r>
        <w:rPr>
          <w:rFonts w:eastAsia="宋体"/>
          <w:color w:val="000000"/>
          <w:sz w:val="21"/>
          <w:szCs w:val="24"/>
        </w:rPr>
        <w:t>年，青岛市工业互联网产业联盟特聘专家</w:t>
      </w:r>
    </w:p>
    <w:p w14:paraId="49F2E140" w14:textId="77777777" w:rsidR="00BF3E0A" w:rsidRDefault="00000000">
      <w:pPr>
        <w:numPr>
          <w:ilvl w:val="0"/>
          <w:numId w:val="9"/>
        </w:numPr>
        <w:spacing w:line="240" w:lineRule="auto"/>
        <w:ind w:firstLineChars="0"/>
        <w:rPr>
          <w:rFonts w:eastAsia="宋体"/>
          <w:color w:val="000000"/>
          <w:sz w:val="21"/>
          <w:szCs w:val="21"/>
        </w:rPr>
      </w:pPr>
      <w:r>
        <w:rPr>
          <w:rFonts w:eastAsia="宋体"/>
          <w:color w:val="000000"/>
          <w:sz w:val="21"/>
          <w:szCs w:val="21"/>
        </w:rPr>
        <w:t>山东省计算机科学与技术科教融合协同育人联合体理事，聘期</w:t>
      </w:r>
      <w:r>
        <w:rPr>
          <w:rFonts w:eastAsia="宋体"/>
          <w:color w:val="000000"/>
          <w:sz w:val="21"/>
          <w:szCs w:val="21"/>
        </w:rPr>
        <w:t>: 2023</w:t>
      </w:r>
      <w:r>
        <w:rPr>
          <w:rFonts w:eastAsia="宋体"/>
          <w:color w:val="000000"/>
          <w:sz w:val="21"/>
          <w:szCs w:val="21"/>
        </w:rPr>
        <w:t>年</w:t>
      </w:r>
      <w:r>
        <w:rPr>
          <w:rFonts w:eastAsia="宋体"/>
          <w:color w:val="000000"/>
          <w:sz w:val="21"/>
          <w:szCs w:val="21"/>
        </w:rPr>
        <w:t>01</w:t>
      </w:r>
      <w:r>
        <w:rPr>
          <w:rFonts w:eastAsia="宋体"/>
          <w:color w:val="000000"/>
          <w:sz w:val="21"/>
          <w:szCs w:val="21"/>
        </w:rPr>
        <w:t>月至</w:t>
      </w:r>
      <w:r>
        <w:rPr>
          <w:rFonts w:eastAsia="宋体"/>
          <w:color w:val="000000"/>
          <w:sz w:val="21"/>
          <w:szCs w:val="21"/>
        </w:rPr>
        <w:t>2027</w:t>
      </w:r>
      <w:r>
        <w:rPr>
          <w:rFonts w:eastAsia="宋体"/>
          <w:color w:val="000000"/>
          <w:sz w:val="21"/>
          <w:szCs w:val="21"/>
        </w:rPr>
        <w:t>年</w:t>
      </w:r>
      <w:r>
        <w:rPr>
          <w:rFonts w:eastAsia="宋体"/>
          <w:color w:val="000000"/>
          <w:sz w:val="21"/>
          <w:szCs w:val="21"/>
        </w:rPr>
        <w:t>12</w:t>
      </w:r>
      <w:r>
        <w:rPr>
          <w:rFonts w:eastAsia="宋体"/>
          <w:color w:val="000000"/>
          <w:sz w:val="21"/>
          <w:szCs w:val="21"/>
        </w:rPr>
        <w:t>月。</w:t>
      </w:r>
    </w:p>
    <w:p w14:paraId="05B81F08" w14:textId="77777777" w:rsidR="00BF3E0A" w:rsidRDefault="00000000">
      <w:pPr>
        <w:numPr>
          <w:ilvl w:val="0"/>
          <w:numId w:val="9"/>
        </w:numPr>
        <w:spacing w:line="240" w:lineRule="auto"/>
        <w:ind w:firstLineChars="0"/>
        <w:rPr>
          <w:rFonts w:eastAsia="宋体"/>
          <w:color w:val="000000"/>
          <w:sz w:val="21"/>
          <w:szCs w:val="21"/>
        </w:rPr>
      </w:pPr>
      <w:r>
        <w:rPr>
          <w:rFonts w:eastAsia="宋体" w:hint="eastAsia"/>
          <w:color w:val="000000"/>
          <w:sz w:val="21"/>
          <w:szCs w:val="21"/>
        </w:rPr>
        <w:t>2023</w:t>
      </w:r>
      <w:r>
        <w:rPr>
          <w:rFonts w:eastAsia="宋体" w:hint="eastAsia"/>
          <w:color w:val="000000"/>
          <w:sz w:val="21"/>
          <w:szCs w:val="21"/>
        </w:rPr>
        <w:t>年</w:t>
      </w:r>
      <w:r>
        <w:rPr>
          <w:rFonts w:eastAsia="宋体" w:hint="eastAsia"/>
          <w:color w:val="000000"/>
          <w:sz w:val="21"/>
          <w:szCs w:val="21"/>
        </w:rPr>
        <w:t>11</w:t>
      </w:r>
      <w:r>
        <w:rPr>
          <w:rFonts w:eastAsia="宋体" w:hint="eastAsia"/>
          <w:color w:val="000000"/>
          <w:sz w:val="21"/>
          <w:szCs w:val="21"/>
        </w:rPr>
        <w:t>月</w:t>
      </w:r>
      <w:r>
        <w:rPr>
          <w:rFonts w:eastAsia="宋体" w:hint="eastAsia"/>
          <w:color w:val="000000"/>
          <w:sz w:val="21"/>
          <w:szCs w:val="21"/>
        </w:rPr>
        <w:t>17</w:t>
      </w:r>
      <w:r>
        <w:rPr>
          <w:rFonts w:eastAsia="宋体" w:hint="eastAsia"/>
          <w:color w:val="000000"/>
          <w:sz w:val="21"/>
          <w:szCs w:val="21"/>
        </w:rPr>
        <w:t>日，青岛市软件行业产教联盟首届理事长</w:t>
      </w:r>
    </w:p>
    <w:p w14:paraId="038B3407" w14:textId="77777777" w:rsidR="00BF3E0A" w:rsidRDefault="00000000">
      <w:pPr>
        <w:numPr>
          <w:ilvl w:val="0"/>
          <w:numId w:val="9"/>
        </w:numPr>
        <w:spacing w:line="240" w:lineRule="auto"/>
        <w:ind w:firstLineChars="0"/>
        <w:rPr>
          <w:rFonts w:eastAsia="宋体"/>
          <w:color w:val="000000"/>
          <w:sz w:val="21"/>
          <w:szCs w:val="21"/>
        </w:rPr>
      </w:pPr>
      <w:r>
        <w:rPr>
          <w:rFonts w:eastAsia="宋体" w:hint="eastAsia"/>
          <w:color w:val="000000"/>
          <w:sz w:val="21"/>
          <w:szCs w:val="21"/>
        </w:rPr>
        <w:t>2023</w:t>
      </w:r>
      <w:r>
        <w:rPr>
          <w:rFonts w:eastAsia="宋体" w:hint="eastAsia"/>
          <w:color w:val="000000"/>
          <w:sz w:val="21"/>
          <w:szCs w:val="21"/>
        </w:rPr>
        <w:t>年</w:t>
      </w:r>
      <w:r>
        <w:rPr>
          <w:rFonts w:eastAsia="宋体" w:hint="eastAsia"/>
          <w:color w:val="000000"/>
          <w:sz w:val="21"/>
          <w:szCs w:val="21"/>
        </w:rPr>
        <w:t>7</w:t>
      </w:r>
      <w:r>
        <w:rPr>
          <w:rFonts w:eastAsia="宋体" w:hint="eastAsia"/>
          <w:color w:val="000000"/>
          <w:sz w:val="21"/>
          <w:szCs w:val="21"/>
        </w:rPr>
        <w:t>月，中国石油学会智库专家</w:t>
      </w:r>
    </w:p>
    <w:p w14:paraId="0E5793EA" w14:textId="77777777" w:rsidR="00BF3E0A" w:rsidRDefault="00000000">
      <w:pPr>
        <w:numPr>
          <w:ilvl w:val="0"/>
          <w:numId w:val="9"/>
        </w:numPr>
        <w:spacing w:line="240" w:lineRule="auto"/>
        <w:ind w:firstLineChars="0"/>
        <w:rPr>
          <w:rFonts w:eastAsia="宋体"/>
          <w:color w:val="000000"/>
          <w:sz w:val="21"/>
          <w:szCs w:val="21"/>
        </w:rPr>
      </w:pPr>
      <w:r>
        <w:rPr>
          <w:rFonts w:eastAsia="宋体" w:hint="eastAsia"/>
          <w:color w:val="000000"/>
          <w:sz w:val="21"/>
          <w:szCs w:val="21"/>
        </w:rPr>
        <w:t>2024</w:t>
      </w:r>
      <w:r>
        <w:rPr>
          <w:rFonts w:eastAsia="宋体" w:hint="eastAsia"/>
          <w:color w:val="000000"/>
          <w:sz w:val="21"/>
          <w:szCs w:val="21"/>
        </w:rPr>
        <w:t>年</w:t>
      </w:r>
      <w:r>
        <w:rPr>
          <w:rFonts w:eastAsia="宋体" w:hint="eastAsia"/>
          <w:color w:val="000000"/>
          <w:sz w:val="21"/>
          <w:szCs w:val="21"/>
        </w:rPr>
        <w:t>6</w:t>
      </w:r>
      <w:r>
        <w:rPr>
          <w:rFonts w:eastAsia="宋体" w:hint="eastAsia"/>
          <w:color w:val="000000"/>
          <w:sz w:val="21"/>
          <w:szCs w:val="21"/>
        </w:rPr>
        <w:t>月</w:t>
      </w:r>
      <w:r>
        <w:rPr>
          <w:rFonts w:eastAsia="宋体" w:hint="eastAsia"/>
          <w:color w:val="000000"/>
          <w:sz w:val="21"/>
          <w:szCs w:val="21"/>
        </w:rPr>
        <w:t>1</w:t>
      </w:r>
      <w:r>
        <w:rPr>
          <w:rFonts w:eastAsia="宋体" w:hint="eastAsia"/>
          <w:color w:val="000000"/>
          <w:sz w:val="21"/>
          <w:szCs w:val="21"/>
        </w:rPr>
        <w:t>日至</w:t>
      </w:r>
      <w:r>
        <w:rPr>
          <w:rFonts w:eastAsia="宋体" w:hint="eastAsia"/>
          <w:color w:val="000000"/>
          <w:sz w:val="21"/>
          <w:szCs w:val="21"/>
        </w:rPr>
        <w:t>2026</w:t>
      </w:r>
      <w:r>
        <w:rPr>
          <w:rFonts w:eastAsia="宋体" w:hint="eastAsia"/>
          <w:color w:val="000000"/>
          <w:sz w:val="21"/>
          <w:szCs w:val="21"/>
        </w:rPr>
        <w:t>年</w:t>
      </w:r>
      <w:r>
        <w:rPr>
          <w:rFonts w:eastAsia="宋体" w:hint="eastAsia"/>
          <w:color w:val="000000"/>
          <w:sz w:val="21"/>
          <w:szCs w:val="21"/>
        </w:rPr>
        <w:t>5</w:t>
      </w:r>
      <w:r>
        <w:rPr>
          <w:rFonts w:eastAsia="宋体" w:hint="eastAsia"/>
          <w:color w:val="000000"/>
          <w:sz w:val="21"/>
          <w:szCs w:val="21"/>
        </w:rPr>
        <w:t>月</w:t>
      </w:r>
      <w:r>
        <w:rPr>
          <w:rFonts w:eastAsia="宋体" w:hint="eastAsia"/>
          <w:color w:val="000000"/>
          <w:sz w:val="21"/>
          <w:szCs w:val="21"/>
        </w:rPr>
        <w:t>31</w:t>
      </w:r>
      <w:r>
        <w:rPr>
          <w:rFonts w:eastAsia="宋体" w:hint="eastAsia"/>
          <w:color w:val="000000"/>
          <w:sz w:val="21"/>
          <w:szCs w:val="21"/>
        </w:rPr>
        <w:t>日，《</w:t>
      </w:r>
      <w:r>
        <w:rPr>
          <w:rFonts w:eastAsia="宋体" w:hint="eastAsia"/>
          <w:color w:val="000000"/>
          <w:sz w:val="21"/>
          <w:szCs w:val="21"/>
        </w:rPr>
        <w:t>Al &amp; Materials</w:t>
      </w:r>
      <w:r>
        <w:rPr>
          <w:rFonts w:eastAsia="宋体" w:hint="eastAsia"/>
          <w:color w:val="000000"/>
          <w:sz w:val="21"/>
          <w:szCs w:val="21"/>
        </w:rPr>
        <w:t>》期刊副主编</w:t>
      </w:r>
    </w:p>
    <w:p w14:paraId="50D2214B"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学术报告</w:t>
      </w:r>
      <w:r>
        <w:rPr>
          <w:rFonts w:eastAsia="宋体"/>
          <w:b/>
          <w:color w:val="000000"/>
          <w:sz w:val="21"/>
          <w:szCs w:val="24"/>
          <w:lang w:val="nl-NL"/>
        </w:rPr>
        <w:t>:</w:t>
      </w:r>
    </w:p>
    <w:p w14:paraId="2854174F" w14:textId="77777777" w:rsidR="00BF3E0A" w:rsidRDefault="00000000">
      <w:pPr>
        <w:numPr>
          <w:ilvl w:val="0"/>
          <w:numId w:val="10"/>
        </w:numPr>
        <w:spacing w:line="240" w:lineRule="auto"/>
        <w:ind w:firstLineChars="0"/>
        <w:rPr>
          <w:rFonts w:eastAsia="宋体"/>
          <w:color w:val="000000"/>
          <w:sz w:val="21"/>
          <w:szCs w:val="21"/>
          <w:lang w:val="nl-NL"/>
        </w:rPr>
      </w:pPr>
      <w:r>
        <w:rPr>
          <w:rFonts w:eastAsia="宋体"/>
          <w:color w:val="000000"/>
          <w:sz w:val="21"/>
          <w:szCs w:val="21"/>
          <w:lang w:val="nl-NL"/>
        </w:rPr>
        <w:t>2017</w:t>
      </w:r>
      <w:r>
        <w:rPr>
          <w:rFonts w:eastAsia="宋体"/>
          <w:color w:val="000000"/>
          <w:sz w:val="21"/>
          <w:szCs w:val="21"/>
          <w:lang w:val="nl-NL"/>
        </w:rPr>
        <w:t>年</w:t>
      </w:r>
      <w:r>
        <w:rPr>
          <w:rFonts w:eastAsia="宋体"/>
          <w:color w:val="000000"/>
          <w:sz w:val="21"/>
          <w:szCs w:val="21"/>
          <w:lang w:val="nl-NL"/>
        </w:rPr>
        <w:t>5</w:t>
      </w:r>
      <w:r>
        <w:rPr>
          <w:rFonts w:eastAsia="宋体"/>
          <w:color w:val="000000"/>
          <w:sz w:val="21"/>
          <w:szCs w:val="21"/>
          <w:lang w:val="nl-NL"/>
        </w:rPr>
        <w:t>月</w:t>
      </w:r>
      <w:r>
        <w:rPr>
          <w:rFonts w:eastAsia="宋体"/>
          <w:color w:val="000000"/>
          <w:sz w:val="21"/>
          <w:szCs w:val="21"/>
          <w:lang w:val="nl-NL"/>
        </w:rPr>
        <w:t xml:space="preserve"> </w:t>
      </w:r>
      <w:r>
        <w:rPr>
          <w:rFonts w:eastAsia="宋体"/>
          <w:color w:val="000000"/>
          <w:sz w:val="21"/>
          <w:szCs w:val="21"/>
          <w:lang w:val="nl-NL"/>
        </w:rPr>
        <w:t>北京大学举办的国际会议</w:t>
      </w:r>
      <w:r>
        <w:rPr>
          <w:rFonts w:eastAsia="宋体"/>
          <w:color w:val="000000"/>
          <w:sz w:val="21"/>
          <w:szCs w:val="21"/>
          <w:lang w:val="nl-NL"/>
        </w:rPr>
        <w:t>“BigDataSecurity 2017--The 3rd IEEE International Conference on Big Data Security on Cloud”</w:t>
      </w:r>
      <w:r>
        <w:rPr>
          <w:rFonts w:eastAsia="宋体"/>
          <w:color w:val="000000"/>
          <w:sz w:val="21"/>
          <w:szCs w:val="21"/>
          <w:lang w:val="nl-NL"/>
        </w:rPr>
        <w:t>做特邀报告</w:t>
      </w:r>
    </w:p>
    <w:p w14:paraId="3D0EFC1B" w14:textId="77777777" w:rsidR="00BF3E0A" w:rsidRDefault="00000000">
      <w:pPr>
        <w:numPr>
          <w:ilvl w:val="0"/>
          <w:numId w:val="10"/>
        </w:numPr>
        <w:spacing w:line="240" w:lineRule="auto"/>
        <w:ind w:firstLineChars="0"/>
        <w:rPr>
          <w:rFonts w:eastAsia="宋体"/>
          <w:color w:val="000000"/>
          <w:sz w:val="21"/>
          <w:szCs w:val="21"/>
          <w:lang w:val="nl-NL"/>
        </w:rPr>
      </w:pPr>
      <w:r>
        <w:rPr>
          <w:rFonts w:eastAsia="宋体"/>
          <w:color w:val="000000"/>
          <w:sz w:val="21"/>
          <w:szCs w:val="21"/>
          <w:lang w:val="nl-NL"/>
        </w:rPr>
        <w:t>2023</w:t>
      </w:r>
      <w:r>
        <w:rPr>
          <w:rFonts w:eastAsia="宋体"/>
          <w:color w:val="000000"/>
          <w:sz w:val="21"/>
          <w:szCs w:val="21"/>
          <w:lang w:val="nl-NL"/>
        </w:rPr>
        <w:t>年</w:t>
      </w:r>
      <w:r>
        <w:rPr>
          <w:rFonts w:eastAsia="宋体"/>
          <w:color w:val="000000"/>
          <w:sz w:val="21"/>
          <w:szCs w:val="21"/>
          <w:lang w:val="nl-NL"/>
        </w:rPr>
        <w:t>12</w:t>
      </w:r>
      <w:r>
        <w:rPr>
          <w:rFonts w:eastAsia="宋体"/>
          <w:color w:val="000000"/>
          <w:sz w:val="21"/>
          <w:szCs w:val="21"/>
          <w:lang w:val="nl-NL"/>
        </w:rPr>
        <w:t>月</w:t>
      </w:r>
      <w:r>
        <w:rPr>
          <w:rFonts w:eastAsia="宋体"/>
          <w:color w:val="000000"/>
          <w:sz w:val="21"/>
          <w:szCs w:val="21"/>
          <w:lang w:val="nl-NL"/>
        </w:rPr>
        <w:t>15</w:t>
      </w:r>
      <w:r>
        <w:rPr>
          <w:rFonts w:eastAsia="宋体"/>
          <w:color w:val="000000"/>
          <w:sz w:val="21"/>
          <w:szCs w:val="21"/>
          <w:lang w:val="nl-NL"/>
        </w:rPr>
        <w:t>日</w:t>
      </w:r>
      <w:r>
        <w:rPr>
          <w:rFonts w:eastAsia="宋体"/>
          <w:color w:val="000000"/>
          <w:sz w:val="21"/>
          <w:szCs w:val="21"/>
          <w:lang w:val="nl-NL"/>
        </w:rPr>
        <w:t>-17</w:t>
      </w:r>
      <w:r>
        <w:rPr>
          <w:rFonts w:eastAsia="宋体"/>
          <w:color w:val="000000"/>
          <w:sz w:val="21"/>
          <w:szCs w:val="21"/>
          <w:lang w:val="nl-NL"/>
        </w:rPr>
        <w:t>日第四届泰山智能产业创新发展大会特邀报告专家</w:t>
      </w:r>
    </w:p>
    <w:p w14:paraId="02EA5973" w14:textId="77777777" w:rsidR="00BF3E0A" w:rsidRDefault="00BF3E0A">
      <w:pPr>
        <w:spacing w:line="240" w:lineRule="auto"/>
        <w:ind w:left="0" w:firstLineChars="0" w:firstLine="0"/>
        <w:rPr>
          <w:rFonts w:eastAsia="宋体"/>
          <w:color w:val="000000"/>
          <w:sz w:val="21"/>
          <w:szCs w:val="21"/>
          <w:lang w:val="nl-NL"/>
        </w:rPr>
      </w:pPr>
    </w:p>
    <w:p w14:paraId="737648BF" w14:textId="77777777" w:rsidR="00BF3E0A" w:rsidRDefault="00000000">
      <w:pPr>
        <w:spacing w:line="240" w:lineRule="auto"/>
        <w:ind w:left="0" w:firstLineChars="0" w:firstLine="0"/>
        <w:rPr>
          <w:rFonts w:eastAsia="宋体"/>
          <w:color w:val="000000"/>
          <w:sz w:val="21"/>
          <w:szCs w:val="21"/>
          <w:lang w:val="nl-NL"/>
        </w:rPr>
      </w:pPr>
      <w:r>
        <w:rPr>
          <w:rFonts w:eastAsia="宋体"/>
          <w:b/>
          <w:bCs/>
          <w:color w:val="000000"/>
          <w:sz w:val="21"/>
          <w:szCs w:val="21"/>
          <w:lang w:val="nl-NL"/>
        </w:rPr>
        <w:lastRenderedPageBreak/>
        <w:t>学科及教学平台建设情况：</w:t>
      </w:r>
      <w:r>
        <w:rPr>
          <w:rFonts w:eastAsia="宋体"/>
          <w:color w:val="000000"/>
          <w:sz w:val="21"/>
          <w:szCs w:val="21"/>
          <w:lang w:val="nl-NL"/>
        </w:rPr>
        <w:t xml:space="preserve"> </w:t>
      </w:r>
    </w:p>
    <w:p w14:paraId="1BD1BB88" w14:textId="77777777" w:rsidR="00BF3E0A" w:rsidRDefault="00000000">
      <w:pPr>
        <w:numPr>
          <w:ilvl w:val="0"/>
          <w:numId w:val="11"/>
        </w:numPr>
        <w:spacing w:line="240" w:lineRule="auto"/>
        <w:ind w:firstLineChars="0"/>
        <w:rPr>
          <w:rFonts w:eastAsia="宋体"/>
          <w:color w:val="000000"/>
          <w:sz w:val="21"/>
          <w:szCs w:val="21"/>
          <w:lang w:val="nl-NL"/>
        </w:rPr>
      </w:pPr>
      <w:r>
        <w:rPr>
          <w:rFonts w:eastAsia="宋体"/>
          <w:color w:val="000000"/>
          <w:sz w:val="21"/>
          <w:szCs w:val="21"/>
          <w:lang w:val="nl-NL"/>
        </w:rPr>
        <w:t>山东省重点实验室：山东省智能油气工业软件重点实验室，</w:t>
      </w:r>
      <w:r>
        <w:rPr>
          <w:rFonts w:eastAsia="宋体"/>
          <w:color w:val="000000"/>
          <w:sz w:val="21"/>
          <w:szCs w:val="21"/>
          <w:lang w:val="nl-NL"/>
        </w:rPr>
        <w:t xml:space="preserve">2024 </w:t>
      </w:r>
      <w:r>
        <w:rPr>
          <w:rFonts w:eastAsia="宋体"/>
          <w:color w:val="000000"/>
          <w:sz w:val="21"/>
          <w:szCs w:val="21"/>
          <w:lang w:val="nl-NL"/>
        </w:rPr>
        <w:t>年</w:t>
      </w:r>
      <w:r>
        <w:rPr>
          <w:rFonts w:eastAsia="宋体"/>
          <w:color w:val="000000"/>
          <w:sz w:val="21"/>
          <w:szCs w:val="21"/>
          <w:lang w:val="nl-NL"/>
        </w:rPr>
        <w:t xml:space="preserve"> 8 </w:t>
      </w:r>
      <w:r>
        <w:rPr>
          <w:rFonts w:eastAsia="宋体"/>
          <w:color w:val="000000"/>
          <w:sz w:val="21"/>
          <w:szCs w:val="21"/>
          <w:lang w:val="nl-NL"/>
        </w:rPr>
        <w:t>月获批，实验室主任</w:t>
      </w:r>
    </w:p>
    <w:p w14:paraId="5814096D" w14:textId="77777777" w:rsidR="00BF3E0A" w:rsidRDefault="00000000">
      <w:pPr>
        <w:numPr>
          <w:ilvl w:val="0"/>
          <w:numId w:val="11"/>
        </w:numPr>
        <w:spacing w:line="240" w:lineRule="auto"/>
        <w:ind w:firstLineChars="0"/>
        <w:rPr>
          <w:rFonts w:eastAsia="宋体"/>
          <w:color w:val="000000"/>
          <w:sz w:val="21"/>
          <w:szCs w:val="21"/>
          <w:lang w:val="nl-NL"/>
        </w:rPr>
      </w:pPr>
      <w:r>
        <w:rPr>
          <w:rFonts w:eastAsia="宋体" w:hint="eastAsia"/>
          <w:color w:val="000000"/>
          <w:sz w:val="21"/>
          <w:szCs w:val="21"/>
          <w:lang w:val="nl-NL"/>
        </w:rPr>
        <w:t>软件工程一级学科博士点，国家学位委员会，</w:t>
      </w:r>
      <w:r>
        <w:rPr>
          <w:rFonts w:eastAsia="宋体" w:hint="eastAsia"/>
          <w:color w:val="000000"/>
          <w:sz w:val="21"/>
          <w:szCs w:val="21"/>
          <w:lang w:val="nl-NL"/>
        </w:rPr>
        <w:t>2024</w:t>
      </w:r>
      <w:r>
        <w:rPr>
          <w:rFonts w:eastAsia="宋体" w:hint="eastAsia"/>
          <w:color w:val="000000"/>
          <w:sz w:val="21"/>
          <w:szCs w:val="21"/>
          <w:lang w:val="nl-NL"/>
        </w:rPr>
        <w:t>，学科建设负责人</w:t>
      </w:r>
    </w:p>
    <w:p w14:paraId="13BA7D35" w14:textId="77777777" w:rsidR="00BF3E0A" w:rsidRDefault="00000000">
      <w:pPr>
        <w:numPr>
          <w:ilvl w:val="0"/>
          <w:numId w:val="11"/>
        </w:numPr>
        <w:spacing w:line="240" w:lineRule="auto"/>
        <w:ind w:firstLineChars="0"/>
        <w:rPr>
          <w:rFonts w:eastAsia="宋体"/>
          <w:color w:val="000000"/>
          <w:sz w:val="21"/>
          <w:szCs w:val="21"/>
          <w:lang w:val="nl-NL"/>
        </w:rPr>
      </w:pPr>
      <w:r>
        <w:rPr>
          <w:rFonts w:eastAsia="宋体" w:hint="eastAsia"/>
          <w:color w:val="000000"/>
          <w:sz w:val="21"/>
          <w:szCs w:val="21"/>
          <w:lang w:val="nl-NL"/>
        </w:rPr>
        <w:t>山东省实验教学示范中心，教育厅，</w:t>
      </w:r>
      <w:r>
        <w:rPr>
          <w:rFonts w:eastAsia="宋体" w:hint="eastAsia"/>
          <w:color w:val="000000"/>
          <w:sz w:val="21"/>
          <w:szCs w:val="21"/>
          <w:lang w:val="nl-NL"/>
        </w:rPr>
        <w:t>2023.12-2026.12</w:t>
      </w:r>
      <w:r>
        <w:rPr>
          <w:rFonts w:eastAsia="宋体" w:hint="eastAsia"/>
          <w:color w:val="000000"/>
          <w:sz w:val="21"/>
          <w:szCs w:val="21"/>
          <w:lang w:val="nl-NL"/>
        </w:rPr>
        <w:t>，示范中心主任</w:t>
      </w:r>
    </w:p>
    <w:p w14:paraId="74620F3A" w14:textId="77777777" w:rsidR="00BF3E0A" w:rsidRDefault="00000000">
      <w:pPr>
        <w:numPr>
          <w:ilvl w:val="0"/>
          <w:numId w:val="11"/>
        </w:numPr>
        <w:spacing w:line="240" w:lineRule="auto"/>
        <w:ind w:firstLineChars="0"/>
        <w:rPr>
          <w:rFonts w:eastAsia="宋体"/>
          <w:color w:val="000000"/>
          <w:sz w:val="21"/>
          <w:szCs w:val="21"/>
          <w:lang w:val="nl-NL"/>
        </w:rPr>
      </w:pPr>
      <w:r>
        <w:rPr>
          <w:rFonts w:eastAsia="宋体" w:hint="eastAsia"/>
          <w:color w:val="000000"/>
          <w:sz w:val="21"/>
          <w:szCs w:val="21"/>
          <w:lang w:val="nl-NL"/>
        </w:rPr>
        <w:t>软件工程国家一流专业建设点，教育部，</w:t>
      </w:r>
      <w:r>
        <w:rPr>
          <w:rFonts w:eastAsia="宋体" w:hint="eastAsia"/>
          <w:color w:val="000000"/>
          <w:sz w:val="21"/>
          <w:szCs w:val="21"/>
          <w:lang w:val="nl-NL"/>
        </w:rPr>
        <w:t>2021.01-2026.12</w:t>
      </w:r>
      <w:r>
        <w:rPr>
          <w:rFonts w:eastAsia="宋体" w:hint="eastAsia"/>
          <w:color w:val="000000"/>
          <w:sz w:val="21"/>
          <w:szCs w:val="21"/>
          <w:lang w:val="nl-NL"/>
        </w:rPr>
        <w:t>，专业负责人</w:t>
      </w:r>
    </w:p>
    <w:p w14:paraId="70EF0E04" w14:textId="77777777" w:rsidR="00BF3E0A" w:rsidRDefault="00000000">
      <w:pPr>
        <w:numPr>
          <w:ilvl w:val="0"/>
          <w:numId w:val="11"/>
        </w:numPr>
        <w:spacing w:line="240" w:lineRule="auto"/>
        <w:ind w:firstLineChars="0"/>
        <w:rPr>
          <w:rFonts w:eastAsia="宋体"/>
          <w:color w:val="000000"/>
          <w:sz w:val="21"/>
          <w:szCs w:val="21"/>
          <w:lang w:val="nl-NL"/>
        </w:rPr>
      </w:pPr>
      <w:r>
        <w:rPr>
          <w:rFonts w:eastAsia="宋体" w:hint="eastAsia"/>
          <w:color w:val="000000"/>
          <w:sz w:val="21"/>
          <w:szCs w:val="21"/>
          <w:lang w:val="nl-NL"/>
        </w:rPr>
        <w:t>国家级特色化示范性软件学院，教育部，</w:t>
      </w:r>
      <w:r>
        <w:rPr>
          <w:rFonts w:eastAsia="宋体" w:hint="eastAsia"/>
          <w:color w:val="000000"/>
          <w:sz w:val="21"/>
          <w:szCs w:val="21"/>
          <w:lang w:val="nl-NL"/>
        </w:rPr>
        <w:t>2021.01-2024.12</w:t>
      </w:r>
      <w:r>
        <w:rPr>
          <w:rFonts w:eastAsia="宋体" w:hint="eastAsia"/>
          <w:color w:val="000000"/>
          <w:sz w:val="21"/>
          <w:szCs w:val="21"/>
          <w:lang w:val="nl-NL"/>
        </w:rPr>
        <w:t>，执行院长</w:t>
      </w:r>
    </w:p>
    <w:p w14:paraId="1DF9A9AA" w14:textId="77777777" w:rsidR="00BF3E0A" w:rsidRDefault="00000000">
      <w:pPr>
        <w:numPr>
          <w:ilvl w:val="0"/>
          <w:numId w:val="11"/>
        </w:numPr>
        <w:spacing w:line="240" w:lineRule="auto"/>
        <w:ind w:firstLineChars="0"/>
        <w:rPr>
          <w:rFonts w:eastAsia="宋体"/>
          <w:color w:val="000000"/>
          <w:sz w:val="21"/>
          <w:szCs w:val="21"/>
          <w:lang w:val="nl-NL"/>
        </w:rPr>
      </w:pPr>
      <w:r>
        <w:rPr>
          <w:rFonts w:eastAsia="宋体" w:hint="eastAsia"/>
          <w:color w:val="000000"/>
          <w:sz w:val="21"/>
          <w:szCs w:val="21"/>
          <w:lang w:val="nl-NL"/>
        </w:rPr>
        <w:t>山东省能源工业大数据发展创新实验室，工信厅，</w:t>
      </w:r>
      <w:r>
        <w:rPr>
          <w:rFonts w:eastAsia="宋体" w:hint="eastAsia"/>
          <w:color w:val="000000"/>
          <w:sz w:val="21"/>
          <w:szCs w:val="21"/>
          <w:lang w:val="nl-NL"/>
        </w:rPr>
        <w:t>2020</w:t>
      </w:r>
      <w:r>
        <w:rPr>
          <w:rFonts w:eastAsia="宋体" w:hint="eastAsia"/>
          <w:color w:val="000000"/>
          <w:sz w:val="21"/>
          <w:szCs w:val="21"/>
          <w:lang w:val="nl-NL"/>
        </w:rPr>
        <w:t>，实验室主任</w:t>
      </w:r>
    </w:p>
    <w:p w14:paraId="0DEE9C21" w14:textId="77777777" w:rsidR="00BF3E0A" w:rsidRDefault="00000000">
      <w:pPr>
        <w:numPr>
          <w:ilvl w:val="0"/>
          <w:numId w:val="11"/>
        </w:numPr>
        <w:spacing w:line="240" w:lineRule="auto"/>
        <w:ind w:firstLineChars="0"/>
        <w:rPr>
          <w:rFonts w:eastAsia="宋体"/>
          <w:color w:val="000000"/>
          <w:sz w:val="21"/>
          <w:szCs w:val="21"/>
          <w:lang w:val="nl-NL"/>
        </w:rPr>
      </w:pPr>
      <w:r>
        <w:rPr>
          <w:rFonts w:eastAsia="宋体" w:hint="eastAsia"/>
          <w:color w:val="000000"/>
          <w:sz w:val="21"/>
          <w:szCs w:val="21"/>
          <w:lang w:val="nl-NL"/>
        </w:rPr>
        <w:t>智能油田教育部工程研究中心，教育部，</w:t>
      </w:r>
      <w:r>
        <w:rPr>
          <w:rFonts w:eastAsia="宋体" w:hint="eastAsia"/>
          <w:color w:val="000000"/>
          <w:sz w:val="21"/>
          <w:szCs w:val="21"/>
          <w:lang w:val="nl-NL"/>
        </w:rPr>
        <w:t>2022</w:t>
      </w:r>
      <w:r>
        <w:rPr>
          <w:rFonts w:eastAsia="宋体" w:hint="eastAsia"/>
          <w:color w:val="000000"/>
          <w:sz w:val="21"/>
          <w:szCs w:val="21"/>
          <w:lang w:val="nl-NL"/>
        </w:rPr>
        <w:t>，研究中心副主任</w:t>
      </w:r>
    </w:p>
    <w:p w14:paraId="15E84867" w14:textId="77777777" w:rsidR="00BF3E0A" w:rsidRDefault="00BF3E0A">
      <w:pPr>
        <w:spacing w:line="240" w:lineRule="auto"/>
        <w:ind w:left="0" w:firstLineChars="0" w:firstLine="0"/>
        <w:rPr>
          <w:rFonts w:eastAsia="宋体"/>
          <w:color w:val="000000"/>
          <w:sz w:val="21"/>
          <w:szCs w:val="21"/>
          <w:lang w:val="nl-NL"/>
        </w:rPr>
      </w:pPr>
    </w:p>
    <w:p w14:paraId="0B2E438E" w14:textId="77777777" w:rsidR="00BF3E0A" w:rsidRDefault="00000000">
      <w:pPr>
        <w:spacing w:line="240" w:lineRule="auto"/>
        <w:ind w:left="0" w:firstLineChars="0" w:firstLine="0"/>
        <w:rPr>
          <w:rFonts w:eastAsia="宋体"/>
          <w:color w:val="000000"/>
          <w:sz w:val="21"/>
          <w:szCs w:val="21"/>
          <w:lang w:val="nl-NL"/>
        </w:rPr>
      </w:pPr>
      <w:r>
        <w:rPr>
          <w:rFonts w:eastAsia="宋体"/>
          <w:b/>
          <w:bCs/>
          <w:color w:val="000000"/>
          <w:sz w:val="21"/>
          <w:szCs w:val="21"/>
          <w:lang w:val="nl-NL"/>
        </w:rPr>
        <w:t>行业标准：</w:t>
      </w:r>
      <w:r>
        <w:rPr>
          <w:rFonts w:eastAsia="宋体"/>
          <w:color w:val="000000"/>
          <w:sz w:val="21"/>
          <w:szCs w:val="21"/>
          <w:lang w:val="nl-NL"/>
        </w:rPr>
        <w:t xml:space="preserve"> </w:t>
      </w:r>
    </w:p>
    <w:p w14:paraId="08E2518A" w14:textId="77777777" w:rsidR="00BF3E0A" w:rsidRDefault="00000000">
      <w:pPr>
        <w:numPr>
          <w:ilvl w:val="0"/>
          <w:numId w:val="12"/>
        </w:numPr>
        <w:spacing w:line="240" w:lineRule="auto"/>
        <w:ind w:firstLineChars="0"/>
        <w:rPr>
          <w:rFonts w:eastAsia="宋体"/>
          <w:color w:val="000000"/>
          <w:sz w:val="21"/>
          <w:szCs w:val="21"/>
          <w:lang w:val="nl-NL"/>
        </w:rPr>
      </w:pPr>
      <w:r>
        <w:rPr>
          <w:rFonts w:eastAsia="宋体" w:hint="eastAsia"/>
          <w:color w:val="000000"/>
          <w:sz w:val="21"/>
          <w:szCs w:val="21"/>
          <w:lang w:val="nl-NL"/>
        </w:rPr>
        <w:t>围术期智能化手术辅助诊断与交互系统建设标准，</w:t>
      </w:r>
      <w:r>
        <w:rPr>
          <w:rFonts w:eastAsia="宋体" w:hint="eastAsia"/>
          <w:color w:val="000000"/>
          <w:sz w:val="21"/>
          <w:szCs w:val="21"/>
        </w:rPr>
        <w:t>2022.3.29</w:t>
      </w:r>
      <w:r>
        <w:rPr>
          <w:rFonts w:eastAsia="宋体" w:hint="eastAsia"/>
          <w:color w:val="000000"/>
          <w:sz w:val="21"/>
          <w:szCs w:val="21"/>
        </w:rPr>
        <w:t>，参与</w:t>
      </w:r>
    </w:p>
    <w:p w14:paraId="6D5EE263" w14:textId="77777777" w:rsidR="00BF3E0A" w:rsidRDefault="00000000">
      <w:pPr>
        <w:numPr>
          <w:ilvl w:val="0"/>
          <w:numId w:val="12"/>
        </w:numPr>
        <w:spacing w:line="240" w:lineRule="auto"/>
        <w:ind w:firstLineChars="0"/>
        <w:rPr>
          <w:rFonts w:eastAsia="宋体"/>
          <w:color w:val="000000"/>
          <w:sz w:val="21"/>
          <w:szCs w:val="21"/>
          <w:lang w:val="nl-NL"/>
        </w:rPr>
      </w:pPr>
      <w:r>
        <w:rPr>
          <w:rFonts w:eastAsia="宋体"/>
          <w:color w:val="000000"/>
          <w:sz w:val="21"/>
          <w:szCs w:val="21"/>
          <w:lang w:val="nl-NL"/>
        </w:rPr>
        <w:t>山东省设备管理协会团体标准：化工行业基于风险屏障的设备完整性管理体系要求，</w:t>
      </w:r>
      <w:r>
        <w:rPr>
          <w:rFonts w:eastAsia="宋体"/>
          <w:color w:val="000000"/>
          <w:sz w:val="21"/>
          <w:szCs w:val="21"/>
          <w:lang w:val="nl-NL"/>
        </w:rPr>
        <w:t>2025.2.28</w:t>
      </w:r>
      <w:r>
        <w:rPr>
          <w:rFonts w:eastAsia="宋体"/>
          <w:color w:val="000000"/>
          <w:sz w:val="21"/>
          <w:szCs w:val="21"/>
          <w:lang w:val="nl-NL"/>
        </w:rPr>
        <w:t>，主持</w:t>
      </w:r>
      <w:r>
        <w:rPr>
          <w:rFonts w:eastAsia="宋体"/>
          <w:color w:val="000000"/>
          <w:sz w:val="21"/>
          <w:szCs w:val="21"/>
          <w:lang w:val="nl-NL"/>
        </w:rPr>
        <w:t xml:space="preserve"> </w:t>
      </w:r>
    </w:p>
    <w:p w14:paraId="6C1FE633" w14:textId="77777777" w:rsidR="00BF3E0A" w:rsidRDefault="00000000">
      <w:pPr>
        <w:numPr>
          <w:ilvl w:val="0"/>
          <w:numId w:val="12"/>
        </w:numPr>
        <w:spacing w:line="240" w:lineRule="auto"/>
        <w:ind w:firstLineChars="0"/>
        <w:rPr>
          <w:rFonts w:eastAsia="宋体"/>
          <w:color w:val="000000"/>
          <w:sz w:val="21"/>
          <w:szCs w:val="21"/>
          <w:lang w:val="nl-NL"/>
        </w:rPr>
      </w:pPr>
      <w:r>
        <w:rPr>
          <w:rFonts w:eastAsia="宋体"/>
          <w:color w:val="000000"/>
          <w:sz w:val="21"/>
          <w:szCs w:val="21"/>
          <w:lang w:val="nl-NL"/>
        </w:rPr>
        <w:t>中华人民共和国国家标准：信息技术手持式移动设备增强现实系统技术规范，</w:t>
      </w:r>
      <w:r>
        <w:rPr>
          <w:rFonts w:eastAsia="宋体"/>
          <w:color w:val="000000"/>
          <w:sz w:val="21"/>
          <w:szCs w:val="21"/>
          <w:lang w:val="nl-NL"/>
        </w:rPr>
        <w:t>2025.1.24</w:t>
      </w:r>
      <w:r>
        <w:rPr>
          <w:rFonts w:eastAsia="宋体"/>
          <w:color w:val="000000"/>
          <w:sz w:val="21"/>
          <w:szCs w:val="21"/>
          <w:lang w:val="nl-NL"/>
        </w:rPr>
        <w:t>，参与</w:t>
      </w:r>
      <w:r>
        <w:rPr>
          <w:rFonts w:eastAsia="宋体"/>
          <w:color w:val="000000"/>
          <w:sz w:val="21"/>
          <w:szCs w:val="21"/>
          <w:lang w:val="nl-NL"/>
        </w:rPr>
        <w:t xml:space="preserve"> </w:t>
      </w:r>
    </w:p>
    <w:p w14:paraId="1ECF24A5" w14:textId="77777777" w:rsidR="00BF3E0A" w:rsidRDefault="00000000">
      <w:pPr>
        <w:numPr>
          <w:ilvl w:val="0"/>
          <w:numId w:val="12"/>
        </w:numPr>
        <w:spacing w:line="240" w:lineRule="auto"/>
        <w:ind w:firstLineChars="0"/>
        <w:rPr>
          <w:rFonts w:eastAsia="宋体"/>
          <w:color w:val="000000"/>
          <w:sz w:val="21"/>
          <w:szCs w:val="21"/>
          <w:lang w:val="nl-NL"/>
        </w:rPr>
      </w:pPr>
      <w:r>
        <w:rPr>
          <w:rFonts w:eastAsia="宋体"/>
          <w:color w:val="000000"/>
          <w:sz w:val="21"/>
          <w:szCs w:val="21"/>
          <w:lang w:val="nl-NL"/>
        </w:rPr>
        <w:t>中华人民共和国国家标准：信息技术移动设备增强现实系统应用程序接口，</w:t>
      </w:r>
      <w:r>
        <w:rPr>
          <w:rFonts w:eastAsia="宋体"/>
          <w:color w:val="000000"/>
          <w:sz w:val="21"/>
          <w:szCs w:val="21"/>
          <w:lang w:val="nl-NL"/>
        </w:rPr>
        <w:t>2025.1.24</w:t>
      </w:r>
      <w:r>
        <w:rPr>
          <w:rFonts w:eastAsia="宋体"/>
          <w:color w:val="000000"/>
          <w:sz w:val="21"/>
          <w:szCs w:val="21"/>
          <w:lang w:val="nl-NL"/>
        </w:rPr>
        <w:t>，参与</w:t>
      </w:r>
    </w:p>
    <w:p w14:paraId="0BBD99FF" w14:textId="77777777" w:rsidR="00BF3E0A" w:rsidRDefault="00BF3E0A">
      <w:pPr>
        <w:spacing w:line="240" w:lineRule="auto"/>
        <w:ind w:left="0" w:firstLineChars="0" w:firstLine="0"/>
        <w:rPr>
          <w:rFonts w:eastAsia="宋体"/>
          <w:color w:val="000000"/>
          <w:sz w:val="21"/>
          <w:szCs w:val="21"/>
          <w:lang w:val="nl-NL"/>
        </w:rPr>
      </w:pPr>
    </w:p>
    <w:p w14:paraId="03C98D21" w14:textId="77777777" w:rsidR="00BF3E0A" w:rsidRDefault="00BF3E0A">
      <w:pPr>
        <w:spacing w:line="240" w:lineRule="auto"/>
        <w:ind w:firstLineChars="0" w:firstLine="0"/>
        <w:rPr>
          <w:rFonts w:eastAsia="宋体"/>
          <w:color w:val="000000"/>
          <w:sz w:val="21"/>
          <w:szCs w:val="24"/>
          <w:lang w:val="nl-NL"/>
        </w:rPr>
      </w:pPr>
    </w:p>
    <w:p w14:paraId="6637D505" w14:textId="77777777" w:rsidR="00BF3E0A" w:rsidRDefault="00000000">
      <w:pPr>
        <w:spacing w:before="156" w:line="240" w:lineRule="auto"/>
        <w:ind w:left="0" w:firstLineChars="0" w:firstLine="0"/>
        <w:jc w:val="left"/>
        <w:rPr>
          <w:rFonts w:eastAsia="宋体"/>
          <w:b/>
          <w:color w:val="000000"/>
          <w:sz w:val="21"/>
          <w:szCs w:val="24"/>
          <w:lang w:val="nl-NL"/>
        </w:rPr>
      </w:pPr>
      <w:r>
        <w:rPr>
          <w:rFonts w:eastAsia="宋体"/>
          <w:b/>
          <w:color w:val="000000"/>
          <w:sz w:val="21"/>
          <w:szCs w:val="24"/>
        </w:rPr>
        <w:t>联系电话</w:t>
      </w:r>
      <w:r>
        <w:rPr>
          <w:rFonts w:eastAsia="宋体"/>
          <w:b/>
          <w:color w:val="000000"/>
          <w:sz w:val="21"/>
          <w:szCs w:val="24"/>
          <w:lang w:val="nl-NL"/>
        </w:rPr>
        <w:t>：</w:t>
      </w:r>
      <w:r>
        <w:rPr>
          <w:rFonts w:eastAsia="宋体"/>
          <w:b/>
          <w:color w:val="000000"/>
          <w:sz w:val="21"/>
          <w:szCs w:val="24"/>
          <w:lang w:val="nl-NL"/>
        </w:rPr>
        <w:t>15820089766</w:t>
      </w:r>
      <w:r>
        <w:rPr>
          <w:rFonts w:eastAsia="宋体"/>
          <w:b/>
          <w:color w:val="000000"/>
          <w:sz w:val="21"/>
          <w:szCs w:val="24"/>
          <w:lang w:val="nl-NL"/>
        </w:rPr>
        <w:t>，</w:t>
      </w:r>
    </w:p>
    <w:p w14:paraId="06F41D34" w14:textId="77777777" w:rsidR="00BF3E0A" w:rsidRDefault="00000000">
      <w:pPr>
        <w:spacing w:before="156" w:line="240" w:lineRule="auto"/>
        <w:ind w:left="0" w:firstLineChars="0" w:firstLine="0"/>
        <w:jc w:val="left"/>
        <w:rPr>
          <w:rFonts w:eastAsia="宋体"/>
          <w:b/>
          <w:color w:val="000000"/>
          <w:sz w:val="21"/>
          <w:szCs w:val="24"/>
          <w:lang w:val="nl-NL"/>
        </w:rPr>
      </w:pPr>
      <w:r>
        <w:rPr>
          <w:rFonts w:eastAsia="宋体"/>
          <w:b/>
          <w:color w:val="000000"/>
          <w:sz w:val="21"/>
          <w:szCs w:val="24"/>
          <w:lang w:val="nl-NL"/>
        </w:rPr>
        <w:t>E-mail</w:t>
      </w:r>
      <w:r>
        <w:rPr>
          <w:rFonts w:eastAsia="宋体"/>
          <w:b/>
          <w:color w:val="000000"/>
          <w:sz w:val="21"/>
          <w:szCs w:val="24"/>
          <w:lang w:val="nl-NL"/>
        </w:rPr>
        <w:t>：</w:t>
      </w:r>
      <w:hyperlink r:id="rId418" w:history="1">
        <w:r w:rsidR="00BF3E0A">
          <w:rPr>
            <w:rFonts w:eastAsia="宋体"/>
            <w:b/>
            <w:color w:val="000000"/>
            <w:sz w:val="21"/>
            <w:szCs w:val="24"/>
            <w:lang w:val="nl-NL"/>
          </w:rPr>
          <w:t>pangsc@upc.edu.cn</w:t>
        </w:r>
      </w:hyperlink>
    </w:p>
    <w:p w14:paraId="5E10F515"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联系地址：山东省青岛市西海岸新区长江西路</w:t>
      </w:r>
      <w:r>
        <w:rPr>
          <w:rFonts w:eastAsia="宋体"/>
          <w:b/>
          <w:color w:val="000000"/>
          <w:sz w:val="21"/>
          <w:szCs w:val="24"/>
        </w:rPr>
        <w:t>66</w:t>
      </w:r>
      <w:r>
        <w:rPr>
          <w:rFonts w:eastAsia="宋体"/>
          <w:b/>
          <w:color w:val="000000"/>
          <w:sz w:val="21"/>
          <w:szCs w:val="24"/>
        </w:rPr>
        <w:t>号工科</w:t>
      </w:r>
      <w:r>
        <w:rPr>
          <w:rFonts w:eastAsia="宋体"/>
          <w:b/>
          <w:color w:val="000000"/>
          <w:sz w:val="21"/>
          <w:szCs w:val="24"/>
        </w:rPr>
        <w:t>E</w:t>
      </w:r>
      <w:r>
        <w:rPr>
          <w:rFonts w:eastAsia="宋体"/>
          <w:b/>
          <w:color w:val="000000"/>
          <w:sz w:val="21"/>
          <w:szCs w:val="24"/>
        </w:rPr>
        <w:t>座</w:t>
      </w:r>
      <w:r>
        <w:rPr>
          <w:rFonts w:eastAsia="宋体"/>
          <w:b/>
          <w:color w:val="000000"/>
          <w:sz w:val="21"/>
          <w:szCs w:val="24"/>
        </w:rPr>
        <w:t>1109</w:t>
      </w:r>
      <w:r>
        <w:rPr>
          <w:rFonts w:eastAsia="宋体"/>
          <w:b/>
          <w:color w:val="000000"/>
          <w:sz w:val="21"/>
          <w:szCs w:val="24"/>
        </w:rPr>
        <w:t>室。</w:t>
      </w:r>
    </w:p>
    <w:p w14:paraId="4B971260" w14:textId="77777777" w:rsidR="00BF3E0A" w:rsidRDefault="00BF3E0A">
      <w:pPr>
        <w:spacing w:before="156" w:line="240" w:lineRule="auto"/>
        <w:ind w:left="0" w:firstLineChars="0" w:firstLine="0"/>
        <w:jc w:val="left"/>
        <w:rPr>
          <w:rFonts w:eastAsia="宋体"/>
          <w:b/>
          <w:color w:val="000000"/>
          <w:sz w:val="21"/>
          <w:szCs w:val="24"/>
        </w:rPr>
      </w:pPr>
    </w:p>
    <w:p w14:paraId="7DA8CE5A" w14:textId="77777777" w:rsidR="00BF3E0A" w:rsidRDefault="00BF3E0A">
      <w:pPr>
        <w:spacing w:before="156" w:line="240" w:lineRule="auto"/>
        <w:ind w:left="0" w:firstLineChars="0" w:firstLine="0"/>
        <w:jc w:val="left"/>
        <w:rPr>
          <w:rFonts w:eastAsia="宋体"/>
          <w:b/>
          <w:color w:val="000000"/>
          <w:sz w:val="21"/>
          <w:szCs w:val="24"/>
        </w:rPr>
      </w:pPr>
    </w:p>
    <w:sectPr w:rsidR="00BF3E0A">
      <w:headerReference w:type="even" r:id="rId419"/>
      <w:headerReference w:type="default" r:id="rId420"/>
      <w:footerReference w:type="even" r:id="rId421"/>
      <w:footerReference w:type="default" r:id="rId422"/>
      <w:headerReference w:type="first" r:id="rId423"/>
      <w:footerReference w:type="first" r:id="rId42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D061B" w14:textId="77777777" w:rsidR="00DF1A42" w:rsidRDefault="00DF1A42">
      <w:pPr>
        <w:spacing w:line="240" w:lineRule="auto"/>
        <w:ind w:left="640" w:hanging="640"/>
      </w:pPr>
      <w:r>
        <w:separator/>
      </w:r>
    </w:p>
  </w:endnote>
  <w:endnote w:type="continuationSeparator" w:id="0">
    <w:p w14:paraId="4D07A029" w14:textId="77777777" w:rsidR="00DF1A42" w:rsidRDefault="00DF1A42">
      <w:pPr>
        <w:spacing w:line="240" w:lineRule="auto"/>
        <w:ind w:left="640" w:hanging="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B185" w14:textId="77777777" w:rsidR="00BF3E0A" w:rsidRDefault="00BF3E0A">
    <w:pPr>
      <w:pStyle w:val="12"/>
      <w:tabs>
        <w:tab w:val="clear" w:pos="4153"/>
        <w:tab w:val="clear" w:pos="8306"/>
      </w:tabs>
      <w:ind w:left="360" w:hanging="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68EC" w14:textId="77777777" w:rsidR="00BF3E0A" w:rsidRDefault="00BF3E0A">
    <w:pPr>
      <w:pStyle w:val="12"/>
      <w:tabs>
        <w:tab w:val="clear" w:pos="4153"/>
        <w:tab w:val="clear" w:pos="8306"/>
      </w:tabs>
      <w:ind w:left="360" w:hanging="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60EF1" w14:textId="77777777" w:rsidR="00BF3E0A" w:rsidRDefault="00BF3E0A">
    <w:pPr>
      <w:pStyle w:val="12"/>
      <w:tabs>
        <w:tab w:val="clear" w:pos="4153"/>
        <w:tab w:val="clear" w:pos="8306"/>
      </w:tabs>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F3F31" w14:textId="77777777" w:rsidR="00DF1A42" w:rsidRDefault="00DF1A42">
      <w:pPr>
        <w:spacing w:line="240" w:lineRule="auto"/>
        <w:ind w:left="640" w:hanging="640"/>
      </w:pPr>
      <w:r>
        <w:separator/>
      </w:r>
    </w:p>
  </w:footnote>
  <w:footnote w:type="continuationSeparator" w:id="0">
    <w:p w14:paraId="2C63E888" w14:textId="77777777" w:rsidR="00DF1A42" w:rsidRDefault="00DF1A42">
      <w:pPr>
        <w:spacing w:line="240" w:lineRule="auto"/>
        <w:ind w:left="640" w:hanging="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F786" w14:textId="77777777" w:rsidR="00BF3E0A" w:rsidRDefault="00BF3E0A">
    <w:pPr>
      <w:pStyle w:val="13"/>
      <w:tabs>
        <w:tab w:val="clear" w:pos="4153"/>
        <w:tab w:val="clear" w:pos="8306"/>
      </w:tabs>
      <w:ind w:left="360" w:hanging="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8E4AC" w14:textId="77777777" w:rsidR="00BF3E0A" w:rsidRDefault="00BF3E0A">
    <w:pPr>
      <w:pStyle w:val="13"/>
      <w:tabs>
        <w:tab w:val="clear" w:pos="4153"/>
        <w:tab w:val="clear" w:pos="8306"/>
      </w:tabs>
      <w:ind w:left="360" w:hanging="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6F270" w14:textId="77777777" w:rsidR="00BF3E0A" w:rsidRDefault="00BF3E0A">
    <w:pPr>
      <w:pStyle w:val="13"/>
      <w:tabs>
        <w:tab w:val="clear" w:pos="4153"/>
        <w:tab w:val="clear" w:pos="8306"/>
      </w:tabs>
      <w:ind w:left="360" w:hanging="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decimal"/>
      <w:lvlText w:val="%1."/>
      <w:lvlJc w:val="left"/>
      <w:pPr>
        <w:ind w:left="425" w:hanging="425"/>
      </w:pPr>
    </w:lvl>
  </w:abstractNum>
  <w:abstractNum w:abstractNumId="1" w15:restartNumberingAfterBreak="0">
    <w:nsid w:val="00000002"/>
    <w:multiLevelType w:val="singleLevel"/>
    <w:tmpl w:val="00000002"/>
    <w:lvl w:ilvl="0">
      <w:start w:val="1"/>
      <w:numFmt w:val="decimal"/>
      <w:lvlText w:val="%1."/>
      <w:lvlJc w:val="left"/>
      <w:pPr>
        <w:ind w:left="425" w:hanging="425"/>
      </w:pPr>
    </w:lvl>
  </w:abstractNum>
  <w:abstractNum w:abstractNumId="2" w15:restartNumberingAfterBreak="0">
    <w:nsid w:val="00000003"/>
    <w:multiLevelType w:val="singleLevel"/>
    <w:tmpl w:val="00000003"/>
    <w:lvl w:ilvl="0">
      <w:start w:val="1"/>
      <w:numFmt w:val="decimal"/>
      <w:lvlText w:val="%1."/>
      <w:lvlJc w:val="left"/>
      <w:pPr>
        <w:ind w:left="425" w:hanging="425"/>
      </w:pPr>
    </w:lvl>
  </w:abstractNum>
  <w:abstractNum w:abstractNumId="3" w15:restartNumberingAfterBreak="0">
    <w:nsid w:val="00000004"/>
    <w:multiLevelType w:val="singleLevel"/>
    <w:tmpl w:val="00000004"/>
    <w:lvl w:ilvl="0">
      <w:start w:val="1"/>
      <w:numFmt w:val="decimal"/>
      <w:lvlText w:val="%1."/>
      <w:lvlJc w:val="left"/>
      <w:pPr>
        <w:ind w:left="425" w:hanging="425"/>
      </w:pPr>
    </w:lvl>
  </w:abstractNum>
  <w:abstractNum w:abstractNumId="4" w15:restartNumberingAfterBreak="0">
    <w:nsid w:val="00000005"/>
    <w:multiLevelType w:val="singleLevel"/>
    <w:tmpl w:val="00000005"/>
    <w:lvl w:ilvl="0">
      <w:start w:val="1"/>
      <w:numFmt w:val="decimal"/>
      <w:lvlText w:val="%1."/>
      <w:lvlJc w:val="left"/>
      <w:pPr>
        <w:ind w:left="425" w:hanging="425"/>
      </w:pPr>
    </w:lvl>
  </w:abstractNum>
  <w:abstractNum w:abstractNumId="5" w15:restartNumberingAfterBreak="0">
    <w:nsid w:val="00000006"/>
    <w:multiLevelType w:val="singleLevel"/>
    <w:tmpl w:val="00000006"/>
    <w:lvl w:ilvl="0">
      <w:start w:val="1"/>
      <w:numFmt w:val="decimal"/>
      <w:lvlText w:val="%1."/>
      <w:lvlJc w:val="left"/>
      <w:pPr>
        <w:ind w:left="425" w:hanging="425"/>
      </w:pPr>
    </w:lvl>
  </w:abstractNum>
  <w:abstractNum w:abstractNumId="6" w15:restartNumberingAfterBreak="0">
    <w:nsid w:val="00000007"/>
    <w:multiLevelType w:val="singleLevel"/>
    <w:tmpl w:val="00000007"/>
    <w:lvl w:ilvl="0">
      <w:start w:val="1"/>
      <w:numFmt w:val="decimal"/>
      <w:lvlText w:val="%1."/>
      <w:lvlJc w:val="left"/>
      <w:pPr>
        <w:ind w:left="425" w:hanging="425"/>
      </w:pPr>
    </w:lvl>
  </w:abstractNum>
  <w:abstractNum w:abstractNumId="7" w15:restartNumberingAfterBreak="0">
    <w:nsid w:val="00000008"/>
    <w:multiLevelType w:val="singleLevel"/>
    <w:tmpl w:val="00000008"/>
    <w:lvl w:ilvl="0">
      <w:start w:val="1"/>
      <w:numFmt w:val="decimal"/>
      <w:lvlText w:val="%1."/>
      <w:lvlJc w:val="left"/>
      <w:pPr>
        <w:ind w:left="425" w:hanging="425"/>
      </w:pPr>
    </w:lvl>
  </w:abstractNum>
  <w:abstractNum w:abstractNumId="8" w15:restartNumberingAfterBreak="0">
    <w:nsid w:val="00000009"/>
    <w:multiLevelType w:val="singleLevel"/>
    <w:tmpl w:val="00000009"/>
    <w:lvl w:ilvl="0">
      <w:start w:val="1"/>
      <w:numFmt w:val="decimal"/>
      <w:lvlText w:val="%1."/>
      <w:lvlJc w:val="left"/>
      <w:pPr>
        <w:ind w:left="425" w:hanging="425"/>
      </w:pPr>
    </w:lvl>
  </w:abstractNum>
  <w:abstractNum w:abstractNumId="9" w15:restartNumberingAfterBreak="0">
    <w:nsid w:val="0391D0D3"/>
    <w:multiLevelType w:val="singleLevel"/>
    <w:tmpl w:val="0391D0D3"/>
    <w:lvl w:ilvl="0">
      <w:start w:val="1"/>
      <w:numFmt w:val="decimal"/>
      <w:lvlText w:val="%1."/>
      <w:lvlJc w:val="left"/>
      <w:pPr>
        <w:ind w:left="425" w:hanging="425"/>
      </w:pPr>
    </w:lvl>
  </w:abstractNum>
  <w:abstractNum w:abstractNumId="10" w15:restartNumberingAfterBreak="0">
    <w:nsid w:val="3299E690"/>
    <w:multiLevelType w:val="singleLevel"/>
    <w:tmpl w:val="3299E690"/>
    <w:lvl w:ilvl="0">
      <w:start w:val="1"/>
      <w:numFmt w:val="decimal"/>
      <w:lvlText w:val="%1."/>
      <w:lvlJc w:val="left"/>
      <w:pPr>
        <w:ind w:left="425" w:hanging="425"/>
      </w:pPr>
    </w:lvl>
  </w:abstractNum>
  <w:abstractNum w:abstractNumId="11" w15:restartNumberingAfterBreak="0">
    <w:nsid w:val="5B78500B"/>
    <w:multiLevelType w:val="multilevel"/>
    <w:tmpl w:val="5B78500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410011550">
    <w:abstractNumId w:val="7"/>
  </w:num>
  <w:num w:numId="2" w16cid:durableId="639842404">
    <w:abstractNumId w:val="1"/>
  </w:num>
  <w:num w:numId="3" w16cid:durableId="1903176484">
    <w:abstractNumId w:val="2"/>
  </w:num>
  <w:num w:numId="4" w16cid:durableId="208804155">
    <w:abstractNumId w:val="4"/>
  </w:num>
  <w:num w:numId="5" w16cid:durableId="1312563335">
    <w:abstractNumId w:val="6"/>
  </w:num>
  <w:num w:numId="6" w16cid:durableId="123425704">
    <w:abstractNumId w:val="11"/>
  </w:num>
  <w:num w:numId="7" w16cid:durableId="1304653526">
    <w:abstractNumId w:val="8"/>
  </w:num>
  <w:num w:numId="8" w16cid:durableId="519465221">
    <w:abstractNumId w:val="0"/>
  </w:num>
  <w:num w:numId="9" w16cid:durableId="2022539172">
    <w:abstractNumId w:val="5"/>
  </w:num>
  <w:num w:numId="10" w16cid:durableId="1474103910">
    <w:abstractNumId w:val="3"/>
  </w:num>
  <w:num w:numId="11" w16cid:durableId="82117006">
    <w:abstractNumId w:val="9"/>
  </w:num>
  <w:num w:numId="12" w16cid:durableId="2527815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20"/>
  <w:noPunctuationKerning/>
  <w:characterSpacingControl w:val="compressPunctuation"/>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YwNjIyMWNhZDNhMTc1NTgyMjVhMmFkZmJjOTFhZGMifQ=="/>
  </w:docVars>
  <w:rsids>
    <w:rsidRoot w:val="007F10B8"/>
    <w:rsid w:val="00050156"/>
    <w:rsid w:val="000671FE"/>
    <w:rsid w:val="00073B8B"/>
    <w:rsid w:val="0008074C"/>
    <w:rsid w:val="0008678A"/>
    <w:rsid w:val="000A312F"/>
    <w:rsid w:val="000D54E7"/>
    <w:rsid w:val="00100FAB"/>
    <w:rsid w:val="00105F5B"/>
    <w:rsid w:val="001657BB"/>
    <w:rsid w:val="001737C6"/>
    <w:rsid w:val="001B5C9B"/>
    <w:rsid w:val="001C10CE"/>
    <w:rsid w:val="00230E2D"/>
    <w:rsid w:val="00260CD6"/>
    <w:rsid w:val="00266019"/>
    <w:rsid w:val="00295474"/>
    <w:rsid w:val="00295D34"/>
    <w:rsid w:val="002E3A40"/>
    <w:rsid w:val="00303199"/>
    <w:rsid w:val="00335457"/>
    <w:rsid w:val="00345728"/>
    <w:rsid w:val="003737FB"/>
    <w:rsid w:val="00377CA0"/>
    <w:rsid w:val="003840B4"/>
    <w:rsid w:val="003867A8"/>
    <w:rsid w:val="0039750C"/>
    <w:rsid w:val="003F0CE9"/>
    <w:rsid w:val="00417442"/>
    <w:rsid w:val="004315BA"/>
    <w:rsid w:val="00431E31"/>
    <w:rsid w:val="00457517"/>
    <w:rsid w:val="00546F1A"/>
    <w:rsid w:val="00551CBE"/>
    <w:rsid w:val="00565BD8"/>
    <w:rsid w:val="0057758E"/>
    <w:rsid w:val="00584E68"/>
    <w:rsid w:val="005942B8"/>
    <w:rsid w:val="00597718"/>
    <w:rsid w:val="00621519"/>
    <w:rsid w:val="00632EC6"/>
    <w:rsid w:val="00677D29"/>
    <w:rsid w:val="006C37E0"/>
    <w:rsid w:val="006E2C5A"/>
    <w:rsid w:val="006F5842"/>
    <w:rsid w:val="00711304"/>
    <w:rsid w:val="00713C7A"/>
    <w:rsid w:val="0077359B"/>
    <w:rsid w:val="007E3AFD"/>
    <w:rsid w:val="007F10B8"/>
    <w:rsid w:val="00834E33"/>
    <w:rsid w:val="0084194A"/>
    <w:rsid w:val="00892068"/>
    <w:rsid w:val="00894B34"/>
    <w:rsid w:val="008A79CA"/>
    <w:rsid w:val="008D2DDF"/>
    <w:rsid w:val="009061C4"/>
    <w:rsid w:val="009261DC"/>
    <w:rsid w:val="00965DF3"/>
    <w:rsid w:val="009939D5"/>
    <w:rsid w:val="0099476E"/>
    <w:rsid w:val="0099655C"/>
    <w:rsid w:val="009C630F"/>
    <w:rsid w:val="009D1BC0"/>
    <w:rsid w:val="009F0001"/>
    <w:rsid w:val="009F144E"/>
    <w:rsid w:val="00A05670"/>
    <w:rsid w:val="00A20B55"/>
    <w:rsid w:val="00A26744"/>
    <w:rsid w:val="00A72300"/>
    <w:rsid w:val="00A72D0A"/>
    <w:rsid w:val="00A75DEF"/>
    <w:rsid w:val="00A76EE5"/>
    <w:rsid w:val="00A819EE"/>
    <w:rsid w:val="00A941DA"/>
    <w:rsid w:val="00B02DE7"/>
    <w:rsid w:val="00B10C73"/>
    <w:rsid w:val="00B555DB"/>
    <w:rsid w:val="00B85EB4"/>
    <w:rsid w:val="00BA6040"/>
    <w:rsid w:val="00BE3E78"/>
    <w:rsid w:val="00BF3E0A"/>
    <w:rsid w:val="00C22E1D"/>
    <w:rsid w:val="00C34989"/>
    <w:rsid w:val="00C35EAE"/>
    <w:rsid w:val="00C46B38"/>
    <w:rsid w:val="00C54B50"/>
    <w:rsid w:val="00C565B2"/>
    <w:rsid w:val="00C60A21"/>
    <w:rsid w:val="00C746DF"/>
    <w:rsid w:val="00CA7EEE"/>
    <w:rsid w:val="00D2216D"/>
    <w:rsid w:val="00D31214"/>
    <w:rsid w:val="00D352A3"/>
    <w:rsid w:val="00D36915"/>
    <w:rsid w:val="00D7787C"/>
    <w:rsid w:val="00DC6CE9"/>
    <w:rsid w:val="00DE2A83"/>
    <w:rsid w:val="00DF1A42"/>
    <w:rsid w:val="00DF6350"/>
    <w:rsid w:val="00DF6DE4"/>
    <w:rsid w:val="00E023E8"/>
    <w:rsid w:val="00E30361"/>
    <w:rsid w:val="00E34D26"/>
    <w:rsid w:val="00E62F11"/>
    <w:rsid w:val="00E8253E"/>
    <w:rsid w:val="00EB6ECB"/>
    <w:rsid w:val="00EE2C22"/>
    <w:rsid w:val="00F22BC0"/>
    <w:rsid w:val="00F42E5E"/>
    <w:rsid w:val="00F85BEF"/>
    <w:rsid w:val="00F87D47"/>
    <w:rsid w:val="00FA055D"/>
    <w:rsid w:val="00FA2BC6"/>
    <w:rsid w:val="01A916C8"/>
    <w:rsid w:val="01BF386B"/>
    <w:rsid w:val="03394670"/>
    <w:rsid w:val="03457CFC"/>
    <w:rsid w:val="037E00BB"/>
    <w:rsid w:val="038279B9"/>
    <w:rsid w:val="041A2F36"/>
    <w:rsid w:val="05305791"/>
    <w:rsid w:val="05E178F5"/>
    <w:rsid w:val="069A3EBB"/>
    <w:rsid w:val="06B87724"/>
    <w:rsid w:val="06EE2458"/>
    <w:rsid w:val="07EA2C20"/>
    <w:rsid w:val="08ED1C71"/>
    <w:rsid w:val="0A2F0DBE"/>
    <w:rsid w:val="0AF36C07"/>
    <w:rsid w:val="0CA041F5"/>
    <w:rsid w:val="0CBE2C85"/>
    <w:rsid w:val="0CE57E5A"/>
    <w:rsid w:val="0EA77ABC"/>
    <w:rsid w:val="105D5042"/>
    <w:rsid w:val="11786AB5"/>
    <w:rsid w:val="12096C60"/>
    <w:rsid w:val="12415B32"/>
    <w:rsid w:val="124E024F"/>
    <w:rsid w:val="131455ED"/>
    <w:rsid w:val="144933C4"/>
    <w:rsid w:val="14EB447A"/>
    <w:rsid w:val="15823158"/>
    <w:rsid w:val="161A27D3"/>
    <w:rsid w:val="18214D25"/>
    <w:rsid w:val="187F6C16"/>
    <w:rsid w:val="18BD5851"/>
    <w:rsid w:val="1A0F787C"/>
    <w:rsid w:val="1AAF190B"/>
    <w:rsid w:val="1B9D672E"/>
    <w:rsid w:val="1D73135F"/>
    <w:rsid w:val="1E4B5DE2"/>
    <w:rsid w:val="1E980E9F"/>
    <w:rsid w:val="1EE76CC2"/>
    <w:rsid w:val="1F8D29A8"/>
    <w:rsid w:val="21BA7A65"/>
    <w:rsid w:val="22272617"/>
    <w:rsid w:val="228C2DF9"/>
    <w:rsid w:val="247B3A8D"/>
    <w:rsid w:val="24F133E8"/>
    <w:rsid w:val="257A3DE7"/>
    <w:rsid w:val="258636AA"/>
    <w:rsid w:val="25BF650E"/>
    <w:rsid w:val="25F211C5"/>
    <w:rsid w:val="265662FA"/>
    <w:rsid w:val="279C3DEE"/>
    <w:rsid w:val="27BC1E7B"/>
    <w:rsid w:val="28835C15"/>
    <w:rsid w:val="2C7E7C57"/>
    <w:rsid w:val="2D335546"/>
    <w:rsid w:val="2DE72679"/>
    <w:rsid w:val="2ECB5228"/>
    <w:rsid w:val="2FC70286"/>
    <w:rsid w:val="300720EB"/>
    <w:rsid w:val="30ED53AB"/>
    <w:rsid w:val="32052280"/>
    <w:rsid w:val="337E0396"/>
    <w:rsid w:val="345E211C"/>
    <w:rsid w:val="34930017"/>
    <w:rsid w:val="34A8542F"/>
    <w:rsid w:val="360C032B"/>
    <w:rsid w:val="36963DEF"/>
    <w:rsid w:val="36C21BE7"/>
    <w:rsid w:val="37370F69"/>
    <w:rsid w:val="37760DA2"/>
    <w:rsid w:val="378E4AC6"/>
    <w:rsid w:val="37BD53AB"/>
    <w:rsid w:val="389265DF"/>
    <w:rsid w:val="3905309B"/>
    <w:rsid w:val="397C2789"/>
    <w:rsid w:val="399A3BF6"/>
    <w:rsid w:val="39A26005"/>
    <w:rsid w:val="39AF6A2B"/>
    <w:rsid w:val="39C60ED8"/>
    <w:rsid w:val="3A2D6ADB"/>
    <w:rsid w:val="3A7E4E86"/>
    <w:rsid w:val="3AF20470"/>
    <w:rsid w:val="3B1D491F"/>
    <w:rsid w:val="3C725F7A"/>
    <w:rsid w:val="3C7671BF"/>
    <w:rsid w:val="3DB36BC6"/>
    <w:rsid w:val="3E7E08A2"/>
    <w:rsid w:val="3EB47508"/>
    <w:rsid w:val="3F141D55"/>
    <w:rsid w:val="3F2D49A6"/>
    <w:rsid w:val="3F512363"/>
    <w:rsid w:val="3F7E5EAB"/>
    <w:rsid w:val="40803861"/>
    <w:rsid w:val="40C46A41"/>
    <w:rsid w:val="41B86902"/>
    <w:rsid w:val="428A2D60"/>
    <w:rsid w:val="44226CC2"/>
    <w:rsid w:val="44277180"/>
    <w:rsid w:val="448F085F"/>
    <w:rsid w:val="4517259F"/>
    <w:rsid w:val="454C7895"/>
    <w:rsid w:val="458F3F2F"/>
    <w:rsid w:val="469D0882"/>
    <w:rsid w:val="472324DD"/>
    <w:rsid w:val="47637D1D"/>
    <w:rsid w:val="479466CC"/>
    <w:rsid w:val="47F7590E"/>
    <w:rsid w:val="48B20E24"/>
    <w:rsid w:val="49BB4F03"/>
    <w:rsid w:val="4A1B668D"/>
    <w:rsid w:val="4B5C1243"/>
    <w:rsid w:val="4D381304"/>
    <w:rsid w:val="4D933355"/>
    <w:rsid w:val="4DE455C1"/>
    <w:rsid w:val="4F5B752C"/>
    <w:rsid w:val="508C0DE3"/>
    <w:rsid w:val="513E32ED"/>
    <w:rsid w:val="515A10A7"/>
    <w:rsid w:val="525B2415"/>
    <w:rsid w:val="52BA27BB"/>
    <w:rsid w:val="52BD72CF"/>
    <w:rsid w:val="52E33AC0"/>
    <w:rsid w:val="52FA68E7"/>
    <w:rsid w:val="54176117"/>
    <w:rsid w:val="554C3600"/>
    <w:rsid w:val="56036688"/>
    <w:rsid w:val="588B3A52"/>
    <w:rsid w:val="58D42829"/>
    <w:rsid w:val="59140C55"/>
    <w:rsid w:val="59E53CCD"/>
    <w:rsid w:val="5A6E1669"/>
    <w:rsid w:val="5BDA2848"/>
    <w:rsid w:val="5C311D40"/>
    <w:rsid w:val="5C677226"/>
    <w:rsid w:val="5DE828D3"/>
    <w:rsid w:val="5DFE3EA4"/>
    <w:rsid w:val="5E933C56"/>
    <w:rsid w:val="5EE01AF8"/>
    <w:rsid w:val="5F3220CA"/>
    <w:rsid w:val="5F3C3F45"/>
    <w:rsid w:val="5F46542E"/>
    <w:rsid w:val="5F7B5AE7"/>
    <w:rsid w:val="5FFB2531"/>
    <w:rsid w:val="62A57FE5"/>
    <w:rsid w:val="63952905"/>
    <w:rsid w:val="63F0428F"/>
    <w:rsid w:val="64FC0315"/>
    <w:rsid w:val="653C5811"/>
    <w:rsid w:val="655A40B6"/>
    <w:rsid w:val="65A73073"/>
    <w:rsid w:val="66C1373F"/>
    <w:rsid w:val="6742697C"/>
    <w:rsid w:val="689E4892"/>
    <w:rsid w:val="6A6652AB"/>
    <w:rsid w:val="6ACE7CC8"/>
    <w:rsid w:val="6B166DF5"/>
    <w:rsid w:val="6C306246"/>
    <w:rsid w:val="6C950545"/>
    <w:rsid w:val="6E281CA8"/>
    <w:rsid w:val="6F5953DE"/>
    <w:rsid w:val="73A64E40"/>
    <w:rsid w:val="74F9204E"/>
    <w:rsid w:val="76326989"/>
    <w:rsid w:val="78F87C7C"/>
    <w:rsid w:val="79127704"/>
    <w:rsid w:val="7BDA056A"/>
    <w:rsid w:val="7DDD290B"/>
    <w:rsid w:val="7DE40569"/>
    <w:rsid w:val="7DE642E1"/>
    <w:rsid w:val="7E9E6A8F"/>
    <w:rsid w:val="7EAD7579"/>
    <w:rsid w:val="7EE83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6D2F8"/>
  <w15:docId w15:val="{03618A78-4C9C-4396-94DF-CAFE0E618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6CE9"/>
    <w:pPr>
      <w:widowControl w:val="0"/>
      <w:spacing w:line="560" w:lineRule="exact"/>
      <w:ind w:left="420" w:hangingChars="200" w:hanging="420"/>
      <w:jc w:val="both"/>
    </w:pPr>
    <w:rPr>
      <w:rFonts w:eastAsia="仿宋_GB2312"/>
      <w:kern w:val="2"/>
      <w:sz w:val="32"/>
      <w:szCs w:val="32"/>
    </w:rPr>
  </w:style>
  <w:style w:type="paragraph" w:styleId="1">
    <w:name w:val="heading 1"/>
    <w:basedOn w:val="a"/>
    <w:next w:val="a"/>
    <w:qFormat/>
    <w:pPr>
      <w:spacing w:beforeAutospacing="1" w:afterAutospacing="1"/>
      <w:jc w:val="left"/>
      <w:outlineLvl w:val="0"/>
    </w:pPr>
    <w:rPr>
      <w:rFonts w:ascii="宋体" w:eastAsia="宋体" w:hAnsi="宋体"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hint="eastAsia"/>
      <w:b/>
      <w:bCs/>
      <w:kern w:val="0"/>
      <w:sz w:val="36"/>
      <w:szCs w:val="36"/>
    </w:rPr>
  </w:style>
  <w:style w:type="paragraph" w:styleId="3">
    <w:name w:val="heading 3"/>
    <w:basedOn w:val="a"/>
    <w:next w:val="a"/>
    <w:link w:val="30"/>
    <w:semiHidden/>
    <w:unhideWhenUsed/>
    <w:qFormat/>
    <w:pPr>
      <w:keepNext/>
      <w:keepLines/>
      <w:spacing w:before="260" w:after="260" w:line="416" w:lineRule="atLeast"/>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character" w:styleId="a4">
    <w:name w:val="Emphasis"/>
    <w:basedOn w:val="a0"/>
    <w:qFormat/>
    <w:rPr>
      <w:i/>
    </w:rPr>
  </w:style>
  <w:style w:type="character" w:styleId="a5">
    <w:name w:val="Hyperlink"/>
    <w:basedOn w:val="a0"/>
    <w:qFormat/>
    <w:rPr>
      <w:color w:val="0000FF"/>
      <w:u w:val="single"/>
    </w:rPr>
  </w:style>
  <w:style w:type="paragraph" w:customStyle="1" w:styleId="21">
    <w:name w:val="标题 21"/>
    <w:basedOn w:val="a"/>
    <w:qFormat/>
    <w:pPr>
      <w:spacing w:before="100" w:beforeAutospacing="1" w:after="100" w:afterAutospacing="1"/>
      <w:jc w:val="left"/>
      <w:outlineLvl w:val="1"/>
    </w:pPr>
    <w:rPr>
      <w:rFonts w:ascii="宋体" w:eastAsia="宋体" w:hAnsi="宋体" w:hint="eastAsia"/>
      <w:b/>
      <w:bCs/>
      <w:kern w:val="0"/>
      <w:sz w:val="36"/>
      <w:szCs w:val="36"/>
    </w:rPr>
  </w:style>
  <w:style w:type="paragraph" w:customStyle="1" w:styleId="31">
    <w:name w:val="标题 31"/>
    <w:basedOn w:val="a"/>
    <w:qFormat/>
    <w:pPr>
      <w:spacing w:before="100" w:beforeAutospacing="1" w:after="100" w:afterAutospacing="1"/>
      <w:jc w:val="left"/>
      <w:outlineLvl w:val="2"/>
    </w:pPr>
    <w:rPr>
      <w:rFonts w:ascii="宋体" w:eastAsia="宋体" w:hAnsi="宋体" w:hint="eastAsia"/>
      <w:b/>
      <w:bCs/>
      <w:kern w:val="0"/>
      <w:sz w:val="27"/>
      <w:szCs w:val="27"/>
    </w:rPr>
  </w:style>
  <w:style w:type="character" w:customStyle="1" w:styleId="10">
    <w:name w:val="默认段落字体1"/>
    <w:qFormat/>
    <w:rPr>
      <w:rFonts w:ascii="Calibri" w:eastAsia="宋体" w:hAnsi="Calibri"/>
    </w:rPr>
  </w:style>
  <w:style w:type="table" w:customStyle="1" w:styleId="11">
    <w:name w:val="普通表格1"/>
    <w:qFormat/>
    <w:rPr>
      <w:rFonts w:ascii="Calibri" w:hAnsi="Calibri"/>
    </w:rPr>
    <w:tblPr>
      <w:tblCellMar>
        <w:top w:w="0" w:type="dxa"/>
        <w:left w:w="0" w:type="dxa"/>
        <w:bottom w:w="0" w:type="dxa"/>
        <w:right w:w="0" w:type="dxa"/>
      </w:tblCellMar>
    </w:tblPr>
  </w:style>
  <w:style w:type="paragraph" w:customStyle="1" w:styleId="12">
    <w:name w:val="页脚1"/>
    <w:basedOn w:val="a"/>
    <w:link w:val="a6"/>
    <w:qFormat/>
    <w:pPr>
      <w:tabs>
        <w:tab w:val="center" w:pos="4153"/>
        <w:tab w:val="right" w:pos="8306"/>
      </w:tabs>
      <w:snapToGrid w:val="0"/>
      <w:spacing w:line="240" w:lineRule="atLeast"/>
      <w:jc w:val="left"/>
    </w:pPr>
    <w:rPr>
      <w:sz w:val="18"/>
      <w:szCs w:val="18"/>
    </w:rPr>
  </w:style>
  <w:style w:type="character" w:customStyle="1" w:styleId="a6">
    <w:name w:val="页脚 字符"/>
    <w:link w:val="12"/>
    <w:qFormat/>
    <w:rPr>
      <w:rFonts w:ascii="Times New Roman" w:eastAsia="仿宋_GB2312" w:hAnsi="Times New Roman"/>
      <w:kern w:val="2"/>
      <w:sz w:val="18"/>
      <w:szCs w:val="18"/>
    </w:rPr>
  </w:style>
  <w:style w:type="paragraph" w:customStyle="1" w:styleId="13">
    <w:name w:val="页眉1"/>
    <w:basedOn w:val="a"/>
    <w:link w:val="a7"/>
    <w:qFormat/>
    <w:pPr>
      <w:tabs>
        <w:tab w:val="center" w:pos="4153"/>
        <w:tab w:val="right" w:pos="8306"/>
      </w:tabs>
      <w:snapToGrid w:val="0"/>
      <w:spacing w:line="240" w:lineRule="atLeast"/>
      <w:jc w:val="center"/>
    </w:pPr>
    <w:rPr>
      <w:sz w:val="18"/>
      <w:szCs w:val="18"/>
    </w:rPr>
  </w:style>
  <w:style w:type="character" w:customStyle="1" w:styleId="a7">
    <w:name w:val="页眉 字符"/>
    <w:link w:val="13"/>
    <w:qFormat/>
    <w:rPr>
      <w:rFonts w:ascii="Times New Roman" w:eastAsia="仿宋_GB2312" w:hAnsi="Times New Roman"/>
      <w:kern w:val="2"/>
      <w:sz w:val="18"/>
      <w:szCs w:val="18"/>
    </w:rPr>
  </w:style>
  <w:style w:type="table" w:customStyle="1" w:styleId="14">
    <w:name w:val="网格型1"/>
    <w:basedOn w:val="11"/>
    <w:qFormat/>
    <w:pPr>
      <w:widowControl w:val="0"/>
      <w:jc w:val="both"/>
    </w:pPr>
    <w:tblPr/>
  </w:style>
  <w:style w:type="character" w:customStyle="1" w:styleId="15">
    <w:name w:val="强调1"/>
    <w:qFormat/>
    <w:rPr>
      <w:i/>
    </w:rPr>
  </w:style>
  <w:style w:type="character" w:customStyle="1" w:styleId="16">
    <w:name w:val="超链接1"/>
    <w:qFormat/>
    <w:rPr>
      <w:rFonts w:ascii="Calibri" w:eastAsia="宋体" w:hAnsi="Calibri"/>
      <w:color w:val="0000FF"/>
      <w:u w:val="none"/>
    </w:rPr>
  </w:style>
  <w:style w:type="character" w:customStyle="1" w:styleId="apple-converted-space">
    <w:name w:val="apple-converted-space"/>
    <w:qFormat/>
    <w:rPr>
      <w:rFonts w:ascii="Calibri" w:eastAsia="宋体" w:hAnsi="Calibri"/>
    </w:rPr>
  </w:style>
  <w:style w:type="paragraph" w:customStyle="1" w:styleId="17">
    <w:name w:val="列表段落1"/>
    <w:basedOn w:val="a"/>
    <w:qFormat/>
    <w:pPr>
      <w:ind w:firstLineChars="200" w:firstLine="420"/>
    </w:pPr>
    <w:rPr>
      <w:rFonts w:ascii="Calibri" w:eastAsia="宋体" w:hAnsi="Calibri"/>
    </w:rPr>
  </w:style>
  <w:style w:type="character" w:customStyle="1" w:styleId="18">
    <w:name w:val="未处理的提及1"/>
    <w:qFormat/>
    <w:rPr>
      <w:rFonts w:ascii="Calibri" w:eastAsia="宋体" w:hAnsi="Calibri"/>
      <w:color w:val="605E5C"/>
      <w:shd w:val="clear" w:color="auto" w:fill="E1DFDD"/>
    </w:rPr>
  </w:style>
  <w:style w:type="character" w:customStyle="1" w:styleId="20">
    <w:name w:val="未处理的提及2"/>
    <w:basedOn w:val="a0"/>
    <w:uiPriority w:val="99"/>
    <w:semiHidden/>
    <w:unhideWhenUsed/>
    <w:qFormat/>
    <w:rPr>
      <w:color w:val="605E5C"/>
      <w:shd w:val="clear" w:color="auto" w:fill="E1DFDD"/>
    </w:rPr>
  </w:style>
  <w:style w:type="character" w:customStyle="1" w:styleId="30">
    <w:name w:val="标题 3 字符"/>
    <w:basedOn w:val="a0"/>
    <w:link w:val="3"/>
    <w:semiHidden/>
    <w:qFormat/>
    <w:rPr>
      <w:rFonts w:eastAsia="仿宋_GB2312"/>
      <w:b/>
      <w:bCs/>
      <w:kern w:val="2"/>
      <w:sz w:val="32"/>
      <w:szCs w:val="32"/>
    </w:rPr>
  </w:style>
  <w:style w:type="paragraph" w:styleId="a8">
    <w:name w:val="List Paragraph"/>
    <w:basedOn w:val="a"/>
    <w:uiPriority w:val="99"/>
    <w:unhideWhenUsed/>
    <w:qFormat/>
    <w:pPr>
      <w:ind w:firstLineChars="200" w:firstLine="420"/>
    </w:pPr>
  </w:style>
  <w:style w:type="character" w:customStyle="1" w:styleId="32">
    <w:name w:val="未处理的提及3"/>
    <w:basedOn w:val="a0"/>
    <w:uiPriority w:val="99"/>
    <w:semiHidden/>
    <w:unhideWhenUsed/>
    <w:qFormat/>
    <w:rPr>
      <w:color w:val="605E5C"/>
      <w:shd w:val="clear" w:color="auto" w:fill="E1DFDD"/>
    </w:rPr>
  </w:style>
  <w:style w:type="character" w:customStyle="1" w:styleId="4">
    <w:name w:val="未处理的提及4"/>
    <w:basedOn w:val="a0"/>
    <w:uiPriority w:val="99"/>
    <w:semiHidden/>
    <w:unhideWhenUsed/>
    <w:qFormat/>
    <w:rPr>
      <w:color w:val="605E5C"/>
      <w:shd w:val="clear" w:color="auto" w:fill="E1DFDD"/>
    </w:rPr>
  </w:style>
  <w:style w:type="character" w:customStyle="1" w:styleId="5">
    <w:name w:val="未处理的提及5"/>
    <w:basedOn w:val="a0"/>
    <w:uiPriority w:val="99"/>
    <w:semiHidden/>
    <w:unhideWhenUsed/>
    <w:qFormat/>
    <w:rPr>
      <w:color w:val="605E5C"/>
      <w:shd w:val="clear" w:color="auto" w:fill="E1DFDD"/>
    </w:rPr>
  </w:style>
  <w:style w:type="character" w:customStyle="1" w:styleId="6">
    <w:name w:val="未处理的提及6"/>
    <w:basedOn w:val="a0"/>
    <w:uiPriority w:val="99"/>
    <w:semiHidden/>
    <w:unhideWhenUsed/>
    <w:qFormat/>
    <w:rPr>
      <w:color w:val="605E5C"/>
      <w:shd w:val="clear" w:color="auto" w:fill="E1DFDD"/>
    </w:rPr>
  </w:style>
  <w:style w:type="character" w:styleId="a9">
    <w:name w:val="Unresolved Mention"/>
    <w:basedOn w:val="a0"/>
    <w:uiPriority w:val="99"/>
    <w:semiHidden/>
    <w:unhideWhenUsed/>
    <w:rsid w:val="00834E33"/>
    <w:rPr>
      <w:color w:val="605E5C"/>
      <w:shd w:val="clear" w:color="auto" w:fill="E1DFDD"/>
    </w:rPr>
  </w:style>
  <w:style w:type="paragraph" w:styleId="HTML">
    <w:name w:val="HTML Preformatted"/>
    <w:basedOn w:val="a"/>
    <w:link w:val="HTML0"/>
    <w:rsid w:val="00DC6CE9"/>
    <w:rPr>
      <w:rFonts w:ascii="Courier New" w:hAnsi="Courier New" w:cs="Courier New"/>
      <w:sz w:val="20"/>
      <w:szCs w:val="20"/>
    </w:rPr>
  </w:style>
  <w:style w:type="character" w:customStyle="1" w:styleId="HTML0">
    <w:name w:val="HTML 预设格式 字符"/>
    <w:basedOn w:val="a0"/>
    <w:link w:val="HTML"/>
    <w:rsid w:val="00DC6CE9"/>
    <w:rPr>
      <w:rFonts w:ascii="Courier New" w:eastAsia="仿宋_GB2312"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1063/5.0201664" TargetMode="External"/><Relationship Id="rId299" Type="http://schemas.openxmlformats.org/officeDocument/2006/relationships/hyperlink" Target="https://www.patenthub.cn/s?ds=cn&amp;q=ap:(" TargetMode="External"/><Relationship Id="rId21" Type="http://schemas.openxmlformats.org/officeDocument/2006/relationships/hyperlink" Target="https://www.researchgate.net/journal/1058-9244_Scientific_Programming" TargetMode="External"/><Relationship Id="rId63" Type="http://schemas.openxmlformats.org/officeDocument/2006/relationships/hyperlink" Target="https://dblp.uni-trier.de/db/journals/sp/sp2020.html" TargetMode="External"/><Relationship Id="rId159" Type="http://schemas.openxmlformats.org/officeDocument/2006/relationships/hyperlink" Target="https://arxiv.org/search/cs?searchtype=author&amp;query=Chen,+C" TargetMode="External"/><Relationship Id="rId324" Type="http://schemas.openxmlformats.org/officeDocument/2006/relationships/hyperlink" Target="https://www.patenthub.cn/s?ds=cn&amp;q=ap:(" TargetMode="External"/><Relationship Id="rId366" Type="http://schemas.openxmlformats.org/officeDocument/2006/relationships/hyperlink" Target="https://www.patenthub.cn/s?ds=cn&amp;q=ap:(" TargetMode="External"/><Relationship Id="rId170" Type="http://schemas.openxmlformats.org/officeDocument/2006/relationships/hyperlink" Target="https://ieeexplore.ieee.org/author/907218515950996" TargetMode="External"/><Relationship Id="rId226" Type="http://schemas.openxmlformats.org/officeDocument/2006/relationships/hyperlink" Target="https://ieeexplore.ieee.org/author/820889488729959" TargetMode="External"/><Relationship Id="rId268" Type="http://schemas.openxmlformats.org/officeDocument/2006/relationships/hyperlink" Target="https://arxiv.org/search/cs?searchtype=author&amp;query=Liu,+X" TargetMode="External"/><Relationship Id="rId32" Type="http://schemas.openxmlformats.org/officeDocument/2006/relationships/hyperlink" Target="https://dblp.uni-trier.de/db/journals/access/access7.html" TargetMode="External"/><Relationship Id="rId74" Type="http://schemas.openxmlformats.org/officeDocument/2006/relationships/hyperlink" Target="https://dblp.uni-trier.de/pers/hd/c/Chen_0007:Peng" TargetMode="External"/><Relationship Id="rId128" Type="http://schemas.openxmlformats.org/officeDocument/2006/relationships/hyperlink" Target="https://orcid.org/0009-0004-9140-3653" TargetMode="External"/><Relationship Id="rId335" Type="http://schemas.openxmlformats.org/officeDocument/2006/relationships/hyperlink" Target="https://www.patenthub.cn/s?ds=cn&amp;q=ap:(" TargetMode="External"/><Relationship Id="rId377" Type="http://schemas.openxmlformats.org/officeDocument/2006/relationships/hyperlink" Target="https://www.patenthub.cn/s?ds=cn&amp;q=ap:(" TargetMode="External"/><Relationship Id="rId5" Type="http://schemas.openxmlformats.org/officeDocument/2006/relationships/webSettings" Target="webSettings.xml"/><Relationship Id="rId181" Type="http://schemas.openxmlformats.org/officeDocument/2006/relationships/hyperlink" Target="https://orcid.org/0000-0002-5705-1218" TargetMode="External"/><Relationship Id="rId237" Type="http://schemas.openxmlformats.org/officeDocument/2006/relationships/hyperlink" Target="https://ieeexplore.ieee.org/author/37089544956" TargetMode="External"/><Relationship Id="rId402" Type="http://schemas.openxmlformats.org/officeDocument/2006/relationships/hyperlink" Target="https://www.patenthub.cn/s?ds=cn&amp;q=ap:(" TargetMode="External"/><Relationship Id="rId279" Type="http://schemas.openxmlformats.org/officeDocument/2006/relationships/hyperlink" Target="https://ieeexplore.ieee.org/author/37086262435" TargetMode="External"/><Relationship Id="rId43" Type="http://schemas.openxmlformats.org/officeDocument/2006/relationships/hyperlink" Target="https://dblp.uni-trier.de/db/journals/access/access8.html" TargetMode="External"/><Relationship Id="rId139" Type="http://schemas.openxmlformats.org/officeDocument/2006/relationships/hyperlink" Target="https://onlinelibrary.wiley.com/authored-by/Chen/Junjie" TargetMode="External"/><Relationship Id="rId290" Type="http://schemas.openxmlformats.org/officeDocument/2006/relationships/hyperlink" Target="https://www.scholarmate.com/A/qQwVhV" TargetMode="External"/><Relationship Id="rId304" Type="http://schemas.openxmlformats.org/officeDocument/2006/relationships/hyperlink" Target="https://www.patenthub.cn/s?ds=cn&amp;q=ap:(" TargetMode="External"/><Relationship Id="rId346" Type="http://schemas.openxmlformats.org/officeDocument/2006/relationships/hyperlink" Target="https://www.patenthub.cn/s?ds=cn&amp;q=ap:(" TargetMode="External"/><Relationship Id="rId388" Type="http://schemas.openxmlformats.org/officeDocument/2006/relationships/hyperlink" Target="https://www.patenthub.cn/s?ds=cn&amp;q=ap:(" TargetMode="External"/><Relationship Id="rId85" Type="http://schemas.openxmlformats.org/officeDocument/2006/relationships/hyperlink" Target="https://dl.acm.org/toc/10.5555/wcmc.2022.issue-2022" TargetMode="External"/><Relationship Id="rId150" Type="http://schemas.openxmlformats.org/officeDocument/2006/relationships/hyperlink" Target="https://ieeexplore.ieee.org/author/887230859018504" TargetMode="External"/><Relationship Id="rId192" Type="http://schemas.openxmlformats.org/officeDocument/2006/relationships/hyperlink" Target="javascript:;" TargetMode="External"/><Relationship Id="rId206" Type="http://schemas.openxmlformats.org/officeDocument/2006/relationships/hyperlink" Target="javascript:;" TargetMode="External"/><Relationship Id="rId413" Type="http://schemas.openxmlformats.org/officeDocument/2006/relationships/hyperlink" Target="http://commetaverse.site/" TargetMode="External"/><Relationship Id="rId248" Type="http://schemas.openxmlformats.org/officeDocument/2006/relationships/hyperlink" Target="https://ieeexplore.ieee.org/author/173718510001809" TargetMode="External"/><Relationship Id="rId12" Type="http://schemas.openxmlformats.org/officeDocument/2006/relationships/hyperlink" Target="http://www.engineeringvillage.com/controller/servlet/Controller?CID=expertSearchCitationFormat&amp;searchWord1=%7bQi%2C+Xianhu%7d+WN+AU&amp;database=7&amp;yearselect=yearrange&amp;searchtype=Expert&amp;sort=yr" TargetMode="External"/><Relationship Id="rId108" Type="http://schemas.openxmlformats.org/officeDocument/2006/relationships/hyperlink" Target="https://webofscience.clarivate.cn/wos/author/record/55019502" TargetMode="External"/><Relationship Id="rId315" Type="http://schemas.openxmlformats.org/officeDocument/2006/relationships/hyperlink" Target="https://www.patenthub.cn/s?ds=cn&amp;q=ap:(" TargetMode="External"/><Relationship Id="rId357" Type="http://schemas.openxmlformats.org/officeDocument/2006/relationships/hyperlink" Target="https://www.patenthub.cn/s?ds=cn&amp;q=ap:(" TargetMode="External"/><Relationship Id="rId54" Type="http://schemas.openxmlformats.org/officeDocument/2006/relationships/hyperlink" Target="https://dblp.uni-trier.de/pers/hd/q/Qiao:Sibo" TargetMode="External"/><Relationship Id="rId96" Type="http://schemas.openxmlformats.org/officeDocument/2006/relationships/hyperlink" Target="https://doi.org/10.1016/j.csbj.2023.12.043" TargetMode="External"/><Relationship Id="rId161" Type="http://schemas.openxmlformats.org/officeDocument/2006/relationships/hyperlink" Target="https://ieeexplore.ieee.org/xpl/RecentIssue.jsp?punumber=30" TargetMode="External"/><Relationship Id="rId217" Type="http://schemas.openxmlformats.org/officeDocument/2006/relationships/hyperlink" Target="https://doi.org/10.1111/1365-2478.70083" TargetMode="External"/><Relationship Id="rId399" Type="http://schemas.openxmlformats.org/officeDocument/2006/relationships/hyperlink" Target="https://www.patenthub.cn/s?ds=cn&amp;q=ap:(" TargetMode="External"/><Relationship Id="rId259" Type="http://schemas.openxmlformats.org/officeDocument/2006/relationships/hyperlink" Target="https://onlinelibrary.wiley.com/authored-by/Pang/Shanchen" TargetMode="External"/><Relationship Id="rId424" Type="http://schemas.openxmlformats.org/officeDocument/2006/relationships/footer" Target="footer3.xml"/><Relationship Id="rId23" Type="http://schemas.openxmlformats.org/officeDocument/2006/relationships/hyperlink" Target="http://www.cqvip.com/main/search.aspx?w=Hua" TargetMode="External"/><Relationship Id="rId119" Type="http://schemas.openxmlformats.org/officeDocument/2006/relationships/hyperlink" Target="https://doi.org/10.1016/j.adhoc.2024.103681." TargetMode="External"/><Relationship Id="rId270" Type="http://schemas.openxmlformats.org/officeDocument/2006/relationships/hyperlink" Target="https://arxiv.org/search/cs?searchtype=author&amp;query=Yang,+J" TargetMode="External"/><Relationship Id="rId326" Type="http://schemas.openxmlformats.org/officeDocument/2006/relationships/hyperlink" Target="https://www.patenthub.cn/s?ds=cn&amp;q=ap:(" TargetMode="External"/><Relationship Id="rId65" Type="http://schemas.openxmlformats.org/officeDocument/2006/relationships/hyperlink" Target="https://dblp.uni-trier.de/pers/hd/w/Wang:Shuyu" TargetMode="External"/><Relationship Id="rId130" Type="http://schemas.openxmlformats.org/officeDocument/2006/relationships/hyperlink" Target="https://orcid.org/0000-0003-4360-6718" TargetMode="External"/><Relationship Id="rId368" Type="http://schemas.openxmlformats.org/officeDocument/2006/relationships/hyperlink" Target="https://www.patenthub.cn/s?ds=cn&amp;q=ap:(" TargetMode="External"/><Relationship Id="rId172" Type="http://schemas.openxmlformats.org/officeDocument/2006/relationships/hyperlink" Target="https://ieeexplore.ieee.org/author/37086940370" TargetMode="External"/><Relationship Id="rId228" Type="http://schemas.openxmlformats.org/officeDocument/2006/relationships/hyperlink" Target="https://ieeexplore.ieee.org/author/37086841322" TargetMode="External"/><Relationship Id="rId281" Type="http://schemas.openxmlformats.org/officeDocument/2006/relationships/hyperlink" Target="https://ieeexplore.ieee.org/author/37072068700" TargetMode="External"/><Relationship Id="rId337" Type="http://schemas.openxmlformats.org/officeDocument/2006/relationships/hyperlink" Target="https://www.patenthub.cn/s?ds=cn&amp;q=ap:(" TargetMode="External"/><Relationship Id="rId34" Type="http://schemas.openxmlformats.org/officeDocument/2006/relationships/hyperlink" Target="https://dblp.uni-trier.de/pers/hd/p/Pang:Shanchen" TargetMode="External"/><Relationship Id="rId76" Type="http://schemas.openxmlformats.org/officeDocument/2006/relationships/hyperlink" Target="https://dblp.uni-trier.de/db/journals/monet/monet25.html" TargetMode="External"/><Relationship Id="rId141" Type="http://schemas.openxmlformats.org/officeDocument/2006/relationships/hyperlink" Target="https://onlinelibrary.wiley.com/authored-by/Yang/Xin" TargetMode="External"/><Relationship Id="rId379" Type="http://schemas.openxmlformats.org/officeDocument/2006/relationships/hyperlink" Target="https://www.patenthub.cn/s?ds=cn&amp;q=ap:(" TargetMode="External"/><Relationship Id="rId7" Type="http://schemas.openxmlformats.org/officeDocument/2006/relationships/endnotes" Target="endnotes.xml"/><Relationship Id="rId183" Type="http://schemas.openxmlformats.org/officeDocument/2006/relationships/hyperlink" Target="https://orcid.org/0000-0002-5543-4979" TargetMode="External"/><Relationship Id="rId239" Type="http://schemas.openxmlformats.org/officeDocument/2006/relationships/hyperlink" Target="https://ieeexplore.ieee.org/author/750541507302008" TargetMode="External"/><Relationship Id="rId390" Type="http://schemas.openxmlformats.org/officeDocument/2006/relationships/hyperlink" Target="https://www.patenthub.cn/s?ds=cn&amp;q=ap:(" TargetMode="External"/><Relationship Id="rId404" Type="http://schemas.openxmlformats.org/officeDocument/2006/relationships/hyperlink" Target="https://www.patenthub.cn/s?ds=cn&amp;q=ap:(" TargetMode="External"/><Relationship Id="rId250" Type="http://schemas.openxmlformats.org/officeDocument/2006/relationships/hyperlink" Target="https://ieeexplore.ieee.org/author/709521661918727" TargetMode="External"/><Relationship Id="rId292" Type="http://schemas.openxmlformats.org/officeDocument/2006/relationships/hyperlink" Target="https://www.patenthub.cn/s?ds=cn&amp;q=ap:(" TargetMode="External"/><Relationship Id="rId306" Type="http://schemas.openxmlformats.org/officeDocument/2006/relationships/hyperlink" Target="https://www.patenthub.cn/s?ds=cn&amp;q=ap:(" TargetMode="External"/><Relationship Id="rId45" Type="http://schemas.openxmlformats.org/officeDocument/2006/relationships/hyperlink" Target="https://dblp.uni-trier.de/pers/hd/z/Zhao:Tianyu" TargetMode="External"/><Relationship Id="rId87" Type="http://schemas.openxmlformats.org/officeDocument/2006/relationships/hyperlink" Target="http://dx.doi.org/10.1109/ISPDS56360.2022.9874029" TargetMode="External"/><Relationship Id="rId110" Type="http://schemas.openxmlformats.org/officeDocument/2006/relationships/hyperlink" Target="https://doi.org/10.1063/5.0206645" TargetMode="External"/><Relationship Id="rId348" Type="http://schemas.openxmlformats.org/officeDocument/2006/relationships/hyperlink" Target="https://www.patenthub.cn/s?ds=cn&amp;q=ap:(" TargetMode="External"/><Relationship Id="rId152" Type="http://schemas.openxmlformats.org/officeDocument/2006/relationships/hyperlink" Target="https://ieeexplore.ieee.org/author/37405122200" TargetMode="External"/><Relationship Id="rId194" Type="http://schemas.openxmlformats.org/officeDocument/2006/relationships/hyperlink" Target="javascript:;" TargetMode="External"/><Relationship Id="rId208" Type="http://schemas.openxmlformats.org/officeDocument/2006/relationships/hyperlink" Target="javascript:;" TargetMode="External"/><Relationship Id="rId415" Type="http://schemas.openxmlformats.org/officeDocument/2006/relationships/hyperlink" Target="http://www.icftic.org/" TargetMode="External"/><Relationship Id="rId261" Type="http://schemas.openxmlformats.org/officeDocument/2006/relationships/hyperlink" Target="https://onlinelibrary.wiley.com/authored-by/Wang/Min" TargetMode="External"/><Relationship Id="rId14" Type="http://schemas.openxmlformats.org/officeDocument/2006/relationships/hyperlink" Target="http://www.researchgate.net/journal/1546-1955_Journal_of_Computational_and_Theoretical_Nanoscience" TargetMode="External"/><Relationship Id="rId56" Type="http://schemas.openxmlformats.org/officeDocument/2006/relationships/hyperlink" Target="https://dblp.uni-trier.de/db/journals/cai/cai39.html" TargetMode="External"/><Relationship Id="rId317" Type="http://schemas.openxmlformats.org/officeDocument/2006/relationships/hyperlink" Target="https://www.patenthub.cn/s?ds=cn&amp;q=ap:(" TargetMode="External"/><Relationship Id="rId359" Type="http://schemas.openxmlformats.org/officeDocument/2006/relationships/hyperlink" Target="https://www.patenthub.cn/s?ds=cn&amp;q=ap:(" TargetMode="External"/><Relationship Id="rId98" Type="http://schemas.openxmlformats.org/officeDocument/2006/relationships/hyperlink" Target="https://doi.org/10.1016/j.measurement.2024.114237" TargetMode="External"/><Relationship Id="rId121" Type="http://schemas.openxmlformats.org/officeDocument/2006/relationships/hyperlink" Target="https://pubs.acs.org/doi/abs/10.1021/acs.jcim.4c02114" TargetMode="External"/><Relationship Id="rId163" Type="http://schemas.openxmlformats.org/officeDocument/2006/relationships/hyperlink" Target="https://orcid.org/0009-0001-5042-5504" TargetMode="External"/><Relationship Id="rId219" Type="http://schemas.openxmlformats.org/officeDocument/2006/relationships/hyperlink" Target="https://www.researchgate.net/scientific-contributions/Liqi-Wan-2325386678?_tp=eyJjb250ZXh0Ijp7ImZpcnN0UGFnZSI6InB1YmxpY2F0aW9uIiwicGFnZSI6InB1YmxpY2F0aW9uIn19" TargetMode="External"/><Relationship Id="rId370" Type="http://schemas.openxmlformats.org/officeDocument/2006/relationships/hyperlink" Target="https://www.patenthub.cn/s?ds=cn&amp;q=ap:(" TargetMode="External"/><Relationship Id="rId426" Type="http://schemas.openxmlformats.org/officeDocument/2006/relationships/theme" Target="theme/theme1.xml"/><Relationship Id="rId230" Type="http://schemas.openxmlformats.org/officeDocument/2006/relationships/hyperlink" Target="https://ieeexplore.ieee.org/author/38239283900" TargetMode="External"/><Relationship Id="rId25" Type="http://schemas.openxmlformats.org/officeDocument/2006/relationships/hyperlink" Target="http://www.cqvip.com/main/search.aspx?w=Guangquan" TargetMode="External"/><Relationship Id="rId67" Type="http://schemas.openxmlformats.org/officeDocument/2006/relationships/hyperlink" Target="https://dblp.uni-trier.de/pers/hd/p/Pan:Yi" TargetMode="External"/><Relationship Id="rId272" Type="http://schemas.openxmlformats.org/officeDocument/2006/relationships/hyperlink" Target="https://ieeexplore.ieee.org/author/820889488729959" TargetMode="External"/><Relationship Id="rId328" Type="http://schemas.openxmlformats.org/officeDocument/2006/relationships/hyperlink" Target="https://www.patenthub.cn/s?ds=cn&amp;q=ap:(" TargetMode="External"/><Relationship Id="rId132" Type="http://schemas.openxmlformats.org/officeDocument/2006/relationships/hyperlink" Target="https://orcid.org/0000-0002-7278-3097" TargetMode="External"/><Relationship Id="rId174" Type="http://schemas.openxmlformats.org/officeDocument/2006/relationships/hyperlink" Target="https://ieeexplore.ieee.org/author/37089549832" TargetMode="External"/><Relationship Id="rId381" Type="http://schemas.openxmlformats.org/officeDocument/2006/relationships/hyperlink" Target="https://www.patenthub.cn/s?ds=cn&amp;q=ap:(" TargetMode="External"/><Relationship Id="rId241" Type="http://schemas.openxmlformats.org/officeDocument/2006/relationships/hyperlink" Target="https://ieeexplore.ieee.org/author/962685136907974" TargetMode="External"/><Relationship Id="rId36" Type="http://schemas.openxmlformats.org/officeDocument/2006/relationships/hyperlink" Target="https://dblp.uni-trier.de/pers/hd/y/Yang:Fan" TargetMode="External"/><Relationship Id="rId283" Type="http://schemas.openxmlformats.org/officeDocument/2006/relationships/hyperlink" Target="https://ieeexplore.ieee.org/author/37408314300" TargetMode="External"/><Relationship Id="rId339" Type="http://schemas.openxmlformats.org/officeDocument/2006/relationships/hyperlink" Target="https://www.patenthub.cn/s?ds=cn&amp;q=ap:(" TargetMode="External"/><Relationship Id="rId78" Type="http://schemas.openxmlformats.org/officeDocument/2006/relationships/hyperlink" Target="http://dx.doi.org/10.2991/ijcis.d.201222.001" TargetMode="External"/><Relationship Id="rId101" Type="http://schemas.openxmlformats.org/officeDocument/2006/relationships/hyperlink" Target="https://doi.org/10.1016/j.compbiolchem.2024.108078" TargetMode="External"/><Relationship Id="rId143" Type="http://schemas.openxmlformats.org/officeDocument/2006/relationships/hyperlink" Target="https://onlinelibrary.wiley.com/authored-by/Pang/Shanchen" TargetMode="External"/><Relationship Id="rId185" Type="http://schemas.openxmlformats.org/officeDocument/2006/relationships/hyperlink" Target="https://orcid.org/0000-0002-2925-2362" TargetMode="External"/><Relationship Id="rId350" Type="http://schemas.openxmlformats.org/officeDocument/2006/relationships/hyperlink" Target="https://www.patenthub.cn/s?ds=cn&amp;q=ap:(" TargetMode="External"/><Relationship Id="rId406" Type="http://schemas.openxmlformats.org/officeDocument/2006/relationships/hyperlink" Target="https://www.patenthub.cn/s?ds=cn&amp;q=ap:(" TargetMode="External"/><Relationship Id="rId9" Type="http://schemas.openxmlformats.org/officeDocument/2006/relationships/hyperlink" Target="http://www.engineeringvillage.org/controller/servlet/Controller?CID=quickSearchCitationFormat&amp;searchWord1=%7bLin%2C+Chuang%7d&amp;section1=AU&amp;database=1&amp;yearselect=yearrange&amp;sort=yr" TargetMode="External"/><Relationship Id="rId210" Type="http://schemas.openxmlformats.org/officeDocument/2006/relationships/hyperlink" Target="https://onlinelibrary.wiley.com/authored-by/Sun/Youzhuang" TargetMode="External"/><Relationship Id="rId392" Type="http://schemas.openxmlformats.org/officeDocument/2006/relationships/hyperlink" Target="https://www.patenthub.cn/s?ds=cn&amp;q=ap:(" TargetMode="External"/><Relationship Id="rId252" Type="http://schemas.openxmlformats.org/officeDocument/2006/relationships/hyperlink" Target="https://ieeexplore.ieee.org/author/37408314300" TargetMode="External"/><Relationship Id="rId294" Type="http://schemas.openxmlformats.org/officeDocument/2006/relationships/hyperlink" Target="https://www.patenthub.cn/s?ds=cn&amp;q=ap:(" TargetMode="External"/><Relationship Id="rId308" Type="http://schemas.openxmlformats.org/officeDocument/2006/relationships/hyperlink" Target="https://www.patenthub.cn/s?ds=cn&amp;q=ap:(" TargetMode="External"/><Relationship Id="rId47" Type="http://schemas.openxmlformats.org/officeDocument/2006/relationships/hyperlink" Target="https://dblp.uni-trier.de/db/journals/access/access8.html" TargetMode="External"/><Relationship Id="rId89" Type="http://schemas.openxmlformats.org/officeDocument/2006/relationships/hyperlink" Target="http://dx.doi.org/10.1007/s12652-023-04538-4" TargetMode="External"/><Relationship Id="rId112" Type="http://schemas.openxmlformats.org/officeDocument/2006/relationships/hyperlink" Target="https://ieeexplore.ieee.org/xpl/tocresult.jsp?isnumber=10746253&amp;punumber=7755" TargetMode="External"/><Relationship Id="rId154" Type="http://schemas.openxmlformats.org/officeDocument/2006/relationships/hyperlink" Target="https://arxiv.org/search/cs?searchtype=author&amp;query=Xie,+Y" TargetMode="External"/><Relationship Id="rId361" Type="http://schemas.openxmlformats.org/officeDocument/2006/relationships/hyperlink" Target="https://www.patenthub.cn/s?ds=cn&amp;q=ap:(" TargetMode="External"/><Relationship Id="rId196" Type="http://schemas.openxmlformats.org/officeDocument/2006/relationships/hyperlink" Target="https://link.springer.com/article/10.1007/s10586-025-05314-z" TargetMode="External"/><Relationship Id="rId417" Type="http://schemas.openxmlformats.org/officeDocument/2006/relationships/hyperlink" Target="https://www.mdpi.com/journal/sensors/special_issues/Sensors_EAI_BROADNETS_2020" TargetMode="External"/><Relationship Id="rId16" Type="http://schemas.openxmlformats.org/officeDocument/2006/relationships/hyperlink" Target="http://dblp.uni-trier.de/pers/hd/z/Zhou:MengChu" TargetMode="External"/><Relationship Id="rId221" Type="http://schemas.openxmlformats.org/officeDocument/2006/relationships/hyperlink" Target="https://www.researchgate.net/profile/Min-Wang-180?_tp=eyJjb250ZXh0Ijp7ImZpcnN0UGFnZSI6InB1YmxpY2F0aW9uIiwicGFnZSI6InB1YmxpY2F0aW9uIn19" TargetMode="External"/><Relationship Id="rId263" Type="http://schemas.openxmlformats.org/officeDocument/2006/relationships/hyperlink" Target="https://doi.org/10.1016/j.bspc.2025.108542." TargetMode="External"/><Relationship Id="rId319" Type="http://schemas.openxmlformats.org/officeDocument/2006/relationships/hyperlink" Target="https://www.patenthub.cn/s?ds=cn&amp;q=ap:(" TargetMode="External"/><Relationship Id="rId58" Type="http://schemas.openxmlformats.org/officeDocument/2006/relationships/hyperlink" Target="https://dblp.uni-trier.de/pers/hd/l/Li:Yanqing" TargetMode="External"/><Relationship Id="rId123" Type="http://schemas.openxmlformats.org/officeDocument/2006/relationships/hyperlink" Target="https://doi.org/10.3390/app15074048" TargetMode="External"/><Relationship Id="rId330" Type="http://schemas.openxmlformats.org/officeDocument/2006/relationships/hyperlink" Target="https://www.patenthub.cn/s?ds=cn&amp;q=ap:(" TargetMode="External"/><Relationship Id="rId165" Type="http://schemas.openxmlformats.org/officeDocument/2006/relationships/hyperlink" Target="https://ieeexplore.ieee.org/author/37088467291" TargetMode="External"/><Relationship Id="rId372" Type="http://schemas.openxmlformats.org/officeDocument/2006/relationships/hyperlink" Target="https://www.patenthub.cn/s?ds=cn&amp;q=ap:(" TargetMode="External"/><Relationship Id="rId232" Type="http://schemas.openxmlformats.org/officeDocument/2006/relationships/hyperlink" Target="https://ieeexplore.ieee.org/author/37273591600" TargetMode="External"/><Relationship Id="rId274" Type="http://schemas.openxmlformats.org/officeDocument/2006/relationships/hyperlink" Target="https://ieeexplore.ieee.org/author/37086940370" TargetMode="External"/><Relationship Id="rId27" Type="http://schemas.openxmlformats.org/officeDocument/2006/relationships/hyperlink" Target="http://www.cqvip.com/main/search.aspx?w=Zenghua" TargetMode="External"/><Relationship Id="rId69" Type="http://schemas.openxmlformats.org/officeDocument/2006/relationships/hyperlink" Target="https://dblp.uni-trier.de/pers/hd/w/Wu:Lei" TargetMode="External"/><Relationship Id="rId134" Type="http://schemas.openxmlformats.org/officeDocument/2006/relationships/hyperlink" Target="https://orcid.org/0009-0006-4789-5173" TargetMode="External"/><Relationship Id="rId80" Type="http://schemas.openxmlformats.org/officeDocument/2006/relationships/hyperlink" Target="https://doi.org/10.1049/cje.2021.06.010" TargetMode="External"/><Relationship Id="rId176" Type="http://schemas.openxmlformats.org/officeDocument/2006/relationships/hyperlink" Target="https://ieeexplore.ieee.org/xpl/RecentIssue.jsp?punumber=7755" TargetMode="External"/><Relationship Id="rId341" Type="http://schemas.openxmlformats.org/officeDocument/2006/relationships/hyperlink" Target="https://www.patenthub.cn/s?ds=cn&amp;q=ap:(" TargetMode="External"/><Relationship Id="rId383" Type="http://schemas.openxmlformats.org/officeDocument/2006/relationships/hyperlink" Target="https://www.patenthub.cn/s?ds=cn&amp;q=ap:(" TargetMode="External"/><Relationship Id="rId201" Type="http://schemas.openxmlformats.org/officeDocument/2006/relationships/hyperlink" Target="https://link.springer.com/article/10.1007/s10586-025-05314-z" TargetMode="External"/><Relationship Id="rId243" Type="http://schemas.openxmlformats.org/officeDocument/2006/relationships/hyperlink" Target="https://ieeexplore.ieee.org/author/459107677775384" TargetMode="External"/><Relationship Id="rId285" Type="http://schemas.openxmlformats.org/officeDocument/2006/relationships/hyperlink" Target="https://doi.org/10.26599/TST.2026.90100035" TargetMode="External"/><Relationship Id="rId38" Type="http://schemas.openxmlformats.org/officeDocument/2006/relationships/hyperlink" Target="https://dblp.uni-trier.de/pers/hd/p/Pang:Shanchen" TargetMode="External"/><Relationship Id="rId103" Type="http://schemas.openxmlformats.org/officeDocument/2006/relationships/hyperlink" Target="https://doi.org/10.1016/j.comnet.2024.110555" TargetMode="External"/><Relationship Id="rId310" Type="http://schemas.openxmlformats.org/officeDocument/2006/relationships/hyperlink" Target="https://www.patenthub.cn/s?ds=cn&amp;q=ap:(" TargetMode="External"/><Relationship Id="rId70" Type="http://schemas.openxmlformats.org/officeDocument/2006/relationships/hyperlink" Target="https://dblp.uni-trier.de/pers/hd/x/Xia:Yunni" TargetMode="External"/><Relationship Id="rId91" Type="http://schemas.openxmlformats.org/officeDocument/2006/relationships/hyperlink" Target="https://doi.org/10.1145/3581783.3613778" TargetMode="External"/><Relationship Id="rId145" Type="http://schemas.openxmlformats.org/officeDocument/2006/relationships/hyperlink" Target="https://doi.org/10.1002/tee.70044" TargetMode="External"/><Relationship Id="rId166" Type="http://schemas.openxmlformats.org/officeDocument/2006/relationships/hyperlink" Target="https://ieeexplore.ieee.org/author/110956457208400" TargetMode="External"/><Relationship Id="rId187" Type="http://schemas.openxmlformats.org/officeDocument/2006/relationships/hyperlink" Target="https://orcid.org/0000-0001-5638-5067" TargetMode="External"/><Relationship Id="rId331" Type="http://schemas.openxmlformats.org/officeDocument/2006/relationships/hyperlink" Target="https://www.patenthub.cn/s?ds=cn&amp;q=ap:(" TargetMode="External"/><Relationship Id="rId352" Type="http://schemas.openxmlformats.org/officeDocument/2006/relationships/hyperlink" Target="https://www.patenthub.cn/s?ds=cn&amp;q=ap:(" TargetMode="External"/><Relationship Id="rId373" Type="http://schemas.openxmlformats.org/officeDocument/2006/relationships/hyperlink" Target="https://www.patenthub.cn/s?ds=cn&amp;q=ap:(" TargetMode="External"/><Relationship Id="rId394" Type="http://schemas.openxmlformats.org/officeDocument/2006/relationships/hyperlink" Target="https://www.patenthub.cn/s?ds=cn&amp;q=ap:(" TargetMode="External"/><Relationship Id="rId408" Type="http://schemas.openxmlformats.org/officeDocument/2006/relationships/hyperlink" Target="https://www.patenthub.cn/s?ds=cn&amp;q=ap:(" TargetMode="External"/><Relationship Id="rId1" Type="http://schemas.openxmlformats.org/officeDocument/2006/relationships/customXml" Target="../customXml/item1.xml"/><Relationship Id="rId212" Type="http://schemas.openxmlformats.org/officeDocument/2006/relationships/hyperlink" Target="https://onlinelibrary.wiley.com/authored-by/Li/Hengxiao" TargetMode="External"/><Relationship Id="rId233" Type="http://schemas.openxmlformats.org/officeDocument/2006/relationships/hyperlink" Target="https://ieeexplore.ieee.org/author/37594826200" TargetMode="External"/><Relationship Id="rId254" Type="http://schemas.openxmlformats.org/officeDocument/2006/relationships/hyperlink" Target="https://ieeexplore.ieee.org/author/243499956682566" TargetMode="External"/><Relationship Id="rId28" Type="http://schemas.openxmlformats.org/officeDocument/2006/relationships/hyperlink" Target="http://xueshu.baidu.com/usercenter/data/journal?cmd=jump&amp;wd=journaluri%3A%2893680cae4ca8d2e9%29%20%E3%80%8AChina%20Communications%E3%80%8B&amp;tn=SE_baiduxueshu_c1gjeupa&amp;ie=utf-8&amp;sc_f_para=sc_hilight%3Dpublish&amp;sort=sc_cited" TargetMode="External"/><Relationship Id="rId49" Type="http://schemas.openxmlformats.org/officeDocument/2006/relationships/hyperlink" Target="https://dblp.uni-trier.de/pers/hd/p/Pang:Shanchen" TargetMode="External"/><Relationship Id="rId114" Type="http://schemas.openxmlformats.org/officeDocument/2006/relationships/hyperlink" Target="https://doi.org/10.1063/5.0221990" TargetMode="External"/><Relationship Id="rId275" Type="http://schemas.openxmlformats.org/officeDocument/2006/relationships/hyperlink" Target="https://ieeexplore.ieee.org/author/37088490008" TargetMode="External"/><Relationship Id="rId296" Type="http://schemas.openxmlformats.org/officeDocument/2006/relationships/hyperlink" Target="https://www.patenthub.cn/s?ds=cn&amp;q=ap:(" TargetMode="External"/><Relationship Id="rId300" Type="http://schemas.openxmlformats.org/officeDocument/2006/relationships/hyperlink" Target="https://www.patenthub.cn/s?ds=cn&amp;q=ap:(" TargetMode="External"/><Relationship Id="rId60" Type="http://schemas.openxmlformats.org/officeDocument/2006/relationships/hyperlink" Target="https://dblp.uni-trier.de/pers/hd/l/Lu_0001:Qinghua" TargetMode="External"/><Relationship Id="rId81" Type="http://schemas.openxmlformats.org/officeDocument/2006/relationships/hyperlink" Target="https://doi.org/10.1016/j.future.2021.10.001" TargetMode="External"/><Relationship Id="rId135" Type="http://schemas.openxmlformats.org/officeDocument/2006/relationships/hyperlink" Target="https://ieeexplore.ieee.org/author/709521661918727" TargetMode="External"/><Relationship Id="rId156" Type="http://schemas.openxmlformats.org/officeDocument/2006/relationships/hyperlink" Target="https://arxiv.org/search/cs?searchtype=author&amp;query=Li,+L" TargetMode="External"/><Relationship Id="rId177" Type="http://schemas.openxmlformats.org/officeDocument/2006/relationships/hyperlink" Target="https://doi.org/10.1007/s10586-025-05166-7." TargetMode="External"/><Relationship Id="rId198" Type="http://schemas.openxmlformats.org/officeDocument/2006/relationships/hyperlink" Target="https://link.springer.com/article/10.1007/s10586-025-05314-z" TargetMode="External"/><Relationship Id="rId321" Type="http://schemas.openxmlformats.org/officeDocument/2006/relationships/hyperlink" Target="https://www.patenthub.cn/s?ds=cn&amp;q=ap:(" TargetMode="External"/><Relationship Id="rId342" Type="http://schemas.openxmlformats.org/officeDocument/2006/relationships/hyperlink" Target="https://www.patenthub.cn/s?ds=cn&amp;q=ap:(" TargetMode="External"/><Relationship Id="rId363" Type="http://schemas.openxmlformats.org/officeDocument/2006/relationships/hyperlink" Target="https://www.patenthub.cn/s?ds=cn&amp;q=ap:(" TargetMode="External"/><Relationship Id="rId384" Type="http://schemas.openxmlformats.org/officeDocument/2006/relationships/hyperlink" Target="https://www.patenthub.cn/s?ds=cn&amp;q=ap:(" TargetMode="External"/><Relationship Id="rId419" Type="http://schemas.openxmlformats.org/officeDocument/2006/relationships/header" Target="header1.xml"/><Relationship Id="rId202" Type="http://schemas.openxmlformats.org/officeDocument/2006/relationships/hyperlink" Target="https://link.springer.com/article/10.1007/s10586-025-05314-z" TargetMode="External"/><Relationship Id="rId223" Type="http://schemas.openxmlformats.org/officeDocument/2006/relationships/hyperlink" Target="https://doi.org/10.1177/01423312251369553?urlappend=?utm_source=researchgate" TargetMode="External"/><Relationship Id="rId244" Type="http://schemas.openxmlformats.org/officeDocument/2006/relationships/hyperlink" Target="https://ieeexplore.ieee.org/author/177847408396079" TargetMode="External"/><Relationship Id="rId18" Type="http://schemas.openxmlformats.org/officeDocument/2006/relationships/hyperlink" Target="http://dblp.uni-trier.de/pers/hd/z/Zhu:Qingsheng" TargetMode="External"/><Relationship Id="rId39" Type="http://schemas.openxmlformats.org/officeDocument/2006/relationships/hyperlink" Target="https://dblp.uni-trier.de/pers/hd/z/Zhang:Yaqin" TargetMode="External"/><Relationship Id="rId265" Type="http://schemas.openxmlformats.org/officeDocument/2006/relationships/hyperlink" Target="https://arxiv.org/search/cs?searchtype=author&amp;query=Li,+B" TargetMode="External"/><Relationship Id="rId286" Type="http://schemas.openxmlformats.org/officeDocument/2006/relationships/hyperlink" Target="https://doi.org/10.3390/foods15071161" TargetMode="External"/><Relationship Id="rId50" Type="http://schemas.openxmlformats.org/officeDocument/2006/relationships/hyperlink" Target="https://dblp.uni-trier.de/db/journals/cai/cai39.html" TargetMode="External"/><Relationship Id="rId104" Type="http://schemas.openxmlformats.org/officeDocument/2006/relationships/hyperlink" Target="https://doi.org/10.1016/j.geoen.2024.213015" TargetMode="External"/><Relationship Id="rId125" Type="http://schemas.openxmlformats.org/officeDocument/2006/relationships/hyperlink" Target="https://doi.org/10.1609/aaai.v39i7.32746,&#65288;CCF-A&#65289;" TargetMode="External"/><Relationship Id="rId146" Type="http://schemas.openxmlformats.org/officeDocument/2006/relationships/hyperlink" Target="https://doi.org/10.1016/j.ins.2025.122452." TargetMode="External"/><Relationship Id="rId167" Type="http://schemas.openxmlformats.org/officeDocument/2006/relationships/hyperlink" Target="https://ieeexplore.ieee.org/author/100358271974244" TargetMode="External"/><Relationship Id="rId188" Type="http://schemas.openxmlformats.org/officeDocument/2006/relationships/hyperlink" Target="https://ieeexplore.ieee.org/author/37086940370" TargetMode="External"/><Relationship Id="rId311" Type="http://schemas.openxmlformats.org/officeDocument/2006/relationships/hyperlink" Target="https://www.patenthub.cn/s?ds=cn&amp;q=ap:(" TargetMode="External"/><Relationship Id="rId332" Type="http://schemas.openxmlformats.org/officeDocument/2006/relationships/hyperlink" Target="https://www.patenthub.cn/s?ds=cn&amp;q=ap:(" TargetMode="External"/><Relationship Id="rId353" Type="http://schemas.openxmlformats.org/officeDocument/2006/relationships/hyperlink" Target="https://www.patenthub.cn/s?ds=cn&amp;q=ap:(" TargetMode="External"/><Relationship Id="rId374" Type="http://schemas.openxmlformats.org/officeDocument/2006/relationships/hyperlink" Target="https://www.patenthub.cn/s?ds=cn&amp;q=ap:(" TargetMode="External"/><Relationship Id="rId395" Type="http://schemas.openxmlformats.org/officeDocument/2006/relationships/hyperlink" Target="https://www.patenthub.cn/s?ds=cn&amp;q=ap:(" TargetMode="External"/><Relationship Id="rId409" Type="http://schemas.openxmlformats.org/officeDocument/2006/relationships/hyperlink" Target="https://www.patenthub.cn/s?ds=cn&amp;q=ap:(" TargetMode="External"/><Relationship Id="rId71" Type="http://schemas.openxmlformats.org/officeDocument/2006/relationships/hyperlink" Target="https://dblp.uni-trier.de/pers/hd/z/Zheng:Wanbo" TargetMode="External"/><Relationship Id="rId92" Type="http://schemas.openxmlformats.org/officeDocument/2006/relationships/hyperlink" Target="https://doi.org/10.1016/j.measurement.2023.113612" TargetMode="External"/><Relationship Id="rId213" Type="http://schemas.openxmlformats.org/officeDocument/2006/relationships/hyperlink" Target="https://onlinelibrary.wiley.com/authored-by/Qiu/Zhihan" TargetMode="External"/><Relationship Id="rId234" Type="http://schemas.openxmlformats.org/officeDocument/2006/relationships/hyperlink" Target="https://ieeexplore.ieee.org/author/962685136907974" TargetMode="External"/><Relationship Id="rId420"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hyperlink" Target="http://xueshu.baidu.com/s?wd=paperuri%3A%2800314569b775966d9691e5c22b9b70ff%29&amp;filter=sc_long_sign&amp;tn=SE_xueshusource_2kduw22v&amp;sc_vurl=http%3A%2F%2Fonlinelibrary.wiley.com%2Fdoi%2F10.1002%2Fcpe.3756%2Fpdf&amp;ie=utf-8&amp;sc_us=4274119280743437648" TargetMode="External"/><Relationship Id="rId255" Type="http://schemas.openxmlformats.org/officeDocument/2006/relationships/hyperlink" Target="https://ieeexplore.ieee.org/author/37087950272" TargetMode="External"/><Relationship Id="rId276" Type="http://schemas.openxmlformats.org/officeDocument/2006/relationships/hyperlink" Target="https://doi.org/10.1016/j.adhoc.2026.104164." TargetMode="External"/><Relationship Id="rId297" Type="http://schemas.openxmlformats.org/officeDocument/2006/relationships/hyperlink" Target="https://www.patenthub.cn/s?ds=cn&amp;q=ap:(" TargetMode="External"/><Relationship Id="rId40" Type="http://schemas.openxmlformats.org/officeDocument/2006/relationships/hyperlink" Target="https://dblp.uni-trier.de/pers/hd/d/Ding:Mao" TargetMode="External"/><Relationship Id="rId115" Type="http://schemas.openxmlformats.org/officeDocument/2006/relationships/hyperlink" Target="https://doi.org/10.1063/5.0222796" TargetMode="External"/><Relationship Id="rId136" Type="http://schemas.openxmlformats.org/officeDocument/2006/relationships/hyperlink" Target="https://ieeexplore.ieee.org/author/750541507302008" TargetMode="External"/><Relationship Id="rId157" Type="http://schemas.openxmlformats.org/officeDocument/2006/relationships/hyperlink" Target="https://arxiv.org/search/cs?searchtype=author&amp;query=Liu,+X" TargetMode="External"/><Relationship Id="rId178" Type="http://schemas.openxmlformats.org/officeDocument/2006/relationships/hyperlink" Target="https://ieeexplore.ieee.org/author/37089515870" TargetMode="External"/><Relationship Id="rId301" Type="http://schemas.openxmlformats.org/officeDocument/2006/relationships/hyperlink" Target="https://www.patenthub.cn/s?ds=cn&amp;q=ap:(" TargetMode="External"/><Relationship Id="rId322" Type="http://schemas.openxmlformats.org/officeDocument/2006/relationships/hyperlink" Target="https://www.patenthub.cn/s?ds=cn&amp;q=ap:(" TargetMode="External"/><Relationship Id="rId343" Type="http://schemas.openxmlformats.org/officeDocument/2006/relationships/hyperlink" Target="https://www.patenthub.cn/s?ds=cn&amp;q=ap:(" TargetMode="External"/><Relationship Id="rId364" Type="http://schemas.openxmlformats.org/officeDocument/2006/relationships/hyperlink" Target="https://www.patenthub.cn/s?ds=cn&amp;q=ap:(" TargetMode="External"/><Relationship Id="rId61" Type="http://schemas.openxmlformats.org/officeDocument/2006/relationships/hyperlink" Target="https://dblp.uni-trier.de/pers/hd/w/Wang:Shuyu" TargetMode="External"/><Relationship Id="rId82" Type="http://schemas.openxmlformats.org/officeDocument/2006/relationships/hyperlink" Target="https://doi.org/10.1093/bib/bbab545" TargetMode="External"/><Relationship Id="rId199" Type="http://schemas.openxmlformats.org/officeDocument/2006/relationships/hyperlink" Target="https://link.springer.com/article/10.1007/s10586-025-05314-z" TargetMode="External"/><Relationship Id="rId203" Type="http://schemas.openxmlformats.org/officeDocument/2006/relationships/hyperlink" Target="https://link.springer.com/journal/10586" TargetMode="External"/><Relationship Id="rId385" Type="http://schemas.openxmlformats.org/officeDocument/2006/relationships/hyperlink" Target="https://www.patenthub.cn/s?ds=cn&amp;q=ap:(" TargetMode="External"/><Relationship Id="rId19" Type="http://schemas.openxmlformats.org/officeDocument/2006/relationships/hyperlink" Target="http://dblp.uni-trier.de/db/journals/tii/tii11.html" TargetMode="External"/><Relationship Id="rId224" Type="http://schemas.openxmlformats.org/officeDocument/2006/relationships/hyperlink" Target="https://doi.org/10.1016/j.eswa.2025.130332." TargetMode="External"/><Relationship Id="rId245" Type="http://schemas.openxmlformats.org/officeDocument/2006/relationships/hyperlink" Target="https://ieeexplore.ieee.org/author/37088552494" TargetMode="External"/><Relationship Id="rId266" Type="http://schemas.openxmlformats.org/officeDocument/2006/relationships/hyperlink" Target="https://arxiv.org/search/cs?searchtype=author&amp;query=Song,+M" TargetMode="External"/><Relationship Id="rId287" Type="http://schemas.openxmlformats.org/officeDocument/2006/relationships/hyperlink" Target="javascript:ProjectDetail('61272093','')" TargetMode="External"/><Relationship Id="rId410" Type="http://schemas.openxmlformats.org/officeDocument/2006/relationships/hyperlink" Target="https://www.patenthub.cn/s?ds=cn&amp;q=ap:(" TargetMode="External"/><Relationship Id="rId30" Type="http://schemas.openxmlformats.org/officeDocument/2006/relationships/hyperlink" Target="http://onlinelibrary.wiley.com/journal/10.1002/(ISSN)1532-0634" TargetMode="External"/><Relationship Id="rId105" Type="http://schemas.openxmlformats.org/officeDocument/2006/relationships/hyperlink" Target="https://doi.org/10.1063/5.0193903" TargetMode="External"/><Relationship Id="rId126" Type="http://schemas.openxmlformats.org/officeDocument/2006/relationships/hyperlink" Target="https://ieeexplore.ieee.org/author/37408314300" TargetMode="External"/><Relationship Id="rId147" Type="http://schemas.openxmlformats.org/officeDocument/2006/relationships/hyperlink" Target="https://doi.org/10.1177/09596518251334860" TargetMode="External"/><Relationship Id="rId168" Type="http://schemas.openxmlformats.org/officeDocument/2006/relationships/hyperlink" Target="https://ieeexplore.ieee.org/author/37408314300" TargetMode="External"/><Relationship Id="rId312" Type="http://schemas.openxmlformats.org/officeDocument/2006/relationships/hyperlink" Target="https://www.patenthub.cn/s?ds=cn&amp;q=ap:(" TargetMode="External"/><Relationship Id="rId333" Type="http://schemas.openxmlformats.org/officeDocument/2006/relationships/hyperlink" Target="https://www.patenthub.cn/s?ds=cn&amp;q=ap:(" TargetMode="External"/><Relationship Id="rId354" Type="http://schemas.openxmlformats.org/officeDocument/2006/relationships/hyperlink" Target="https://www.patenthub.cn/s?ds=cn&amp;q=ap:(" TargetMode="External"/><Relationship Id="rId51" Type="http://schemas.openxmlformats.org/officeDocument/2006/relationships/hyperlink" Target="https://dblp.uni-trier.de/pers/hd/p/Pang:Shanchen" TargetMode="External"/><Relationship Id="rId72" Type="http://schemas.openxmlformats.org/officeDocument/2006/relationships/hyperlink" Target="https://dblp.uni-trier.de/pers/hd/p/Pang:Shanchen" TargetMode="External"/><Relationship Id="rId93" Type="http://schemas.openxmlformats.org/officeDocument/2006/relationships/hyperlink" Target="https://doi.org/10.1186/s13677-023-00538-z" TargetMode="External"/><Relationship Id="rId189" Type="http://schemas.openxmlformats.org/officeDocument/2006/relationships/hyperlink" Target="https://orcid.org/0000-0001-6922-5986" TargetMode="External"/><Relationship Id="rId375" Type="http://schemas.openxmlformats.org/officeDocument/2006/relationships/hyperlink" Target="https://www.patenthub.cn/s?ds=cn&amp;q=ap:(" TargetMode="External"/><Relationship Id="rId396" Type="http://schemas.openxmlformats.org/officeDocument/2006/relationships/hyperlink" Target="https://www.patenthub.cn/s?ds=cn&amp;q=ap:(" TargetMode="External"/><Relationship Id="rId3" Type="http://schemas.openxmlformats.org/officeDocument/2006/relationships/styles" Target="styles.xml"/><Relationship Id="rId214" Type="http://schemas.openxmlformats.org/officeDocument/2006/relationships/hyperlink" Target="https://onlinelibrary.wiley.com/authored-by/Qiao/Sibo" TargetMode="External"/><Relationship Id="rId235" Type="http://schemas.openxmlformats.org/officeDocument/2006/relationships/hyperlink" Target="https://ieeexplore.ieee.org/author/37087100056" TargetMode="External"/><Relationship Id="rId256" Type="http://schemas.openxmlformats.org/officeDocument/2006/relationships/hyperlink" Target="https://ieeexplore.ieee.org/author/189760809429407" TargetMode="External"/><Relationship Id="rId277" Type="http://schemas.openxmlformats.org/officeDocument/2006/relationships/hyperlink" Target="https://ieeexplore.ieee.org/author/37089417311" TargetMode="External"/><Relationship Id="rId298" Type="http://schemas.openxmlformats.org/officeDocument/2006/relationships/hyperlink" Target="https://www.patenthub.cn/s?ds=cn&amp;q=ap:(" TargetMode="External"/><Relationship Id="rId400" Type="http://schemas.openxmlformats.org/officeDocument/2006/relationships/hyperlink" Target="https://www.patenthub.cn/s?ds=cn&amp;q=ap:(" TargetMode="External"/><Relationship Id="rId421" Type="http://schemas.openxmlformats.org/officeDocument/2006/relationships/footer" Target="footer1.xml"/><Relationship Id="rId116" Type="http://schemas.openxmlformats.org/officeDocument/2006/relationships/hyperlink" Target="https://doi.org/10.1063/5.0211182" TargetMode="External"/><Relationship Id="rId137" Type="http://schemas.openxmlformats.org/officeDocument/2006/relationships/hyperlink" Target="https://ieeexplore.ieee.org/author/37408314300" TargetMode="External"/><Relationship Id="rId158" Type="http://schemas.openxmlformats.org/officeDocument/2006/relationships/hyperlink" Target="https://arxiv.org/search/cs?searchtype=author&amp;query=Wang,+G" TargetMode="External"/><Relationship Id="rId302" Type="http://schemas.openxmlformats.org/officeDocument/2006/relationships/hyperlink" Target="https://www.patenthub.cn/s?ds=cn&amp;q=ap:(" TargetMode="External"/><Relationship Id="rId323" Type="http://schemas.openxmlformats.org/officeDocument/2006/relationships/hyperlink" Target="https://www.patenthub.cn/s?ds=cn&amp;q=ap:(" TargetMode="External"/><Relationship Id="rId344" Type="http://schemas.openxmlformats.org/officeDocument/2006/relationships/hyperlink" Target="https://www.patenthub.cn/s?ds=cn&amp;q=ap:(" TargetMode="External"/><Relationship Id="rId20" Type="http://schemas.openxmlformats.org/officeDocument/2006/relationships/hyperlink" Target="http://www.researchgate.net/publication/306343489_Dynamic_Scalable_Stochastic_Petri_Net_A_Novel_Model_for_Designing_and_Analysis_of_Resource_Scheduling_in_Cloud_Computing" TargetMode="External"/><Relationship Id="rId41" Type="http://schemas.openxmlformats.org/officeDocument/2006/relationships/hyperlink" Target="https://dblp.uni-trier.de/pers/hd/w/Wang:Xun" TargetMode="External"/><Relationship Id="rId62" Type="http://schemas.openxmlformats.org/officeDocument/2006/relationships/hyperlink" Target="https://dblp.uni-trier.de/pers/hd/z/Zhao:Jianli" TargetMode="External"/><Relationship Id="rId83" Type="http://schemas.openxmlformats.org/officeDocument/2006/relationships/hyperlink" Target="https://doi.org/10.1109/tii.2022.3169979" TargetMode="External"/><Relationship Id="rId179" Type="http://schemas.openxmlformats.org/officeDocument/2006/relationships/hyperlink" Target="https://orcid.org/0000-0002-8354-0170" TargetMode="External"/><Relationship Id="rId365" Type="http://schemas.openxmlformats.org/officeDocument/2006/relationships/hyperlink" Target="https://www.patenthub.cn/s?ds=cn&amp;q=ap:(" TargetMode="External"/><Relationship Id="rId386" Type="http://schemas.openxmlformats.org/officeDocument/2006/relationships/hyperlink" Target="https://www.patenthub.cn/s?ds=cn&amp;q=ap:(" TargetMode="External"/><Relationship Id="rId190" Type="http://schemas.openxmlformats.org/officeDocument/2006/relationships/hyperlink" Target="https://ieeexplore.ieee.org/xpl/RecentIssue.jsp?punumber=30" TargetMode="External"/><Relationship Id="rId204" Type="http://schemas.openxmlformats.org/officeDocument/2006/relationships/hyperlink" Target="javascript:;" TargetMode="External"/><Relationship Id="rId225" Type="http://schemas.openxmlformats.org/officeDocument/2006/relationships/hyperlink" Target="https://doi.org/10.1016/j.engappai.2025.112067." TargetMode="External"/><Relationship Id="rId246" Type="http://schemas.openxmlformats.org/officeDocument/2006/relationships/hyperlink" Target="https://ieeexplore.ieee.org/author/37090022479" TargetMode="External"/><Relationship Id="rId267" Type="http://schemas.openxmlformats.org/officeDocument/2006/relationships/hyperlink" Target="https://arxiv.org/search/cs?searchtype=author&amp;query=Feng,+D" TargetMode="External"/><Relationship Id="rId288" Type="http://schemas.openxmlformats.org/officeDocument/2006/relationships/hyperlink" Target="http://jihlx.sdstc.gov.cn/STDPMS/BS/ProjectApplication/ProjectContentView.aspx?ProjectId=CDA281D32C9E6C1DB638AA9D9D5A9BDC" TargetMode="External"/><Relationship Id="rId411" Type="http://schemas.openxmlformats.org/officeDocument/2006/relationships/hyperlink" Target="https://www.patenthub.cn/s?ds=cn&amp;q=ap:(" TargetMode="External"/><Relationship Id="rId106" Type="http://schemas.openxmlformats.org/officeDocument/2006/relationships/hyperlink" Target="https://doi.org/10.1016/j.future.2024.06.020" TargetMode="External"/><Relationship Id="rId127" Type="http://schemas.openxmlformats.org/officeDocument/2006/relationships/hyperlink" Target="https://ieeexplore.ieee.org/author/184619872419792" TargetMode="External"/><Relationship Id="rId313" Type="http://schemas.openxmlformats.org/officeDocument/2006/relationships/hyperlink" Target="https://www.patenthub.cn/s?ds=cn&amp;q=ap:(" TargetMode="External"/><Relationship Id="rId10" Type="http://schemas.openxmlformats.org/officeDocument/2006/relationships/hyperlink" Target="http://www.engineeringvillage.com/controller/servlet/Controller?CID=expertSearchCitationFormat&amp;searchWord1=%7bLi%2C+Tan%7d+WN+AU&amp;database=7&amp;yearselect=yearrange&amp;searchtype=Expert&amp;sort=yr" TargetMode="External"/><Relationship Id="rId31" Type="http://schemas.openxmlformats.org/officeDocument/2006/relationships/hyperlink" Target="https://ieeexplore.ieee.org/document/8788519?source=authoralert" TargetMode="External"/><Relationship Id="rId52" Type="http://schemas.openxmlformats.org/officeDocument/2006/relationships/hyperlink" Target="https://dblp.uni-trier.de/pers/hd/y/Yu:ShiHang" TargetMode="External"/><Relationship Id="rId73" Type="http://schemas.openxmlformats.org/officeDocument/2006/relationships/hyperlink" Target="https://dblp.uni-trier.de/pers/hd/z/Zeng:Ziyang" TargetMode="External"/><Relationship Id="rId94" Type="http://schemas.openxmlformats.org/officeDocument/2006/relationships/hyperlink" Target="https://doi.org/10.1109/TCE.2023.3337234" TargetMode="External"/><Relationship Id="rId148" Type="http://schemas.openxmlformats.org/officeDocument/2006/relationships/hyperlink" Target="https://www.sci-hub.ru/10.1177/09596518251334860" TargetMode="External"/><Relationship Id="rId169" Type="http://schemas.openxmlformats.org/officeDocument/2006/relationships/hyperlink" Target="https://ieeexplore.ieee.org/xpl/RecentIssue.jsp?punumber=30" TargetMode="External"/><Relationship Id="rId334" Type="http://schemas.openxmlformats.org/officeDocument/2006/relationships/hyperlink" Target="https://www.patenthub.cn/s?ds=cn&amp;q=ap:(" TargetMode="External"/><Relationship Id="rId355" Type="http://schemas.openxmlformats.org/officeDocument/2006/relationships/hyperlink" Target="https://www.patenthub.cn/s?ds=cn&amp;q=ap:(" TargetMode="External"/><Relationship Id="rId376" Type="http://schemas.openxmlformats.org/officeDocument/2006/relationships/hyperlink" Target="https://www.patenthub.cn/s?ds=cn&amp;q=ap:(" TargetMode="External"/><Relationship Id="rId397" Type="http://schemas.openxmlformats.org/officeDocument/2006/relationships/hyperlink" Target="https://www.patenthub.cn/s?ds=cn&amp;q=ap:(" TargetMode="External"/><Relationship Id="rId4" Type="http://schemas.openxmlformats.org/officeDocument/2006/relationships/settings" Target="settings.xml"/><Relationship Id="rId180" Type="http://schemas.openxmlformats.org/officeDocument/2006/relationships/hyperlink" Target="https://ieeexplore.ieee.org/author/37408314300" TargetMode="External"/><Relationship Id="rId215" Type="http://schemas.openxmlformats.org/officeDocument/2006/relationships/hyperlink" Target="https://onlinelibrary.wiley.com/journal/13652478" TargetMode="External"/><Relationship Id="rId236" Type="http://schemas.openxmlformats.org/officeDocument/2006/relationships/hyperlink" Target="https://ieeexplore.ieee.org/author/528805168666281" TargetMode="External"/><Relationship Id="rId257" Type="http://schemas.openxmlformats.org/officeDocument/2006/relationships/hyperlink" Target="https://ieeexplore.ieee.org/author/177847408396079" TargetMode="External"/><Relationship Id="rId278" Type="http://schemas.openxmlformats.org/officeDocument/2006/relationships/hyperlink" Target="https://ieeexplore.ieee.org/author/37087884640" TargetMode="External"/><Relationship Id="rId401" Type="http://schemas.openxmlformats.org/officeDocument/2006/relationships/hyperlink" Target="https://www.patenthub.cn/s?ds=cn&amp;q=ap:(" TargetMode="External"/><Relationship Id="rId422" Type="http://schemas.openxmlformats.org/officeDocument/2006/relationships/footer" Target="footer2.xml"/><Relationship Id="rId303" Type="http://schemas.openxmlformats.org/officeDocument/2006/relationships/hyperlink" Target="https://www.patenthub.cn/s?ds=cn&amp;q=ap:(" TargetMode="External"/><Relationship Id="rId42" Type="http://schemas.openxmlformats.org/officeDocument/2006/relationships/hyperlink" Target="https://dblp.uni-trier.de/pers/hd/x/Xie:Xianjin" TargetMode="External"/><Relationship Id="rId84" Type="http://schemas.openxmlformats.org/officeDocument/2006/relationships/hyperlink" Target="https://doi.org/10.1049/itr2.12168" TargetMode="External"/><Relationship Id="rId138" Type="http://schemas.openxmlformats.org/officeDocument/2006/relationships/hyperlink" Target="https://onlinelibrary.wiley.com/authored-by/Yue/Hao" TargetMode="External"/><Relationship Id="rId345" Type="http://schemas.openxmlformats.org/officeDocument/2006/relationships/hyperlink" Target="https://www.patenthub.cn/s?ds=cn&amp;q=ap:(" TargetMode="External"/><Relationship Id="rId387" Type="http://schemas.openxmlformats.org/officeDocument/2006/relationships/hyperlink" Target="https://www.patenthub.cn/s?ds=cn&amp;q=ap:(" TargetMode="External"/><Relationship Id="rId191" Type="http://schemas.openxmlformats.org/officeDocument/2006/relationships/hyperlink" Target="javascript:;" TargetMode="External"/><Relationship Id="rId205" Type="http://schemas.openxmlformats.org/officeDocument/2006/relationships/hyperlink" Target="javascript:;" TargetMode="External"/><Relationship Id="rId247" Type="http://schemas.openxmlformats.org/officeDocument/2006/relationships/hyperlink" Target="https://ieeexplore.ieee.org/author/37087100056" TargetMode="External"/><Relationship Id="rId412" Type="http://schemas.openxmlformats.org/officeDocument/2006/relationships/hyperlink" Target="https://www.patenthub.cn/s?ds=cn&amp;q=ap:(" TargetMode="External"/><Relationship Id="rId107" Type="http://schemas.openxmlformats.org/officeDocument/2006/relationships/hyperlink" Target="https://doi.org/10.3877/cma.j.issn.1672-6448.2024.04.005" TargetMode="External"/><Relationship Id="rId289" Type="http://schemas.openxmlformats.org/officeDocument/2006/relationships/hyperlink" Target="https://www.scholarmate.com/A/6Ym4wp" TargetMode="External"/><Relationship Id="rId11" Type="http://schemas.openxmlformats.org/officeDocument/2006/relationships/hyperlink" Target="http://www.engineeringvillage.com/controller/servlet/Controller?CID=expertSearchCitationFormat&amp;searchWord1=%7bDai%2C+Feng%7d+WN+AU&amp;database=7&amp;yearselect=yearrange&amp;searchtype=Expert&amp;sort=yr" TargetMode="External"/><Relationship Id="rId53" Type="http://schemas.openxmlformats.org/officeDocument/2006/relationships/hyperlink" Target="https://dblp.uni-trier.de/pers/hd/l/Li:Guiling" TargetMode="External"/><Relationship Id="rId149" Type="http://schemas.openxmlformats.org/officeDocument/2006/relationships/hyperlink" Target="https://ieeexplore.ieee.org/author/37086752921" TargetMode="External"/><Relationship Id="rId314" Type="http://schemas.openxmlformats.org/officeDocument/2006/relationships/hyperlink" Target="https://www.patenthub.cn/s?ds=cn&amp;q=ap:(" TargetMode="External"/><Relationship Id="rId356" Type="http://schemas.openxmlformats.org/officeDocument/2006/relationships/hyperlink" Target="https://www.patenthub.cn/s?ds=cn&amp;q=ap:(" TargetMode="External"/><Relationship Id="rId398" Type="http://schemas.openxmlformats.org/officeDocument/2006/relationships/hyperlink" Target="https://www.patenthub.cn/s?ds=cn&amp;q=ap:(" TargetMode="External"/><Relationship Id="rId95" Type="http://schemas.openxmlformats.org/officeDocument/2006/relationships/hyperlink" Target="https://doi.org/10.1016/j.comcom.2023.11.013" TargetMode="External"/><Relationship Id="rId160" Type="http://schemas.openxmlformats.org/officeDocument/2006/relationships/hyperlink" Target="https://arxiv.org/search/cs?searchtype=author&amp;query=Pang,+S" TargetMode="External"/><Relationship Id="rId216" Type="http://schemas.openxmlformats.org/officeDocument/2006/relationships/hyperlink" Target="https://onlinelibrary.wiley.com/toc/13652478/2025/73/8" TargetMode="External"/><Relationship Id="rId423" Type="http://schemas.openxmlformats.org/officeDocument/2006/relationships/header" Target="header3.xml"/><Relationship Id="rId258" Type="http://schemas.openxmlformats.org/officeDocument/2006/relationships/hyperlink" Target="https://ieeexplore.ieee.org/author/37086940370" TargetMode="External"/><Relationship Id="rId22" Type="http://schemas.openxmlformats.org/officeDocument/2006/relationships/hyperlink" Target="http://www.cqvip.com/main/search.aspx?w=HE" TargetMode="External"/><Relationship Id="rId64" Type="http://schemas.openxmlformats.org/officeDocument/2006/relationships/hyperlink" Target="https://dblp.uni-trier.de/pers/hd/p/Pang:Shanchen" TargetMode="External"/><Relationship Id="rId118" Type="http://schemas.openxmlformats.org/officeDocument/2006/relationships/hyperlink" Target="https://doi.org/10.1063/5.0187612" TargetMode="External"/><Relationship Id="rId325" Type="http://schemas.openxmlformats.org/officeDocument/2006/relationships/hyperlink" Target="https://www.patenthub.cn/s?ds=cn&amp;q=ap:(" TargetMode="External"/><Relationship Id="rId367" Type="http://schemas.openxmlformats.org/officeDocument/2006/relationships/hyperlink" Target="https://www.patenthub.cn/s?ds=cn&amp;q=ap:(" TargetMode="External"/><Relationship Id="rId171" Type="http://schemas.openxmlformats.org/officeDocument/2006/relationships/hyperlink" Target="https://ieeexplore.ieee.org/author/37408314300" TargetMode="External"/><Relationship Id="rId227" Type="http://schemas.openxmlformats.org/officeDocument/2006/relationships/hyperlink" Target="https://ieeexplore.ieee.org/author/962685136907974" TargetMode="External"/><Relationship Id="rId269" Type="http://schemas.openxmlformats.org/officeDocument/2006/relationships/hyperlink" Target="https://arxiv.org/search/cs?searchtype=author&amp;query=Pang,+S" TargetMode="External"/><Relationship Id="rId33" Type="http://schemas.openxmlformats.org/officeDocument/2006/relationships/hyperlink" Target="https://dblp.uni-trier.de/pers/hd/s/Sang:Jinguo" TargetMode="External"/><Relationship Id="rId129" Type="http://schemas.openxmlformats.org/officeDocument/2006/relationships/hyperlink" Target="https://ieeexplore.ieee.org/author/37087100056" TargetMode="External"/><Relationship Id="rId280" Type="http://schemas.openxmlformats.org/officeDocument/2006/relationships/hyperlink" Target="https://ieeexplore.ieee.org/author/37408314300" TargetMode="External"/><Relationship Id="rId336" Type="http://schemas.openxmlformats.org/officeDocument/2006/relationships/hyperlink" Target="https://www.patenthub.cn/s?ds=cn&amp;q=ap:(" TargetMode="External"/><Relationship Id="rId75" Type="http://schemas.openxmlformats.org/officeDocument/2006/relationships/hyperlink" Target="https://dblp.uni-trier.de/pers/hd/l/Li:Yawen" TargetMode="External"/><Relationship Id="rId140" Type="http://schemas.openxmlformats.org/officeDocument/2006/relationships/hyperlink" Target="https://onlinelibrary.wiley.com/authored-by/Wang/Can" TargetMode="External"/><Relationship Id="rId182" Type="http://schemas.openxmlformats.org/officeDocument/2006/relationships/hyperlink" Target="https://ieeexplore.ieee.org/author/907218515950996" TargetMode="External"/><Relationship Id="rId378" Type="http://schemas.openxmlformats.org/officeDocument/2006/relationships/hyperlink" Target="https://www.patenthub.cn/s?ds=cn&amp;q=ap:(" TargetMode="External"/><Relationship Id="rId403" Type="http://schemas.openxmlformats.org/officeDocument/2006/relationships/hyperlink" Target="https://www.patenthub.cn/s?ds=cn&amp;q=ap:(" TargetMode="External"/><Relationship Id="rId6" Type="http://schemas.openxmlformats.org/officeDocument/2006/relationships/footnotes" Target="footnotes.xml"/><Relationship Id="rId238" Type="http://schemas.openxmlformats.org/officeDocument/2006/relationships/hyperlink" Target="https://ieeexplore.ieee.org/author/587078094446683" TargetMode="External"/><Relationship Id="rId291" Type="http://schemas.openxmlformats.org/officeDocument/2006/relationships/hyperlink" Target="https://www.patenthub.cn/s?ds=cn&amp;q=ap:(" TargetMode="External"/><Relationship Id="rId305" Type="http://schemas.openxmlformats.org/officeDocument/2006/relationships/hyperlink" Target="https://www.patenthub.cn/s?ds=cn&amp;q=ap:(" TargetMode="External"/><Relationship Id="rId347" Type="http://schemas.openxmlformats.org/officeDocument/2006/relationships/hyperlink" Target="https://www.patenthub.cn/s?ds=cn&amp;q=ap:(" TargetMode="External"/><Relationship Id="rId44" Type="http://schemas.openxmlformats.org/officeDocument/2006/relationships/hyperlink" Target="https://dblp.uni-trier.de/pers/hd/w/Wang:Shudong" TargetMode="External"/><Relationship Id="rId86" Type="http://schemas.openxmlformats.org/officeDocument/2006/relationships/hyperlink" Target="https://doi.org/10.1155/2022/5152598" TargetMode="External"/><Relationship Id="rId151" Type="http://schemas.openxmlformats.org/officeDocument/2006/relationships/hyperlink" Target="https://ieeexplore.ieee.org/author/37086841322" TargetMode="External"/><Relationship Id="rId389" Type="http://schemas.openxmlformats.org/officeDocument/2006/relationships/hyperlink" Target="https://www.patenthub.cn/s?ds=cn&amp;q=ap:(" TargetMode="External"/><Relationship Id="rId193" Type="http://schemas.openxmlformats.org/officeDocument/2006/relationships/hyperlink" Target="javascript:;" TargetMode="External"/><Relationship Id="rId207" Type="http://schemas.openxmlformats.org/officeDocument/2006/relationships/hyperlink" Target="javascript:;" TargetMode="External"/><Relationship Id="rId249" Type="http://schemas.openxmlformats.org/officeDocument/2006/relationships/hyperlink" Target="https://ieeexplore.ieee.org/author/37089544956" TargetMode="External"/><Relationship Id="rId414" Type="http://schemas.openxmlformats.org/officeDocument/2006/relationships/hyperlink" Target="http://www.icftic.org/" TargetMode="External"/><Relationship Id="rId13" Type="http://schemas.openxmlformats.org/officeDocument/2006/relationships/hyperlink" Target="http://www.researchgate.net/journal/1546-1955_Journal_of_Computational_and_Theoretical_Nanoscience" TargetMode="External"/><Relationship Id="rId109" Type="http://schemas.openxmlformats.org/officeDocument/2006/relationships/hyperlink" Target="https://webofscience.clarivate.cn/wos/author/record/18481941" TargetMode="External"/><Relationship Id="rId260" Type="http://schemas.openxmlformats.org/officeDocument/2006/relationships/hyperlink" Target="https://onlinelibrary.wiley.com/authored-by/Fan/Yuntao" TargetMode="External"/><Relationship Id="rId316" Type="http://schemas.openxmlformats.org/officeDocument/2006/relationships/hyperlink" Target="https://www.patenthub.cn/s?ds=cn&amp;q=ap:(" TargetMode="External"/><Relationship Id="rId55" Type="http://schemas.openxmlformats.org/officeDocument/2006/relationships/hyperlink" Target="https://dblp.uni-trier.de/pers/hd/w/Wang:Min" TargetMode="External"/><Relationship Id="rId97" Type="http://schemas.openxmlformats.org/officeDocument/2006/relationships/hyperlink" Target="https://www.sciencedirect.com/journal/measurement/vol/227/suppl/C" TargetMode="External"/><Relationship Id="rId120" Type="http://schemas.openxmlformats.org/officeDocument/2006/relationships/hyperlink" Target="https://doi.org/10.1016/j.geoen.2024.213629." TargetMode="External"/><Relationship Id="rId358" Type="http://schemas.openxmlformats.org/officeDocument/2006/relationships/hyperlink" Target="https://www.patenthub.cn/s?ds=cn&amp;q=ap:(" TargetMode="External"/><Relationship Id="rId162" Type="http://schemas.openxmlformats.org/officeDocument/2006/relationships/hyperlink" Target="https://ieeexplore.ieee.org/author/587078094446683" TargetMode="External"/><Relationship Id="rId218" Type="http://schemas.openxmlformats.org/officeDocument/2006/relationships/hyperlink" Target="https://www.researchgate.net/scientific-contributions/Shanchen-Pang-2148462171?_tp=eyJjb250ZXh0Ijp7ImZpcnN0UGFnZSI6InB1YmxpY2F0aW9uIiwicGFnZSI6InB1YmxpY2F0aW9uIn19" TargetMode="External"/><Relationship Id="rId425" Type="http://schemas.openxmlformats.org/officeDocument/2006/relationships/fontTable" Target="fontTable.xml"/><Relationship Id="rId271" Type="http://schemas.openxmlformats.org/officeDocument/2006/relationships/hyperlink" Target="https://arxiv.org/search/cs?searchtype=author&amp;query=Yu,+H" TargetMode="External"/><Relationship Id="rId24" Type="http://schemas.openxmlformats.org/officeDocument/2006/relationships/hyperlink" Target="http://www.cqvip.com/main/search.aspx?w=XU" TargetMode="External"/><Relationship Id="rId66" Type="http://schemas.openxmlformats.org/officeDocument/2006/relationships/hyperlink" Target="https://dblp.uni-trier.de/db/journals/access/access8.html" TargetMode="External"/><Relationship Id="rId131" Type="http://schemas.openxmlformats.org/officeDocument/2006/relationships/hyperlink" Target="https://ieeexplore.ieee.org/author/37088552494" TargetMode="External"/><Relationship Id="rId327" Type="http://schemas.openxmlformats.org/officeDocument/2006/relationships/hyperlink" Target="https://www.patenthub.cn/s?ds=cn&amp;q=ap:(" TargetMode="External"/><Relationship Id="rId369" Type="http://schemas.openxmlformats.org/officeDocument/2006/relationships/hyperlink" Target="https://www.patenthub.cn/s?ds=cn&amp;q=ap:(" TargetMode="External"/><Relationship Id="rId173" Type="http://schemas.openxmlformats.org/officeDocument/2006/relationships/hyperlink" Target="https://ieeexplore.ieee.org/author/37089515870" TargetMode="External"/><Relationship Id="rId229" Type="http://schemas.openxmlformats.org/officeDocument/2006/relationships/hyperlink" Target="https://ieeexplore.ieee.org/author/37088721201" TargetMode="External"/><Relationship Id="rId380" Type="http://schemas.openxmlformats.org/officeDocument/2006/relationships/hyperlink" Target="https://www.patenthub.cn/s?ds=cn&amp;q=ap:(" TargetMode="External"/><Relationship Id="rId240" Type="http://schemas.openxmlformats.org/officeDocument/2006/relationships/hyperlink" Target="https://ieeexplore.ieee.org/author/37408314300" TargetMode="External"/><Relationship Id="rId35" Type="http://schemas.openxmlformats.org/officeDocument/2006/relationships/hyperlink" Target="https://dblp.uni-trier.de/pers/hd/z/Zha:Yang" TargetMode="External"/><Relationship Id="rId77" Type="http://schemas.openxmlformats.org/officeDocument/2006/relationships/hyperlink" Target="http://dx.doi.org/10.1016/j.ins.2020.07.033" TargetMode="External"/><Relationship Id="rId100" Type="http://schemas.openxmlformats.org/officeDocument/2006/relationships/hyperlink" Target="https://doi.org/10.1016/j.engappai.2024.108429" TargetMode="External"/><Relationship Id="rId282" Type="http://schemas.openxmlformats.org/officeDocument/2006/relationships/hyperlink" Target="https://ieeexplore.ieee.org/author/37404155600" TargetMode="External"/><Relationship Id="rId338" Type="http://schemas.openxmlformats.org/officeDocument/2006/relationships/hyperlink" Target="https://www.patenthub.cn/s?ds=cn&amp;q=ap:(" TargetMode="External"/><Relationship Id="rId8" Type="http://schemas.openxmlformats.org/officeDocument/2006/relationships/hyperlink" Target="http://www.engineeringvillage.org/controller/servlet/Controller?CID=quickSearchCitationFormat&amp;searchWord1=%7bYan%2C+Wei%7d&amp;section1=AU&amp;database=1&amp;yearselect=yearrange&amp;sort=yr" TargetMode="External"/><Relationship Id="rId142" Type="http://schemas.openxmlformats.org/officeDocument/2006/relationships/hyperlink" Target="https://onlinelibrary.wiley.com/authored-by/Hu/Hesuan" TargetMode="External"/><Relationship Id="rId184" Type="http://schemas.openxmlformats.org/officeDocument/2006/relationships/hyperlink" Target="https://ieeexplore.ieee.org/author/37088424360" TargetMode="External"/><Relationship Id="rId391" Type="http://schemas.openxmlformats.org/officeDocument/2006/relationships/hyperlink" Target="https://www.patenthub.cn/s?ds=cn&amp;q=ap:(" TargetMode="External"/><Relationship Id="rId405" Type="http://schemas.openxmlformats.org/officeDocument/2006/relationships/hyperlink" Target="https://www.patenthub.cn/s?ds=cn&amp;q=ap:(" TargetMode="External"/><Relationship Id="rId251" Type="http://schemas.openxmlformats.org/officeDocument/2006/relationships/hyperlink" Target="https://ieeexplore.ieee.org/author/37086284613" TargetMode="External"/><Relationship Id="rId46" Type="http://schemas.openxmlformats.org/officeDocument/2006/relationships/hyperlink" Target="https://dblp.uni-trier.de/pers/hd/p/Pang:Shanchen" TargetMode="External"/><Relationship Id="rId293" Type="http://schemas.openxmlformats.org/officeDocument/2006/relationships/hyperlink" Target="https://www.patenthub.cn/s?ds=cn&amp;q=ap:(" TargetMode="External"/><Relationship Id="rId307" Type="http://schemas.openxmlformats.org/officeDocument/2006/relationships/hyperlink" Target="https://www.patenthub.cn/s?ds=cn&amp;q=ap:(" TargetMode="External"/><Relationship Id="rId349" Type="http://schemas.openxmlformats.org/officeDocument/2006/relationships/hyperlink" Target="https://www.patenthub.cn/s?ds=cn&amp;q=ap:(" TargetMode="External"/><Relationship Id="rId88" Type="http://schemas.openxmlformats.org/officeDocument/2006/relationships/hyperlink" Target="https://doi.org/10.1016/j.ins.2022.12.054" TargetMode="External"/><Relationship Id="rId111" Type="http://schemas.openxmlformats.org/officeDocument/2006/relationships/hyperlink" Target="https://doi.org/10.1016/j.future.2024.107527" TargetMode="External"/><Relationship Id="rId153" Type="http://schemas.openxmlformats.org/officeDocument/2006/relationships/hyperlink" Target="https://arxiv.org/search/cs?searchtype=author&amp;query=Song,+M" TargetMode="External"/><Relationship Id="rId195" Type="http://schemas.openxmlformats.org/officeDocument/2006/relationships/hyperlink" Target="https://doi.org/10.1063/5.0284231" TargetMode="External"/><Relationship Id="rId209" Type="http://schemas.openxmlformats.org/officeDocument/2006/relationships/hyperlink" Target="https://doi.org/10.2118/230314-PA" TargetMode="External"/><Relationship Id="rId360" Type="http://schemas.openxmlformats.org/officeDocument/2006/relationships/hyperlink" Target="https://www.patenthub.cn/s?ds=cn&amp;q=ap:(" TargetMode="External"/><Relationship Id="rId416" Type="http://schemas.openxmlformats.org/officeDocument/2006/relationships/hyperlink" Target="http://www.icftic.org/" TargetMode="External"/><Relationship Id="rId220" Type="http://schemas.openxmlformats.org/officeDocument/2006/relationships/hyperlink" Target="https://www.researchgate.net/scientific-contributions/Junjie-Chen-2313706220?_tp=eyJjb250ZXh0Ijp7ImZpcnN0UGFnZSI6InB1YmxpY2F0aW9uIiwicGFnZSI6InB1YmxpY2F0aW9uIn19" TargetMode="External"/><Relationship Id="rId15" Type="http://schemas.openxmlformats.org/officeDocument/2006/relationships/hyperlink" Target="http://dblp.uni-trier.de/pers/hd/x/Xia:Yunni" TargetMode="External"/><Relationship Id="rId57" Type="http://schemas.openxmlformats.org/officeDocument/2006/relationships/hyperlink" Target="https://dblp.uni-trier.de/pers/hd/w/Wang:Shudong" TargetMode="External"/><Relationship Id="rId262" Type="http://schemas.openxmlformats.org/officeDocument/2006/relationships/hyperlink" Target="https://doi.org/10.1016/j.eswa.2025.128548." TargetMode="External"/><Relationship Id="rId318" Type="http://schemas.openxmlformats.org/officeDocument/2006/relationships/hyperlink" Target="https://www.patenthub.cn/s?ds=cn&amp;q=ap:(" TargetMode="External"/><Relationship Id="rId99" Type="http://schemas.openxmlformats.org/officeDocument/2006/relationships/hyperlink" Target="https://doi.org/10.1016/j.engappai.2024.108438" TargetMode="External"/><Relationship Id="rId122" Type="http://schemas.openxmlformats.org/officeDocument/2006/relationships/hyperlink" Target="https://doi.org/10.1021/acs.jcim.4c02114" TargetMode="External"/><Relationship Id="rId164" Type="http://schemas.openxmlformats.org/officeDocument/2006/relationships/hyperlink" Target="https://ieeexplore.ieee.org/author/37087100056" TargetMode="External"/><Relationship Id="rId371" Type="http://schemas.openxmlformats.org/officeDocument/2006/relationships/hyperlink" Target="https://www.patenthub.cn/s?ds=cn&amp;q=ap:(" TargetMode="External"/><Relationship Id="rId26" Type="http://schemas.openxmlformats.org/officeDocument/2006/relationships/hyperlink" Target="http://www.cqvip.com/main/search.aspx?w=ZHAO" TargetMode="External"/><Relationship Id="rId231" Type="http://schemas.openxmlformats.org/officeDocument/2006/relationships/hyperlink" Target="https://ieeexplore.ieee.org/author/37293115900" TargetMode="External"/><Relationship Id="rId273" Type="http://schemas.openxmlformats.org/officeDocument/2006/relationships/hyperlink" Target="https://ieeexplore.ieee.org/author/962685136907974" TargetMode="External"/><Relationship Id="rId329" Type="http://schemas.openxmlformats.org/officeDocument/2006/relationships/hyperlink" Target="https://www.patenthub.cn/s?ds=cn&amp;q=ap:(" TargetMode="External"/><Relationship Id="rId68" Type="http://schemas.openxmlformats.org/officeDocument/2006/relationships/hyperlink" Target="https://dblp.uni-trier.de/pers/hd/w/Wang:Shu" TargetMode="External"/><Relationship Id="rId133" Type="http://schemas.openxmlformats.org/officeDocument/2006/relationships/hyperlink" Target="https://ieeexplore.ieee.org/author/459107677775384" TargetMode="External"/><Relationship Id="rId175" Type="http://schemas.openxmlformats.org/officeDocument/2006/relationships/hyperlink" Target="https://ieeexplore.ieee.org/author/37396654000" TargetMode="External"/><Relationship Id="rId340" Type="http://schemas.openxmlformats.org/officeDocument/2006/relationships/hyperlink" Target="https://www.patenthub.cn/s?ds=cn&amp;q=ap:(" TargetMode="External"/><Relationship Id="rId200" Type="http://schemas.openxmlformats.org/officeDocument/2006/relationships/hyperlink" Target="https://link.springer.com/article/10.1007/s10586-025-05314-z" TargetMode="External"/><Relationship Id="rId382" Type="http://schemas.openxmlformats.org/officeDocument/2006/relationships/hyperlink" Target="https://www.patenthub.cn/s?ds=cn&amp;q=ap:(" TargetMode="External"/><Relationship Id="rId242" Type="http://schemas.openxmlformats.org/officeDocument/2006/relationships/hyperlink" Target="https://ieeexplore.ieee.org/author/863322013103809" TargetMode="External"/><Relationship Id="rId284" Type="http://schemas.openxmlformats.org/officeDocument/2006/relationships/hyperlink" Target="https://doi.org/10.1609/aaai.v40i31.39853" TargetMode="External"/><Relationship Id="rId37" Type="http://schemas.openxmlformats.org/officeDocument/2006/relationships/hyperlink" Target="https://dblp.uni-trier.de/db/journals/ejwcn/ejwcn2019.html" TargetMode="External"/><Relationship Id="rId79" Type="http://schemas.openxmlformats.org/officeDocument/2006/relationships/hyperlink" Target="https://doi.org/10.3390/rs13091860" TargetMode="External"/><Relationship Id="rId102" Type="http://schemas.openxmlformats.org/officeDocument/2006/relationships/hyperlink" Target="https://doi.org/10.1016/j.knosys.2024.111976" TargetMode="External"/><Relationship Id="rId144" Type="http://schemas.openxmlformats.org/officeDocument/2006/relationships/hyperlink" Target="https://onlinelibrary.wiley.com/journal/19314981" TargetMode="External"/><Relationship Id="rId90" Type="http://schemas.openxmlformats.org/officeDocument/2006/relationships/hyperlink" Target="https://doi.org/10.1093/bib/bbad312" TargetMode="External"/><Relationship Id="rId186" Type="http://schemas.openxmlformats.org/officeDocument/2006/relationships/hyperlink" Target="https://ieeexplore.ieee.org/author/37089184958" TargetMode="External"/><Relationship Id="rId351" Type="http://schemas.openxmlformats.org/officeDocument/2006/relationships/hyperlink" Target="https://www.patenthub.cn/s?ds=cn&amp;q=ap:(" TargetMode="External"/><Relationship Id="rId393" Type="http://schemas.openxmlformats.org/officeDocument/2006/relationships/hyperlink" Target="https://www.patenthub.cn/s?ds=cn&amp;q=ap:(" TargetMode="External"/><Relationship Id="rId407" Type="http://schemas.openxmlformats.org/officeDocument/2006/relationships/hyperlink" Target="https://www.patenthub.cn/s?ds=cn&amp;q=ap:(" TargetMode="External"/><Relationship Id="rId211" Type="http://schemas.openxmlformats.org/officeDocument/2006/relationships/hyperlink" Target="https://onlinelibrary.wiley.com/authored-by/Pang/Shanchen" TargetMode="External"/><Relationship Id="rId253" Type="http://schemas.openxmlformats.org/officeDocument/2006/relationships/hyperlink" Target="https://ieeexplore.ieee.org/author/37408314300" TargetMode="External"/><Relationship Id="rId295" Type="http://schemas.openxmlformats.org/officeDocument/2006/relationships/hyperlink" Target="https://www.patenthub.cn/s?ds=cn&amp;q=ap:(" TargetMode="External"/><Relationship Id="rId309" Type="http://schemas.openxmlformats.org/officeDocument/2006/relationships/hyperlink" Target="https://www.patenthub.cn/s?ds=cn&amp;q=ap:(" TargetMode="External"/><Relationship Id="rId48" Type="http://schemas.openxmlformats.org/officeDocument/2006/relationships/hyperlink" Target="https://dblp.uni-trier.de/pers/hd/h/He:Hua" TargetMode="External"/><Relationship Id="rId113" Type="http://schemas.openxmlformats.org/officeDocument/2006/relationships/hyperlink" Target="https://doi.org/10.1063/5.0241098" TargetMode="External"/><Relationship Id="rId320" Type="http://schemas.openxmlformats.org/officeDocument/2006/relationships/hyperlink" Target="https://www.patenthub.cn/s?ds=cn&amp;q=ap:(" TargetMode="External"/><Relationship Id="rId155" Type="http://schemas.openxmlformats.org/officeDocument/2006/relationships/hyperlink" Target="https://arxiv.org/search/cs?searchtype=author&amp;query=Cui,+Q" TargetMode="External"/><Relationship Id="rId197" Type="http://schemas.openxmlformats.org/officeDocument/2006/relationships/hyperlink" Target="https://link.springer.com/article/10.1007/s10586-025-05314-z" TargetMode="External"/><Relationship Id="rId362" Type="http://schemas.openxmlformats.org/officeDocument/2006/relationships/hyperlink" Target="https://www.patenthub.cn/s?ds=cn&amp;q=ap:(" TargetMode="External"/><Relationship Id="rId418" Type="http://schemas.openxmlformats.org/officeDocument/2006/relationships/hyperlink" Target="mailto:pangsc@upc.edu.cn" TargetMode="External"/><Relationship Id="rId222" Type="http://schemas.openxmlformats.org/officeDocument/2006/relationships/hyperlink" Target="https://www.researchgate.net/journal/Transactions-of-the-Institute-of-Measurement-and-Control-1477-0369?_tp=eyJjb250ZXh0Ijp7ImZpcnN0UGFnZSI6InB1YmxpY2F0aW9uIiwicGFnZSI6InB1YmxpY2F0aW9uIn19" TargetMode="External"/><Relationship Id="rId264" Type="http://schemas.openxmlformats.org/officeDocument/2006/relationships/hyperlink" Target="https://arxiv.org/search/cs?searchtype=author&amp;query=Chen,+C" TargetMode="External"/><Relationship Id="rId17" Type="http://schemas.openxmlformats.org/officeDocument/2006/relationships/hyperlink" Target="http://dblp.uni-trier.de/pers/hd/l/Luo:Xin" TargetMode="External"/><Relationship Id="rId59" Type="http://schemas.openxmlformats.org/officeDocument/2006/relationships/hyperlink" Target="https://dblp.uni-trier.de/pers/hd/p/Pang:Shanchen" TargetMode="External"/><Relationship Id="rId124" Type="http://schemas.openxmlformats.org/officeDocument/2006/relationships/hyperlink" Target="https://ojs.aaai.org/index.php/AAAI/article/view/32746"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5D4DF-EEBB-47CC-963B-13985A57B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33</Pages>
  <Words>17580</Words>
  <Characters>100210</Characters>
  <Application>Microsoft Office Word</Application>
  <DocSecurity>0</DocSecurity>
  <Lines>835</Lines>
  <Paragraphs>235</Paragraphs>
  <ScaleCrop>false</ScaleCrop>
  <Company/>
  <LinksUpToDate>false</LinksUpToDate>
  <CharactersWithSpaces>117555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未来可期</dc:creator>
  <cp:lastModifiedBy>zhuang shao</cp:lastModifiedBy>
  <cp:revision>12</cp:revision>
  <dcterms:created xsi:type="dcterms:W3CDTF">2025-10-02T06:11:00Z</dcterms:created>
  <dcterms:modified xsi:type="dcterms:W3CDTF">2026-04-13T09:34:00Z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A239020FEEE84D89BD3E2F6DD5D324D4_13</vt:lpwstr>
  </property>
  <property fmtid="{D5CDD505-2E9C-101B-9397-08002B2CF9AE}" pid="4" name="KSOTemplateDocerSaveRecord">
    <vt:lpwstr>eyJoZGlkIjoiYjYwNjIyMWNhZDNhMTc1NTgyMjVhMmFkZmJjOTFhZGMiLCJ1c2VySWQiOiI5MTczODQwMDcifQ==</vt:lpwstr>
  </property>
</Properties>
</file>