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
      </w:pPr>
      <w:r>
        <w:t xml:space="preserve"/>
      </w:r>
    </w:p>
    <w:p>
      <w:pPr>
        <w:jc w:val="center"/>
      </w:pPr>
      <w:r>
        <w:rPr>
          <w:rFonts w:ascii="Arial" w:cs="Arial" w:eastAsia="Arial" w:hAnsi="Arial"/>
          <w:b/>
          <w:bCs/>
          <w:color w:val="1A6B4A"/>
          <w:sz w:val="96"/>
          <w:szCs w:val="96"/>
        </w:rPr>
        <w:t xml:space="preserve">MANJE</w:t>
      </w:r>
    </w:p>
    <w:p>
      <w:pPr>
        <w:spacing w:after="80" w:before="40"/>
        <w:jc w:val="center"/>
      </w:pPr>
      <w:r>
        <w:rPr>
          <w:rFonts w:ascii="Arial" w:cs="Arial" w:eastAsia="Arial" w:hAnsi="Arial"/>
          <w:b/>
          <w:bCs/>
          <w:color w:val="0D3B2E"/>
          <w:sz w:val="36"/>
          <w:szCs w:val="36"/>
        </w:rPr>
        <w:t xml:space="preserve">Comprehensive Design System &amp; Screen Redesign Guide</w:t>
      </w:r>
    </w:p>
    <w:p>
      <w:pPr>
        <w:spacing w:after="40" w:before="0"/>
        <w:jc w:val="center"/>
      </w:pPr>
      <w:r>
        <w:rPr>
          <w:rFonts w:ascii="Arial" w:cs="Arial" w:eastAsia="Arial" w:hAnsi="Arial"/>
          <w:color w:val="777777"/>
          <w:sz w:val="24"/>
          <w:szCs w:val="24"/>
        </w:rPr>
        <w:t xml:space="preserve">v2.0 — Hybrid Premium Edition</w:t>
      </w:r>
    </w:p>
    <w:p>
      <w:pPr>
        <w:pBdr>
          <w:bottom w:val="single" w:color="C8E6D8" w:sz="2" w:space="1"/>
        </w:pBdr>
        <w:spacing w:after="80" w:before="80"/>
      </w:pPr>
      <w:r>
        <w:t xml:space="preserve"/>
      </w:r>
    </w:p>
    <w:p>
      <w:pPr>
        <w:spacing w:after="0" w:before="60"/>
      </w:pPr>
      <w:r>
        <w:t xml:space="preserve"/>
      </w:r>
    </w:p>
    <w:p>
      <w:pPr>
        <w:spacing w:after="30" w:before="0"/>
        <w:jc w:val="center"/>
      </w:pPr>
      <w:r>
        <w:rPr>
          <w:rFonts w:ascii="Arial" w:cs="Arial" w:eastAsia="Arial" w:hAnsi="Arial"/>
          <w:color w:val="1A6B4A"/>
          <w:sz w:val="21"/>
          <w:szCs w:val="21"/>
        </w:rPr>
        <w:t xml:space="preserve">Reference Apps: Cleo · PiggyVest · Wallet by BudgetBakers</w:t>
      </w:r>
    </w:p>
    <w:p>
      <w:pPr>
        <w:spacing w:after="30" w:before="0"/>
        <w:jc w:val="center"/>
      </w:pPr>
      <w:r>
        <w:rPr>
          <w:rFonts w:ascii="Arial" w:cs="Arial" w:eastAsia="Arial" w:hAnsi="Arial"/>
          <w:color w:val="777777"/>
          <w:sz w:val="20"/>
          <w:szCs w:val="20"/>
        </w:rPr>
        <w:t xml:space="preserve">Built on: Expo SDK 54 · React Native · Reanimated · Claymorphism</w:t>
      </w:r>
    </w:p>
    <w:p>
      <w:pPr>
        <w:spacing w:after="0" w:before="0"/>
        <w:jc w:val="center"/>
      </w:pPr>
      <w:r>
        <w:rPr>
          <w:rFonts w:ascii="Arial" w:cs="Arial" w:eastAsia="Arial" w:hAnsi="Arial"/>
          <w:color w:val="999999"/>
          <w:sz w:val="20"/>
          <w:szCs w:val="20"/>
        </w:rPr>
        <w:t xml:space="preserve">April 2026 · Manje Technologies</w:t>
      </w:r>
    </w:p>
    <w:p>
      <w:pPr>
        <w:spacing w:after="0" w:before="60"/>
      </w:pPr>
      <w:r>
        <w:t xml:space="preserve"/>
      </w:r>
    </w:p>
    <w:p>
      <w:r>
        <w:br w:type="page"/>
      </w:r>
    </w:p>
    <w:p>
      <w:pPr>
        <w:pStyle w:val="Heading1"/>
        <w:pBdr>
          <w:bottom w:val="single" w:color="1A6B4A" w:sz="8" w:space="6"/>
        </w:pBdr>
        <w:spacing w:after="160" w:before="480"/>
      </w:pPr>
      <w:r>
        <w:rPr>
          <w:rFonts w:ascii="Arial" w:cs="Arial" w:eastAsia="Arial" w:hAnsi="Arial"/>
          <w:b/>
          <w:bCs/>
          <w:color w:val="0D3B2E"/>
          <w:sz w:val="36"/>
          <w:szCs w:val="36"/>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800"/>
        <w:gridCol w:w="1060"/>
      </w:tblGrid>
      <w:tr>
        <w:tc>
          <w:tcPr>
            <w:tcW w:type="dxa" w:w="5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t>
            </w:r>
          </w:p>
        </w:tc>
        <w:tc>
          <w:tcPr>
            <w:tcW w:type="dxa" w:w="78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Section</w:t>
            </w:r>
          </w:p>
        </w:tc>
        <w:tc>
          <w:tcPr>
            <w:tcW w:type="dxa" w:w="10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Pg</w:t>
            </w:r>
          </w:p>
        </w:tc>
      </w:tr>
      <w:tr>
        <w:tc>
          <w:tcPr>
            <w:tcW w:type="dxa" w:w="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w:t>
            </w:r>
          </w:p>
        </w:tc>
        <w:tc>
          <w:tcPr>
            <w:tcW w:type="dxa" w:w="7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Design Philosophy &amp; Reference Apps</w:t>
            </w:r>
          </w:p>
        </w:tc>
        <w:tc>
          <w:tcPr>
            <w:tcW w:type="dxa" w:w="10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right"/>
            </w:pPr>
            <w:r>
              <w:rPr>
                <w:rFonts w:ascii="Arial" w:cs="Arial" w:eastAsia="Arial" w:hAnsi="Arial"/>
                <w:b w:val="false"/>
                <w:bCs w:val="false"/>
                <w:color w:val="333333"/>
                <w:sz w:val="18"/>
                <w:szCs w:val="18"/>
              </w:rPr>
              <w:t xml:space="preserve">3</w:t>
            </w:r>
          </w:p>
        </w:tc>
      </w:tr>
      <w:tr>
        <w:tc>
          <w:tcPr>
            <w:tcW w:type="dxa" w:w="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w:t>
            </w:r>
          </w:p>
        </w:tc>
        <w:tc>
          <w:tcPr>
            <w:tcW w:type="dxa" w:w="7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Color System — Full Token Reference</w:t>
            </w:r>
          </w:p>
        </w:tc>
        <w:tc>
          <w:tcPr>
            <w:tcW w:type="dxa" w:w="10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right"/>
            </w:pPr>
            <w:r>
              <w:rPr>
                <w:rFonts w:ascii="Arial" w:cs="Arial" w:eastAsia="Arial" w:hAnsi="Arial"/>
                <w:b w:val="false"/>
                <w:bCs w:val="false"/>
                <w:color w:val="333333"/>
                <w:sz w:val="18"/>
                <w:szCs w:val="18"/>
              </w:rPr>
              <w:t xml:space="preserve">5</w:t>
            </w:r>
          </w:p>
        </w:tc>
      </w:tr>
      <w:tr>
        <w:tc>
          <w:tcPr>
            <w:tcW w:type="dxa" w:w="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w:t>
            </w:r>
          </w:p>
        </w:tc>
        <w:tc>
          <w:tcPr>
            <w:tcW w:type="dxa" w:w="7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Typography System</w:t>
            </w:r>
          </w:p>
        </w:tc>
        <w:tc>
          <w:tcPr>
            <w:tcW w:type="dxa" w:w="10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right"/>
            </w:pPr>
            <w:r>
              <w:rPr>
                <w:rFonts w:ascii="Arial" w:cs="Arial" w:eastAsia="Arial" w:hAnsi="Arial"/>
                <w:b w:val="false"/>
                <w:bCs w:val="false"/>
                <w:color w:val="333333"/>
                <w:sz w:val="18"/>
                <w:szCs w:val="18"/>
              </w:rPr>
              <w:t xml:space="preserve">8</w:t>
            </w:r>
          </w:p>
        </w:tc>
      </w:tr>
      <w:tr>
        <w:tc>
          <w:tcPr>
            <w:tcW w:type="dxa" w:w="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w:t>
            </w:r>
          </w:p>
        </w:tc>
        <w:tc>
          <w:tcPr>
            <w:tcW w:type="dxa" w:w="7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Spacing, Layout &amp; Grid</w:t>
            </w:r>
          </w:p>
        </w:tc>
        <w:tc>
          <w:tcPr>
            <w:tcW w:type="dxa" w:w="10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right"/>
            </w:pPr>
            <w:r>
              <w:rPr>
                <w:rFonts w:ascii="Arial" w:cs="Arial" w:eastAsia="Arial" w:hAnsi="Arial"/>
                <w:b w:val="false"/>
                <w:bCs w:val="false"/>
                <w:color w:val="333333"/>
                <w:sz w:val="18"/>
                <w:szCs w:val="18"/>
              </w:rPr>
              <w:t xml:space="preserve">10</w:t>
            </w:r>
          </w:p>
        </w:tc>
      </w:tr>
      <w:tr>
        <w:tc>
          <w:tcPr>
            <w:tcW w:type="dxa" w:w="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w:t>
            </w:r>
          </w:p>
        </w:tc>
        <w:tc>
          <w:tcPr>
            <w:tcW w:type="dxa" w:w="7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Shape Language &amp; Border Radius</w:t>
            </w:r>
          </w:p>
        </w:tc>
        <w:tc>
          <w:tcPr>
            <w:tcW w:type="dxa" w:w="10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right"/>
            </w:pPr>
            <w:r>
              <w:rPr>
                <w:rFonts w:ascii="Arial" w:cs="Arial" w:eastAsia="Arial" w:hAnsi="Arial"/>
                <w:b w:val="false"/>
                <w:bCs w:val="false"/>
                <w:color w:val="333333"/>
                <w:sz w:val="18"/>
                <w:szCs w:val="18"/>
              </w:rPr>
              <w:t xml:space="preserve">11</w:t>
            </w:r>
          </w:p>
        </w:tc>
      </w:tr>
      <w:tr>
        <w:tc>
          <w:tcPr>
            <w:tcW w:type="dxa" w:w="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w:t>
            </w:r>
          </w:p>
        </w:tc>
        <w:tc>
          <w:tcPr>
            <w:tcW w:type="dxa" w:w="7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Shadow &amp; Elevation System</w:t>
            </w:r>
          </w:p>
        </w:tc>
        <w:tc>
          <w:tcPr>
            <w:tcW w:type="dxa" w:w="10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right"/>
            </w:pPr>
            <w:r>
              <w:rPr>
                <w:rFonts w:ascii="Arial" w:cs="Arial" w:eastAsia="Arial" w:hAnsi="Arial"/>
                <w:b w:val="false"/>
                <w:bCs w:val="false"/>
                <w:color w:val="333333"/>
                <w:sz w:val="18"/>
                <w:szCs w:val="18"/>
              </w:rPr>
              <w:t xml:space="preserve">12</w:t>
            </w:r>
          </w:p>
        </w:tc>
      </w:tr>
      <w:tr>
        <w:tc>
          <w:tcPr>
            <w:tcW w:type="dxa" w:w="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7</w:t>
            </w:r>
          </w:p>
        </w:tc>
        <w:tc>
          <w:tcPr>
            <w:tcW w:type="dxa" w:w="7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 Token Library</w:t>
            </w:r>
          </w:p>
        </w:tc>
        <w:tc>
          <w:tcPr>
            <w:tcW w:type="dxa" w:w="10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right"/>
            </w:pPr>
            <w:r>
              <w:rPr>
                <w:rFonts w:ascii="Arial" w:cs="Arial" w:eastAsia="Arial" w:hAnsi="Arial"/>
                <w:b w:val="false"/>
                <w:bCs w:val="false"/>
                <w:color w:val="333333"/>
                <w:sz w:val="18"/>
                <w:szCs w:val="18"/>
              </w:rPr>
              <w:t xml:space="preserve">13</w:t>
            </w:r>
          </w:p>
        </w:tc>
      </w:tr>
      <w:tr>
        <w:tc>
          <w:tcPr>
            <w:tcW w:type="dxa" w:w="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w:t>
            </w:r>
          </w:p>
        </w:tc>
        <w:tc>
          <w:tcPr>
            <w:tcW w:type="dxa" w:w="7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Component Library — Specifications</w:t>
            </w:r>
          </w:p>
        </w:tc>
        <w:tc>
          <w:tcPr>
            <w:tcW w:type="dxa" w:w="10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right"/>
            </w:pPr>
            <w:r>
              <w:rPr>
                <w:rFonts w:ascii="Arial" w:cs="Arial" w:eastAsia="Arial" w:hAnsi="Arial"/>
                <w:b w:val="false"/>
                <w:bCs w:val="false"/>
                <w:color w:val="333333"/>
                <w:sz w:val="18"/>
                <w:szCs w:val="18"/>
              </w:rPr>
              <w:t xml:space="preserve">14</w:t>
            </w:r>
          </w:p>
        </w:tc>
      </w:tr>
      <w:tr>
        <w:tc>
          <w:tcPr>
            <w:tcW w:type="dxa" w:w="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9</w:t>
            </w:r>
          </w:p>
        </w:tc>
        <w:tc>
          <w:tcPr>
            <w:tcW w:type="dxa" w:w="7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ManjeCharacter Design System</w:t>
            </w:r>
          </w:p>
        </w:tc>
        <w:tc>
          <w:tcPr>
            <w:tcW w:type="dxa" w:w="10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right"/>
            </w:pPr>
            <w:r>
              <w:rPr>
                <w:rFonts w:ascii="Arial" w:cs="Arial" w:eastAsia="Arial" w:hAnsi="Arial"/>
                <w:b w:val="false"/>
                <w:bCs w:val="false"/>
                <w:color w:val="333333"/>
                <w:sz w:val="18"/>
                <w:szCs w:val="18"/>
              </w:rPr>
              <w:t xml:space="preserve">20</w:t>
            </w:r>
          </w:p>
        </w:tc>
      </w:tr>
      <w:tr>
        <w:tc>
          <w:tcPr>
            <w:tcW w:type="dxa" w:w="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w:t>
            </w:r>
          </w:p>
        </w:tc>
        <w:tc>
          <w:tcPr>
            <w:tcW w:type="dxa" w:w="7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Animation &amp; Micro-Interaction System</w:t>
            </w:r>
          </w:p>
        </w:tc>
        <w:tc>
          <w:tcPr>
            <w:tcW w:type="dxa" w:w="10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right"/>
            </w:pPr>
            <w:r>
              <w:rPr>
                <w:rFonts w:ascii="Arial" w:cs="Arial" w:eastAsia="Arial" w:hAnsi="Arial"/>
                <w:b w:val="false"/>
                <w:bCs w:val="false"/>
                <w:color w:val="333333"/>
                <w:sz w:val="18"/>
                <w:szCs w:val="18"/>
              </w:rPr>
              <w:t xml:space="preserve">22</w:t>
            </w:r>
          </w:p>
        </w:tc>
      </w:tr>
      <w:tr>
        <w:tc>
          <w:tcPr>
            <w:tcW w:type="dxa" w:w="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11</w:t>
            </w:r>
          </w:p>
        </w:tc>
        <w:tc>
          <w:tcPr>
            <w:tcW w:type="dxa" w:w="7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Navigation Patterns</w:t>
            </w:r>
          </w:p>
        </w:tc>
        <w:tc>
          <w:tcPr>
            <w:tcW w:type="dxa" w:w="10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right"/>
            </w:pPr>
            <w:r>
              <w:rPr>
                <w:rFonts w:ascii="Arial" w:cs="Arial" w:eastAsia="Arial" w:hAnsi="Arial"/>
                <w:b w:val="false"/>
                <w:bCs w:val="false"/>
                <w:color w:val="333333"/>
                <w:sz w:val="18"/>
                <w:szCs w:val="18"/>
              </w:rPr>
              <w:t xml:space="preserve">25</w:t>
            </w:r>
          </w:p>
        </w:tc>
      </w:tr>
      <w:tr>
        <w:tc>
          <w:tcPr>
            <w:tcW w:type="dxa" w:w="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w:t>
            </w:r>
          </w:p>
        </w:tc>
        <w:tc>
          <w:tcPr>
            <w:tcW w:type="dxa" w:w="7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Dark Mode System</w:t>
            </w:r>
          </w:p>
        </w:tc>
        <w:tc>
          <w:tcPr>
            <w:tcW w:type="dxa" w:w="10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right"/>
            </w:pPr>
            <w:r>
              <w:rPr>
                <w:rFonts w:ascii="Arial" w:cs="Arial" w:eastAsia="Arial" w:hAnsi="Arial"/>
                <w:b w:val="false"/>
                <w:bCs w:val="false"/>
                <w:color w:val="333333"/>
                <w:sz w:val="18"/>
                <w:szCs w:val="18"/>
              </w:rPr>
              <w:t xml:space="preserve">26</w:t>
            </w:r>
          </w:p>
        </w:tc>
      </w:tr>
      <w:tr>
        <w:tc>
          <w:tcPr>
            <w:tcW w:type="dxa" w:w="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13</w:t>
            </w:r>
          </w:p>
        </w:tc>
        <w:tc>
          <w:tcPr>
            <w:tcW w:type="dxa" w:w="7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Screen Redesign Specifications (10 Screens)</w:t>
            </w:r>
          </w:p>
        </w:tc>
        <w:tc>
          <w:tcPr>
            <w:tcW w:type="dxa" w:w="10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right"/>
            </w:pPr>
            <w:r>
              <w:rPr>
                <w:rFonts w:ascii="Arial" w:cs="Arial" w:eastAsia="Arial" w:hAnsi="Arial"/>
                <w:b w:val="false"/>
                <w:bCs w:val="false"/>
                <w:color w:val="333333"/>
                <w:sz w:val="18"/>
                <w:szCs w:val="18"/>
              </w:rPr>
              <w:t xml:space="preserve">28</w:t>
            </w:r>
          </w:p>
        </w:tc>
      </w:tr>
      <w:tr>
        <w:tc>
          <w:tcPr>
            <w:tcW w:type="dxa" w:w="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14</w:t>
            </w:r>
          </w:p>
        </w:tc>
        <w:tc>
          <w:tcPr>
            <w:tcW w:type="dxa" w:w="7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Icon Usage Guide</w:t>
            </w:r>
          </w:p>
        </w:tc>
        <w:tc>
          <w:tcPr>
            <w:tcW w:type="dxa" w:w="10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right"/>
            </w:pPr>
            <w:r>
              <w:rPr>
                <w:rFonts w:ascii="Arial" w:cs="Arial" w:eastAsia="Arial" w:hAnsi="Arial"/>
                <w:b w:val="false"/>
                <w:bCs w:val="false"/>
                <w:color w:val="333333"/>
                <w:sz w:val="18"/>
                <w:szCs w:val="18"/>
              </w:rPr>
              <w:t xml:space="preserve">42</w:t>
            </w:r>
          </w:p>
        </w:tc>
      </w:tr>
      <w:tr>
        <w:tc>
          <w:tcPr>
            <w:tcW w:type="dxa" w:w="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15</w:t>
            </w:r>
          </w:p>
        </w:tc>
        <w:tc>
          <w:tcPr>
            <w:tcW w:type="dxa" w:w="7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Accessibility Standards</w:t>
            </w:r>
          </w:p>
        </w:tc>
        <w:tc>
          <w:tcPr>
            <w:tcW w:type="dxa" w:w="10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right"/>
            </w:pPr>
            <w:r>
              <w:rPr>
                <w:rFonts w:ascii="Arial" w:cs="Arial" w:eastAsia="Arial" w:hAnsi="Arial"/>
                <w:b w:val="false"/>
                <w:bCs w:val="false"/>
                <w:color w:val="333333"/>
                <w:sz w:val="18"/>
                <w:szCs w:val="18"/>
              </w:rPr>
              <w:t xml:space="preserve">43</w:t>
            </w:r>
          </w:p>
        </w:tc>
      </w:tr>
      <w:tr>
        <w:tc>
          <w:tcPr>
            <w:tcW w:type="dxa" w:w="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16</w:t>
            </w:r>
          </w:p>
        </w:tc>
        <w:tc>
          <w:tcPr>
            <w:tcW w:type="dxa" w:w="7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Implementation Checklist</w:t>
            </w:r>
          </w:p>
        </w:tc>
        <w:tc>
          <w:tcPr>
            <w:tcW w:type="dxa" w:w="10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right"/>
            </w:pPr>
            <w:r>
              <w:rPr>
                <w:rFonts w:ascii="Arial" w:cs="Arial" w:eastAsia="Arial" w:hAnsi="Arial"/>
                <w:b w:val="false"/>
                <w:bCs w:val="false"/>
                <w:color w:val="333333"/>
                <w:sz w:val="18"/>
                <w:szCs w:val="18"/>
              </w:rPr>
              <w:t xml:space="preserve">44</w:t>
            </w:r>
          </w:p>
        </w:tc>
      </w:tr>
    </w:tbl>
    <w:p>
      <w:pPr>
        <w:spacing w:after="0" w:before="60"/>
      </w:pPr>
      <w:r>
        <w:t xml:space="preserve"/>
      </w:r>
    </w:p>
    <w:p>
      <w:r>
        <w:br w:type="page"/>
      </w:r>
    </w:p>
    <w:p>
      <w:pPr>
        <w:pStyle w:val="Heading1"/>
        <w:pBdr>
          <w:bottom w:val="single" w:color="1A6B4A" w:sz="8" w:space="6"/>
        </w:pBdr>
        <w:spacing w:after="160" w:before="480"/>
      </w:pPr>
      <w:r>
        <w:rPr>
          <w:rFonts w:ascii="Arial" w:cs="Arial" w:eastAsia="Arial" w:hAnsi="Arial"/>
          <w:b/>
          <w:bCs/>
          <w:color w:val="0D3B2E"/>
          <w:sz w:val="36"/>
          <w:szCs w:val="36"/>
        </w:rPr>
        <w:t xml:space="preserve">1. Design Philosophy &amp; Reference Apps</w:t>
      </w:r>
    </w:p>
    <w:p>
      <w:pPr>
        <w:pStyle w:val="Heading2"/>
        <w:spacing w:after="100" w:before="320"/>
      </w:pPr>
      <w:r>
        <w:rPr>
          <w:rFonts w:ascii="Arial" w:cs="Arial" w:eastAsia="Arial" w:hAnsi="Arial"/>
          <w:b/>
          <w:bCs/>
          <w:color w:val="1A6B4A"/>
          <w:sz w:val="28"/>
          <w:szCs w:val="28"/>
        </w:rPr>
        <w:t xml:space="preserve">1.1 The Hybrid Premium Principle</w:t>
      </w:r>
    </w:p>
    <w:p>
      <w:pPr>
        <w:spacing w:after="80" w:before="40"/>
      </w:pPr>
      <w:r>
        <w:rPr>
          <w:rFonts w:ascii="Arial" w:cs="Arial" w:eastAsia="Arial" w:hAnsi="Arial"/>
          <w:color w:val="333333"/>
          <w:sz w:val="20"/>
          <w:szCs w:val="20"/>
        </w:rPr>
        <w:t xml:space="preserve">Manje's visual language is built on a single governing idea: make complex financial data feel human, warm, and approachable — without sacrificing the trust signals of a premium financial product. This is achieved by layering two distinct design vocabularies together.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Dimension</w:t>
            </w:r>
          </w:p>
        </w:tc>
        <w:tc>
          <w:tcPr>
            <w:tcW w:type="dxa" w:w="358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Claymorphism Layer</w:t>
            </w:r>
          </w:p>
        </w:tc>
        <w:tc>
          <w:tcPr>
            <w:tcW w:type="dxa" w:w="358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Premium Polish Layer</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Mood</w:t>
            </w:r>
          </w:p>
        </w:tc>
        <w:tc>
          <w:tcPr>
            <w:tcW w:type="dxa" w:w="35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Soft, playful, tactile</w:t>
            </w:r>
          </w:p>
        </w:tc>
        <w:tc>
          <w:tcPr>
            <w:tcW w:type="dxa" w:w="35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Confident, trustworthy, precise</w:t>
            </w:r>
          </w:p>
        </w:tc>
      </w:tr>
      <w:tr>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Shapes</w:t>
            </w:r>
          </w:p>
        </w:tc>
        <w:tc>
          <w:tcPr>
            <w:tcW w:type="dxa" w:w="358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Rounded, puffy, 3D-feeling cards</w:t>
            </w:r>
          </w:p>
        </w:tc>
        <w:tc>
          <w:tcPr>
            <w:tcW w:type="dxa" w:w="358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Clean geometry, tight grid, optical balance</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Depth</w:t>
            </w:r>
          </w:p>
        </w:tc>
        <w:tc>
          <w:tcPr>
            <w:tcW w:type="dxa" w:w="35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Inner highlights, inner shadows, inset borders</w:t>
            </w:r>
          </w:p>
        </w:tc>
        <w:tc>
          <w:tcPr>
            <w:tcW w:type="dxa" w:w="35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 overlays, tinted shadows, layered glass</w:t>
            </w:r>
          </w:p>
        </w:tc>
      </w:tr>
      <w:tr>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Motion</w:t>
            </w:r>
          </w:p>
        </w:tc>
        <w:tc>
          <w:tcPr>
            <w:tcW w:type="dxa" w:w="358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Spring physics, bouncy, organic</w:t>
            </w:r>
          </w:p>
        </w:tc>
        <w:tc>
          <w:tcPr>
            <w:tcW w:type="dxa" w:w="358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Precisely timed, purposeful, no gratuitous animation</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Color</w:t>
            </w:r>
          </w:p>
        </w:tc>
        <w:tc>
          <w:tcPr>
            <w:tcW w:type="dxa" w:w="35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Soft, desaturated tints; pastel backgrounds</w:t>
            </w:r>
          </w:p>
        </w:tc>
        <w:tc>
          <w:tcPr>
            <w:tcW w:type="dxa" w:w="35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High-contrast hero areas; strategic accent pops</w:t>
            </w:r>
          </w:p>
        </w:tc>
      </w:tr>
    </w:tbl>
    <w:p>
      <w:pPr>
        <w:spacing w:after="0" w:before="80"/>
      </w:pPr>
      <w:r>
        <w:t xml:space="preserve"/>
      </w:r>
    </w:p>
    <w:p>
      <w:pPr>
        <w:pStyle w:val="Heading2"/>
        <w:spacing w:after="100" w:before="320"/>
      </w:pPr>
      <w:r>
        <w:rPr>
          <w:rFonts w:ascii="Arial" w:cs="Arial" w:eastAsia="Arial" w:hAnsi="Arial"/>
          <w:b/>
          <w:bCs/>
          <w:color w:val="1A6B4A"/>
          <w:sz w:val="28"/>
          <w:szCs w:val="28"/>
        </w:rPr>
        <w:t xml:space="preserve">1.2 Three Reference Apps — What We Take From Each</w:t>
      </w:r>
    </w:p>
    <w:p>
      <w:pPr>
        <w:spacing w:after="0" w:before="40"/>
      </w:pPr>
      <w:r>
        <w:t xml:space="preserve"/>
      </w:r>
    </w:p>
    <w:p>
      <w:pPr>
        <w:shd w:fill="0D3B2E" w:val="clear"/>
        <w:spacing w:after="30" w:before="60"/>
        <w:ind w:left="160" w:right="160"/>
      </w:pPr>
      <w:r>
        <w:rPr>
          <w:rFonts w:ascii="Arial" w:cs="Arial" w:eastAsia="Arial" w:hAnsi="Arial"/>
          <w:b/>
          <w:bCs/>
          <w:color w:val="C8E6D8"/>
          <w:sz w:val="18"/>
          <w:szCs w:val="18"/>
        </w:rPr>
        <w:t xml:space="preserve">Reference App 01: </w:t>
      </w:r>
      <w:r>
        <w:rPr>
          <w:rFonts w:ascii="Arial" w:cs="Arial" w:eastAsia="Arial" w:hAnsi="Arial"/>
          <w:b/>
          <w:bCs/>
          <w:color w:val="FFFFFF"/>
          <w:sz w:val="18"/>
          <w:szCs w:val="18"/>
        </w:rPr>
        <w:t xml:space="preserve">Cleo</w:t>
      </w:r>
    </w:p>
    <w:p>
      <w:pPr>
        <w:shd w:fill="F0FAF5" w:val="clear"/>
        <w:spacing w:after="80" w:before="0"/>
        <w:ind w:left="160" w:right="160"/>
      </w:pPr>
      <w:r>
        <w:rPr>
          <w:rFonts w:ascii="Arial" w:cs="Arial" w:eastAsia="Arial" w:hAnsi="Arial"/>
          <w:i/>
          <w:iCs/>
          <w:color w:val="333333"/>
          <w:sz w:val="18"/>
          <w:szCs w:val="18"/>
        </w:rPr>
        <w:t xml:space="preserve">Cleo teaches us that a finance app can have a personality. The AI mascot IS the product — every screen is centred around a character relationship, not a data dashboard. From Cleo we inherit: character-first emotional design, conversational onboarding, mood-aware UI states, and the principle that every ManjeCharacter appearance should feel like a living response — not a decoration.</w:t>
      </w:r>
    </w:p>
    <w:p>
      <w:pPr>
        <w:shd w:fill="0D3B2E" w:val="clear"/>
        <w:spacing w:after="30" w:before="60"/>
        <w:ind w:left="160" w:right="160"/>
      </w:pPr>
      <w:r>
        <w:rPr>
          <w:rFonts w:ascii="Arial" w:cs="Arial" w:eastAsia="Arial" w:hAnsi="Arial"/>
          <w:b/>
          <w:bCs/>
          <w:color w:val="C8E6D8"/>
          <w:sz w:val="18"/>
          <w:szCs w:val="18"/>
        </w:rPr>
        <w:t xml:space="preserve">Reference App 02: </w:t>
      </w:r>
      <w:r>
        <w:rPr>
          <w:rFonts w:ascii="Arial" w:cs="Arial" w:eastAsia="Arial" w:hAnsi="Arial"/>
          <w:b/>
          <w:bCs/>
          <w:color w:val="FFFFFF"/>
          <w:sz w:val="18"/>
          <w:szCs w:val="18"/>
        </w:rPr>
        <w:t xml:space="preserve">PiggyVest</w:t>
      </w:r>
    </w:p>
    <w:p>
      <w:pPr>
        <w:shd w:fill="F0FAF5" w:val="clear"/>
        <w:spacing w:after="80" w:before="0"/>
        <w:ind w:left="160" w:right="160"/>
      </w:pPr>
      <w:r>
        <w:rPr>
          <w:rFonts w:ascii="Arial" w:cs="Arial" w:eastAsia="Arial" w:hAnsi="Arial"/>
          <w:i/>
          <w:iCs/>
          <w:color w:val="333333"/>
          <w:sz w:val="18"/>
          <w:szCs w:val="18"/>
        </w:rPr>
        <w:t xml:space="preserve">PiggyVest teaches us how to serve African users who are goal-oriented savers operating in constrained economies. From PiggyVest we inherit: goal card visual metaphors (progress bar, target amount, percentage fill), gamification hooks (streaks, milestones, celebrations), and the design principle that savings goals should feel like achievements to unlock — not just numbers to track.</w:t>
      </w:r>
    </w:p>
    <w:p>
      <w:pPr>
        <w:shd w:fill="0D3B2E" w:val="clear"/>
        <w:spacing w:after="30" w:before="60"/>
        <w:ind w:left="160" w:right="160"/>
      </w:pPr>
      <w:r>
        <w:rPr>
          <w:rFonts w:ascii="Arial" w:cs="Arial" w:eastAsia="Arial" w:hAnsi="Arial"/>
          <w:b/>
          <w:bCs/>
          <w:color w:val="C8E6D8"/>
          <w:sz w:val="18"/>
          <w:szCs w:val="18"/>
        </w:rPr>
        <w:t xml:space="preserve">Reference App 03: </w:t>
      </w:r>
      <w:r>
        <w:rPr>
          <w:rFonts w:ascii="Arial" w:cs="Arial" w:eastAsia="Arial" w:hAnsi="Arial"/>
          <w:b/>
          <w:bCs/>
          <w:color w:val="FFFFFF"/>
          <w:sz w:val="18"/>
          <w:szCs w:val="18"/>
        </w:rPr>
        <w:t xml:space="preserve">Wallet by BudgetBakers</w:t>
      </w:r>
    </w:p>
    <w:p>
      <w:pPr>
        <w:shd w:fill="F0FAF5" w:val="clear"/>
        <w:spacing w:after="80" w:before="0"/>
        <w:ind w:left="160" w:right="160"/>
      </w:pPr>
      <w:r>
        <w:rPr>
          <w:rFonts w:ascii="Arial" w:cs="Arial" w:eastAsia="Arial" w:hAnsi="Arial"/>
          <w:i/>
          <w:iCs/>
          <w:color w:val="333333"/>
          <w:sz w:val="18"/>
          <w:szCs w:val="18"/>
        </w:rPr>
        <w:t xml:space="preserve">Wallet teaches us how to build a finance app that works under real-world constraints — no internet, low-end Android, manual entry. From Wallet we inherit: local-first UI patterns (sync status indicators, offline state messaging), the multi-wallet card dashboard layout, fast transaction entry UX (large keypad, instant category selection), and horizontal month-scroll navigation.</w:t>
      </w:r>
    </w:p>
    <w:p>
      <w:pPr>
        <w:spacing w:after="0" w:before="80"/>
      </w:pPr>
      <w:r>
        <w:t xml:space="preserve"/>
      </w:r>
    </w:p>
    <w:p>
      <w:pPr>
        <w:pStyle w:val="Heading2"/>
        <w:spacing w:after="100" w:before="320"/>
      </w:pPr>
      <w:r>
        <w:rPr>
          <w:rFonts w:ascii="Arial" w:cs="Arial" w:eastAsia="Arial" w:hAnsi="Arial"/>
          <w:b/>
          <w:bCs/>
          <w:color w:val="1A6B4A"/>
          <w:sz w:val="28"/>
          <w:szCs w:val="28"/>
        </w:rPr>
        <w:t xml:space="preserve">1.3 Core Design Principles</w:t>
      </w:r>
    </w:p>
    <w:p>
      <w:pPr>
        <w:spacing w:after="50" w:before="30"/>
      </w:pPr>
      <w:r>
        <w:rPr>
          <w:rFonts w:ascii="Arial" w:cs="Arial" w:eastAsia="Arial" w:hAnsi="Arial"/>
          <w:b/>
          <w:bCs/>
          <w:color w:val="0D3B2E"/>
          <w:sz w:val="19"/>
          <w:szCs w:val="19"/>
        </w:rPr>
        <w:t xml:space="preserve">Principle 1 — Character Before Data: </w:t>
      </w:r>
      <w:r>
        <w:rPr>
          <w:rFonts w:ascii="Arial" w:cs="Arial" w:eastAsia="Arial" w:hAnsi="Arial"/>
          <w:color w:val="333333"/>
          <w:sz w:val="19"/>
          <w:szCs w:val="19"/>
        </w:rPr>
        <w:t xml:space="preserve">ManjeCharacter always appears before numbers. The first thing a user sees on any key screen is a character mood, not a balance.</w:t>
      </w:r>
    </w:p>
    <w:p>
      <w:pPr>
        <w:spacing w:after="50" w:before="30"/>
      </w:pPr>
      <w:r>
        <w:rPr>
          <w:rFonts w:ascii="Arial" w:cs="Arial" w:eastAsia="Arial" w:hAnsi="Arial"/>
          <w:b/>
          <w:bCs/>
          <w:color w:val="0D3B2E"/>
          <w:sz w:val="19"/>
          <w:szCs w:val="19"/>
        </w:rPr>
        <w:t xml:space="preserve">Principle 2 — One Hero Number: </w:t>
      </w:r>
      <w:r>
        <w:rPr>
          <w:rFonts w:ascii="Arial" w:cs="Arial" w:eastAsia="Arial" w:hAnsi="Arial"/>
          <w:color w:val="333333"/>
          <w:sz w:val="19"/>
          <w:szCs w:val="19"/>
        </w:rPr>
        <w:t xml:space="preserve">Every screen has exactly one number that is larger than everything else. The user should never have to search for the most important figure.</w:t>
      </w:r>
    </w:p>
    <w:p>
      <w:pPr>
        <w:spacing w:after="50" w:before="30"/>
      </w:pPr>
      <w:r>
        <w:rPr>
          <w:rFonts w:ascii="Arial" w:cs="Arial" w:eastAsia="Arial" w:hAnsi="Arial"/>
          <w:b/>
          <w:bCs/>
          <w:color w:val="0D3B2E"/>
          <w:sz w:val="19"/>
          <w:szCs w:val="19"/>
        </w:rPr>
        <w:t xml:space="preserve">Principle 3 — Offline is Normal: </w:t>
      </w:r>
      <w:r>
        <w:rPr>
          <w:rFonts w:ascii="Arial" w:cs="Arial" w:eastAsia="Arial" w:hAnsi="Arial"/>
          <w:color w:val="333333"/>
          <w:sz w:val="19"/>
          <w:szCs w:val="19"/>
        </w:rPr>
        <w:t xml:space="preserve">The UI should look complete and functional even when offline. Sync states are shown quietly — not as errors.</w:t>
      </w:r>
    </w:p>
    <w:p>
      <w:pPr>
        <w:spacing w:after="50" w:before="30"/>
      </w:pPr>
      <w:r>
        <w:rPr>
          <w:rFonts w:ascii="Arial" w:cs="Arial" w:eastAsia="Arial" w:hAnsi="Arial"/>
          <w:b/>
          <w:bCs/>
          <w:color w:val="0D3B2E"/>
          <w:sz w:val="19"/>
          <w:szCs w:val="19"/>
        </w:rPr>
        <w:t xml:space="preserve">Principle 4 — Earn Every Tap: </w:t>
      </w:r>
      <w:r>
        <w:rPr>
          <w:rFonts w:ascii="Arial" w:cs="Arial" w:eastAsia="Arial" w:hAnsi="Arial"/>
          <w:color w:val="333333"/>
          <w:sz w:val="19"/>
          <w:szCs w:val="19"/>
        </w:rPr>
        <w:t xml:space="preserve">Every screen transition and animation must justify itself. We use motion to teach, confirm, and reward — never to decorate.</w:t>
      </w:r>
    </w:p>
    <w:p>
      <w:pPr>
        <w:spacing w:after="50" w:before="30"/>
      </w:pPr>
      <w:r>
        <w:rPr>
          <w:rFonts w:ascii="Arial" w:cs="Arial" w:eastAsia="Arial" w:hAnsi="Arial"/>
          <w:b/>
          <w:bCs/>
          <w:color w:val="0D3B2E"/>
          <w:sz w:val="19"/>
          <w:szCs w:val="19"/>
        </w:rPr>
        <w:t xml:space="preserve">Principle 5 — African Context is Default: </w:t>
      </w:r>
      <w:r>
        <w:rPr>
          <w:rFonts w:ascii="Arial" w:cs="Arial" w:eastAsia="Arial" w:hAnsi="Arial"/>
          <w:color w:val="333333"/>
          <w:sz w:val="19"/>
          <w:szCs w:val="19"/>
        </w:rPr>
        <w:t xml:space="preserve">Currency formatting, names, colour meanings, and cultural context are designed for Malawi first. MWK is not an afterthought.</w:t>
      </w:r>
    </w:p>
    <w:p>
      <w:pPr>
        <w:spacing w:after="0" w:before="40"/>
      </w:pPr>
      <w:r>
        <w:t xml:space="preserve"/>
      </w:r>
    </w:p>
    <w:p>
      <w:r>
        <w:br w:type="page"/>
      </w:r>
    </w:p>
    <w:p>
      <w:pPr>
        <w:pStyle w:val="Heading1"/>
        <w:pBdr>
          <w:bottom w:val="single" w:color="1A6B4A" w:sz="8" w:space="6"/>
        </w:pBdr>
        <w:spacing w:after="160" w:before="480"/>
      </w:pPr>
      <w:r>
        <w:rPr>
          <w:rFonts w:ascii="Arial" w:cs="Arial" w:eastAsia="Arial" w:hAnsi="Arial"/>
          <w:b/>
          <w:bCs/>
          <w:color w:val="0D3B2E"/>
          <w:sz w:val="36"/>
          <w:szCs w:val="36"/>
        </w:rPr>
        <w:t xml:space="preserve">2. Color System — Full Token Reference</w:t>
      </w:r>
    </w:p>
    <w:p>
      <w:pPr>
        <w:pStyle w:val="Heading2"/>
        <w:spacing w:after="100" w:before="320"/>
      </w:pPr>
      <w:r>
        <w:rPr>
          <w:rFonts w:ascii="Arial" w:cs="Arial" w:eastAsia="Arial" w:hAnsi="Arial"/>
          <w:b/>
          <w:bCs/>
          <w:color w:val="1A6B4A"/>
          <w:sz w:val="28"/>
          <w:szCs w:val="28"/>
        </w:rPr>
        <w:t xml:space="preserve">2.1 Primitive Color Ramps</w:t>
      </w:r>
    </w:p>
    <w:p>
      <w:pPr>
        <w:spacing w:after="80" w:before="40"/>
      </w:pPr>
      <w:r>
        <w:rPr>
          <w:rFonts w:ascii="Arial" w:cs="Arial" w:eastAsia="Arial" w:hAnsi="Arial"/>
          <w:color w:val="333333"/>
          <w:sz w:val="20"/>
          <w:szCs w:val="20"/>
        </w:rPr>
        <w:t xml:space="preserve">All semantic tokens map to these primitive ramps. Never use primitive values directly in component code — always use semantic tokens.</w:t>
      </w:r>
    </w:p>
    <w:p>
      <w:pPr>
        <w:spacing w:after="0" w:before="40"/>
      </w:pPr>
      <w:r>
        <w:t xml:space="preserve"/>
      </w:r>
    </w:p>
    <w:p>
      <w:pPr>
        <w:spacing w:after="80" w:before="220"/>
      </w:pPr>
      <w:r>
        <w:rPr>
          <w:rFonts w:ascii="Arial" w:cs="Arial" w:eastAsia="Arial" w:hAnsi="Arial"/>
          <w:b/>
          <w:bCs/>
          <w:color w:val="0D3B2E"/>
          <w:sz w:val="22"/>
          <w:szCs w:val="22"/>
        </w:rPr>
        <w:t xml:space="preserve">Green Ramp (Primary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360"/>
      </w:tblGrid>
      <w:tr>
        <w:tc>
          <w:tcPr>
            <w:tcW w:type="dxa" w:w="15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Token</w:t>
            </w:r>
          </w:p>
        </w:tc>
        <w:tc>
          <w:tcPr>
            <w:tcW w:type="dxa" w:w="20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Hex Value</w:t>
            </w:r>
          </w:p>
        </w:tc>
        <w:tc>
          <w:tcPr>
            <w:tcW w:type="dxa" w:w="15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w:t>
            </w:r>
          </w:p>
        </w:tc>
        <w:tc>
          <w:tcPr>
            <w:tcW w:type="dxa" w:w="43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green.50</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#F0FAF5</w:t>
            </w:r>
          </w:p>
        </w:tc>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Bg tint</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Lightest background wash — onboarding screens, success states</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green.100</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#C8E6D8</w:t>
            </w:r>
          </w:p>
        </w:tc>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Border tint</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Subtle borders, dividers, input focus rings in light mode</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green.200</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#94CDB0</w:t>
            </w:r>
          </w:p>
        </w:tc>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Disabled</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Disabled primary button backgrounds, placeholder icons</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green.300</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#5AB58A</w:t>
            </w:r>
          </w:p>
        </w:tc>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Progress</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Progress bar fill — mid-health state</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green.400</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#2E9E6B</w:t>
            </w:r>
          </w:p>
        </w:tc>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Hover</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Button hover state; active tab indicator</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green.500</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#1A6B4A</w:t>
            </w:r>
          </w:p>
        </w:tc>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 BRAND COLOR — buttons, links, active elements, ManjeCharacter body</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green.600</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#155A3D</w:t>
            </w:r>
          </w:p>
        </w:tc>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Pressed</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Button pressed state; strong emphasis text on light backgrounds</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green.700</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#0F4530</w:t>
            </w:r>
          </w:p>
        </w:tc>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Deep</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Dark mode primary; header backgrounds; deep shadow tints</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green.800</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#0D3B2E</w:t>
            </w:r>
          </w:p>
        </w:tc>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Darkest</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Page/section headers in documents; dark card backgrounds</w:t>
            </w:r>
          </w:p>
        </w:tc>
      </w:tr>
    </w:tbl>
    <w:p>
      <w:pPr>
        <w:spacing w:after="0" w:before="80"/>
      </w:pPr>
      <w:r>
        <w:t xml:space="preserve"/>
      </w:r>
    </w:p>
    <w:p>
      <w:pPr>
        <w:spacing w:after="80" w:before="220"/>
      </w:pPr>
      <w:r>
        <w:rPr>
          <w:rFonts w:ascii="Arial" w:cs="Arial" w:eastAsia="Arial" w:hAnsi="Arial"/>
          <w:b/>
          <w:bCs/>
          <w:color w:val="0D3B2E"/>
          <w:sz w:val="22"/>
          <w:szCs w:val="22"/>
        </w:rPr>
        <w:t xml:space="preserve">Neutral 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360"/>
      </w:tblGrid>
      <w:tr>
        <w:tc>
          <w:tcPr>
            <w:tcW w:type="dxa" w:w="15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Token</w:t>
            </w:r>
          </w:p>
        </w:tc>
        <w:tc>
          <w:tcPr>
            <w:tcW w:type="dxa" w:w="20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Hex</w:t>
            </w:r>
          </w:p>
        </w:tc>
        <w:tc>
          <w:tcPr>
            <w:tcW w:type="dxa" w:w="15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w:t>
            </w:r>
          </w:p>
        </w:tc>
        <w:tc>
          <w:tcPr>
            <w:tcW w:type="dxa" w:w="43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neutral.0</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#FFFFFF</w:t>
            </w:r>
          </w:p>
        </w:tc>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White</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Card backgrounds (light), text on dark surfaces</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neutral.50</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#F8FAF9</w:t>
            </w:r>
          </w:p>
        </w:tc>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Screen bg</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Default screen background in light mode — green-tinted white</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neutral.100</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#F1F4F2</w:t>
            </w:r>
          </w:p>
        </w:tc>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Inset bg</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Sunken/inset card backgrounds, input fills</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neutral.300</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#CBD5D0</w:t>
            </w:r>
          </w:p>
        </w:tc>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Border</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Default border color for cards and inputs</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neutral.500</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#6B7B74</w:t>
            </w:r>
          </w:p>
        </w:tc>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Muted text</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Secondary labels, placeholder text, captions</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neutral.900</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#1C2421</w:t>
            </w:r>
          </w:p>
        </w:tc>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Body text</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 text in light mode; never pure black — slightly green-tinted</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neutral.950</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#0F1512</w:t>
            </w:r>
          </w:p>
        </w:tc>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Dark bg</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Dark mode screen background</w:t>
            </w:r>
          </w:p>
        </w:tc>
      </w:tr>
    </w:tbl>
    <w:p>
      <w:pPr>
        <w:spacing w:after="0" w:before="80"/>
      </w:pPr>
      <w:r>
        <w:t xml:space="preserve"/>
      </w:r>
    </w:p>
    <w:p>
      <w:pPr>
        <w:spacing w:after="80" w:before="220"/>
      </w:pPr>
      <w:r>
        <w:rPr>
          <w:rFonts w:ascii="Arial" w:cs="Arial" w:eastAsia="Arial" w:hAnsi="Arial"/>
          <w:b/>
          <w:bCs/>
          <w:color w:val="0D3B2E"/>
          <w:sz w:val="22"/>
          <w:szCs w:val="22"/>
        </w:rPr>
        <w:t xml:space="preserve">Status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860"/>
      </w:tblGrid>
      <w:tr>
        <w:tc>
          <w:tcPr>
            <w:tcW w:type="dxa" w:w="15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Token</w:t>
            </w:r>
          </w:p>
        </w:tc>
        <w:tc>
          <w:tcPr>
            <w:tcW w:type="dxa" w:w="20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Hex</w:t>
            </w:r>
          </w:p>
        </w:tc>
        <w:tc>
          <w:tcPr>
            <w:tcW w:type="dxa" w:w="68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Usage</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status.success</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#16A34A</w:t>
            </w:r>
          </w:p>
        </w:tc>
        <w:tc>
          <w:tcPr>
            <w:tcW w:type="dxa" w:w="68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Positive balance, income transactions, goal achieved</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status.successBg</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#DCFCE7</w:t>
            </w:r>
          </w:p>
        </w:tc>
        <w:tc>
          <w:tcPr>
            <w:tcW w:type="dxa" w:w="68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Success message backgrounds, income badge backgrounds</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status.warning</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#D97706</w:t>
            </w:r>
          </w:p>
        </w:tc>
        <w:tc>
          <w:tcPr>
            <w:tcW w:type="dxa" w:w="68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Budget nearing limit (75%+), bill due soon</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status.warningBg</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#FEF3C7</w:t>
            </w:r>
          </w:p>
        </w:tc>
        <w:tc>
          <w:tcPr>
            <w:tcW w:type="dxa" w:w="68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Warning card backgrounds</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status.danger</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#DC2626</w:t>
            </w:r>
          </w:p>
        </w:tc>
        <w:tc>
          <w:tcPr>
            <w:tcW w:type="dxa" w:w="68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Expense transactions, overspent budget, negative balance</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status.dangerBg</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#FEE2E2</w:t>
            </w:r>
          </w:p>
        </w:tc>
        <w:tc>
          <w:tcPr>
            <w:tcW w:type="dxa" w:w="68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Error state backgrounds, overspent indicator fills</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status.info</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#2563EB</w:t>
            </w:r>
          </w:p>
        </w:tc>
        <w:tc>
          <w:tcPr>
            <w:tcW w:type="dxa" w:w="68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Informational tags, AI insight badges</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status.infoBg</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#DBEAFE</w:t>
            </w:r>
          </w:p>
        </w:tc>
        <w:tc>
          <w:tcPr>
            <w:tcW w:type="dxa" w:w="68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Info card backgrounds, AI insight card tint</w:t>
            </w:r>
          </w:p>
        </w:tc>
      </w:tr>
    </w:tbl>
    <w:p>
      <w:pPr>
        <w:spacing w:after="0" w:before="80"/>
      </w:pPr>
      <w:r>
        <w:t xml:space="preserve"/>
      </w:r>
    </w:p>
    <w:p>
      <w:pPr>
        <w:pStyle w:val="Heading2"/>
        <w:spacing w:after="100" w:before="320"/>
      </w:pPr>
      <w:r>
        <w:rPr>
          <w:rFonts w:ascii="Arial" w:cs="Arial" w:eastAsia="Arial" w:hAnsi="Arial"/>
          <w:b/>
          <w:bCs/>
          <w:color w:val="1A6B4A"/>
          <w:sz w:val="28"/>
          <w:szCs w:val="28"/>
        </w:rPr>
        <w:t xml:space="preserve">2.2 Semantic Color Tokens — Light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Semantic Token</w:t>
            </w:r>
          </w:p>
        </w:tc>
        <w:tc>
          <w:tcPr>
            <w:tcW w:type="dxa" w:w="22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Maps To</w:t>
            </w:r>
          </w:p>
        </w:tc>
        <w:tc>
          <w:tcPr>
            <w:tcW w:type="dxa" w:w="43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Purpose</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bg.base</w:t>
            </w:r>
          </w:p>
        </w:tc>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neutral.50 / #F8FAF9</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Default screen background</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bg.card</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#FFFFFF</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All ClayCard backgrounds</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bg.sunken</w:t>
            </w:r>
          </w:p>
        </w:tc>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neutral.100 / #F1F4F2</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Inset/recessed areas (input fills, stat wells)</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bg.overlay</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rgba(0,0,0,0.5)</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Modal backdrop, bottom sheet scrim</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primary.default</w:t>
            </w:r>
          </w:p>
        </w:tc>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green.500 / #1A6B4A</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 actions, active states</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primary.pressed</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green.600 / #155A3D</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Button press state</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primary.subtle</w:t>
            </w:r>
          </w:p>
        </w:tc>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green.50 / #F0FAF5</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Ghost button fills, secondary backgrounds</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text.primary</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neutral.900 / #1C2421</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All primary body text</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text.secondary</w:t>
            </w:r>
          </w:p>
        </w:tc>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neutral.500 / #6B7B74</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Labels, captions, helper text</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text.inverse</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#FFFFFF</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Text on primary/dark backgrounds</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border.light</w:t>
            </w:r>
          </w:p>
        </w:tc>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neutral.300 / #CBD5D0</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Card borders, dividers</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border.focus</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green.500 / #1A6B4A</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Input focus ring</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clay.innerHighlight</w:t>
            </w:r>
          </w:p>
        </w:tc>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rgba(255,255,255,0.7)</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Top inner highlight on all clay cards</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clay.innerShadow</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rgba(0,0,0,0.06)</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Bottom inner shadow on clay cards</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glass.bg</w:t>
            </w:r>
          </w:p>
        </w:tc>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rgba(255,255,255,0.85)</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Frosted glass modals/overlays</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glass.border</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rgba(255,255,255,0.3)</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Glass card border</w:t>
            </w:r>
          </w:p>
        </w:tc>
      </w:tr>
    </w:tbl>
    <w:p>
      <w:pPr>
        <w:spacing w:after="0" w:before="60"/>
      </w:pPr>
      <w:r>
        <w:t xml:space="preserve"/>
      </w:r>
    </w:p>
    <w:p>
      <w:pPr>
        <w:pBdr>
          <w:left w:val="single" w:color="1A6B4A" w:sz="14" w:space="10"/>
        </w:pBdr>
        <w:shd w:fill="E8F5EE" w:val="clear"/>
        <w:spacing w:after="80" w:before="80"/>
        <w:ind w:left="180" w:right="120"/>
      </w:pPr>
      <w:r>
        <w:rPr>
          <w:rFonts w:ascii="Arial" w:cs="Arial" w:eastAsia="Arial" w:hAnsi="Arial"/>
          <w:b/>
          <w:bCs/>
          <w:color w:val="1A6B4A"/>
          <w:sz w:val="18"/>
          <w:szCs w:val="18"/>
        </w:rPr>
        <w:t xml:space="preserve">DARK MODE NOTE  </w:t>
      </w:r>
      <w:r>
        <w:rPr>
          <w:rFonts w:ascii="Arial" w:cs="Arial" w:eastAsia="Arial" w:hAnsi="Arial"/>
          <w:color w:val="333333"/>
          <w:sz w:val="18"/>
          <w:szCs w:val="18"/>
        </w:rPr>
        <w:t xml:space="preserve">All semantic tokens have a dark mode variant. In dark mode, bg.base → neutral.950, bg.card → #1C2421, primary.default remains green.500 but with adjusted contrast companions. Full dark token map is in Section 12.</w:t>
      </w:r>
    </w:p>
    <w:p>
      <w:pPr>
        <w:spacing w:after="0" w:before="60"/>
      </w:pPr>
      <w:r>
        <w:t xml:space="preserve"/>
      </w:r>
    </w:p>
    <w:p>
      <w:pPr>
        <w:pStyle w:val="Heading2"/>
        <w:spacing w:after="100" w:before="320"/>
      </w:pPr>
      <w:r>
        <w:rPr>
          <w:rFonts w:ascii="Arial" w:cs="Arial" w:eastAsia="Arial" w:hAnsi="Arial"/>
          <w:b/>
          <w:bCs/>
          <w:color w:val="1A6B4A"/>
          <w:sz w:val="28"/>
          <w:szCs w:val="28"/>
        </w:rPr>
        <w:t xml:space="preserve">2.3 Transaction Category Colors</w:t>
      </w:r>
    </w:p>
    <w:p>
      <w:pPr>
        <w:spacing w:after="80" w:before="40"/>
      </w:pPr>
      <w:r>
        <w:rPr>
          <w:rFonts w:ascii="Arial" w:cs="Arial" w:eastAsia="Arial" w:hAnsi="Arial"/>
          <w:color w:val="333333"/>
          <w:sz w:val="20"/>
          <w:szCs w:val="20"/>
        </w:rPr>
        <w:t xml:space="preserve">Each category has a background (bg), foreground (fg — used for icon/text), and a border color. All category colors pass WCAG AA contrast against their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Category</w:t>
            </w:r>
          </w:p>
        </w:tc>
        <w:tc>
          <w:tcPr>
            <w:tcW w:type="dxa" w:w="20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Background</w:t>
            </w:r>
          </w:p>
        </w:tc>
        <w:tc>
          <w:tcPr>
            <w:tcW w:type="dxa" w:w="20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Foreground</w:t>
            </w:r>
          </w:p>
        </w:tc>
        <w:tc>
          <w:tcPr>
            <w:tcW w:type="dxa" w:w="25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Hex (bg / fg)</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Food &amp; Dining</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 Warm Orange</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Deep Orange</w:t>
            </w:r>
          </w:p>
        </w:tc>
        <w:tc>
          <w:tcPr>
            <w:tcW w:type="dxa" w:w="2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#FFF3E0 / #E65100</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Transport</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 Sky Blue</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Dark Blue</w:t>
            </w:r>
          </w:p>
        </w:tc>
        <w:tc>
          <w:tcPr>
            <w:tcW w:type="dxa" w:w="2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#E3F2FD / #1565C0</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Shopping</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 Lavender</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Deep Purple</w:t>
            </w:r>
          </w:p>
        </w:tc>
        <w:tc>
          <w:tcPr>
            <w:tcW w:type="dxa" w:w="2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#F3E5F5 / #6A1B9A</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Utilities</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 Amber</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Dark Amber</w:t>
            </w:r>
          </w:p>
        </w:tc>
        <w:tc>
          <w:tcPr>
            <w:tcW w:type="dxa" w:w="2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#FFF8E1 / #F57F17</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Healthcare</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 Rose</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Dark Red</w:t>
            </w:r>
          </w:p>
        </w:tc>
        <w:tc>
          <w:tcPr>
            <w:tcW w:type="dxa" w:w="2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#FFEBEE / #B71C1C</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Education</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 Brown</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Dark Brown</w:t>
            </w:r>
          </w:p>
        </w:tc>
        <w:tc>
          <w:tcPr>
            <w:tcW w:type="dxa" w:w="2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#EFEBE9 / #4E342E</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Entertainment</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 Pink</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Deep Pink</w:t>
            </w:r>
          </w:p>
        </w:tc>
        <w:tc>
          <w:tcPr>
            <w:tcW w:type="dxa" w:w="2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#FCE4EC / #880E4F</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Savings / Transfer</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 Mint Green</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Brand Green</w:t>
            </w:r>
          </w:p>
        </w:tc>
        <w:tc>
          <w:tcPr>
            <w:tcW w:type="dxa" w:w="2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#E8F5EE / #1A6B4A</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Income</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 Success Green</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Dark Green</w:t>
            </w:r>
          </w:p>
        </w:tc>
        <w:tc>
          <w:tcPr>
            <w:tcW w:type="dxa" w:w="2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#DCFCE7 / #14532D</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Bills</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 Teal</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Dark Teal</w:t>
            </w:r>
          </w:p>
        </w:tc>
        <w:tc>
          <w:tcPr>
            <w:tcW w:type="dxa" w:w="2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#E0F7FA / #006064</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Personal Care</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 Sky</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Deep Sky</w:t>
            </w:r>
          </w:p>
        </w:tc>
        <w:tc>
          <w:tcPr>
            <w:tcW w:type="dxa" w:w="2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#E1F5FE / #01579B</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Other</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 Neutral</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Gray</w:t>
            </w:r>
          </w:p>
        </w:tc>
        <w:tc>
          <w:tcPr>
            <w:tcW w:type="dxa" w:w="2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#F5F5F5 / #424242</w:t>
            </w:r>
          </w:p>
        </w:tc>
      </w:tr>
    </w:tbl>
    <w:p>
      <w:pPr>
        <w:spacing w:after="0" w:before="60"/>
      </w:pPr>
      <w:r>
        <w:t xml:space="preserve"/>
      </w:r>
    </w:p>
    <w:p>
      <w:r>
        <w:br w:type="page"/>
      </w:r>
    </w:p>
    <w:p>
      <w:pPr>
        <w:pStyle w:val="Heading1"/>
        <w:pBdr>
          <w:bottom w:val="single" w:color="1A6B4A" w:sz="8" w:space="6"/>
        </w:pBdr>
        <w:spacing w:after="160" w:before="480"/>
      </w:pPr>
      <w:r>
        <w:rPr>
          <w:rFonts w:ascii="Arial" w:cs="Arial" w:eastAsia="Arial" w:hAnsi="Arial"/>
          <w:b/>
          <w:bCs/>
          <w:color w:val="0D3B2E"/>
          <w:sz w:val="36"/>
          <w:szCs w:val="36"/>
        </w:rPr>
        <w:t xml:space="preserve">3. Typography System</w:t>
      </w:r>
    </w:p>
    <w:p>
      <w:pPr>
        <w:pStyle w:val="Heading2"/>
        <w:spacing w:after="100" w:before="320"/>
      </w:pPr>
      <w:r>
        <w:rPr>
          <w:rFonts w:ascii="Arial" w:cs="Arial" w:eastAsia="Arial" w:hAnsi="Arial"/>
          <w:b/>
          <w:bCs/>
          <w:color w:val="1A6B4A"/>
          <w:sz w:val="28"/>
          <w:szCs w:val="28"/>
        </w:rPr>
        <w:t xml:space="preserve">3.1 Font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28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Family</w:t>
            </w:r>
          </w:p>
        </w:tc>
        <w:tc>
          <w:tcPr>
            <w:tcW w:type="dxa" w:w="45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Usage</w:t>
            </w:r>
          </w:p>
        </w:tc>
      </w:tr>
      <w:tr>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Display / Headings</w:t>
            </w:r>
          </w:p>
        </w:tc>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Syne (Bold, ExtraBold)</w:t>
            </w:r>
          </w:p>
        </w:tc>
        <w:tc>
          <w:tcPr>
            <w:tcW w:type="dxa" w:w="4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Screen titles, hero metrics, ManjeCharacter speech, large numerics. Distinctive and modern — gives Manje its brand voice.</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Body / UI</w:t>
            </w:r>
          </w:p>
        </w:tc>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Work Sans (Regular, Medium, SemiBold)</w:t>
            </w:r>
          </w:p>
        </w:tc>
        <w:tc>
          <w:tcPr>
            <w:tcW w:type="dxa" w:w="4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All body copy, labels, inputs, navigation, captions. Highly legible at small sizes on low-res Android screens.</w:t>
            </w:r>
          </w:p>
        </w:tc>
      </w:tr>
      <w:tr>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Financial Numerics</w:t>
            </w:r>
          </w:p>
        </w:tc>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Syne Mono OR Work Sans Tabular</w:t>
            </w:r>
          </w:p>
        </w:tc>
        <w:tc>
          <w:tcPr>
            <w:tcW w:type="dxa" w:w="4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All currency amounts and numeric data. Tabular numerals ensure columns align correctly.</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System Fallback</w:t>
            </w:r>
          </w:p>
        </w:tc>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System UI / -apple-system</w:t>
            </w:r>
          </w:p>
        </w:tc>
        <w:tc>
          <w:tcPr>
            <w:tcW w:type="dxa" w:w="4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Used until custom fonts are loaded via expo-font. The fallback must not cause layout shift — set a minimum line-height.</w:t>
            </w:r>
          </w:p>
        </w:tc>
      </w:tr>
    </w:tbl>
    <w:p>
      <w:pPr>
        <w:spacing w:after="0" w:before="60"/>
      </w:pPr>
      <w:r>
        <w:t xml:space="preserve"/>
      </w:r>
    </w:p>
    <w:p>
      <w:pPr>
        <w:pBdr>
          <w:left w:val="single" w:color="1A6B4A" w:sz="14" w:space="10"/>
        </w:pBdr>
        <w:shd w:fill="E8F5EE" w:val="clear"/>
        <w:spacing w:after="80" w:before="80"/>
        <w:ind w:left="180" w:right="120"/>
      </w:pPr>
      <w:r>
        <w:rPr>
          <w:rFonts w:ascii="Arial" w:cs="Arial" w:eastAsia="Arial" w:hAnsi="Arial"/>
          <w:b/>
          <w:bCs/>
          <w:color w:val="1A6B4A"/>
          <w:sz w:val="18"/>
          <w:szCs w:val="18"/>
        </w:rPr>
        <w:t xml:space="preserve">IMPLEMENTATION  </w:t>
      </w:r>
      <w:r>
        <w:rPr>
          <w:rFonts w:ascii="Arial" w:cs="Arial" w:eastAsia="Arial" w:hAnsi="Arial"/>
          <w:color w:val="333333"/>
          <w:sz w:val="18"/>
          <w:szCs w:val="18"/>
        </w:rPr>
        <w:t xml:space="preserve">Load fonts in app/_layout.tsx using expo-font's useFonts(). Render a SplashScreen until fonts resolve to prevent FOUT (Flash of Unstyled Text). Font files go in assets/fonts/.</w:t>
      </w:r>
    </w:p>
    <w:p>
      <w:pPr>
        <w:spacing w:after="0" w:before="80"/>
      </w:pPr>
      <w:r>
        <w:t xml:space="preserve"/>
      </w:r>
    </w:p>
    <w:p>
      <w:pPr>
        <w:pStyle w:val="Heading2"/>
        <w:spacing w:after="100" w:before="320"/>
      </w:pPr>
      <w:r>
        <w:rPr>
          <w:rFonts w:ascii="Arial" w:cs="Arial" w:eastAsia="Arial" w:hAnsi="Arial"/>
          <w:b/>
          <w:bCs/>
          <w:color w:val="1A6B4A"/>
          <w:sz w:val="28"/>
          <w:szCs w:val="28"/>
        </w:rPr>
        <w:t xml:space="preserve">3.2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400"/>
        <w:gridCol w:w="4160"/>
      </w:tblGrid>
      <w:tr>
        <w:tc>
          <w:tcPr>
            <w:tcW w:type="dxa" w:w="24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Token</w:t>
            </w:r>
          </w:p>
        </w:tc>
        <w:tc>
          <w:tcPr>
            <w:tcW w:type="dxa" w:w="12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Size</w:t>
            </w:r>
          </w:p>
        </w:tc>
        <w:tc>
          <w:tcPr>
            <w:tcW w:type="dxa" w:w="12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Weight</w:t>
            </w:r>
          </w:p>
        </w:tc>
        <w:tc>
          <w:tcPr>
            <w:tcW w:type="dxa" w:w="14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Line Ht</w:t>
            </w:r>
          </w:p>
        </w:tc>
        <w:tc>
          <w:tcPr>
            <w:tcW w:type="dxa" w:w="41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Usage</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display.lg</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36px</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ExtraBold (800)</w:t>
            </w:r>
          </w:p>
        </w:tc>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1.1×</w:t>
            </w:r>
          </w:p>
        </w:tc>
        <w:tc>
          <w:tcPr>
            <w:tcW w:type="dxa" w:w="4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Welcome screen hero text, success celebration headline</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display.md</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30px</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Bold (700)</w:t>
            </w:r>
          </w:p>
        </w:tc>
        <w:tc>
          <w:tcPr>
            <w:tcW w:type="dxa" w:w="1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1.15×</w:t>
            </w:r>
          </w:p>
        </w:tc>
        <w:tc>
          <w:tcPr>
            <w:tcW w:type="dxa" w:w="4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Onboarding step headlines, major screen titles</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display.sm</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24px</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Bold (700)</w:t>
            </w:r>
          </w:p>
        </w:tc>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w:t>
            </w:r>
          </w:p>
        </w:tc>
        <w:tc>
          <w:tcPr>
            <w:tcW w:type="dxa" w:w="4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Section titles, modal headers</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headline.lg</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20px</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SemiBold (600)</w:t>
            </w:r>
          </w:p>
        </w:tc>
        <w:tc>
          <w:tcPr>
            <w:tcW w:type="dxa" w:w="1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1.3×</w:t>
            </w:r>
          </w:p>
        </w:tc>
        <w:tc>
          <w:tcPr>
            <w:tcW w:type="dxa" w:w="4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Card titles, list section headers</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headline.md</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18px</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SemiBold (600)</w:t>
            </w:r>
          </w:p>
        </w:tc>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1.3×</w:t>
            </w:r>
          </w:p>
        </w:tc>
        <w:tc>
          <w:tcPr>
            <w:tcW w:type="dxa" w:w="4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Sub-headers, form field group labels</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headline.sm</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16px</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SemiBold (600)</w:t>
            </w:r>
          </w:p>
        </w:tc>
        <w:tc>
          <w:tcPr>
            <w:tcW w:type="dxa" w:w="1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1.4×</w:t>
            </w:r>
          </w:p>
        </w:tc>
        <w:tc>
          <w:tcPr>
            <w:tcW w:type="dxa" w:w="4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Navigation labels, button text (md), tab labels</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body.lg</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18px</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Regular (400)</w:t>
            </w:r>
          </w:p>
        </w:tc>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1.5×</w:t>
            </w:r>
          </w:p>
        </w:tc>
        <w:tc>
          <w:tcPr>
            <w:tcW w:type="dxa" w:w="4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 body copy, insight card text</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body.md</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16px</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Regular (400)</w:t>
            </w:r>
          </w:p>
        </w:tc>
        <w:tc>
          <w:tcPr>
            <w:tcW w:type="dxa" w:w="1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1.5×</w:t>
            </w:r>
          </w:p>
        </w:tc>
        <w:tc>
          <w:tcPr>
            <w:tcW w:type="dxa" w:w="4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Standard body, list item descriptions, input text</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body.sm</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14px</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Regular (400)</w:t>
            </w:r>
          </w:p>
        </w:tc>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1.5×</w:t>
            </w:r>
          </w:p>
        </w:tc>
        <w:tc>
          <w:tcPr>
            <w:tcW w:type="dxa" w:w="4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Captions, helper text, secondary labels</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label.lg</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16px</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Medium (500)</w:t>
            </w:r>
          </w:p>
        </w:tc>
        <w:tc>
          <w:tcPr>
            <w:tcW w:type="dxa" w:w="1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1.4×</w:t>
            </w:r>
          </w:p>
        </w:tc>
        <w:tc>
          <w:tcPr>
            <w:tcW w:type="dxa" w:w="4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Floating input labels (unfocused position)</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label.md</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14px</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Medium (500)</w:t>
            </w:r>
          </w:p>
        </w:tc>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1.3×</w:t>
            </w:r>
          </w:p>
        </w:tc>
        <w:tc>
          <w:tcPr>
            <w:tcW w:type="dxa" w:w="4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Badge text, tag labels, category chips</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label.sm</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12px</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Medium (500)</w:t>
            </w:r>
          </w:p>
        </w:tc>
        <w:tc>
          <w:tcPr>
            <w:tcW w:type="dxa" w:w="1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1.3×</w:t>
            </w:r>
          </w:p>
        </w:tc>
        <w:tc>
          <w:tcPr>
            <w:tcW w:type="dxa" w:w="4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Timestamps, minor metadata, legal/footer text</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financial.hero</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52px</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ExtraBold (800)</w:t>
            </w:r>
          </w:p>
        </w:tc>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w:t>
            </w:r>
          </w:p>
        </w:tc>
        <w:tc>
          <w:tcPr>
            <w:tcW w:type="dxa" w:w="4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DASHBOARD ONLY: Available to Spend hero number</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financial.lg</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48px</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Bold (700)</w:t>
            </w:r>
          </w:p>
        </w:tc>
        <w:tc>
          <w:tcPr>
            <w:tcW w:type="dxa" w:w="1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w:t>
            </w:r>
          </w:p>
        </w:tc>
        <w:tc>
          <w:tcPr>
            <w:tcW w:type="dxa" w:w="4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Goal target amounts, onboarding income display</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financial.md</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30px</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Bold (700)</w:t>
            </w:r>
          </w:p>
        </w:tc>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1.1×</w:t>
            </w:r>
          </w:p>
        </w:tc>
        <w:tc>
          <w:tcPr>
            <w:tcW w:type="dxa" w:w="4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Card subtotals, budget totals, net worth</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financial.sm</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20px</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SemiBold (600)</w:t>
            </w:r>
          </w:p>
        </w:tc>
        <w:tc>
          <w:tcPr>
            <w:tcW w:type="dxa" w:w="1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w:t>
            </w:r>
          </w:p>
        </w:tc>
        <w:tc>
          <w:tcPr>
            <w:tcW w:type="dxa" w:w="4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Transaction amounts in list items</w:t>
            </w:r>
          </w:p>
        </w:tc>
      </w:tr>
    </w:tbl>
    <w:p>
      <w:pPr>
        <w:spacing w:after="0" w:before="80"/>
      </w:pPr>
      <w:r>
        <w:t xml:space="preserve"/>
      </w:r>
    </w:p>
    <w:p>
      <w:pPr>
        <w:pStyle w:val="Heading2"/>
        <w:spacing w:after="100" w:before="320"/>
      </w:pPr>
      <w:r>
        <w:rPr>
          <w:rFonts w:ascii="Arial" w:cs="Arial" w:eastAsia="Arial" w:hAnsi="Arial"/>
          <w:b/>
          <w:bCs/>
          <w:color w:val="1A6B4A"/>
          <w:sz w:val="28"/>
          <w:szCs w:val="28"/>
        </w:rPr>
        <w:t xml:space="preserve">3.3 MWK Currency Formatting Rules</w:t>
      </w:r>
    </w:p>
    <w:p>
      <w:pPr>
        <w:pStyle w:val="ListParagraph"/>
        <w:numPr>
          <w:ilvl w:val="0"/>
          <w:numId w:val="2"/>
        </w:numPr>
        <w:spacing w:after="40" w:before="30"/>
      </w:pPr>
      <w:r>
        <w:rPr>
          <w:rFonts w:ascii="Arial" w:cs="Arial" w:eastAsia="Arial" w:hAnsi="Arial"/>
          <w:color w:val="333333"/>
          <w:sz w:val="19"/>
          <w:szCs w:val="19"/>
        </w:rPr>
        <w:t xml:space="preserve">Always prefix with MWK followed by a non-breaking space: MWK 125,000</w:t>
      </w:r>
    </w:p>
    <w:p>
      <w:pPr>
        <w:pStyle w:val="ListParagraph"/>
        <w:numPr>
          <w:ilvl w:val="0"/>
          <w:numId w:val="2"/>
        </w:numPr>
        <w:spacing w:after="40" w:before="30"/>
      </w:pPr>
      <w:r>
        <w:rPr>
          <w:rFonts w:ascii="Arial" w:cs="Arial" w:eastAsia="Arial" w:hAnsi="Arial"/>
          <w:color w:val="333333"/>
          <w:sz w:val="19"/>
          <w:szCs w:val="19"/>
        </w:rPr>
        <w:t xml:space="preserve">Use comma as thousands separator (Malawian convention): 1,250,000</w:t>
      </w:r>
    </w:p>
    <w:p>
      <w:pPr>
        <w:pStyle w:val="ListParagraph"/>
        <w:numPr>
          <w:ilvl w:val="0"/>
          <w:numId w:val="2"/>
        </w:numPr>
        <w:spacing w:after="40" w:before="30"/>
      </w:pPr>
      <w:r>
        <w:rPr>
          <w:rFonts w:ascii="Arial" w:cs="Arial" w:eastAsia="Arial" w:hAnsi="Arial"/>
          <w:color w:val="333333"/>
          <w:sz w:val="19"/>
          <w:szCs w:val="19"/>
        </w:rPr>
        <w:t xml:space="preserve">Never show decimal places for MWK (no MWK 125.00 — always MWK 125)</w:t>
      </w:r>
    </w:p>
    <w:p>
      <w:pPr>
        <w:pStyle w:val="ListParagraph"/>
        <w:numPr>
          <w:ilvl w:val="0"/>
          <w:numId w:val="2"/>
        </w:numPr>
        <w:spacing w:after="40" w:before="30"/>
      </w:pPr>
      <w:r>
        <w:rPr>
          <w:rFonts w:ascii="Arial" w:cs="Arial" w:eastAsia="Arial" w:hAnsi="Arial"/>
          <w:color w:val="333333"/>
          <w:sz w:val="19"/>
          <w:szCs w:val="19"/>
        </w:rPr>
        <w:t xml:space="preserve">Negative amounts use a leading minus and danger color: −MWK 3,500</w:t>
      </w:r>
    </w:p>
    <w:p>
      <w:pPr>
        <w:pStyle w:val="ListParagraph"/>
        <w:numPr>
          <w:ilvl w:val="0"/>
          <w:numId w:val="2"/>
        </w:numPr>
        <w:spacing w:after="40" w:before="30"/>
      </w:pPr>
      <w:r>
        <w:rPr>
          <w:rFonts w:ascii="Arial" w:cs="Arial" w:eastAsia="Arial" w:hAnsi="Arial"/>
          <w:color w:val="333333"/>
          <w:sz w:val="19"/>
          <w:szCs w:val="19"/>
        </w:rPr>
        <w:t xml:space="preserve">For very large amounts (1M+), use condensed form in tight spaces: MWK 1.2M</w:t>
      </w:r>
    </w:p>
    <w:p>
      <w:pPr>
        <w:pStyle w:val="ListParagraph"/>
        <w:numPr>
          <w:ilvl w:val="0"/>
          <w:numId w:val="2"/>
        </w:numPr>
        <w:spacing w:after="40" w:before="30"/>
      </w:pPr>
      <w:r>
        <w:rPr>
          <w:rFonts w:ascii="Arial" w:cs="Arial" w:eastAsia="Arial" w:hAnsi="Arial"/>
          <w:color w:val="333333"/>
          <w:sz w:val="19"/>
          <w:szCs w:val="19"/>
        </w:rPr>
        <w:t xml:space="preserve">Always use tabular numeral variant to keep columns optically aligned</w:t>
      </w:r>
    </w:p>
    <w:p>
      <w:pPr>
        <w:spacing w:after="0" w:before="60"/>
      </w:pPr>
      <w:r>
        <w:t xml:space="preserve"/>
      </w:r>
    </w:p>
    <w:p>
      <w:r>
        <w:br w:type="page"/>
      </w:r>
    </w:p>
    <w:p>
      <w:pPr>
        <w:pStyle w:val="Heading1"/>
        <w:pBdr>
          <w:bottom w:val="single" w:color="1A6B4A" w:sz="8" w:space="6"/>
        </w:pBdr>
        <w:spacing w:after="160" w:before="480"/>
      </w:pPr>
      <w:r>
        <w:rPr>
          <w:rFonts w:ascii="Arial" w:cs="Arial" w:eastAsia="Arial" w:hAnsi="Arial"/>
          <w:b/>
          <w:bCs/>
          <w:color w:val="0D3B2E"/>
          <w:sz w:val="36"/>
          <w:szCs w:val="36"/>
        </w:rPr>
        <w:t xml:space="preserve">4. Spacing, Layout &amp; Grid</w:t>
      </w:r>
    </w:p>
    <w:p>
      <w:pPr>
        <w:pStyle w:val="Heading2"/>
        <w:spacing w:after="100" w:before="320"/>
      </w:pPr>
      <w:r>
        <w:rPr>
          <w:rFonts w:ascii="Arial" w:cs="Arial" w:eastAsia="Arial" w:hAnsi="Arial"/>
          <w:b/>
          <w:bCs/>
          <w:color w:val="1A6B4A"/>
          <w:sz w:val="28"/>
          <w:szCs w:val="28"/>
        </w:rPr>
        <w:t xml:space="preserve">4.1 Spacing Scale (4px base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5460"/>
      </w:tblGrid>
      <w:tr>
        <w:tc>
          <w:tcPr>
            <w:tcW w:type="dxa" w:w="15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Token</w:t>
            </w:r>
          </w:p>
        </w:tc>
        <w:tc>
          <w:tcPr>
            <w:tcW w:type="dxa" w:w="12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Value</w:t>
            </w:r>
          </w:p>
        </w:tc>
        <w:tc>
          <w:tcPr>
            <w:tcW w:type="dxa" w:w="12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px</w:t>
            </w:r>
          </w:p>
        </w:tc>
        <w:tc>
          <w:tcPr>
            <w:tcW w:type="dxa" w:w="54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Primary Usage</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space.1</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0.25rem</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4px</w:t>
            </w:r>
          </w:p>
        </w:tc>
        <w:tc>
          <w:tcPr>
            <w:tcW w:type="dxa" w:w="54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Icon internal padding, micro gaps between badges</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space.2</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0.5rem</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8px</w:t>
            </w:r>
          </w:p>
        </w:tc>
        <w:tc>
          <w:tcPr>
            <w:tcW w:type="dxa" w:w="54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Between icon and label, chip internal padding</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space.3</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0.75rem</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12px</w:t>
            </w:r>
          </w:p>
        </w:tc>
        <w:tc>
          <w:tcPr>
            <w:tcW w:type="dxa" w:w="54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Card internal row gaps, tight list item spacing</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space.4</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1rem</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16px</w:t>
            </w:r>
          </w:p>
        </w:tc>
        <w:tc>
          <w:tcPr>
            <w:tcW w:type="dxa" w:w="54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Standard vertical screen padding (top/bottom edge)</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space.5</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1.25rem</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20px</w:t>
            </w:r>
          </w:p>
        </w:tc>
        <w:tc>
          <w:tcPr>
            <w:tcW w:type="dxa" w:w="54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STANDARD HORIZONTAL SCREEN PADDING — every screen uses this on left/right edges</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space.6</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1.5rem</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24px</w:t>
            </w:r>
          </w:p>
        </w:tc>
        <w:tc>
          <w:tcPr>
            <w:tcW w:type="dxa" w:w="54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Card internal padding, section gaps</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space.8</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2rem</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32px</w:t>
            </w:r>
          </w:p>
        </w:tc>
        <w:tc>
          <w:tcPr>
            <w:tcW w:type="dxa" w:w="54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Between major screen sections, large card padding</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space.10</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2.5rem</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40px</w:t>
            </w:r>
          </w:p>
        </w:tc>
        <w:tc>
          <w:tcPr>
            <w:tcW w:type="dxa" w:w="54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Header bottom margin, modal top padding</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space.12</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3rem</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48px</w:t>
            </w:r>
          </w:p>
        </w:tc>
        <w:tc>
          <w:tcPr>
            <w:tcW w:type="dxa" w:w="54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Bottom of scrollable screens (above tab bar)</w:t>
            </w:r>
          </w:p>
        </w:tc>
      </w:tr>
      <w:tr>
        <w:tc>
          <w:tcPr>
            <w:tcW w:type="dxa" w:w="15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space.16</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4rem</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64px</w:t>
            </w:r>
          </w:p>
        </w:tc>
        <w:tc>
          <w:tcPr>
            <w:tcW w:type="dxa" w:w="54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Onboarding screens top breathing room</w:t>
            </w:r>
          </w:p>
        </w:tc>
      </w:tr>
      <w:tr>
        <w:tc>
          <w:tcPr>
            <w:tcW w:type="dxa" w:w="15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space.20</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5rem</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80px</w:t>
            </w:r>
          </w:p>
        </w:tc>
        <w:tc>
          <w:tcPr>
            <w:tcW w:type="dxa" w:w="54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Large visual gap, splash/hero area padding</w:t>
            </w:r>
          </w:p>
        </w:tc>
      </w:tr>
    </w:tbl>
    <w:p>
      <w:pPr>
        <w:spacing w:after="0" w:before="80"/>
      </w:pPr>
      <w:r>
        <w:t xml:space="preserve"/>
      </w:r>
    </w:p>
    <w:p>
      <w:pPr>
        <w:pStyle w:val="Heading2"/>
        <w:spacing w:after="100" w:before="320"/>
      </w:pPr>
      <w:r>
        <w:rPr>
          <w:rFonts w:ascii="Arial" w:cs="Arial" w:eastAsia="Arial" w:hAnsi="Arial"/>
          <w:b/>
          <w:bCs/>
          <w:color w:val="1A6B4A"/>
          <w:sz w:val="28"/>
          <w:szCs w:val="28"/>
        </w:rPr>
        <w:t xml:space="preserve">4.2 Layout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Constant</w:t>
            </w:r>
          </w:p>
        </w:tc>
        <w:tc>
          <w:tcPr>
            <w:tcW w:type="dxa" w:w="16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Value</w:t>
            </w:r>
          </w:p>
        </w:tc>
        <w:tc>
          <w:tcPr>
            <w:tcW w:type="dxa" w:w="45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Notes</w:t>
            </w:r>
          </w:p>
        </w:tc>
      </w:tr>
      <w:tr>
        <w:tc>
          <w:tcPr>
            <w:tcW w:type="dxa" w:w="3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Screen horizontal padding</w:t>
            </w:r>
          </w:p>
        </w:tc>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20px</w:t>
            </w:r>
          </w:p>
        </w:tc>
        <w:tc>
          <w:tcPr>
            <w:tcW w:type="dxa" w:w="4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Applied to all scrollable screen content wrappers</w:t>
            </w:r>
          </w:p>
        </w:tc>
      </w:tr>
      <w:tr>
        <w:tc>
          <w:tcPr>
            <w:tcW w:type="dxa" w:w="3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Minimum touch target</w:t>
            </w:r>
          </w:p>
        </w:tc>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44×44px</w:t>
            </w:r>
          </w:p>
        </w:tc>
        <w:tc>
          <w:tcPr>
            <w:tcW w:type="dxa" w:w="4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All tappable elements — buttons, icons, list items. iOS/WCAG requirement.</w:t>
            </w:r>
          </w:p>
        </w:tc>
      </w:tr>
      <w:tr>
        <w:tc>
          <w:tcPr>
            <w:tcW w:type="dxa" w:w="3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Standard header height</w:t>
            </w:r>
          </w:p>
        </w:tc>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56px</w:t>
            </w:r>
          </w:p>
        </w:tc>
        <w:tc>
          <w:tcPr>
            <w:tcW w:type="dxa" w:w="4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ScreenHeader component default</w:t>
            </w:r>
          </w:p>
        </w:tc>
      </w:tr>
      <w:tr>
        <w:tc>
          <w:tcPr>
            <w:tcW w:type="dxa" w:w="3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Tab bar height</w:t>
            </w:r>
          </w:p>
        </w:tc>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72px</w:t>
            </w:r>
          </w:p>
        </w:tc>
        <w:tc>
          <w:tcPr>
            <w:tcW w:type="dxa" w:w="4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Includes safe area inset on iPhone; bottom 0 absolute position</w:t>
            </w:r>
          </w:p>
        </w:tc>
      </w:tr>
      <w:tr>
        <w:tc>
          <w:tcPr>
            <w:tcW w:type="dxa" w:w="3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Input height</w:t>
            </w:r>
          </w:p>
        </w:tc>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52px</w:t>
            </w:r>
          </w:p>
        </w:tc>
        <w:tc>
          <w:tcPr>
            <w:tcW w:type="dxa" w:w="4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All Input components — comfortable for one-handed typing</w:t>
            </w:r>
          </w:p>
        </w:tc>
      </w:tr>
      <w:tr>
        <w:tc>
          <w:tcPr>
            <w:tcW w:type="dxa" w:w="3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Button sm / md / lg</w:t>
            </w:r>
          </w:p>
        </w:tc>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40 / 48 / 56px</w:t>
            </w:r>
          </w:p>
        </w:tc>
        <w:tc>
          <w:tcPr>
            <w:tcW w:type="dxa" w:w="4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Heights for the three button size tokens</w:t>
            </w:r>
          </w:p>
        </w:tc>
      </w:tr>
      <w:tr>
        <w:tc>
          <w:tcPr>
            <w:tcW w:type="dxa" w:w="3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Bottom scroll padding</w:t>
            </w:r>
          </w:p>
        </w:tc>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80px</w:t>
            </w:r>
          </w:p>
        </w:tc>
        <w:tc>
          <w:tcPr>
            <w:tcW w:type="dxa" w:w="4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contentContainerStyle paddingBottom on all FlatLists — clears tab bar</w:t>
            </w:r>
          </w:p>
        </w:tc>
      </w:tr>
      <w:tr>
        <w:tc>
          <w:tcPr>
            <w:tcW w:type="dxa" w:w="3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Card border radius</w:t>
            </w:r>
          </w:p>
        </w:tc>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24px</w:t>
            </w:r>
          </w:p>
        </w:tc>
        <w:tc>
          <w:tcPr>
            <w:tcW w:type="dxa" w:w="4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Standard clay card corner radius</w:t>
            </w:r>
          </w:p>
        </w:tc>
      </w:tr>
      <w:tr>
        <w:tc>
          <w:tcPr>
            <w:tcW w:type="dxa" w:w="3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Modal border radius (top)</w:t>
            </w:r>
          </w:p>
        </w:tc>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32px</w:t>
            </w:r>
          </w:p>
        </w:tc>
        <w:tc>
          <w:tcPr>
            <w:tcW w:type="dxa" w:w="4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Bottom sheet and full-screen modal top corners</w:t>
            </w:r>
          </w:p>
        </w:tc>
      </w:tr>
    </w:tbl>
    <w:p>
      <w:pPr>
        <w:spacing w:after="0" w:before="60"/>
      </w:pPr>
      <w:r>
        <w:t xml:space="preserve"/>
      </w:r>
    </w:p>
    <w:p>
      <w:r>
        <w:br w:type="page"/>
      </w:r>
    </w:p>
    <w:p>
      <w:pPr>
        <w:pStyle w:val="Heading1"/>
        <w:pBdr>
          <w:bottom w:val="single" w:color="1A6B4A" w:sz="8" w:space="6"/>
        </w:pBdr>
        <w:spacing w:after="160" w:before="480"/>
      </w:pPr>
      <w:r>
        <w:rPr>
          <w:rFonts w:ascii="Arial" w:cs="Arial" w:eastAsia="Arial" w:hAnsi="Arial"/>
          <w:b/>
          <w:bCs/>
          <w:color w:val="0D3B2E"/>
          <w:sz w:val="36"/>
          <w:szCs w:val="36"/>
        </w:rPr>
        <w:t xml:space="preserve">5. Shape Language &amp; Border Radius</w:t>
      </w:r>
    </w:p>
    <w:p>
      <w:pPr>
        <w:pStyle w:val="Heading2"/>
        <w:spacing w:after="100" w:before="320"/>
      </w:pPr>
      <w:r>
        <w:rPr>
          <w:rFonts w:ascii="Arial" w:cs="Arial" w:eastAsia="Arial" w:hAnsi="Arial"/>
          <w:b/>
          <w:bCs/>
          <w:color w:val="1A6B4A"/>
          <w:sz w:val="28"/>
          <w:szCs w:val="28"/>
        </w:rPr>
        <w:t xml:space="preserve">5.1 Border Radius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Token</w:t>
            </w:r>
          </w:p>
        </w:tc>
        <w:tc>
          <w:tcPr>
            <w:tcW w:type="dxa" w:w="14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Value</w:t>
            </w:r>
          </w:p>
        </w:tc>
        <w:tc>
          <w:tcPr>
            <w:tcW w:type="dxa" w:w="61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Usage</w:t>
            </w:r>
          </w:p>
        </w:tc>
      </w:tr>
      <w:tr>
        <w:tc>
          <w:tcPr>
            <w:tcW w:type="dxa" w:w="1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radius.sm</w:t>
            </w:r>
          </w:p>
        </w:tc>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8px</w:t>
            </w:r>
          </w:p>
        </w:tc>
        <w:tc>
          <w:tcPr>
            <w:tcW w:type="dxa" w:w="6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Chips, badges, small tags, input helper text blocks</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radius.md</w:t>
            </w:r>
          </w:p>
        </w:tc>
        <w:tc>
          <w:tcPr>
            <w:tcW w:type="dxa" w:w="1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12px</w:t>
            </w:r>
          </w:p>
        </w:tc>
        <w:tc>
          <w:tcPr>
            <w:tcW w:type="dxa" w:w="6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Inner elements inside cards: progress bars, category pills, mini buttons</w:t>
            </w:r>
          </w:p>
        </w:tc>
      </w:tr>
      <w:tr>
        <w:tc>
          <w:tcPr>
            <w:tcW w:type="dxa" w:w="1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radius.lg</w:t>
            </w:r>
          </w:p>
        </w:tc>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16px</w:t>
            </w:r>
          </w:p>
        </w:tc>
        <w:tc>
          <w:tcPr>
            <w:tcW w:type="dxa" w:w="6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Inline notification banners, medium modals, secondary cards</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radius.xl</w:t>
            </w:r>
          </w:p>
        </w:tc>
        <w:tc>
          <w:tcPr>
            <w:tcW w:type="dxa" w:w="1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20px</w:t>
            </w:r>
          </w:p>
        </w:tc>
        <w:tc>
          <w:tcPr>
            <w:tcW w:type="dxa" w:w="6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Input fields, list item cards, activity row items</w:t>
            </w:r>
          </w:p>
        </w:tc>
      </w:tr>
      <w:tr>
        <w:tc>
          <w:tcPr>
            <w:tcW w:type="dxa" w:w="1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radius.2xl</w:t>
            </w:r>
          </w:p>
        </w:tc>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24px</w:t>
            </w:r>
          </w:p>
        </w:tc>
        <w:tc>
          <w:tcPr>
            <w:tcW w:type="dxa" w:w="6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 CLAY CARD RADIUS — all ClayCard components default to this</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radius.3xl</w:t>
            </w:r>
          </w:p>
        </w:tc>
        <w:tc>
          <w:tcPr>
            <w:tcW w:type="dxa" w:w="1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28px</w:t>
            </w:r>
          </w:p>
        </w:tc>
        <w:tc>
          <w:tcPr>
            <w:tcW w:type="dxa" w:w="6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Bottom sheet modal top corners, hero card variants</w:t>
            </w:r>
          </w:p>
        </w:tc>
      </w:tr>
      <w:tr>
        <w:tc>
          <w:tcPr>
            <w:tcW w:type="dxa" w:w="1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radius.4xl</w:t>
            </w:r>
          </w:p>
        </w:tc>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32px</w:t>
            </w:r>
          </w:p>
        </w:tc>
        <w:tc>
          <w:tcPr>
            <w:tcW w:type="dxa" w:w="6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Main modals, onboarding step cards, large hero panels</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radius.full</w:t>
            </w:r>
          </w:p>
        </w:tc>
        <w:tc>
          <w:tcPr>
            <w:tcW w:type="dxa" w:w="1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9999px</w:t>
            </w:r>
          </w:p>
        </w:tc>
        <w:tc>
          <w:tcPr>
            <w:tcW w:type="dxa" w:w="6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Pills, avatar circles, FAB button, circular icon containers</w:t>
            </w:r>
          </w:p>
        </w:tc>
      </w:tr>
    </w:tbl>
    <w:p>
      <w:pPr>
        <w:spacing w:after="0" w:before="60"/>
      </w:pPr>
      <w:r>
        <w:t xml:space="preserve"/>
      </w:r>
    </w:p>
    <w:p>
      <w:pPr>
        <w:pBdr>
          <w:left w:val="single" w:color="1A6B4A" w:sz="14" w:space="10"/>
        </w:pBdr>
        <w:shd w:fill="E8F5EE" w:val="clear"/>
        <w:spacing w:after="80" w:before="80"/>
        <w:ind w:left="180" w:right="120"/>
      </w:pPr>
      <w:r>
        <w:rPr>
          <w:rFonts w:ascii="Arial" w:cs="Arial" w:eastAsia="Arial" w:hAnsi="Arial"/>
          <w:b/>
          <w:bCs/>
          <w:color w:val="1A6B4A"/>
          <w:sz w:val="18"/>
          <w:szCs w:val="18"/>
        </w:rPr>
        <w:t xml:space="preserve">CLAY RULE  </w:t>
      </w:r>
      <w:r>
        <w:rPr>
          <w:rFonts w:ascii="Arial" w:cs="Arial" w:eastAsia="Arial" w:hAnsi="Arial"/>
          <w:color w:val="333333"/>
          <w:sz w:val="18"/>
          <w:szCs w:val="18"/>
        </w:rPr>
        <w:t xml:space="preserve">Every ClayCard must always have: (a) border radius.2xl minimum, (b) a white inner highlight overlay at the top (height 40% of card, opacity 0.7), and (c) a subtle shadow at the bottom inner edge. These three elements together create the claymorphism 'puffiness' — removing any one breaks the effect.</w:t>
      </w:r>
    </w:p>
    <w:p>
      <w:pPr>
        <w:spacing w:after="0" w:before="60"/>
      </w:pPr>
      <w:r>
        <w:t xml:space="preserve"/>
      </w:r>
    </w:p>
    <w:p>
      <w:r>
        <w:br w:type="page"/>
      </w:r>
    </w:p>
    <w:p>
      <w:pPr>
        <w:pStyle w:val="Heading1"/>
        <w:pBdr>
          <w:bottom w:val="single" w:color="1A6B4A" w:sz="8" w:space="6"/>
        </w:pBdr>
        <w:spacing w:after="160" w:before="480"/>
      </w:pPr>
      <w:r>
        <w:rPr>
          <w:rFonts w:ascii="Arial" w:cs="Arial" w:eastAsia="Arial" w:hAnsi="Arial"/>
          <w:b/>
          <w:bCs/>
          <w:color w:val="0D3B2E"/>
          <w:sz w:val="36"/>
          <w:szCs w:val="36"/>
        </w:rPr>
        <w:t xml:space="preserve">6. Shadow &amp; Elevation System</w:t>
      </w:r>
    </w:p>
    <w:p>
      <w:pPr>
        <w:pStyle w:val="Heading2"/>
        <w:spacing w:after="100" w:before="320"/>
      </w:pPr>
      <w:r>
        <w:rPr>
          <w:rFonts w:ascii="Arial" w:cs="Arial" w:eastAsia="Arial" w:hAnsi="Arial"/>
          <w:b/>
          <w:bCs/>
          <w:color w:val="1A6B4A"/>
          <w:sz w:val="28"/>
          <w:szCs w:val="28"/>
        </w:rPr>
        <w:t xml:space="preserve">6.1 Standard Shadow Levels</w:t>
      </w:r>
    </w:p>
    <w:p>
      <w:pPr>
        <w:spacing w:after="80" w:before="40"/>
      </w:pPr>
      <w:r>
        <w:rPr>
          <w:rFonts w:ascii="Arial" w:cs="Arial" w:eastAsia="Arial" w:hAnsi="Arial"/>
          <w:color w:val="333333"/>
          <w:sz w:val="20"/>
          <w:szCs w:val="20"/>
        </w:rPr>
        <w:t xml:space="preserve">Manje uses color-tinted shadows (subtle green tint) instead of pure black to keep the palette cohesive and the aesthetic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c>
          <w:tcPr>
            <w:tcW w:type="dxa" w:w="14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Level</w:t>
            </w:r>
          </w:p>
        </w:tc>
        <w:tc>
          <w:tcPr>
            <w:tcW w:type="dxa" w:w="448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iOS Shadow (shadowColor / shadowOffset / opacity / radius)</w:t>
            </w:r>
          </w:p>
        </w:tc>
        <w:tc>
          <w:tcPr>
            <w:tcW w:type="dxa" w:w="348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Android (elevation + shadowColor)</w:t>
            </w:r>
          </w:p>
        </w:tc>
      </w:tr>
      <w:tr>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shadow.xs</w:t>
            </w:r>
          </w:p>
        </w:tc>
        <w:tc>
          <w:tcPr>
            <w:tcW w:type="dxa" w:w="448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color: #1A6B4A / 0,1 / 0.05 / 2</w:t>
            </w:r>
          </w:p>
        </w:tc>
        <w:tc>
          <w:tcPr>
            <w:tcW w:type="dxa" w:w="348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elevation: 1, color: #1A6B4A</w:t>
            </w:r>
          </w:p>
        </w:tc>
      </w:tr>
      <w:tr>
        <w:tc>
          <w:tcPr>
            <w:tcW w:type="dxa" w:w="1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shadow.sm</w:t>
            </w:r>
          </w:p>
        </w:tc>
        <w:tc>
          <w:tcPr>
            <w:tcW w:type="dxa" w:w="44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color: #1A6B4A / 0,2 / 0.08 / 4</w:t>
            </w:r>
          </w:p>
        </w:tc>
        <w:tc>
          <w:tcPr>
            <w:tcW w:type="dxa" w:w="34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elevation: 2, color: #1A6B4A</w:t>
            </w:r>
          </w:p>
        </w:tc>
      </w:tr>
      <w:tr>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shadow.md</w:t>
            </w:r>
          </w:p>
        </w:tc>
        <w:tc>
          <w:tcPr>
            <w:tcW w:type="dxa" w:w="448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color: #1A6B4A / 0,4 / 0.10 / 8</w:t>
            </w:r>
          </w:p>
        </w:tc>
        <w:tc>
          <w:tcPr>
            <w:tcW w:type="dxa" w:w="348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elevation: 4, color: #1A6B4A</w:t>
            </w:r>
          </w:p>
        </w:tc>
      </w:tr>
      <w:tr>
        <w:tc>
          <w:tcPr>
            <w:tcW w:type="dxa" w:w="1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shadow.lg</w:t>
            </w:r>
          </w:p>
        </w:tc>
        <w:tc>
          <w:tcPr>
            <w:tcW w:type="dxa" w:w="44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color: #0D3B2E / 0,8 / 0.12 / 16</w:t>
            </w:r>
          </w:p>
        </w:tc>
        <w:tc>
          <w:tcPr>
            <w:tcW w:type="dxa" w:w="348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elevation: 8, color: #0D3B2E</w:t>
            </w:r>
          </w:p>
        </w:tc>
      </w:tr>
      <w:tr>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shadow.xl</w:t>
            </w:r>
          </w:p>
        </w:tc>
        <w:tc>
          <w:tcPr>
            <w:tcW w:type="dxa" w:w="448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color: #0D3B2E / 0,12 / 0.16 / 24</w:t>
            </w:r>
          </w:p>
        </w:tc>
        <w:tc>
          <w:tcPr>
            <w:tcW w:type="dxa" w:w="348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elevation: 16, color: #0D3B2E</w:t>
            </w:r>
          </w:p>
        </w:tc>
      </w:tr>
    </w:tbl>
    <w:p>
      <w:pPr>
        <w:spacing w:after="0" w:before="80"/>
      </w:pPr>
      <w:r>
        <w:t xml:space="preserve"/>
      </w:r>
    </w:p>
    <w:p>
      <w:pPr>
        <w:pStyle w:val="Heading2"/>
        <w:spacing w:after="100" w:before="320"/>
      </w:pPr>
      <w:r>
        <w:rPr>
          <w:rFonts w:ascii="Arial" w:cs="Arial" w:eastAsia="Arial" w:hAnsi="Arial"/>
          <w:b/>
          <w:bCs/>
          <w:color w:val="1A6B4A"/>
          <w:sz w:val="28"/>
          <w:szCs w:val="28"/>
        </w:rPr>
        <w:t xml:space="preserve">6.2 Glow Shadows (Focus / Active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38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Shadow Color / Opacity / Radius</w:t>
            </w:r>
          </w:p>
        </w:tc>
        <w:tc>
          <w:tcPr>
            <w:tcW w:type="dxa" w:w="37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When to Use</w:t>
            </w:r>
          </w:p>
        </w:tc>
      </w:tr>
      <w:tr>
        <w:tc>
          <w:tcPr>
            <w:tcW w:type="dxa" w:w="1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glow.primary</w:t>
            </w:r>
          </w:p>
        </w:tc>
        <w:tc>
          <w:tcPr>
            <w:tcW w:type="dxa" w:w="3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#1A6B4A / 0.25 / 12</w:t>
            </w:r>
          </w:p>
        </w:tc>
        <w:tc>
          <w:tcPr>
            <w:tcW w:type="dxa" w:w="37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Input focus ring, active primary button, selected tab icon</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glow.accent</w:t>
            </w:r>
          </w:p>
        </w:tc>
        <w:tc>
          <w:tcPr>
            <w:tcW w:type="dxa" w:w="3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#2563EB / 0.20 / 10</w:t>
            </w:r>
          </w:p>
        </w:tc>
        <w:tc>
          <w:tcPr>
            <w:tcW w:type="dxa" w:w="37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AI insight card highlight, special feature call-to-action</w:t>
            </w:r>
          </w:p>
        </w:tc>
      </w:tr>
      <w:tr>
        <w:tc>
          <w:tcPr>
            <w:tcW w:type="dxa" w:w="1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glow.success</w:t>
            </w:r>
          </w:p>
        </w:tc>
        <w:tc>
          <w:tcPr>
            <w:tcW w:type="dxa" w:w="3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#16A34A / 0.20 / 8</w:t>
            </w:r>
          </w:p>
        </w:tc>
        <w:tc>
          <w:tcPr>
            <w:tcW w:type="dxa" w:w="37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Goal achieved card, positive balance hero</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glow.danger</w:t>
            </w:r>
          </w:p>
        </w:tc>
        <w:tc>
          <w:tcPr>
            <w:tcW w:type="dxa" w:w="3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#DC2626 / 0.20 / 8</w:t>
            </w:r>
          </w:p>
        </w:tc>
        <w:tc>
          <w:tcPr>
            <w:tcW w:type="dxa" w:w="37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Error input state, overspent budget card</w:t>
            </w:r>
          </w:p>
        </w:tc>
      </w:tr>
    </w:tbl>
    <w:p>
      <w:pPr>
        <w:spacing w:after="0" w:before="80"/>
      </w:pPr>
      <w:r>
        <w:t xml:space="preserve"/>
      </w:r>
    </w:p>
    <w:p>
      <w:pPr>
        <w:pStyle w:val="Heading2"/>
        <w:spacing w:after="100" w:before="320"/>
      </w:pPr>
      <w:r>
        <w:rPr>
          <w:rFonts w:ascii="Arial" w:cs="Arial" w:eastAsia="Arial" w:hAnsi="Arial"/>
          <w:b/>
          <w:bCs/>
          <w:color w:val="1A6B4A"/>
          <w:sz w:val="28"/>
          <w:szCs w:val="28"/>
        </w:rPr>
        <w:t xml:space="preserve">6.3 Claymorphism Inner Effects</w:t>
      </w:r>
    </w:p>
    <w:p>
      <w:pPr>
        <w:spacing w:after="50" w:before="30"/>
      </w:pPr>
      <w:r>
        <w:rPr>
          <w:rFonts w:ascii="Arial" w:cs="Arial" w:eastAsia="Arial" w:hAnsi="Arial"/>
          <w:b/>
          <w:bCs/>
          <w:color w:val="0D3B2E"/>
          <w:sz w:val="19"/>
          <w:szCs w:val="19"/>
        </w:rPr>
        <w:t xml:space="preserve">innerHighlight: </w:t>
      </w:r>
      <w:r>
        <w:rPr>
          <w:rFonts w:ascii="Arial" w:cs="Arial" w:eastAsia="Arial" w:hAnsi="Arial"/>
          <w:color w:val="333333"/>
          <w:sz w:val="19"/>
          <w:szCs w:val="19"/>
        </w:rPr>
        <w:t xml:space="preserve">position: 'absolute', top: 0, left: 0, right: 0, height: '40%', background: rgba(255,255,255,0.7), borderTopLeftRadius: 24, borderTopRightRadius: 24 — simulates light hitting the top of a clay surface.</w:t>
      </w:r>
    </w:p>
    <w:p>
      <w:pPr>
        <w:spacing w:after="50" w:before="30"/>
      </w:pPr>
      <w:r>
        <w:rPr>
          <w:rFonts w:ascii="Arial" w:cs="Arial" w:eastAsia="Arial" w:hAnsi="Arial"/>
          <w:b/>
          <w:bCs/>
          <w:color w:val="0D3B2E"/>
          <w:sz w:val="19"/>
          <w:szCs w:val="19"/>
        </w:rPr>
        <w:t xml:space="preserve">innerShadow: </w:t>
      </w:r>
      <w:r>
        <w:rPr>
          <w:rFonts w:ascii="Arial" w:cs="Arial" w:eastAsia="Arial" w:hAnsi="Arial"/>
          <w:color w:val="333333"/>
          <w:sz w:val="19"/>
          <w:szCs w:val="19"/>
        </w:rPr>
        <w:t xml:space="preserve">position: 'absolute', bottom: 0, left: 0, right: 0, height: 40, background: rgba(0,0,0,0.06), borderBottomLeftRadius: 24, borderBottomRightRadius: 24 — simulates depth at the base.</w:t>
      </w:r>
    </w:p>
    <w:p>
      <w:pPr>
        <w:spacing w:after="50" w:before="30"/>
      </w:pPr>
      <w:r>
        <w:rPr>
          <w:rFonts w:ascii="Arial" w:cs="Arial" w:eastAsia="Arial" w:hAnsi="Arial"/>
          <w:b/>
          <w:bCs/>
          <w:color w:val="0D3B2E"/>
          <w:sz w:val="19"/>
          <w:szCs w:val="19"/>
        </w:rPr>
        <w:t xml:space="preserve">insetBorder: </w:t>
      </w:r>
      <w:r>
        <w:rPr>
          <w:rFonts w:ascii="Arial" w:cs="Arial" w:eastAsia="Arial" w:hAnsi="Arial"/>
          <w:color w:val="333333"/>
          <w:sz w:val="19"/>
          <w:szCs w:val="19"/>
        </w:rPr>
        <w:t xml:space="preserve">border: 1px solid rgba(255,255,255,0.6) on the outer ClayCard — creates a subtle raised edge against the background.</w:t>
      </w:r>
    </w:p>
    <w:p>
      <w:pPr>
        <w:spacing w:after="0" w:before="60"/>
      </w:pPr>
      <w:r>
        <w:t xml:space="preserve"/>
      </w:r>
    </w:p>
    <w:p>
      <w:r>
        <w:br w:type="page"/>
      </w:r>
    </w:p>
    <w:p>
      <w:pPr>
        <w:pStyle w:val="Heading1"/>
        <w:pBdr>
          <w:bottom w:val="single" w:color="1A6B4A" w:sz="8" w:space="6"/>
        </w:pBdr>
        <w:spacing w:after="160" w:before="480"/>
      </w:pPr>
      <w:r>
        <w:rPr>
          <w:rFonts w:ascii="Arial" w:cs="Arial" w:eastAsia="Arial" w:hAnsi="Arial"/>
          <w:b/>
          <w:bCs/>
          <w:color w:val="0D3B2E"/>
          <w:sz w:val="36"/>
          <w:szCs w:val="36"/>
        </w:rPr>
        <w:t xml:space="preserve">7. Gradient Token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Token</w:t>
            </w:r>
          </w:p>
        </w:tc>
        <w:tc>
          <w:tcPr>
            <w:tcW w:type="dxa" w:w="36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Colors &amp; Direction</w:t>
            </w:r>
          </w:p>
        </w:tc>
        <w:tc>
          <w:tcPr>
            <w:tcW w:type="dxa" w:w="33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Usage</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gradient.hero</w:t>
            </w:r>
          </w:p>
        </w:tc>
        <w:tc>
          <w:tcPr>
            <w:tcW w:type="dxa" w:w="3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['#1A6B4A', '#0D3B2E'] → top to bottom</w:t>
            </w:r>
          </w:p>
        </w:tc>
        <w:tc>
          <w:tcPr>
            <w:tcW w:type="dxa" w:w="3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Dashboard hero card background, welcome screen main panel</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gradient.heroShine</w:t>
            </w:r>
          </w:p>
        </w:tc>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['#2E9E6B', '#1A6B4A', '#0D3B2E'] → 135°</w:t>
            </w:r>
          </w:p>
        </w:tc>
        <w:tc>
          <w:tcPr>
            <w:tcW w:type="dxa" w:w="3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Premium hero card variant with a lighter top catch-light</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gradient.button</w:t>
            </w:r>
          </w:p>
        </w:tc>
        <w:tc>
          <w:tcPr>
            <w:tcW w:type="dxa" w:w="3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['#2E9E6B', '#1A6B4A'] → left to right</w:t>
            </w:r>
          </w:p>
        </w:tc>
        <w:tc>
          <w:tcPr>
            <w:tcW w:type="dxa" w:w="3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All primary Button components (gradient variant)</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gradient.accent</w:t>
            </w:r>
          </w:p>
        </w:tc>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['#2563EB', '#7C3AED'] → 135°</w:t>
            </w:r>
          </w:p>
        </w:tc>
        <w:tc>
          <w:tcPr>
            <w:tcW w:type="dxa" w:w="3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AI insight card, special feature highlights, Manje AI badge</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gradient.cardGlow</w:t>
            </w:r>
          </w:p>
        </w:tc>
        <w:tc>
          <w:tcPr>
            <w:tcW w:type="dxa" w:w="3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['rgba(26,107,74,0.12)', 'transparent'] → top</w:t>
            </w:r>
          </w:p>
        </w:tc>
        <w:tc>
          <w:tcPr>
            <w:tcW w:type="dxa" w:w="3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Overlay on card tops to enhance depth — applied over hero gradient</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gradient.progress.healthy</w:t>
            </w:r>
          </w:p>
        </w:tc>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['#2E9E6B', '#16A34A'] → left to right</w:t>
            </w:r>
          </w:p>
        </w:tc>
        <w:tc>
          <w:tcPr>
            <w:tcW w:type="dxa" w:w="3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Progress bars at 0–70% budget usage</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gradient.progress.caution</w:t>
            </w:r>
          </w:p>
        </w:tc>
        <w:tc>
          <w:tcPr>
            <w:tcW w:type="dxa" w:w="3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['#F59E0B', '#D97706'] → left to right</w:t>
            </w:r>
          </w:p>
        </w:tc>
        <w:tc>
          <w:tcPr>
            <w:tcW w:type="dxa" w:w="3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Progress bars at 71–99% budget usage</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gradient.progress.exceeded</w:t>
            </w:r>
          </w:p>
        </w:tc>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['#EF4444', '#DC2626'] → left to right</w:t>
            </w:r>
          </w:p>
        </w:tc>
        <w:tc>
          <w:tcPr>
            <w:tcW w:type="dxa" w:w="3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Progress bars at 100%+ (overspent)</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gradient.darkHero</w:t>
            </w:r>
          </w:p>
        </w:tc>
        <w:tc>
          <w:tcPr>
            <w:tcW w:type="dxa" w:w="3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['#0D3B2E', '#050F0A'] → top to bottom</w:t>
            </w:r>
          </w:p>
        </w:tc>
        <w:tc>
          <w:tcPr>
            <w:tcW w:type="dxa" w:w="3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Dark mode hero card and welcome screen</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gradient.surface</w:t>
            </w:r>
          </w:p>
        </w:tc>
        <w:tc>
          <w:tcPr>
            <w:tcW w:type="dxa" w:w="3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['#F8FAF9', '#EEF5F1'] → 180°</w:t>
            </w:r>
          </w:p>
        </w:tc>
        <w:tc>
          <w:tcPr>
            <w:tcW w:type="dxa" w:w="3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Subtle screen background gradient (replaces flat color on key screens)</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gradient.onboarding</w:t>
            </w:r>
          </w:p>
        </w:tc>
        <w:tc>
          <w:tcPr>
            <w:tcW w:type="dxa" w:w="3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['#E8F5EE', '#F0FAF5', '#FFFFFF'] → top</w:t>
            </w:r>
          </w:p>
        </w:tc>
        <w:tc>
          <w:tcPr>
            <w:tcW w:type="dxa" w:w="3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Onboarding screen backgrounds — creates depth behind cards</w:t>
            </w:r>
          </w:p>
        </w:tc>
      </w:tr>
    </w:tbl>
    <w:p>
      <w:pPr>
        <w:spacing w:after="0" w:before="60"/>
      </w:pPr>
      <w:r>
        <w:t xml:space="preserve"/>
      </w:r>
    </w:p>
    <w:p>
      <w:pPr>
        <w:pBdr>
          <w:left w:val="single" w:color="1A6B4A" w:sz="14" w:space="10"/>
        </w:pBdr>
        <w:shd w:fill="E8F5EE" w:val="clear"/>
        <w:spacing w:after="80" w:before="80"/>
        <w:ind w:left="180" w:right="120"/>
      </w:pPr>
      <w:r>
        <w:rPr>
          <w:rFonts w:ascii="Arial" w:cs="Arial" w:eastAsia="Arial" w:hAnsi="Arial"/>
          <w:b/>
          <w:bCs/>
          <w:color w:val="1A6B4A"/>
          <w:sz w:val="18"/>
          <w:szCs w:val="18"/>
        </w:rPr>
        <w:t xml:space="preserve">REFERENCE — CLEO  </w:t>
      </w:r>
      <w:r>
        <w:rPr>
          <w:rFonts w:ascii="Arial" w:cs="Arial" w:eastAsia="Arial" w:hAnsi="Arial"/>
          <w:color w:val="333333"/>
          <w:sz w:val="18"/>
          <w:szCs w:val="18"/>
        </w:rPr>
        <w:t xml:space="preserve">Cleo uses a rich dark gradient as the primary screen background — not a flat color. This gives depth and makes the character and numbers pop. Apply gradient.hero on all Dashboard hero card areas and the welcome screen, mirroring Cleo's approach.</w:t>
      </w:r>
    </w:p>
    <w:p>
      <w:pPr>
        <w:spacing w:after="0" w:before="60"/>
      </w:pPr>
      <w:r>
        <w:t xml:space="preserve"/>
      </w:r>
    </w:p>
    <w:p>
      <w:r>
        <w:br w:type="page"/>
      </w:r>
    </w:p>
    <w:p>
      <w:pPr>
        <w:pStyle w:val="Heading1"/>
        <w:pBdr>
          <w:bottom w:val="single" w:color="1A6B4A" w:sz="8" w:space="6"/>
        </w:pBdr>
        <w:spacing w:after="160" w:before="480"/>
      </w:pPr>
      <w:r>
        <w:rPr>
          <w:rFonts w:ascii="Arial" w:cs="Arial" w:eastAsia="Arial" w:hAnsi="Arial"/>
          <w:b/>
          <w:bCs/>
          <w:color w:val="0D3B2E"/>
          <w:sz w:val="36"/>
          <w:szCs w:val="36"/>
        </w:rPr>
        <w:t xml:space="preserve">8. Component Library — Specifications</w:t>
      </w:r>
    </w:p>
    <w:p>
      <w:pPr>
        <w:pStyle w:val="Heading2"/>
        <w:spacing w:after="100" w:before="320"/>
      </w:pPr>
      <w:r>
        <w:rPr>
          <w:rFonts w:ascii="Arial" w:cs="Arial" w:eastAsia="Arial" w:hAnsi="Arial"/>
          <w:b/>
          <w:bCs/>
          <w:color w:val="1A6B4A"/>
          <w:sz w:val="28"/>
          <w:szCs w:val="28"/>
        </w:rPr>
        <w:t xml:space="preserve">8.1 ClayCard</w:t>
      </w:r>
    </w:p>
    <w:p>
      <w:pPr>
        <w:spacing w:after="50" w:before="30"/>
      </w:pPr>
      <w:r>
        <w:rPr>
          <w:rFonts w:ascii="Arial" w:cs="Arial" w:eastAsia="Arial" w:hAnsi="Arial"/>
          <w:b/>
          <w:bCs/>
          <w:color w:val="0D3B2E"/>
          <w:sz w:val="19"/>
          <w:szCs w:val="19"/>
        </w:rPr>
        <w:t xml:space="preserve">File: </w:t>
      </w:r>
      <w:r>
        <w:rPr>
          <w:rFonts w:ascii="Arial" w:cs="Arial" w:eastAsia="Arial" w:hAnsi="Arial"/>
          <w:color w:val="333333"/>
          <w:sz w:val="19"/>
          <w:szCs w:val="19"/>
        </w:rPr>
        <w:t xml:space="preserve">src/components/common/ClayCard.tsx</w:t>
      </w:r>
    </w:p>
    <w:p>
      <w:pPr>
        <w:spacing w:after="50" w:before="30"/>
      </w:pPr>
      <w:r>
        <w:rPr>
          <w:rFonts w:ascii="Arial" w:cs="Arial" w:eastAsia="Arial" w:hAnsi="Arial"/>
          <w:b/>
          <w:bCs/>
          <w:color w:val="0D3B2E"/>
          <w:sz w:val="19"/>
          <w:szCs w:val="19"/>
        </w:rPr>
        <w:t xml:space="preserve">Purpose: </w:t>
      </w:r>
      <w:r>
        <w:rPr>
          <w:rFonts w:ascii="Arial" w:cs="Arial" w:eastAsia="Arial" w:hAnsi="Arial"/>
          <w:color w:val="333333"/>
          <w:sz w:val="19"/>
          <w:szCs w:val="19"/>
        </w:rPr>
        <w:t xml:space="preserve">The foundational surface component. Every card in the app is a ClayCard.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Variant</w:t>
            </w:r>
          </w:p>
        </w:tc>
        <w:tc>
          <w:tcPr>
            <w:tcW w:type="dxa" w:w="20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Background</w:t>
            </w:r>
          </w:p>
        </w:tc>
        <w:tc>
          <w:tcPr>
            <w:tcW w:type="dxa" w:w="20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Shadow Level</w:t>
            </w:r>
          </w:p>
        </w:tc>
        <w:tc>
          <w:tcPr>
            <w:tcW w:type="dxa" w:w="37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When to Use</w:t>
            </w:r>
          </w:p>
        </w:tc>
      </w:tr>
      <w:tr>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clay (default)</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bg.card / #FFFFFF</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shadow.md + inner</w:t>
            </w:r>
          </w:p>
        </w:tc>
        <w:tc>
          <w:tcPr>
            <w:tcW w:type="dxa" w:w="37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Standard content cards: transaction items, category summaries, budget cards</w:t>
            </w:r>
          </w:p>
        </w:tc>
      </w:tr>
      <w:tr>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hero</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gradient.hero overlay</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shadow.xl + glow.primary</w:t>
            </w:r>
          </w:p>
        </w:tc>
        <w:tc>
          <w:tcPr>
            <w:tcW w:type="dxa" w:w="37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Dashboard hero 'Available to Spend' panel — one per screen maximum</w:t>
            </w:r>
          </w:p>
        </w:tc>
      </w:tr>
      <w:tr>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inset</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bg.sunken / #F1F4F2</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shadow.xs (inner only)</w:t>
            </w:r>
          </w:p>
        </w:tc>
        <w:tc>
          <w:tcPr>
            <w:tcW w:type="dxa" w:w="37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Stat wells inside cards, secondary info panels, input containers</w:t>
            </w:r>
          </w:p>
        </w:tc>
      </w:tr>
      <w:tr>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subtle</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bg.card with 0.6 opacity</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shadow.sm</w:t>
            </w:r>
          </w:p>
        </w:tc>
        <w:tc>
          <w:tcPr>
            <w:tcW w:type="dxa" w:w="37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De-emphasised list items, inactive states, supporting info</w:t>
            </w:r>
          </w:p>
        </w:tc>
      </w:tr>
    </w:tbl>
    <w:p>
      <w:pPr>
        <w:spacing w:after="0" w:before="40"/>
      </w:pPr>
      <w:r>
        <w:t xml:space="preserve"/>
      </w:r>
    </w:p>
    <w:p>
      <w:pPr>
        <w:spacing w:after="60" w:before="160"/>
      </w:pPr>
      <w:r>
        <w:rPr>
          <w:rFonts w:ascii="Arial" w:cs="Arial" w:eastAsia="Arial" w:hAnsi="Arial"/>
          <w:b/>
          <w:bCs/>
          <w:color w:val="333333"/>
          <w:sz w:val="20"/>
          <w:szCs w:val="20"/>
        </w:rPr>
        <w:t xml:space="preserve">Pressable Behaviour</w:t>
      </w:r>
    </w:p>
    <w:p>
      <w:pPr>
        <w:pStyle w:val="ListParagraph"/>
        <w:numPr>
          <w:ilvl w:val="0"/>
          <w:numId w:val="2"/>
        </w:numPr>
        <w:spacing w:after="40" w:before="30"/>
      </w:pPr>
      <w:r>
        <w:rPr>
          <w:rFonts w:ascii="Arial" w:cs="Arial" w:eastAsia="Arial" w:hAnsi="Arial"/>
          <w:color w:val="333333"/>
          <w:sz w:val="19"/>
          <w:szCs w:val="19"/>
        </w:rPr>
        <w:t xml:space="preserve">On press-in: scale from 1.0 → 0.97 using spring (stiffness: 400, damping: 40)</w:t>
      </w:r>
    </w:p>
    <w:p>
      <w:pPr>
        <w:pStyle w:val="ListParagraph"/>
        <w:numPr>
          <w:ilvl w:val="0"/>
          <w:numId w:val="2"/>
        </w:numPr>
        <w:spacing w:after="40" w:before="30"/>
      </w:pPr>
      <w:r>
        <w:rPr>
          <w:rFonts w:ascii="Arial" w:cs="Arial" w:eastAsia="Arial" w:hAnsi="Arial"/>
          <w:color w:val="333333"/>
          <w:sz w:val="19"/>
          <w:szCs w:val="19"/>
        </w:rPr>
        <w:t xml:space="preserve">On press-out: scale back to 1.0 using spring (stiffness: 300, damping: 30)</w:t>
      </w:r>
    </w:p>
    <w:p>
      <w:pPr>
        <w:pStyle w:val="ListParagraph"/>
        <w:numPr>
          <w:ilvl w:val="0"/>
          <w:numId w:val="2"/>
        </w:numPr>
        <w:spacing w:after="40" w:before="30"/>
      </w:pPr>
      <w:r>
        <w:rPr>
          <w:rFonts w:ascii="Arial" w:cs="Arial" w:eastAsia="Arial" w:hAnsi="Arial"/>
          <w:color w:val="333333"/>
          <w:sz w:val="19"/>
          <w:szCs w:val="19"/>
        </w:rPr>
        <w:t xml:space="preserve">Trigger Haptics.impactAsync(ImpactFeedbackStyle.Light) on press-in</w:t>
      </w:r>
    </w:p>
    <w:p>
      <w:pPr>
        <w:pStyle w:val="ListParagraph"/>
        <w:numPr>
          <w:ilvl w:val="0"/>
          <w:numId w:val="2"/>
        </w:numPr>
        <w:spacing w:after="40" w:before="30"/>
      </w:pPr>
      <w:r>
        <w:rPr>
          <w:rFonts w:ascii="Arial" w:cs="Arial" w:eastAsia="Arial" w:hAnsi="Arial"/>
          <w:color w:val="333333"/>
          <w:sz w:val="19"/>
          <w:szCs w:val="19"/>
        </w:rPr>
        <w:t xml:space="preserve">Only apply when pressable prop is true — non-interactive cards never animate</w:t>
      </w:r>
    </w:p>
    <w:p>
      <w:pPr>
        <w:spacing w:after="0" w:before="80"/>
      </w:pPr>
      <w:r>
        <w:t xml:space="preserve"/>
      </w:r>
    </w:p>
    <w:p>
      <w:pPr>
        <w:pStyle w:val="Heading2"/>
        <w:spacing w:after="100" w:before="320"/>
      </w:pPr>
      <w:r>
        <w:rPr>
          <w:rFonts w:ascii="Arial" w:cs="Arial" w:eastAsia="Arial" w:hAnsi="Arial"/>
          <w:b/>
          <w:bCs/>
          <w:color w:val="1A6B4A"/>
          <w:sz w:val="28"/>
          <w:szCs w:val="28"/>
        </w:rPr>
        <w:t xml:space="preserve">8.2 Button</w:t>
      </w:r>
    </w:p>
    <w:p>
      <w:pPr>
        <w:spacing w:after="50" w:before="30"/>
      </w:pPr>
      <w:r>
        <w:rPr>
          <w:rFonts w:ascii="Arial" w:cs="Arial" w:eastAsia="Arial" w:hAnsi="Arial"/>
          <w:b/>
          <w:bCs/>
          <w:color w:val="0D3B2E"/>
          <w:sz w:val="19"/>
          <w:szCs w:val="19"/>
        </w:rPr>
        <w:t xml:space="preserve">File: </w:t>
      </w:r>
      <w:r>
        <w:rPr>
          <w:rFonts w:ascii="Arial" w:cs="Arial" w:eastAsia="Arial" w:hAnsi="Arial"/>
          <w:color w:val="333333"/>
          <w:sz w:val="19"/>
          <w:szCs w:val="19"/>
        </w:rPr>
        <w:t xml:space="preserve">src/components/common/Button.tsx</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560"/>
      </w:tblGrid>
      <w:tr>
        <w:tc>
          <w:tcPr>
            <w:tcW w:type="dxa" w:w="16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Variant</w:t>
            </w:r>
          </w:p>
        </w:tc>
        <w:tc>
          <w:tcPr>
            <w:tcW w:type="dxa" w:w="22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Background</w:t>
            </w:r>
          </w:p>
        </w:tc>
        <w:tc>
          <w:tcPr>
            <w:tcW w:type="dxa" w:w="20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Text Color</w:t>
            </w:r>
          </w:p>
        </w:tc>
        <w:tc>
          <w:tcPr>
            <w:tcW w:type="dxa" w:w="35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Usage</w:t>
            </w:r>
          </w:p>
        </w:tc>
      </w:tr>
      <w:tr>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w:t>
            </w:r>
          </w:p>
        </w:tc>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gradient.button</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text.inverse (#FFFFFF)</w:t>
            </w:r>
          </w:p>
        </w:tc>
        <w:tc>
          <w:tcPr>
            <w:tcW w:type="dxa" w:w="3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Main CTA — one per screen. Sign In, Continue, Save, Create.</w:t>
            </w:r>
          </w:p>
        </w:tc>
      </w:tr>
      <w:tr>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secondary</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primary.subtle (green.50)</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primary.default (green.500)</w:t>
            </w:r>
          </w:p>
        </w:tc>
        <w:tc>
          <w:tcPr>
            <w:tcW w:type="dxa" w:w="3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Secondary actions alongside primary: Learn More, Skip, Back.</w:t>
            </w:r>
          </w:p>
        </w:tc>
      </w:tr>
      <w:tr>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outline</w:t>
            </w:r>
          </w:p>
        </w:tc>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Transparent</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primary.default (green.500)</w:t>
            </w:r>
          </w:p>
        </w:tc>
        <w:tc>
          <w:tcPr>
            <w:tcW w:type="dxa" w:w="3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Destructive-adjacent or equal-weight alternatives (e.g. pair with ghost)</w:t>
            </w:r>
          </w:p>
        </w:tc>
      </w:tr>
      <w:tr>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ghost</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Transparent</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text.secondary</w:t>
            </w:r>
          </w:p>
        </w:tc>
        <w:tc>
          <w:tcPr>
            <w:tcW w:type="dxa" w:w="3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Tertiary actions, dismissals, 'Cancel' in modals</w:t>
            </w:r>
          </w:p>
        </w:tc>
      </w:tr>
    </w:tbl>
    <w:p>
      <w:pPr>
        <w:spacing w:after="0" w:before="40"/>
      </w:pPr>
      <w:r>
        <w:t xml:space="preserve"/>
      </w:r>
    </w:p>
    <w:p>
      <w:pPr>
        <w:spacing w:after="60" w:before="160"/>
      </w:pPr>
      <w:r>
        <w:rPr>
          <w:rFonts w:ascii="Arial" w:cs="Arial" w:eastAsia="Arial" w:hAnsi="Arial"/>
          <w:b/>
          <w:bCs/>
          <w:color w:val="333333"/>
          <w:sz w:val="20"/>
          <w:szCs w:val="20"/>
        </w:rPr>
        <w:t xml:space="preserve">Shine Overlay on Primary</w:t>
      </w:r>
    </w:p>
    <w:p>
      <w:pPr>
        <w:spacing w:after="80" w:before="40"/>
      </w:pPr>
      <w:r>
        <w:rPr>
          <w:rFonts w:ascii="Arial" w:cs="Arial" w:eastAsia="Arial" w:hAnsi="Arial"/>
          <w:color w:val="555555"/>
          <w:sz w:val="20"/>
          <w:szCs w:val="20"/>
        </w:rPr>
        <w:t xml:space="preserve">The primary button has a linear gradient shine overlay at the top third (rgba(255,255,255,0.15) → transparent) to simulate the clay catch-light. This reinforces the claymorphism system. Implemented as a position:absolute View on top of the gradient.</w:t>
      </w:r>
    </w:p>
    <w:p>
      <w:pPr>
        <w:spacing w:after="0" w:before="40"/>
      </w:pPr>
      <w:r>
        <w:t xml:space="preserve"/>
      </w:r>
    </w:p>
    <w:p>
      <w:pPr>
        <w:spacing w:after="60" w:before="160"/>
      </w:pPr>
      <w:r>
        <w:rPr>
          <w:rFonts w:ascii="Arial" w:cs="Arial" w:eastAsia="Arial" w:hAnsi="Arial"/>
          <w:b/>
          <w:bCs/>
          <w:color w:val="333333"/>
          <w:sz w:val="20"/>
          <w:szCs w:val="20"/>
        </w:rPr>
        <w:t xml:space="preserve">Loading State</w:t>
      </w:r>
    </w:p>
    <w:p>
      <w:pPr>
        <w:pStyle w:val="ListParagraph"/>
        <w:numPr>
          <w:ilvl w:val="0"/>
          <w:numId w:val="2"/>
        </w:numPr>
        <w:spacing w:after="40" w:before="30"/>
      </w:pPr>
      <w:r>
        <w:rPr>
          <w:rFonts w:ascii="Arial" w:cs="Arial" w:eastAsia="Arial" w:hAnsi="Arial"/>
          <w:color w:val="333333"/>
          <w:sz w:val="19"/>
          <w:szCs w:val="19"/>
        </w:rPr>
        <w:t xml:space="preserve">Replace button text with ActivityIndicator (color: white, size: small)</w:t>
      </w:r>
    </w:p>
    <w:p>
      <w:pPr>
        <w:pStyle w:val="ListParagraph"/>
        <w:numPr>
          <w:ilvl w:val="0"/>
          <w:numId w:val="2"/>
        </w:numPr>
        <w:spacing w:after="40" w:before="30"/>
      </w:pPr>
      <w:r>
        <w:rPr>
          <w:rFonts w:ascii="Arial" w:cs="Arial" w:eastAsia="Arial" w:hAnsi="Arial"/>
          <w:color w:val="333333"/>
          <w:sz w:val="19"/>
          <w:szCs w:val="19"/>
        </w:rPr>
        <w:t xml:space="preserve">Keep button at full width/height — prevent layout shift on state change</w:t>
      </w:r>
    </w:p>
    <w:p>
      <w:pPr>
        <w:pStyle w:val="ListParagraph"/>
        <w:numPr>
          <w:ilvl w:val="0"/>
          <w:numId w:val="2"/>
        </w:numPr>
        <w:spacing w:after="40" w:before="30"/>
      </w:pPr>
      <w:r>
        <w:rPr>
          <w:rFonts w:ascii="Arial" w:cs="Arial" w:eastAsia="Arial" w:hAnsi="Arial"/>
          <w:color w:val="333333"/>
          <w:sz w:val="19"/>
          <w:szCs w:val="19"/>
        </w:rPr>
        <w:t xml:space="preserve">Disable all interaction while loading — set pointerEvents: 'none'</w:t>
      </w:r>
    </w:p>
    <w:p>
      <w:pPr>
        <w:spacing w:after="0" w:before="80"/>
      </w:pPr>
      <w:r>
        <w:t xml:space="preserve"/>
      </w:r>
    </w:p>
    <w:p>
      <w:pPr>
        <w:pStyle w:val="Heading2"/>
        <w:spacing w:after="100" w:before="320"/>
      </w:pPr>
      <w:r>
        <w:rPr>
          <w:rFonts w:ascii="Arial" w:cs="Arial" w:eastAsia="Arial" w:hAnsi="Arial"/>
          <w:b/>
          <w:bCs/>
          <w:color w:val="1A6B4A"/>
          <w:sz w:val="28"/>
          <w:szCs w:val="28"/>
        </w:rPr>
        <w:t xml:space="preserve">8.3 Input</w:t>
      </w:r>
    </w:p>
    <w:p>
      <w:pPr>
        <w:spacing w:after="50" w:before="30"/>
      </w:pPr>
      <w:r>
        <w:rPr>
          <w:rFonts w:ascii="Arial" w:cs="Arial" w:eastAsia="Arial" w:hAnsi="Arial"/>
          <w:b/>
          <w:bCs/>
          <w:color w:val="0D3B2E"/>
          <w:sz w:val="19"/>
          <w:szCs w:val="19"/>
        </w:rPr>
        <w:t xml:space="preserve">File: </w:t>
      </w:r>
      <w:r>
        <w:rPr>
          <w:rFonts w:ascii="Arial" w:cs="Arial" w:eastAsia="Arial" w:hAnsi="Arial"/>
          <w:color w:val="333333"/>
          <w:sz w:val="19"/>
          <w:szCs w:val="19"/>
        </w:rPr>
        <w:t xml:space="preserve">src/components/common/Input.tsx</w:t>
      </w:r>
    </w:p>
    <w:p>
      <w:pPr>
        <w:spacing w:after="0" w:before="40"/>
      </w:pPr>
      <w:r>
        <w:t xml:space="preserve"/>
      </w:r>
    </w:p>
    <w:p>
      <w:pPr>
        <w:spacing w:after="60" w:before="160"/>
      </w:pPr>
      <w:r>
        <w:rPr>
          <w:rFonts w:ascii="Arial" w:cs="Arial" w:eastAsia="Arial" w:hAnsi="Arial"/>
          <w:b/>
          <w:bCs/>
          <w:color w:val="333333"/>
          <w:sz w:val="20"/>
          <w:szCs w:val="20"/>
        </w:rPr>
        <w:t xml:space="preserve">Floating Label Animation Spec</w:t>
      </w:r>
    </w:p>
    <w:p>
      <w:pPr>
        <w:pStyle w:val="ListParagraph"/>
        <w:numPr>
          <w:ilvl w:val="0"/>
          <w:numId w:val="2"/>
        </w:numPr>
        <w:spacing w:after="40" w:before="30"/>
      </w:pPr>
      <w:r>
        <w:rPr>
          <w:rFonts w:ascii="Arial" w:cs="Arial" w:eastAsia="Arial" w:hAnsi="Arial"/>
          <w:color w:val="333333"/>
          <w:sz w:val="19"/>
          <w:szCs w:val="19"/>
        </w:rPr>
        <w:t xml:space="preserve">Unfocused + empty: label at center of input field (translateY: 0, scale: 1.0, color: text.secondary)</w:t>
      </w:r>
    </w:p>
    <w:p>
      <w:pPr>
        <w:pStyle w:val="ListParagraph"/>
        <w:numPr>
          <w:ilvl w:val="0"/>
          <w:numId w:val="2"/>
        </w:numPr>
        <w:spacing w:after="40" w:before="30"/>
      </w:pPr>
      <w:r>
        <w:rPr>
          <w:rFonts w:ascii="Arial" w:cs="Arial" w:eastAsia="Arial" w:hAnsi="Arial"/>
          <w:color w:val="333333"/>
          <w:sz w:val="19"/>
          <w:szCs w:val="19"/>
        </w:rPr>
        <w:t xml:space="preserve">Focused OR has value: label floats to top (translateY: -24px, scale: 0.85, color: primary.default)</w:t>
      </w:r>
    </w:p>
    <w:p>
      <w:pPr>
        <w:pStyle w:val="ListParagraph"/>
        <w:numPr>
          <w:ilvl w:val="0"/>
          <w:numId w:val="2"/>
        </w:numPr>
        <w:spacing w:after="40" w:before="30"/>
      </w:pPr>
      <w:r>
        <w:rPr>
          <w:rFonts w:ascii="Arial" w:cs="Arial" w:eastAsia="Arial" w:hAnsi="Arial"/>
          <w:color w:val="333333"/>
          <w:sz w:val="19"/>
          <w:szCs w:val="19"/>
        </w:rPr>
        <w:t xml:space="preserve">Animation: timing, duration 200ms, easing: Easing.bezier(0.4, 0, 0.2, 1)</w:t>
      </w:r>
    </w:p>
    <w:p>
      <w:pPr>
        <w:pStyle w:val="ListParagraph"/>
        <w:numPr>
          <w:ilvl w:val="0"/>
          <w:numId w:val="2"/>
        </w:numPr>
        <w:spacing w:after="40" w:before="30"/>
      </w:pPr>
      <w:r>
        <w:rPr>
          <w:rFonts w:ascii="Arial" w:cs="Arial" w:eastAsia="Arial" w:hAnsi="Arial"/>
          <w:color w:val="333333"/>
          <w:sz w:val="19"/>
          <w:szCs w:val="19"/>
        </w:rPr>
        <w:t xml:space="preserve">Focus border: borderColor → border.focus, borderWidth 1px → 2px, glow.primary shadow</w:t>
      </w:r>
    </w:p>
    <w:p>
      <w:pPr>
        <w:pStyle w:val="ListParagraph"/>
        <w:numPr>
          <w:ilvl w:val="0"/>
          <w:numId w:val="2"/>
        </w:numPr>
        <w:spacing w:after="40" w:before="30"/>
      </w:pPr>
      <w:r>
        <w:rPr>
          <w:rFonts w:ascii="Arial" w:cs="Arial" w:eastAsia="Arial" w:hAnsi="Arial"/>
          <w:color w:val="333333"/>
          <w:sz w:val="19"/>
          <w:szCs w:val="19"/>
        </w:rPr>
        <w:t xml:space="preserve">Error state: borderColor → status.danger, background → status.dangerBg, show error text below</w:t>
      </w:r>
    </w:p>
    <w:p>
      <w:pPr>
        <w:pStyle w:val="ListParagraph"/>
        <w:numPr>
          <w:ilvl w:val="0"/>
          <w:numId w:val="2"/>
        </w:numPr>
        <w:spacing w:after="40" w:before="30"/>
      </w:pPr>
      <w:r>
        <w:rPr>
          <w:rFonts w:ascii="Arial" w:cs="Arial" w:eastAsia="Arial" w:hAnsi="Arial"/>
          <w:color w:val="333333"/>
          <w:sz w:val="19"/>
          <w:szCs w:val="19"/>
        </w:rPr>
        <w:t xml:space="preserve">Hint text (non-error): always visible below input in text.secondary color</w:t>
      </w:r>
    </w:p>
    <w:p>
      <w:pPr>
        <w:spacing w:after="0" w:before="80"/>
      </w:pPr>
      <w:r>
        <w:t xml:space="preserve"/>
      </w:r>
    </w:p>
    <w:p>
      <w:pPr>
        <w:pStyle w:val="Heading2"/>
        <w:spacing w:after="100" w:before="320"/>
      </w:pPr>
      <w:r>
        <w:rPr>
          <w:rFonts w:ascii="Arial" w:cs="Arial" w:eastAsia="Arial" w:hAnsi="Arial"/>
          <w:b/>
          <w:bCs/>
          <w:color w:val="1A6B4A"/>
          <w:sz w:val="28"/>
          <w:szCs w:val="28"/>
        </w:rPr>
        <w:t xml:space="preserve">8.4 ScreenHeader</w:t>
      </w:r>
    </w:p>
    <w:p>
      <w:pPr>
        <w:spacing w:after="50" w:before="30"/>
      </w:pPr>
      <w:r>
        <w:rPr>
          <w:rFonts w:ascii="Arial" w:cs="Arial" w:eastAsia="Arial" w:hAnsi="Arial"/>
          <w:b/>
          <w:bCs/>
          <w:color w:val="0D3B2E"/>
          <w:sz w:val="19"/>
          <w:szCs w:val="19"/>
        </w:rPr>
        <w:t xml:space="preserve">File: </w:t>
      </w:r>
      <w:r>
        <w:rPr>
          <w:rFonts w:ascii="Arial" w:cs="Arial" w:eastAsia="Arial" w:hAnsi="Arial"/>
          <w:color w:val="333333"/>
          <w:sz w:val="19"/>
          <w:szCs w:val="19"/>
        </w:rPr>
        <w:t xml:space="preserve">src/components/common/ScreenHeader.tsx</w:t>
      </w:r>
    </w:p>
    <w:p>
      <w:pPr>
        <w:spacing w:after="0" w:before="40"/>
      </w:pPr>
      <w:r>
        <w:t xml:space="preserve"/>
      </w:r>
    </w:p>
    <w:p>
      <w:pPr>
        <w:pStyle w:val="ListParagraph"/>
        <w:numPr>
          <w:ilvl w:val="0"/>
          <w:numId w:val="2"/>
        </w:numPr>
        <w:spacing w:after="40" w:before="30"/>
      </w:pPr>
      <w:r>
        <w:rPr>
          <w:rFonts w:ascii="Arial" w:cs="Arial" w:eastAsia="Arial" w:hAnsi="Arial"/>
          <w:color w:val="333333"/>
          <w:sz w:val="19"/>
          <w:szCs w:val="19"/>
        </w:rPr>
        <w:t xml:space="preserve">Back button: Ionicons 'chevron-back' (24px), minimum 44×44 touch target, haptic on press</w:t>
      </w:r>
    </w:p>
    <w:p>
      <w:pPr>
        <w:pStyle w:val="ListParagraph"/>
        <w:numPr>
          <w:ilvl w:val="0"/>
          <w:numId w:val="2"/>
        </w:numPr>
        <w:spacing w:after="40" w:before="30"/>
      </w:pPr>
      <w:r>
        <w:rPr>
          <w:rFonts w:ascii="Arial" w:cs="Arial" w:eastAsia="Arial" w:hAnsi="Arial"/>
          <w:color w:val="333333"/>
          <w:sz w:val="19"/>
          <w:szCs w:val="19"/>
        </w:rPr>
        <w:t xml:space="preserve">Title: typography.headline.lg, text.primary, centered absolute — not flexed so it never shifts with back button</w:t>
      </w:r>
    </w:p>
    <w:p>
      <w:pPr>
        <w:pStyle w:val="ListParagraph"/>
        <w:numPr>
          <w:ilvl w:val="0"/>
          <w:numId w:val="2"/>
        </w:numPr>
        <w:spacing w:after="40" w:before="30"/>
      </w:pPr>
      <w:r>
        <w:rPr>
          <w:rFonts w:ascii="Arial" w:cs="Arial" w:eastAsia="Arial" w:hAnsi="Arial"/>
          <w:color w:val="333333"/>
          <w:sz w:val="19"/>
          <w:szCs w:val="19"/>
        </w:rPr>
        <w:t xml:space="preserve">Right action: absolutely positioned right — supports any React node (text, icon, avatar)</w:t>
      </w:r>
    </w:p>
    <w:p>
      <w:pPr>
        <w:pStyle w:val="ListParagraph"/>
        <w:numPr>
          <w:ilvl w:val="0"/>
          <w:numId w:val="2"/>
        </w:numPr>
        <w:spacing w:after="40" w:before="30"/>
      </w:pPr>
      <w:r>
        <w:rPr>
          <w:rFonts w:ascii="Arial" w:cs="Arial" w:eastAsia="Arial" w:hAnsi="Arial"/>
          <w:color w:val="333333"/>
          <w:sz w:val="19"/>
          <w:szCs w:val="19"/>
        </w:rPr>
        <w:t xml:space="preserve">transparent prop: removes background and border, used over gradient hero screens</w:t>
      </w:r>
    </w:p>
    <w:p>
      <w:pPr>
        <w:pStyle w:val="ListParagraph"/>
        <w:numPr>
          <w:ilvl w:val="0"/>
          <w:numId w:val="2"/>
        </w:numPr>
        <w:spacing w:after="40" w:before="30"/>
      </w:pPr>
      <w:r>
        <w:rPr>
          <w:rFonts w:ascii="Arial" w:cs="Arial" w:eastAsia="Arial" w:hAnsi="Arial"/>
          <w:color w:val="333333"/>
          <w:sz w:val="19"/>
          <w:szCs w:val="19"/>
        </w:rPr>
        <w:t xml:space="preserve">Safe area: always rendered inside SafeAreaView or accounts for status bar height</w:t>
      </w:r>
    </w:p>
    <w:p>
      <w:pPr>
        <w:spacing w:after="0" w:before="80"/>
      </w:pPr>
      <w:r>
        <w:t xml:space="preserve"/>
      </w:r>
    </w:p>
    <w:p>
      <w:pPr>
        <w:pStyle w:val="Heading2"/>
        <w:spacing w:after="100" w:before="320"/>
      </w:pPr>
      <w:r>
        <w:rPr>
          <w:rFonts w:ascii="Arial" w:cs="Arial" w:eastAsia="Arial" w:hAnsi="Arial"/>
          <w:b/>
          <w:bCs/>
          <w:color w:val="1A6B4A"/>
          <w:sz w:val="28"/>
          <w:szCs w:val="28"/>
        </w:rPr>
        <w:t xml:space="preserve">8.5 Transaction Item</w:t>
      </w:r>
    </w:p>
    <w:p>
      <w:pPr>
        <w:spacing w:after="50" w:before="30"/>
      </w:pPr>
      <w:r>
        <w:rPr>
          <w:rFonts w:ascii="Arial" w:cs="Arial" w:eastAsia="Arial" w:hAnsi="Arial"/>
          <w:b/>
          <w:bCs/>
          <w:color w:val="0D3B2E"/>
          <w:sz w:val="19"/>
          <w:szCs w:val="19"/>
        </w:rPr>
        <w:t xml:space="preserve">File: </w:t>
      </w:r>
      <w:r>
        <w:rPr>
          <w:rFonts w:ascii="Arial" w:cs="Arial" w:eastAsia="Arial" w:hAnsi="Arial"/>
          <w:color w:val="333333"/>
          <w:sz w:val="19"/>
          <w:szCs w:val="19"/>
        </w:rPr>
        <w:t xml:space="preserve">src/components/transactions/TransactionItem.tsx</w:t>
      </w:r>
    </w:p>
    <w:p>
      <w:pPr>
        <w:spacing w:after="80" w:before="40"/>
      </w:pPr>
      <w:r>
        <w:rPr>
          <w:rFonts w:ascii="Arial" w:cs="Arial" w:eastAsia="Arial" w:hAnsi="Arial"/>
          <w:color w:val="555555"/>
          <w:sz w:val="20"/>
          <w:szCs w:val="20"/>
        </w:rPr>
        <w:t xml:space="preserve">Inspired by Wallet by BudgetBakers' activity list — the cleanest activity feed design in the reference group.</w:t>
      </w:r>
    </w:p>
    <w:p>
      <w:pPr>
        <w:spacing w:after="0" w:before="40"/>
      </w:pPr>
      <w:r>
        <w:t xml:space="preserve"/>
      </w:r>
    </w:p>
    <w:p>
      <w:pPr>
        <w:spacing w:after="60" w:before="160"/>
      </w:pPr>
      <w:r>
        <w:rPr>
          <w:rFonts w:ascii="Arial" w:cs="Arial" w:eastAsia="Arial" w:hAnsi="Arial"/>
          <w:b/>
          <w:bCs/>
          <w:color w:val="333333"/>
          <w:sz w:val="20"/>
          <w:szCs w:val="20"/>
        </w:rPr>
        <w:t xml:space="preserve">Anatomy (left to right)</w:t>
      </w:r>
    </w:p>
    <w:p>
      <w:pPr>
        <w:pStyle w:val="ListParagraph"/>
        <w:numPr>
          <w:ilvl w:val="0"/>
          <w:numId w:val="2"/>
        </w:numPr>
        <w:spacing w:after="40" w:before="30"/>
      </w:pPr>
      <w:r>
        <w:rPr>
          <w:rFonts w:ascii="Arial" w:cs="Arial" w:eastAsia="Arial" w:hAnsi="Arial"/>
          <w:color w:val="333333"/>
          <w:sz w:val="19"/>
          <w:szCs w:val="19"/>
        </w:rPr>
        <w:t xml:space="preserve">Category Icon Container: 44×44 circle, category background color, category icon centered</w:t>
      </w:r>
    </w:p>
    <w:p>
      <w:pPr>
        <w:pStyle w:val="ListParagraph"/>
        <w:numPr>
          <w:ilvl w:val="0"/>
          <w:numId w:val="2"/>
        </w:numPr>
        <w:spacing w:after="40" w:before="30"/>
      </w:pPr>
      <w:r>
        <w:rPr>
          <w:rFonts w:ascii="Arial" w:cs="Arial" w:eastAsia="Arial" w:hAnsi="Arial"/>
          <w:color w:val="333333"/>
          <w:sz w:val="19"/>
          <w:szCs w:val="19"/>
        </w:rPr>
        <w:t xml:space="preserve">Text Block: merchant name (headline.sm) top, category label + date (body.sm, text.secondary) bottom</w:t>
      </w:r>
    </w:p>
    <w:p>
      <w:pPr>
        <w:pStyle w:val="ListParagraph"/>
        <w:numPr>
          <w:ilvl w:val="0"/>
          <w:numId w:val="2"/>
        </w:numPr>
        <w:spacing w:after="40" w:before="30"/>
      </w:pPr>
      <w:r>
        <w:rPr>
          <w:rFonts w:ascii="Arial" w:cs="Arial" w:eastAsia="Arial" w:hAnsi="Arial"/>
          <w:color w:val="333333"/>
          <w:sz w:val="19"/>
          <w:szCs w:val="19"/>
        </w:rPr>
        <w:t xml:space="preserve">Amount: aligned right, financial.sm size, danger color for expenses, success color for income</w:t>
      </w:r>
    </w:p>
    <w:p>
      <w:pPr>
        <w:pStyle w:val="ListParagraph"/>
        <w:numPr>
          <w:ilvl w:val="0"/>
          <w:numId w:val="2"/>
        </w:numPr>
        <w:spacing w:after="40" w:before="30"/>
      </w:pPr>
      <w:r>
        <w:rPr>
          <w:rFonts w:ascii="Arial" w:cs="Arial" w:eastAsia="Arial" w:hAnsi="Arial"/>
          <w:color w:val="333333"/>
          <w:sz w:val="19"/>
          <w:szCs w:val="19"/>
        </w:rPr>
        <w:t xml:space="preserve">Optional: right chevron if tappable (only on Activity screen items)</w:t>
      </w:r>
    </w:p>
    <w:p>
      <w:pPr>
        <w:spacing w:after="0" w:before="40"/>
      </w:pPr>
      <w:r>
        <w:t xml:space="preserve"/>
      </w:r>
    </w:p>
    <w:p>
      <w:pPr>
        <w:spacing w:after="60" w:before="160"/>
      </w:pPr>
      <w:r>
        <w:rPr>
          <w:rFonts w:ascii="Arial" w:cs="Arial" w:eastAsia="Arial" w:hAnsi="Arial"/>
          <w:b/>
          <w:bCs/>
          <w:color w:val="333333"/>
          <w:sz w:val="20"/>
          <w:szCs w:val="20"/>
        </w:rPr>
        <w:t xml:space="preserve">Swipe Actions (Wallet by BudgetBakers reference)</w:t>
      </w:r>
    </w:p>
    <w:p>
      <w:pPr>
        <w:pStyle w:val="ListParagraph"/>
        <w:numPr>
          <w:ilvl w:val="0"/>
          <w:numId w:val="2"/>
        </w:numPr>
        <w:spacing w:after="40" w:before="30"/>
      </w:pPr>
      <w:r>
        <w:rPr>
          <w:rFonts w:ascii="Arial" w:cs="Arial" w:eastAsia="Arial" w:hAnsi="Arial"/>
          <w:color w:val="333333"/>
          <w:sz w:val="19"/>
          <w:szCs w:val="19"/>
        </w:rPr>
        <w:t xml:space="preserve">Swipe left reveals: Edit (amber) + Delete (red) action buttons</w:t>
      </w:r>
    </w:p>
    <w:p>
      <w:pPr>
        <w:pStyle w:val="ListParagraph"/>
        <w:numPr>
          <w:ilvl w:val="0"/>
          <w:numId w:val="2"/>
        </w:numPr>
        <w:spacing w:after="40" w:before="30"/>
      </w:pPr>
      <w:r>
        <w:rPr>
          <w:rFonts w:ascii="Arial" w:cs="Arial" w:eastAsia="Arial" w:hAnsi="Arial"/>
          <w:color w:val="333333"/>
          <w:sz w:val="19"/>
          <w:szCs w:val="19"/>
        </w:rPr>
        <w:t xml:space="preserve">Each action button: 64px wide, full item height, centered icon + label</w:t>
      </w:r>
    </w:p>
    <w:p>
      <w:pPr>
        <w:pStyle w:val="ListParagraph"/>
        <w:numPr>
          <w:ilvl w:val="0"/>
          <w:numId w:val="2"/>
        </w:numPr>
        <w:spacing w:after="40" w:before="30"/>
      </w:pPr>
      <w:r>
        <w:rPr>
          <w:rFonts w:ascii="Arial" w:cs="Arial" w:eastAsia="Arial" w:hAnsi="Arial"/>
          <w:color w:val="333333"/>
          <w:sz w:val="19"/>
          <w:szCs w:val="19"/>
        </w:rPr>
        <w:t xml:space="preserve">Swipe is spring-based, with rubber-band at max swipe extent</w:t>
      </w:r>
    </w:p>
    <w:p>
      <w:pPr>
        <w:pStyle w:val="ListParagraph"/>
        <w:numPr>
          <w:ilvl w:val="0"/>
          <w:numId w:val="2"/>
        </w:numPr>
        <w:spacing w:after="40" w:before="30"/>
      </w:pPr>
      <w:r>
        <w:rPr>
          <w:rFonts w:ascii="Arial" w:cs="Arial" w:eastAsia="Arial" w:hAnsi="Arial"/>
          <w:color w:val="333333"/>
          <w:sz w:val="19"/>
          <w:szCs w:val="19"/>
        </w:rPr>
        <w:t xml:space="preserve">Implementation: react-native-gesture-handler Swipeable</w:t>
      </w:r>
    </w:p>
    <w:p>
      <w:pPr>
        <w:spacing w:after="0" w:before="80"/>
      </w:pPr>
      <w:r>
        <w:t xml:space="preserve"/>
      </w:r>
    </w:p>
    <w:p>
      <w:pPr>
        <w:pStyle w:val="Heading2"/>
        <w:spacing w:after="100" w:before="320"/>
      </w:pPr>
      <w:r>
        <w:rPr>
          <w:rFonts w:ascii="Arial" w:cs="Arial" w:eastAsia="Arial" w:hAnsi="Arial"/>
          <w:b/>
          <w:bCs/>
          <w:color w:val="1A6B4A"/>
          <w:sz w:val="28"/>
          <w:szCs w:val="28"/>
        </w:rPr>
        <w:t xml:space="preserve">8.6 Category Chip / Badge</w:t>
      </w:r>
    </w:p>
    <w:p>
      <w:pPr>
        <w:spacing w:after="50" w:before="30"/>
      </w:pPr>
      <w:r>
        <w:rPr>
          <w:rFonts w:ascii="Arial" w:cs="Arial" w:eastAsia="Arial" w:hAnsi="Arial"/>
          <w:b/>
          <w:bCs/>
          <w:color w:val="0D3B2E"/>
          <w:sz w:val="19"/>
          <w:szCs w:val="19"/>
        </w:rPr>
        <w:t xml:space="preserve">File: </w:t>
      </w:r>
      <w:r>
        <w:rPr>
          <w:rFonts w:ascii="Arial" w:cs="Arial" w:eastAsia="Arial" w:hAnsi="Arial"/>
          <w:color w:val="333333"/>
          <w:sz w:val="19"/>
          <w:szCs w:val="19"/>
        </w:rPr>
        <w:t xml:space="preserve">src/components/common/CategoryBadge.tsx</w:t>
      </w:r>
    </w:p>
    <w:p>
      <w:pPr>
        <w:spacing w:after="0" w:before="40"/>
      </w:pPr>
      <w:r>
        <w:t xml:space="preserve"/>
      </w:r>
    </w:p>
    <w:p>
      <w:pPr>
        <w:pStyle w:val="ListParagraph"/>
        <w:numPr>
          <w:ilvl w:val="0"/>
          <w:numId w:val="2"/>
        </w:numPr>
        <w:spacing w:after="40" w:before="30"/>
      </w:pPr>
      <w:r>
        <w:rPr>
          <w:rFonts w:ascii="Arial" w:cs="Arial" w:eastAsia="Arial" w:hAnsi="Arial"/>
          <w:color w:val="333333"/>
          <w:sz w:val="19"/>
          <w:szCs w:val="19"/>
        </w:rPr>
        <w:t xml:space="preserve">Shape: rounded pill (radius.full), height 24px, horizontal padding 10px</w:t>
      </w:r>
    </w:p>
    <w:p>
      <w:pPr>
        <w:pStyle w:val="ListParagraph"/>
        <w:numPr>
          <w:ilvl w:val="0"/>
          <w:numId w:val="2"/>
        </w:numPr>
        <w:spacing w:after="40" w:before="30"/>
      </w:pPr>
      <w:r>
        <w:rPr>
          <w:rFonts w:ascii="Arial" w:cs="Arial" w:eastAsia="Arial" w:hAnsi="Arial"/>
          <w:color w:val="333333"/>
          <w:sz w:val="19"/>
          <w:szCs w:val="19"/>
        </w:rPr>
        <w:t xml:space="preserve">Background: category.bg token (see Color System 2.3)</w:t>
      </w:r>
    </w:p>
    <w:p>
      <w:pPr>
        <w:pStyle w:val="ListParagraph"/>
        <w:numPr>
          <w:ilvl w:val="0"/>
          <w:numId w:val="2"/>
        </w:numPr>
        <w:spacing w:after="40" w:before="30"/>
      </w:pPr>
      <w:r>
        <w:rPr>
          <w:rFonts w:ascii="Arial" w:cs="Arial" w:eastAsia="Arial" w:hAnsi="Arial"/>
          <w:color w:val="333333"/>
          <w:sz w:val="19"/>
          <w:szCs w:val="19"/>
        </w:rPr>
        <w:t xml:space="preserve">Text: label.sm, category.fg color token</w:t>
      </w:r>
    </w:p>
    <w:p>
      <w:pPr>
        <w:pStyle w:val="ListParagraph"/>
        <w:numPr>
          <w:ilvl w:val="0"/>
          <w:numId w:val="2"/>
        </w:numPr>
        <w:spacing w:after="40" w:before="30"/>
      </w:pPr>
      <w:r>
        <w:rPr>
          <w:rFonts w:ascii="Arial" w:cs="Arial" w:eastAsia="Arial" w:hAnsi="Arial"/>
          <w:color w:val="333333"/>
          <w:sz w:val="19"/>
          <w:szCs w:val="19"/>
        </w:rPr>
        <w:t xml:space="preserve">Optional icon: 12px icon to left of label text</w:t>
      </w:r>
    </w:p>
    <w:p>
      <w:pPr>
        <w:pStyle w:val="ListParagraph"/>
        <w:numPr>
          <w:ilvl w:val="0"/>
          <w:numId w:val="2"/>
        </w:numPr>
        <w:spacing w:after="40" w:before="30"/>
      </w:pPr>
      <w:r>
        <w:rPr>
          <w:rFonts w:ascii="Arial" w:cs="Arial" w:eastAsia="Arial" w:hAnsi="Arial"/>
          <w:color w:val="333333"/>
          <w:sz w:val="19"/>
          <w:szCs w:val="19"/>
        </w:rPr>
        <w:t xml:space="preserve">Never use more than 3 badges in a row before wrapping</w:t>
      </w:r>
    </w:p>
    <w:p>
      <w:pPr>
        <w:spacing w:after="0" w:before="80"/>
      </w:pPr>
      <w:r>
        <w:t xml:space="preserve"/>
      </w:r>
    </w:p>
    <w:p>
      <w:pPr>
        <w:pStyle w:val="Heading2"/>
        <w:spacing w:after="100" w:before="320"/>
      </w:pPr>
      <w:r>
        <w:rPr>
          <w:rFonts w:ascii="Arial" w:cs="Arial" w:eastAsia="Arial" w:hAnsi="Arial"/>
          <w:b/>
          <w:bCs/>
          <w:color w:val="1A6B4A"/>
          <w:sz w:val="28"/>
          <w:szCs w:val="28"/>
        </w:rPr>
        <w:t xml:space="preserve">8.7 Progress Bar</w:t>
      </w:r>
    </w:p>
    <w:p>
      <w:pPr>
        <w:spacing w:after="50" w:before="30"/>
      </w:pPr>
      <w:r>
        <w:rPr>
          <w:rFonts w:ascii="Arial" w:cs="Arial" w:eastAsia="Arial" w:hAnsi="Arial"/>
          <w:b/>
          <w:bCs/>
          <w:color w:val="0D3B2E"/>
          <w:sz w:val="19"/>
          <w:szCs w:val="19"/>
        </w:rPr>
        <w:t xml:space="preserve">Purpose: </w:t>
      </w:r>
      <w:r>
        <w:rPr>
          <w:rFonts w:ascii="Arial" w:cs="Arial" w:eastAsia="Arial" w:hAnsi="Arial"/>
          <w:color w:val="333333"/>
          <w:sz w:val="19"/>
          <w:szCs w:val="19"/>
        </w:rPr>
        <w:t xml:space="preserve">Used in budget cards and savings goal cards.</w:t>
      </w:r>
    </w:p>
    <w:p>
      <w:pPr>
        <w:spacing w:after="0" w:before="40"/>
      </w:pPr>
      <w:r>
        <w:t xml:space="preserve"/>
      </w:r>
    </w:p>
    <w:p>
      <w:pPr>
        <w:pStyle w:val="ListParagraph"/>
        <w:numPr>
          <w:ilvl w:val="0"/>
          <w:numId w:val="2"/>
        </w:numPr>
        <w:spacing w:after="40" w:before="30"/>
      </w:pPr>
      <w:r>
        <w:rPr>
          <w:rFonts w:ascii="Arial" w:cs="Arial" w:eastAsia="Arial" w:hAnsi="Arial"/>
          <w:color w:val="333333"/>
          <w:sz w:val="19"/>
          <w:szCs w:val="19"/>
        </w:rPr>
        <w:t xml:space="preserve">Height: 8px standard, 12px on goal cards</w:t>
      </w:r>
    </w:p>
    <w:p>
      <w:pPr>
        <w:pStyle w:val="ListParagraph"/>
        <w:numPr>
          <w:ilvl w:val="0"/>
          <w:numId w:val="2"/>
        </w:numPr>
        <w:spacing w:after="40" w:before="30"/>
      </w:pPr>
      <w:r>
        <w:rPr>
          <w:rFonts w:ascii="Arial" w:cs="Arial" w:eastAsia="Arial" w:hAnsi="Arial"/>
          <w:color w:val="333333"/>
          <w:sz w:val="19"/>
          <w:szCs w:val="19"/>
        </w:rPr>
        <w:t xml:space="preserve">Background track: neutral.100 (#F1F4F2)</w:t>
      </w:r>
    </w:p>
    <w:p>
      <w:pPr>
        <w:pStyle w:val="ListParagraph"/>
        <w:numPr>
          <w:ilvl w:val="0"/>
          <w:numId w:val="2"/>
        </w:numPr>
        <w:spacing w:after="40" w:before="30"/>
      </w:pPr>
      <w:r>
        <w:rPr>
          <w:rFonts w:ascii="Arial" w:cs="Arial" w:eastAsia="Arial" w:hAnsi="Arial"/>
          <w:color w:val="333333"/>
          <w:sz w:val="19"/>
          <w:szCs w:val="19"/>
        </w:rPr>
        <w:t xml:space="preserve">Fill: gradient based on percentage — use gradient.progress.healthy / caution / exceeded tokens</w:t>
      </w:r>
    </w:p>
    <w:p>
      <w:pPr>
        <w:pStyle w:val="ListParagraph"/>
        <w:numPr>
          <w:ilvl w:val="0"/>
          <w:numId w:val="2"/>
        </w:numPr>
        <w:spacing w:after="40" w:before="30"/>
      </w:pPr>
      <w:r>
        <w:rPr>
          <w:rFonts w:ascii="Arial" w:cs="Arial" w:eastAsia="Arial" w:hAnsi="Arial"/>
          <w:color w:val="333333"/>
          <w:sz w:val="19"/>
          <w:szCs w:val="19"/>
        </w:rPr>
        <w:t xml:space="preserve">Border radius: radius.full on both track and fill</w:t>
      </w:r>
    </w:p>
    <w:p>
      <w:pPr>
        <w:pStyle w:val="ListParagraph"/>
        <w:numPr>
          <w:ilvl w:val="0"/>
          <w:numId w:val="2"/>
        </w:numPr>
        <w:spacing w:after="40" w:before="30"/>
      </w:pPr>
      <w:r>
        <w:rPr>
          <w:rFonts w:ascii="Arial" w:cs="Arial" w:eastAsia="Arial" w:hAnsi="Arial"/>
          <w:color w:val="333333"/>
          <w:sz w:val="19"/>
          <w:szCs w:val="19"/>
        </w:rPr>
        <w:t xml:space="preserve">Animated: fill width animates from 0 to target percentage on mount (duration: 800ms, easing: Easing.out(Easing.cubic))</w:t>
      </w:r>
    </w:p>
    <w:p>
      <w:pPr>
        <w:pStyle w:val="ListParagraph"/>
        <w:numPr>
          <w:ilvl w:val="0"/>
          <w:numId w:val="2"/>
        </w:numPr>
        <w:spacing w:after="40" w:before="30"/>
      </w:pPr>
      <w:r>
        <w:rPr>
          <w:rFonts w:ascii="Arial" w:cs="Arial" w:eastAsia="Arial" w:hAnsi="Arial"/>
          <w:color w:val="333333"/>
          <w:sz w:val="19"/>
          <w:szCs w:val="19"/>
        </w:rPr>
        <w:t xml:space="preserve">Percentage label: body.sm, right-aligned above or below bar</w:t>
      </w:r>
    </w:p>
    <w:p>
      <w:pPr>
        <w:spacing w:after="0" w:before="80"/>
      </w:pPr>
      <w:r>
        <w:t xml:space="preserve"/>
      </w:r>
    </w:p>
    <w:p>
      <w:pPr>
        <w:pStyle w:val="Heading2"/>
        <w:spacing w:after="100" w:before="320"/>
      </w:pPr>
      <w:r>
        <w:rPr>
          <w:rFonts w:ascii="Arial" w:cs="Arial" w:eastAsia="Arial" w:hAnsi="Arial"/>
          <w:b/>
          <w:bCs/>
          <w:color w:val="1A6B4A"/>
          <w:sz w:val="28"/>
          <w:szCs w:val="28"/>
        </w:rPr>
        <w:t xml:space="preserve">8.8 Bottom Tab Bar</w:t>
      </w:r>
    </w:p>
    <w:p>
      <w:pPr>
        <w:spacing w:after="50" w:before="30"/>
      </w:pPr>
      <w:r>
        <w:rPr>
          <w:rFonts w:ascii="Arial" w:cs="Arial" w:eastAsia="Arial" w:hAnsi="Arial"/>
          <w:b/>
          <w:bCs/>
          <w:color w:val="0D3B2E"/>
          <w:sz w:val="19"/>
          <w:szCs w:val="19"/>
        </w:rPr>
        <w:t xml:space="preserve">File: </w:t>
      </w:r>
      <w:r>
        <w:rPr>
          <w:rFonts w:ascii="Arial" w:cs="Arial" w:eastAsia="Arial" w:hAnsi="Arial"/>
          <w:color w:val="333333"/>
          <w:sz w:val="19"/>
          <w:szCs w:val="19"/>
        </w:rPr>
        <w:t xml:space="preserve">src/navigation/TabBar.tsx</w:t>
      </w:r>
    </w:p>
    <w:p>
      <w:pPr>
        <w:spacing w:after="0" w:before="40"/>
      </w:pPr>
      <w:r>
        <w:t xml:space="preserve"/>
      </w:r>
    </w:p>
    <w:p>
      <w:pPr>
        <w:pStyle w:val="ListParagraph"/>
        <w:numPr>
          <w:ilvl w:val="0"/>
          <w:numId w:val="2"/>
        </w:numPr>
        <w:spacing w:after="40" w:before="30"/>
      </w:pPr>
      <w:r>
        <w:rPr>
          <w:rFonts w:ascii="Arial" w:cs="Arial" w:eastAsia="Arial" w:hAnsi="Arial"/>
          <w:color w:val="333333"/>
          <w:sz w:val="19"/>
          <w:szCs w:val="19"/>
        </w:rPr>
        <w:t xml:space="preserve">Height: 72px + safe area inset</w:t>
      </w:r>
    </w:p>
    <w:p>
      <w:pPr>
        <w:pStyle w:val="ListParagraph"/>
        <w:numPr>
          <w:ilvl w:val="0"/>
          <w:numId w:val="2"/>
        </w:numPr>
        <w:spacing w:after="40" w:before="30"/>
      </w:pPr>
      <w:r>
        <w:rPr>
          <w:rFonts w:ascii="Arial" w:cs="Arial" w:eastAsia="Arial" w:hAnsi="Arial"/>
          <w:color w:val="333333"/>
          <w:sz w:val="19"/>
          <w:szCs w:val="19"/>
        </w:rPr>
        <w:t xml:space="preserve">Background: glass.bg (rgba(255,255,255,0.92)) with expo-blur BlurView (intensity: 40)</w:t>
      </w:r>
    </w:p>
    <w:p>
      <w:pPr>
        <w:pStyle w:val="ListParagraph"/>
        <w:numPr>
          <w:ilvl w:val="0"/>
          <w:numId w:val="2"/>
        </w:numPr>
        <w:spacing w:after="40" w:before="30"/>
      </w:pPr>
      <w:r>
        <w:rPr>
          <w:rFonts w:ascii="Arial" w:cs="Arial" w:eastAsia="Arial" w:hAnsi="Arial"/>
          <w:color w:val="333333"/>
          <w:sz w:val="19"/>
          <w:szCs w:val="19"/>
        </w:rPr>
        <w:t xml:space="preserve">Top border: 1px solid border.light</w:t>
      </w:r>
    </w:p>
    <w:p>
      <w:pPr>
        <w:pStyle w:val="ListParagraph"/>
        <w:numPr>
          <w:ilvl w:val="0"/>
          <w:numId w:val="2"/>
        </w:numPr>
        <w:spacing w:after="40" w:before="30"/>
      </w:pPr>
      <w:r>
        <w:rPr>
          <w:rFonts w:ascii="Arial" w:cs="Arial" w:eastAsia="Arial" w:hAnsi="Arial"/>
          <w:color w:val="333333"/>
          <w:sz w:val="19"/>
          <w:szCs w:val="19"/>
        </w:rPr>
        <w:t xml:space="preserve">Icons: 24px Ionicons, unselected: text.secondary, selected: primary.default</w:t>
      </w:r>
    </w:p>
    <w:p>
      <w:pPr>
        <w:pStyle w:val="ListParagraph"/>
        <w:numPr>
          <w:ilvl w:val="0"/>
          <w:numId w:val="2"/>
        </w:numPr>
        <w:spacing w:after="40" w:before="30"/>
      </w:pPr>
      <w:r>
        <w:rPr>
          <w:rFonts w:ascii="Arial" w:cs="Arial" w:eastAsia="Arial" w:hAnsi="Arial"/>
          <w:color w:val="333333"/>
          <w:sz w:val="19"/>
          <w:szCs w:val="19"/>
        </w:rPr>
        <w:t xml:space="preserve">Selected indicator: 32px wide, 3px tall pill under icon, primary.default color, radius.full</w:t>
      </w:r>
    </w:p>
    <w:p>
      <w:pPr>
        <w:pStyle w:val="ListParagraph"/>
        <w:numPr>
          <w:ilvl w:val="0"/>
          <w:numId w:val="2"/>
        </w:numPr>
        <w:spacing w:after="40" w:before="30"/>
      </w:pPr>
      <w:r>
        <w:rPr>
          <w:rFonts w:ascii="Arial" w:cs="Arial" w:eastAsia="Arial" w:hAnsi="Arial"/>
          <w:color w:val="333333"/>
          <w:sz w:val="19"/>
          <w:szCs w:val="19"/>
        </w:rPr>
        <w:t xml:space="preserve">Labels: label.sm, hide on unselected tabs to reduce clutter</w:t>
      </w:r>
    </w:p>
    <w:p>
      <w:pPr>
        <w:pStyle w:val="ListParagraph"/>
        <w:numPr>
          <w:ilvl w:val="0"/>
          <w:numId w:val="2"/>
        </w:numPr>
        <w:spacing w:after="40" w:before="30"/>
      </w:pPr>
      <w:r>
        <w:rPr>
          <w:rFonts w:ascii="Arial" w:cs="Arial" w:eastAsia="Arial" w:hAnsi="Arial"/>
          <w:color w:val="333333"/>
          <w:sz w:val="19"/>
          <w:szCs w:val="19"/>
        </w:rPr>
        <w:t xml:space="preserve">Active icon scale animation: spring from 1.0 → 1.15 on selection</w:t>
      </w:r>
    </w:p>
    <w:p>
      <w:pPr>
        <w:pStyle w:val="ListParagraph"/>
        <w:numPr>
          <w:ilvl w:val="0"/>
          <w:numId w:val="2"/>
        </w:numPr>
        <w:spacing w:after="40" w:before="30"/>
      </w:pPr>
      <w:r>
        <w:rPr>
          <w:rFonts w:ascii="Arial" w:cs="Arial" w:eastAsia="Arial" w:hAnsi="Arial"/>
          <w:color w:val="333333"/>
          <w:sz w:val="19"/>
          <w:szCs w:val="19"/>
        </w:rPr>
        <w:t xml:space="preserve">Center FAB (Quick Add): 56px circle, gradient.button, shadow.xl, raised 12px above tab bar line</w:t>
      </w:r>
    </w:p>
    <w:p>
      <w:pPr>
        <w:spacing w:after="0" w:before="60"/>
      </w:pPr>
      <w:r>
        <w:t xml:space="preserve"/>
      </w:r>
    </w:p>
    <w:p>
      <w:r>
        <w:br w:type="page"/>
      </w:r>
    </w:p>
    <w:p>
      <w:pPr>
        <w:pStyle w:val="Heading1"/>
        <w:pBdr>
          <w:bottom w:val="single" w:color="1A6B4A" w:sz="8" w:space="6"/>
        </w:pBdr>
        <w:spacing w:after="160" w:before="480"/>
      </w:pPr>
      <w:r>
        <w:rPr>
          <w:rFonts w:ascii="Arial" w:cs="Arial" w:eastAsia="Arial" w:hAnsi="Arial"/>
          <w:b/>
          <w:bCs/>
          <w:color w:val="0D3B2E"/>
          <w:sz w:val="36"/>
          <w:szCs w:val="36"/>
        </w:rPr>
        <w:t xml:space="preserve">9. ManjeCharacter Design System</w:t>
      </w:r>
    </w:p>
    <w:p>
      <w:pPr>
        <w:pStyle w:val="Heading2"/>
        <w:spacing w:after="100" w:before="320"/>
      </w:pPr>
      <w:r>
        <w:rPr>
          <w:rFonts w:ascii="Arial" w:cs="Arial" w:eastAsia="Arial" w:hAnsi="Arial"/>
          <w:b/>
          <w:bCs/>
          <w:color w:val="1A6B4A"/>
          <w:sz w:val="28"/>
          <w:szCs w:val="28"/>
        </w:rPr>
        <w:t xml:space="preserve">9.1 Character Identity</w:t>
      </w:r>
    </w:p>
    <w:p>
      <w:pPr>
        <w:spacing w:after="80" w:before="40"/>
      </w:pPr>
      <w:r>
        <w:rPr>
          <w:rFonts w:ascii="Arial" w:cs="Arial" w:eastAsia="Arial" w:hAnsi="Arial"/>
          <w:color w:val="333333"/>
          <w:sz w:val="20"/>
          <w:szCs w:val="20"/>
        </w:rPr>
        <w:t xml:space="preserve">ManjeCharacter is a Black African male with a 'cool geek' aesthetic — glasses, confident posture, casual-smart styling. The character exists as an SVG/Lottie asset rendered via the ManjeCharacter component. He is not decorative — every appearance communicates a meaningful financial state.</w:t>
      </w:r>
    </w:p>
    <w:p>
      <w:pPr>
        <w:pBdr>
          <w:left w:val="single" w:color="1A6B4A" w:sz="14" w:space="10"/>
        </w:pBdr>
        <w:shd w:fill="E8F5EE" w:val="clear"/>
        <w:spacing w:after="80" w:before="80"/>
        <w:ind w:left="180" w:right="120"/>
      </w:pPr>
      <w:r>
        <w:rPr>
          <w:rFonts w:ascii="Arial" w:cs="Arial" w:eastAsia="Arial" w:hAnsi="Arial"/>
          <w:b/>
          <w:bCs/>
          <w:color w:val="1A6B4A"/>
          <w:sz w:val="18"/>
          <w:szCs w:val="18"/>
        </w:rPr>
        <w:t xml:space="preserve">REFERENCE — CLEO  </w:t>
      </w:r>
      <w:r>
        <w:rPr>
          <w:rFonts w:ascii="Arial" w:cs="Arial" w:eastAsia="Arial" w:hAnsi="Arial"/>
          <w:color w:val="333333"/>
          <w:sz w:val="18"/>
          <w:szCs w:val="18"/>
        </w:rPr>
        <w:t xml:space="preserve">Cleo's mascot appears on almost every primary screen. The character SPEAKS to the user — every visual appearance is paired with a message. ManjeCharacter must follow this same principle: never render the character without accompanying contextual text. The character is the voice of the AI — not a logo.</w:t>
      </w:r>
    </w:p>
    <w:p>
      <w:pPr>
        <w:spacing w:after="0" w:before="80"/>
      </w:pPr>
      <w:r>
        <w:t xml:space="preserve"/>
      </w:r>
    </w:p>
    <w:p>
      <w:pPr>
        <w:pStyle w:val="Heading2"/>
        <w:spacing w:after="100" w:before="320"/>
      </w:pPr>
      <w:r>
        <w:rPr>
          <w:rFonts w:ascii="Arial" w:cs="Arial" w:eastAsia="Arial" w:hAnsi="Arial"/>
          <w:b/>
          <w:bCs/>
          <w:color w:val="1A6B4A"/>
          <w:sz w:val="28"/>
          <w:szCs w:val="28"/>
        </w:rPr>
        <w:t xml:space="preserve">9.2 Eight Moods — Full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c>
          <w:tcPr>
            <w:tcW w:type="dxa" w:w="16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Mood ID</w:t>
            </w:r>
          </w:p>
        </w:tc>
        <w:tc>
          <w:tcPr>
            <w:tcW w:type="dxa" w:w="20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Trigger Condition</w:t>
            </w:r>
          </w:p>
        </w:tc>
        <w:tc>
          <w:tcPr>
            <w:tcW w:type="dxa" w:w="30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Visual State</w:t>
            </w:r>
          </w:p>
        </w:tc>
        <w:tc>
          <w:tcPr>
            <w:tcW w:type="dxa" w:w="27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Example Message</w:t>
            </w:r>
          </w:p>
        </w:tc>
      </w:tr>
      <w:tr>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wave</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First daily app open, empty dashboard</w:t>
            </w:r>
          </w:p>
        </w:tc>
        <w:tc>
          <w:tcPr>
            <w:tcW w:type="dxa" w:w="3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Right hand raised and waving, neutral expression, slight lean forward</w:t>
            </w:r>
          </w:p>
        </w:tc>
        <w:tc>
          <w:tcPr>
            <w:tcW w:type="dxa" w:w="27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"Mwadzuka bwanji! Ready to track today?"</w:t>
            </w:r>
          </w:p>
        </w:tc>
      </w:tr>
      <w:tr>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happy</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Positive balance, goal reached, streak milestone</w:t>
            </w:r>
          </w:p>
        </w:tc>
        <w:tc>
          <w:tcPr>
            <w:tcW w:type="dxa" w:w="3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Wide smile, arms up, sparkle particles around head</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"Yes! You're MWK 12,000 ahead this month!"</w:t>
            </w:r>
          </w:p>
        </w:tc>
      </w:tr>
      <w:tr>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thinking</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AI generating insight, categorising transaction</w:t>
            </w:r>
          </w:p>
        </w:tc>
        <w:tc>
          <w:tcPr>
            <w:tcW w:type="dxa" w:w="3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Finger on chin, eyes slightly upward, thought bubble</w:t>
            </w:r>
          </w:p>
        </w:tc>
        <w:tc>
          <w:tcPr>
            <w:tcW w:type="dxa" w:w="27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"Let me check your spending patterns..."</w:t>
            </w:r>
          </w:p>
        </w:tc>
      </w:tr>
      <w:tr>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concern</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Overspent budget (&gt;100%), negative balance</w:t>
            </w:r>
          </w:p>
        </w:tc>
        <w:tc>
          <w:tcPr>
            <w:tcW w:type="dxa" w:w="3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Furrowed brow, crossed arms, slight lean back</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"Your food budget ran out 5 days early."</w:t>
            </w:r>
          </w:p>
        </w:tc>
      </w:tr>
      <w:tr>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celebrate</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First transaction logged, first goal created</w:t>
            </w:r>
          </w:p>
        </w:tc>
        <w:tc>
          <w:tcPr>
            <w:tcW w:type="dxa" w:w="3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Arms wide open, confetti around, biggest smile</w:t>
            </w:r>
          </w:p>
        </w:tc>
        <w:tc>
          <w:tcPr>
            <w:tcW w:type="dxa" w:w="27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"Your first step! This is how it starts."</w:t>
            </w:r>
          </w:p>
        </w:tc>
      </w:tr>
      <w:tr>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tip</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Education Hub, AI insight card</w:t>
            </w:r>
          </w:p>
        </w:tc>
        <w:tc>
          <w:tcPr>
            <w:tcW w:type="dxa" w:w="3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Glasses adjusted, pointing finger, upright posture</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"Did you know? 10% of income saved = 1 month buffer in 10 months."</w:t>
            </w:r>
          </w:p>
        </w:tc>
      </w:tr>
      <w:tr>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focus</w:t>
            </w:r>
          </w:p>
        </w:tc>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Budget nearing limit (75–99%)</w:t>
            </w:r>
          </w:p>
        </w:tc>
        <w:tc>
          <w:tcPr>
            <w:tcW w:type="dxa" w:w="3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Leaning forward, intent gaze, one hand on desk</w:t>
            </w:r>
          </w:p>
        </w:tc>
        <w:tc>
          <w:tcPr>
            <w:tcW w:type="dxa" w:w="27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"You've used 82% of transport budget. 5 days left."</w:t>
            </w:r>
          </w:p>
        </w:tc>
      </w:tr>
      <w:tr>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sleep</w:t>
            </w:r>
          </w:p>
        </w:tc>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Offline mode, no recent activity (7+ days)</w:t>
            </w:r>
          </w:p>
        </w:tc>
        <w:tc>
          <w:tcPr>
            <w:tcW w:type="dxa" w:w="3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Eyes closed, ZZZ bubbles, relaxed posture</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"I'm offline right now. All your data is safe."</w:t>
            </w:r>
          </w:p>
        </w:tc>
      </w:tr>
    </w:tbl>
    <w:p>
      <w:pPr>
        <w:spacing w:after="0" w:before="80"/>
      </w:pPr>
      <w:r>
        <w:t xml:space="preserve"/>
      </w:r>
    </w:p>
    <w:p>
      <w:pPr>
        <w:pStyle w:val="Heading2"/>
        <w:spacing w:after="100" w:before="320"/>
      </w:pPr>
      <w:r>
        <w:rPr>
          <w:rFonts w:ascii="Arial" w:cs="Arial" w:eastAsia="Arial" w:hAnsi="Arial"/>
          <w:b/>
          <w:bCs/>
          <w:color w:val="1A6B4A"/>
          <w:sz w:val="28"/>
          <w:szCs w:val="28"/>
        </w:rPr>
        <w:t xml:space="preserve">9.3 Character Placement Rules</w:t>
      </w:r>
    </w:p>
    <w:p>
      <w:pPr>
        <w:pStyle w:val="ListParagraph"/>
        <w:numPr>
          <w:ilvl w:val="0"/>
          <w:numId w:val="2"/>
        </w:numPr>
        <w:spacing w:after="40" w:before="30"/>
      </w:pPr>
      <w:r>
        <w:rPr>
          <w:rFonts w:ascii="Arial" w:cs="Arial" w:eastAsia="Arial" w:hAnsi="Arial"/>
          <w:color w:val="333333"/>
          <w:sz w:val="19"/>
          <w:szCs w:val="19"/>
        </w:rPr>
        <w:t xml:space="preserve">Dashboard: Always rendered in the hero ClayCard, centered, size: 100px. Mood changes dynamically based on financial state.</w:t>
      </w:r>
    </w:p>
    <w:p>
      <w:pPr>
        <w:pStyle w:val="ListParagraph"/>
        <w:numPr>
          <w:ilvl w:val="0"/>
          <w:numId w:val="2"/>
        </w:numPr>
        <w:spacing w:after="40" w:before="30"/>
      </w:pPr>
      <w:r>
        <w:rPr>
          <w:rFonts w:ascii="Arial" w:cs="Arial" w:eastAsia="Arial" w:hAnsi="Arial"/>
          <w:color w:val="333333"/>
          <w:sz w:val="19"/>
          <w:szCs w:val="19"/>
        </w:rPr>
        <w:t xml:space="preserve">Welcome/Success screens: Centered, large (150–200px). This is the primary emotional anchor.</w:t>
      </w:r>
    </w:p>
    <w:p>
      <w:pPr>
        <w:pStyle w:val="ListParagraph"/>
        <w:numPr>
          <w:ilvl w:val="0"/>
          <w:numId w:val="2"/>
        </w:numPr>
        <w:spacing w:after="40" w:before="30"/>
      </w:pPr>
      <w:r>
        <w:rPr>
          <w:rFonts w:ascii="Arial" w:cs="Arial" w:eastAsia="Arial" w:hAnsi="Arial"/>
          <w:color w:val="333333"/>
          <w:sz w:val="19"/>
          <w:szCs w:val="19"/>
        </w:rPr>
        <w:t xml:space="preserve">Pull-to-refresh: Character appears mid-screen (100px) during the refresh animation, mood: thinking, then transitions to wave on complete.</w:t>
      </w:r>
    </w:p>
    <w:p>
      <w:pPr>
        <w:pStyle w:val="ListParagraph"/>
        <w:numPr>
          <w:ilvl w:val="0"/>
          <w:numId w:val="2"/>
        </w:numPr>
        <w:spacing w:after="40" w:before="30"/>
      </w:pPr>
      <w:r>
        <w:rPr>
          <w:rFonts w:ascii="Arial" w:cs="Arial" w:eastAsia="Arial" w:hAnsi="Arial"/>
          <w:color w:val="333333"/>
          <w:sz w:val="19"/>
          <w:szCs w:val="19"/>
        </w:rPr>
        <w:t xml:space="preserve">AI insight card: Small (60px) to the left of the insight text, mood: tip</w:t>
      </w:r>
    </w:p>
    <w:p>
      <w:pPr>
        <w:pStyle w:val="ListParagraph"/>
        <w:numPr>
          <w:ilvl w:val="0"/>
          <w:numId w:val="2"/>
        </w:numPr>
        <w:spacing w:after="40" w:before="30"/>
      </w:pPr>
      <w:r>
        <w:rPr>
          <w:rFonts w:ascii="Arial" w:cs="Arial" w:eastAsia="Arial" w:hAnsi="Arial"/>
          <w:color w:val="333333"/>
          <w:sz w:val="19"/>
          <w:szCs w:val="19"/>
        </w:rPr>
        <w:t xml:space="preserve">Offline banner: Small (60px) with sleep mood inside the offline indicator</w:t>
      </w:r>
    </w:p>
    <w:p>
      <w:pPr>
        <w:pStyle w:val="ListParagraph"/>
        <w:numPr>
          <w:ilvl w:val="0"/>
          <w:numId w:val="2"/>
        </w:numPr>
        <w:spacing w:after="40" w:before="30"/>
      </w:pPr>
      <w:r>
        <w:rPr>
          <w:rFonts w:ascii="Arial" w:cs="Arial" w:eastAsia="Arial" w:hAnsi="Arial"/>
          <w:color w:val="333333"/>
          <w:sz w:val="19"/>
          <w:szCs w:val="19"/>
        </w:rPr>
        <w:t xml:space="preserve">Never place ManjeCharacter as a background element — always foreground, always readable</w:t>
      </w:r>
    </w:p>
    <w:p>
      <w:pPr>
        <w:spacing w:after="0" w:before="80"/>
      </w:pPr>
      <w:r>
        <w:t xml:space="preserve"/>
      </w:r>
    </w:p>
    <w:p>
      <w:pPr>
        <w:pStyle w:val="Heading2"/>
        <w:spacing w:after="100" w:before="320"/>
      </w:pPr>
      <w:r>
        <w:rPr>
          <w:rFonts w:ascii="Arial" w:cs="Arial" w:eastAsia="Arial" w:hAnsi="Arial"/>
          <w:b/>
          <w:bCs/>
          <w:color w:val="1A6B4A"/>
          <w:sz w:val="28"/>
          <w:szCs w:val="28"/>
        </w:rPr>
        <w:t xml:space="preserve">9.4 Lottie Animation Specs</w:t>
      </w:r>
    </w:p>
    <w:p>
      <w:pPr>
        <w:pStyle w:val="ListParagraph"/>
        <w:numPr>
          <w:ilvl w:val="0"/>
          <w:numId w:val="2"/>
        </w:numPr>
        <w:spacing w:after="40" w:before="30"/>
      </w:pPr>
      <w:r>
        <w:rPr>
          <w:rFonts w:ascii="Arial" w:cs="Arial" w:eastAsia="Arial" w:hAnsi="Arial"/>
          <w:color w:val="333333"/>
          <w:sz w:val="19"/>
          <w:szCs w:val="19"/>
        </w:rPr>
        <w:t xml:space="preserve">All moods are Lottie JSON files stored in assets/animations/character/</w:t>
      </w:r>
    </w:p>
    <w:p>
      <w:pPr>
        <w:pStyle w:val="ListParagraph"/>
        <w:numPr>
          <w:ilvl w:val="0"/>
          <w:numId w:val="2"/>
        </w:numPr>
        <w:spacing w:after="40" w:before="30"/>
      </w:pPr>
      <w:r>
        <w:rPr>
          <w:rFonts w:ascii="Arial" w:cs="Arial" w:eastAsia="Arial" w:hAnsi="Arial"/>
          <w:color w:val="333333"/>
          <w:sz w:val="19"/>
          <w:szCs w:val="19"/>
        </w:rPr>
        <w:t xml:space="preserve">Idle loop: each mood has a subtle idle loop (breathing, blinking) that runs at low frame rate</w:t>
      </w:r>
    </w:p>
    <w:p>
      <w:pPr>
        <w:pStyle w:val="ListParagraph"/>
        <w:numPr>
          <w:ilvl w:val="0"/>
          <w:numId w:val="2"/>
        </w:numPr>
        <w:spacing w:after="40" w:before="30"/>
      </w:pPr>
      <w:r>
        <w:rPr>
          <w:rFonts w:ascii="Arial" w:cs="Arial" w:eastAsia="Arial" w:hAnsi="Arial"/>
          <w:color w:val="333333"/>
          <w:sz w:val="19"/>
          <w:szCs w:val="19"/>
        </w:rPr>
        <w:t xml:space="preserve">Transition: mood change uses a 200ms fade-out → 200ms fade-in — never a hard swap</w:t>
      </w:r>
    </w:p>
    <w:p>
      <w:pPr>
        <w:pStyle w:val="ListParagraph"/>
        <w:numPr>
          <w:ilvl w:val="0"/>
          <w:numId w:val="2"/>
        </w:numPr>
        <w:spacing w:after="40" w:before="30"/>
      </w:pPr>
      <w:r>
        <w:rPr>
          <w:rFonts w:ascii="Arial" w:cs="Arial" w:eastAsia="Arial" w:hAnsi="Arial"/>
          <w:color w:val="333333"/>
          <w:sz w:val="19"/>
          <w:szCs w:val="19"/>
        </w:rPr>
        <w:t xml:space="preserve">Pull-to-refresh: thinking.json plays at speed proportional to pull distance (0–100% pull = 0–50% animation progress)</w:t>
      </w:r>
    </w:p>
    <w:p>
      <w:pPr>
        <w:pStyle w:val="ListParagraph"/>
        <w:numPr>
          <w:ilvl w:val="0"/>
          <w:numId w:val="2"/>
        </w:numPr>
        <w:spacing w:after="40" w:before="30"/>
      </w:pPr>
      <w:r>
        <w:rPr>
          <w:rFonts w:ascii="Arial" w:cs="Arial" w:eastAsia="Arial" w:hAnsi="Arial"/>
          <w:color w:val="333333"/>
          <w:sz w:val="19"/>
          <w:szCs w:val="19"/>
        </w:rPr>
        <w:t xml:space="preserve">Celebration: celebrate.json plays once through (non-looping) on trigger, then reverts to happy loop</w:t>
      </w:r>
    </w:p>
    <w:p>
      <w:pPr>
        <w:spacing w:after="0" w:before="60"/>
      </w:pPr>
      <w:r>
        <w:t xml:space="preserve"/>
      </w:r>
    </w:p>
    <w:p>
      <w:r>
        <w:br w:type="page"/>
      </w:r>
    </w:p>
    <w:p>
      <w:pPr>
        <w:pStyle w:val="Heading1"/>
        <w:pBdr>
          <w:bottom w:val="single" w:color="1A6B4A" w:sz="8" w:space="6"/>
        </w:pBdr>
        <w:spacing w:after="160" w:before="480"/>
      </w:pPr>
      <w:r>
        <w:rPr>
          <w:rFonts w:ascii="Arial" w:cs="Arial" w:eastAsia="Arial" w:hAnsi="Arial"/>
          <w:b/>
          <w:bCs/>
          <w:color w:val="0D3B2E"/>
          <w:sz w:val="36"/>
          <w:szCs w:val="36"/>
        </w:rPr>
        <w:t xml:space="preserve">10. Animation &amp; Micro-Interaction System</w:t>
      </w:r>
    </w:p>
    <w:p>
      <w:pPr>
        <w:pStyle w:val="Heading2"/>
        <w:spacing w:after="100" w:before="320"/>
      </w:pPr>
      <w:r>
        <w:rPr>
          <w:rFonts w:ascii="Arial" w:cs="Arial" w:eastAsia="Arial" w:hAnsi="Arial"/>
          <w:b/>
          <w:bCs/>
          <w:color w:val="1A6B4A"/>
          <w:sz w:val="28"/>
          <w:szCs w:val="28"/>
        </w:rPr>
        <w:t xml:space="preserve">10.1 Duration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Token</w:t>
            </w:r>
          </w:p>
        </w:tc>
        <w:tc>
          <w:tcPr>
            <w:tcW w:type="dxa" w:w="12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ms</w:t>
            </w:r>
          </w:p>
        </w:tc>
        <w:tc>
          <w:tcPr>
            <w:tcW w:type="dxa" w:w="61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Usage</w:t>
            </w:r>
          </w:p>
        </w:tc>
      </w:tr>
      <w:tr>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duration.instant</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0ms</w:t>
            </w:r>
          </w:p>
        </w:tc>
        <w:tc>
          <w:tcPr>
            <w:tcW w:type="dxa" w:w="6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Immediate state changes that should feel like hardware responses (toggle switch position)</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duration.fast</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150ms</w:t>
            </w:r>
          </w:p>
        </w:tc>
        <w:tc>
          <w:tcPr>
            <w:tcW w:type="dxa" w:w="6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Button press scale, icon state changes, ripple feedback</w:t>
            </w:r>
          </w:p>
        </w:tc>
      </w:tr>
      <w:tr>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duration.normal</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250ms</w:t>
            </w:r>
          </w:p>
        </w:tc>
        <w:tc>
          <w:tcPr>
            <w:tcW w:type="dxa" w:w="6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Most transitions: input focus, card press, tab selection</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duration.moderate</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400ms</w:t>
            </w:r>
          </w:p>
        </w:tc>
        <w:tc>
          <w:tcPr>
            <w:tcW w:type="dxa" w:w="6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Screen entry animations, modal appear/dismiss</w:t>
            </w:r>
          </w:p>
        </w:tc>
      </w:tr>
      <w:tr>
        <w:tc>
          <w:tcPr>
            <w:tcW w:type="dxa" w:w="20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duration.slow</w:t>
            </w:r>
          </w:p>
        </w:tc>
        <w:tc>
          <w:tcPr>
            <w:tcW w:type="dxa" w:w="1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600ms</w:t>
            </w:r>
          </w:p>
        </w:tc>
        <w:tc>
          <w:tcPr>
            <w:tcW w:type="dxa" w:w="6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Hero number counter, progress bar fill on mount</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duration.stagger</w:t>
            </w:r>
          </w:p>
        </w:tc>
        <w:tc>
          <w:tcPr>
            <w:tcW w:type="dxa" w:w="1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1000ms</w:t>
            </w:r>
          </w:p>
        </w:tc>
        <w:tc>
          <w:tcPr>
            <w:tcW w:type="dxa" w:w="6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Total stagger window for list items entering screen</w:t>
            </w:r>
          </w:p>
        </w:tc>
      </w:tr>
    </w:tbl>
    <w:p>
      <w:pPr>
        <w:spacing w:after="0" w:before="80"/>
      </w:pPr>
      <w:r>
        <w:t xml:space="preserve"/>
      </w:r>
    </w:p>
    <w:p>
      <w:pPr>
        <w:pStyle w:val="Heading2"/>
        <w:spacing w:after="100" w:before="320"/>
      </w:pPr>
      <w:r>
        <w:rPr>
          <w:rFonts w:ascii="Arial" w:cs="Arial" w:eastAsia="Arial" w:hAnsi="Arial"/>
          <w:b/>
          <w:bCs/>
          <w:color w:val="1A6B4A"/>
          <w:sz w:val="28"/>
          <w:szCs w:val="28"/>
        </w:rPr>
        <w:t xml:space="preserve">10.2 Spring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Preset</w:t>
            </w:r>
          </w:p>
        </w:tc>
        <w:tc>
          <w:tcPr>
            <w:tcW w:type="dxa" w:w="16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Stiffness</w:t>
            </w:r>
          </w:p>
        </w:tc>
        <w:tc>
          <w:tcPr>
            <w:tcW w:type="dxa" w:w="16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Damping</w:t>
            </w:r>
          </w:p>
        </w:tc>
        <w:tc>
          <w:tcPr>
            <w:tcW w:type="dxa" w:w="39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Use Case</w:t>
            </w:r>
          </w:p>
        </w:tc>
      </w:tr>
      <w:tr>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spring.buttonPress</w:t>
            </w:r>
          </w:p>
        </w:tc>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400</w:t>
            </w:r>
          </w:p>
        </w:tc>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40</w:t>
            </w:r>
          </w:p>
        </w:tc>
        <w:tc>
          <w:tcPr>
            <w:tcW w:type="dxa" w:w="39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Button and card press-in — snappy and tight</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spring.cardRelease</w:t>
            </w:r>
          </w:p>
        </w:tc>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300</w:t>
            </w:r>
          </w:p>
        </w:tc>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30</w:t>
            </w:r>
          </w:p>
        </w:tc>
        <w:tc>
          <w:tcPr>
            <w:tcW w:type="dxa" w:w="3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Card press-out, returning to original size</w:t>
            </w:r>
          </w:p>
        </w:tc>
      </w:tr>
      <w:tr>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spring.bouncy</w:t>
            </w:r>
          </w:p>
        </w:tc>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200</w:t>
            </w:r>
          </w:p>
        </w:tc>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w:t>
            </w:r>
          </w:p>
        </w:tc>
        <w:tc>
          <w:tcPr>
            <w:tcW w:type="dxa" w:w="39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Celebration animations, goal achievement, character bouncing</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spring.default</w:t>
            </w:r>
          </w:p>
        </w:tc>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250</w:t>
            </w:r>
          </w:p>
        </w:tc>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28</w:t>
            </w:r>
          </w:p>
        </w:tc>
        <w:tc>
          <w:tcPr>
            <w:tcW w:type="dxa" w:w="3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General purpose — most UI animations default here</w:t>
            </w:r>
          </w:p>
        </w:tc>
      </w:tr>
      <w:tr>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spring.snappy</w:t>
            </w:r>
          </w:p>
        </w:tc>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500</w:t>
            </w:r>
          </w:p>
        </w:tc>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50</w:t>
            </w:r>
          </w:p>
        </w:tc>
        <w:tc>
          <w:tcPr>
            <w:tcW w:type="dxa" w:w="39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Tab bar indicator movement, fast switch toggles</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spring.gentle</w:t>
            </w:r>
          </w:p>
        </w:tc>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100</w:t>
            </w:r>
          </w:p>
        </w:tc>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w:t>
            </w:r>
          </w:p>
        </w:tc>
        <w:tc>
          <w:tcPr>
            <w:tcW w:type="dxa" w:w="3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Screen mount stagger, floating label transition</w:t>
            </w:r>
          </w:p>
        </w:tc>
      </w:tr>
      <w:tr>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spring.modal</w:t>
            </w:r>
          </w:p>
        </w:tc>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350</w:t>
            </w:r>
          </w:p>
        </w:tc>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35</w:t>
            </w:r>
          </w:p>
        </w:tc>
        <w:tc>
          <w:tcPr>
            <w:tcW w:type="dxa" w:w="39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Modal enter from bottom (Quick Add), bottom sheet</w:t>
            </w:r>
          </w:p>
        </w:tc>
      </w:tr>
    </w:tbl>
    <w:p>
      <w:pPr>
        <w:spacing w:after="0" w:before="80"/>
      </w:pPr>
      <w:r>
        <w:t xml:space="preserve"/>
      </w:r>
    </w:p>
    <w:p>
      <w:pPr>
        <w:pStyle w:val="Heading2"/>
        <w:spacing w:after="100" w:before="320"/>
      </w:pPr>
      <w:r>
        <w:rPr>
          <w:rFonts w:ascii="Arial" w:cs="Arial" w:eastAsia="Arial" w:hAnsi="Arial"/>
          <w:b/>
          <w:bCs/>
          <w:color w:val="1A6B4A"/>
          <w:sz w:val="28"/>
          <w:szCs w:val="28"/>
        </w:rPr>
        <w:t xml:space="preserve">10.3 Interaction Patterns — Full Specification</w:t>
      </w:r>
    </w:p>
    <w:p>
      <w:pPr>
        <w:spacing w:after="80" w:before="220"/>
      </w:pPr>
      <w:r>
        <w:rPr>
          <w:rFonts w:ascii="Arial" w:cs="Arial" w:eastAsia="Arial" w:hAnsi="Arial"/>
          <w:b/>
          <w:bCs/>
          <w:color w:val="0D3B2E"/>
          <w:sz w:val="22"/>
          <w:szCs w:val="22"/>
        </w:rPr>
        <w:t xml:space="preserve">Button Press</w:t>
      </w:r>
    </w:p>
    <w:p>
      <w:pPr>
        <w:pStyle w:val="ListParagraph"/>
        <w:numPr>
          <w:ilvl w:val="0"/>
          <w:numId w:val="2"/>
        </w:numPr>
        <w:spacing w:after="40" w:before="30"/>
      </w:pPr>
      <w:r>
        <w:rPr>
          <w:rFonts w:ascii="Arial" w:cs="Arial" w:eastAsia="Arial" w:hAnsi="Arial"/>
          <w:color w:val="333333"/>
          <w:sz w:val="19"/>
          <w:szCs w:val="19"/>
        </w:rPr>
        <w:t xml:space="preserve">press-in: withSpring(0.96, spring.buttonPress), haptics: ImpactFeedbackStyle.Light</w:t>
      </w:r>
    </w:p>
    <w:p>
      <w:pPr>
        <w:pStyle w:val="ListParagraph"/>
        <w:numPr>
          <w:ilvl w:val="0"/>
          <w:numId w:val="2"/>
        </w:numPr>
        <w:spacing w:after="40" w:before="30"/>
      </w:pPr>
      <w:r>
        <w:rPr>
          <w:rFonts w:ascii="Arial" w:cs="Arial" w:eastAsia="Arial" w:hAnsi="Arial"/>
          <w:color w:val="333333"/>
          <w:sz w:val="19"/>
          <w:szCs w:val="19"/>
        </w:rPr>
        <w:t xml:space="preserve">press-out: withSpring(1.0, spring.cardRelease)</w:t>
      </w:r>
    </w:p>
    <w:p>
      <w:pPr>
        <w:pStyle w:val="ListParagraph"/>
        <w:numPr>
          <w:ilvl w:val="0"/>
          <w:numId w:val="2"/>
        </w:numPr>
        <w:spacing w:after="40" w:before="30"/>
      </w:pPr>
      <w:r>
        <w:rPr>
          <w:rFonts w:ascii="Arial" w:cs="Arial" w:eastAsia="Arial" w:hAnsi="Arial"/>
          <w:color w:val="333333"/>
          <w:sz w:val="19"/>
          <w:szCs w:val="19"/>
        </w:rPr>
        <w:t xml:space="preserve">disabled: opacity 0.5, no animation, no haptics</w:t>
      </w:r>
    </w:p>
    <w:p>
      <w:pPr>
        <w:spacing w:after="0" w:before="40"/>
      </w:pPr>
      <w:r>
        <w:t xml:space="preserve"/>
      </w:r>
    </w:p>
    <w:p>
      <w:pPr>
        <w:spacing w:after="80" w:before="220"/>
      </w:pPr>
      <w:r>
        <w:rPr>
          <w:rFonts w:ascii="Arial" w:cs="Arial" w:eastAsia="Arial" w:hAnsi="Arial"/>
          <w:b/>
          <w:bCs/>
          <w:color w:val="0D3B2E"/>
          <w:sz w:val="22"/>
          <w:szCs w:val="22"/>
        </w:rPr>
        <w:t xml:space="preserve">Input Focus</w:t>
      </w:r>
    </w:p>
    <w:p>
      <w:pPr>
        <w:pStyle w:val="ListParagraph"/>
        <w:numPr>
          <w:ilvl w:val="0"/>
          <w:numId w:val="2"/>
        </w:numPr>
        <w:spacing w:after="40" w:before="30"/>
      </w:pPr>
      <w:r>
        <w:rPr>
          <w:rFonts w:ascii="Arial" w:cs="Arial" w:eastAsia="Arial" w:hAnsi="Arial"/>
          <w:color w:val="333333"/>
          <w:sz w:val="19"/>
          <w:szCs w:val="19"/>
        </w:rPr>
        <w:t xml:space="preserve">Border width: withTiming(2, { duration: 200 })</w:t>
      </w:r>
    </w:p>
    <w:p>
      <w:pPr>
        <w:pStyle w:val="ListParagraph"/>
        <w:numPr>
          <w:ilvl w:val="0"/>
          <w:numId w:val="2"/>
        </w:numPr>
        <w:spacing w:after="40" w:before="30"/>
      </w:pPr>
      <w:r>
        <w:rPr>
          <w:rFonts w:ascii="Arial" w:cs="Arial" w:eastAsia="Arial" w:hAnsi="Arial"/>
          <w:color w:val="333333"/>
          <w:sz w:val="19"/>
          <w:szCs w:val="19"/>
        </w:rPr>
        <w:t xml:space="preserve">Label translate Y: withTiming(-24, { duration: 200, easing: Easing.bezier(0.4,0,0.2,1) })</w:t>
      </w:r>
    </w:p>
    <w:p>
      <w:pPr>
        <w:pStyle w:val="ListParagraph"/>
        <w:numPr>
          <w:ilvl w:val="0"/>
          <w:numId w:val="2"/>
        </w:numPr>
        <w:spacing w:after="40" w:before="30"/>
      </w:pPr>
      <w:r>
        <w:rPr>
          <w:rFonts w:ascii="Arial" w:cs="Arial" w:eastAsia="Arial" w:hAnsi="Arial"/>
          <w:color w:val="333333"/>
          <w:sz w:val="19"/>
          <w:szCs w:val="19"/>
        </w:rPr>
        <w:t xml:space="preserve">Label scale: withTiming(0.85, { duration: 200 })</w:t>
      </w:r>
    </w:p>
    <w:p>
      <w:pPr>
        <w:pStyle w:val="ListParagraph"/>
        <w:numPr>
          <w:ilvl w:val="0"/>
          <w:numId w:val="2"/>
        </w:numPr>
        <w:spacing w:after="40" w:before="30"/>
      </w:pPr>
      <w:r>
        <w:rPr>
          <w:rFonts w:ascii="Arial" w:cs="Arial" w:eastAsia="Arial" w:hAnsi="Arial"/>
          <w:color w:val="333333"/>
          <w:sz w:val="19"/>
          <w:szCs w:val="19"/>
        </w:rPr>
        <w:t xml:space="preserve">Label color: interpolateColor(anim, [0,1], [text.secondary, primary.default])</w:t>
      </w:r>
    </w:p>
    <w:p>
      <w:pPr>
        <w:pStyle w:val="ListParagraph"/>
        <w:numPr>
          <w:ilvl w:val="0"/>
          <w:numId w:val="2"/>
        </w:numPr>
        <w:spacing w:after="40" w:before="30"/>
      </w:pPr>
      <w:r>
        <w:rPr>
          <w:rFonts w:ascii="Arial" w:cs="Arial" w:eastAsia="Arial" w:hAnsi="Arial"/>
          <w:color w:val="333333"/>
          <w:sz w:val="19"/>
          <w:szCs w:val="19"/>
        </w:rPr>
        <w:t xml:space="preserve">Glow shadow: withTiming(opacity 0.25, { duration: 200 })</w:t>
      </w:r>
    </w:p>
    <w:p>
      <w:pPr>
        <w:spacing w:after="0" w:before="40"/>
      </w:pPr>
      <w:r>
        <w:t xml:space="preserve"/>
      </w:r>
    </w:p>
    <w:p>
      <w:pPr>
        <w:spacing w:after="80" w:before="220"/>
      </w:pPr>
      <w:r>
        <w:rPr>
          <w:rFonts w:ascii="Arial" w:cs="Arial" w:eastAsia="Arial" w:hAnsi="Arial"/>
          <w:b/>
          <w:bCs/>
          <w:color w:val="0D3B2E"/>
          <w:sz w:val="22"/>
          <w:szCs w:val="22"/>
        </w:rPr>
        <w:t xml:space="preserve">Screen Entry (Staggered)</w:t>
      </w:r>
    </w:p>
    <w:p>
      <w:pPr>
        <w:pStyle w:val="ListParagraph"/>
        <w:numPr>
          <w:ilvl w:val="0"/>
          <w:numId w:val="2"/>
        </w:numPr>
        <w:spacing w:after="40" w:before="30"/>
      </w:pPr>
      <w:r>
        <w:rPr>
          <w:rFonts w:ascii="Arial" w:cs="Arial" w:eastAsia="Arial" w:hAnsi="Arial"/>
          <w:color w:val="333333"/>
          <w:sz w:val="19"/>
          <w:szCs w:val="19"/>
        </w:rPr>
        <w:t xml:space="preserve">Each card/section enters from translateY: 20 → 0, opacity: 0 → 1</w:t>
      </w:r>
    </w:p>
    <w:p>
      <w:pPr>
        <w:pStyle w:val="ListParagraph"/>
        <w:numPr>
          <w:ilvl w:val="0"/>
          <w:numId w:val="2"/>
        </w:numPr>
        <w:spacing w:after="40" w:before="30"/>
      </w:pPr>
      <w:r>
        <w:rPr>
          <w:rFonts w:ascii="Arial" w:cs="Arial" w:eastAsia="Arial" w:hAnsi="Arial"/>
          <w:color w:val="333333"/>
          <w:sz w:val="19"/>
          <w:szCs w:val="19"/>
        </w:rPr>
        <w:t xml:space="preserve">Stagger delay: 80ms between each element</w:t>
      </w:r>
    </w:p>
    <w:p>
      <w:pPr>
        <w:pStyle w:val="ListParagraph"/>
        <w:numPr>
          <w:ilvl w:val="0"/>
          <w:numId w:val="2"/>
        </w:numPr>
        <w:spacing w:after="40" w:before="30"/>
      </w:pPr>
      <w:r>
        <w:rPr>
          <w:rFonts w:ascii="Arial" w:cs="Arial" w:eastAsia="Arial" w:hAnsi="Arial"/>
          <w:color w:val="333333"/>
          <w:sz w:val="19"/>
          <w:szCs w:val="19"/>
        </w:rPr>
        <w:t xml:space="preserve">Animation: spring.gentle (stiffness: 100, damping: 20)</w:t>
      </w:r>
    </w:p>
    <w:p>
      <w:pPr>
        <w:pStyle w:val="ListParagraph"/>
        <w:numPr>
          <w:ilvl w:val="0"/>
          <w:numId w:val="2"/>
        </w:numPr>
        <w:spacing w:after="40" w:before="30"/>
      </w:pPr>
      <w:r>
        <w:rPr>
          <w:rFonts w:ascii="Arial" w:cs="Arial" w:eastAsia="Arial" w:hAnsi="Arial"/>
          <w:color w:val="333333"/>
          <w:sz w:val="19"/>
          <w:szCs w:val="19"/>
        </w:rPr>
        <w:t xml:space="preserve">Maximum 6 items stagger — after that, enter instantly to avoid long wait</w:t>
      </w:r>
    </w:p>
    <w:p>
      <w:pPr>
        <w:spacing w:after="0" w:before="40"/>
      </w:pPr>
      <w:r>
        <w:t xml:space="preserve"/>
      </w:r>
    </w:p>
    <w:p>
      <w:pPr>
        <w:spacing w:after="80" w:before="220"/>
      </w:pPr>
      <w:r>
        <w:rPr>
          <w:rFonts w:ascii="Arial" w:cs="Arial" w:eastAsia="Arial" w:hAnsi="Arial"/>
          <w:b/>
          <w:bCs/>
          <w:color w:val="0D3B2E"/>
          <w:sz w:val="22"/>
          <w:szCs w:val="22"/>
        </w:rPr>
        <w:t xml:space="preserve">Number Counter (Hero Metric)</w:t>
      </w:r>
    </w:p>
    <w:p>
      <w:pPr>
        <w:pStyle w:val="ListParagraph"/>
        <w:numPr>
          <w:ilvl w:val="0"/>
          <w:numId w:val="2"/>
        </w:numPr>
        <w:spacing w:after="40" w:before="30"/>
      </w:pPr>
      <w:r>
        <w:rPr>
          <w:rFonts w:ascii="Arial" w:cs="Arial" w:eastAsia="Arial" w:hAnsi="Arial"/>
          <w:color w:val="333333"/>
          <w:sz w:val="19"/>
          <w:szCs w:val="19"/>
        </w:rPr>
        <w:t xml:space="preserve">On balance update: animate from old value to new value over duration.slow (600ms)</w:t>
      </w:r>
    </w:p>
    <w:p>
      <w:pPr>
        <w:pStyle w:val="ListParagraph"/>
        <w:numPr>
          <w:ilvl w:val="0"/>
          <w:numId w:val="2"/>
        </w:numPr>
        <w:spacing w:after="40" w:before="30"/>
      </w:pPr>
      <w:r>
        <w:rPr>
          <w:rFonts w:ascii="Arial" w:cs="Arial" w:eastAsia="Arial" w:hAnsi="Arial"/>
          <w:color w:val="333333"/>
          <w:sz w:val="19"/>
          <w:szCs w:val="19"/>
        </w:rPr>
        <w:t xml:space="preserve">Easing: Easing.bezier(0.4, 0, 0.2, 1) — ease-in-out</w:t>
      </w:r>
    </w:p>
    <w:p>
      <w:pPr>
        <w:pStyle w:val="ListParagraph"/>
        <w:numPr>
          <w:ilvl w:val="0"/>
          <w:numId w:val="2"/>
        </w:numPr>
        <w:spacing w:after="40" w:before="30"/>
      </w:pPr>
      <w:r>
        <w:rPr>
          <w:rFonts w:ascii="Arial" w:cs="Arial" w:eastAsia="Arial" w:hAnsi="Arial"/>
          <w:color w:val="333333"/>
          <w:sz w:val="19"/>
          <w:szCs w:val="19"/>
        </w:rPr>
        <w:t xml:space="preserve">Implementation: interpolate + useAnimatedProps on TextInput (Reanimated 2 pattern)</w:t>
      </w:r>
    </w:p>
    <w:p>
      <w:pPr>
        <w:pStyle w:val="ListParagraph"/>
        <w:numPr>
          <w:ilvl w:val="0"/>
          <w:numId w:val="2"/>
        </w:numPr>
        <w:spacing w:after="40" w:before="30"/>
      </w:pPr>
      <w:r>
        <w:rPr>
          <w:rFonts w:ascii="Arial" w:cs="Arial" w:eastAsia="Arial" w:hAnsi="Arial"/>
          <w:color w:val="333333"/>
          <w:sz w:val="19"/>
          <w:szCs w:val="19"/>
        </w:rPr>
        <w:t xml:space="preserve">Never skip directly — always count through intermediate values for the tactile feel</w:t>
      </w:r>
    </w:p>
    <w:p>
      <w:pPr>
        <w:spacing w:after="0" w:before="40"/>
      </w:pPr>
      <w:r>
        <w:t xml:space="preserve"/>
      </w:r>
    </w:p>
    <w:p>
      <w:pPr>
        <w:spacing w:after="80" w:before="220"/>
      </w:pPr>
      <w:r>
        <w:rPr>
          <w:rFonts w:ascii="Arial" w:cs="Arial" w:eastAsia="Arial" w:hAnsi="Arial"/>
          <w:b/>
          <w:bCs/>
          <w:color w:val="0D3B2E"/>
          <w:sz w:val="22"/>
          <w:szCs w:val="22"/>
        </w:rPr>
        <w:t xml:space="preserve">Pull to Refresh</w:t>
      </w:r>
    </w:p>
    <w:p>
      <w:pPr>
        <w:pStyle w:val="ListParagraph"/>
        <w:numPr>
          <w:ilvl w:val="0"/>
          <w:numId w:val="2"/>
        </w:numPr>
        <w:spacing w:after="40" w:before="30"/>
      </w:pPr>
      <w:r>
        <w:rPr>
          <w:rFonts w:ascii="Arial" w:cs="Arial" w:eastAsia="Arial" w:hAnsi="Arial"/>
          <w:color w:val="333333"/>
          <w:sz w:val="19"/>
          <w:szCs w:val="19"/>
        </w:rPr>
        <w:t xml:space="preserve">Track pull distance with gesture handler pan responder</w:t>
      </w:r>
    </w:p>
    <w:p>
      <w:pPr>
        <w:pStyle w:val="ListParagraph"/>
        <w:numPr>
          <w:ilvl w:val="0"/>
          <w:numId w:val="2"/>
        </w:numPr>
        <w:spacing w:after="40" w:before="30"/>
      </w:pPr>
      <w:r>
        <w:rPr>
          <w:rFonts w:ascii="Arial" w:cs="Arial" w:eastAsia="Arial" w:hAnsi="Arial"/>
          <w:color w:val="333333"/>
          <w:sz w:val="19"/>
          <w:szCs w:val="19"/>
        </w:rPr>
        <w:t xml:space="preserve">At 0–60px pull: ManjeCharacter appears with thinking mood, opacity from 0 → 1</w:t>
      </w:r>
    </w:p>
    <w:p>
      <w:pPr>
        <w:pStyle w:val="ListParagraph"/>
        <w:numPr>
          <w:ilvl w:val="0"/>
          <w:numId w:val="2"/>
        </w:numPr>
        <w:spacing w:after="40" w:before="30"/>
      </w:pPr>
      <w:r>
        <w:rPr>
          <w:rFonts w:ascii="Arial" w:cs="Arial" w:eastAsia="Arial" w:hAnsi="Arial"/>
          <w:color w:val="333333"/>
          <w:sz w:val="19"/>
          <w:szCs w:val="19"/>
        </w:rPr>
        <w:t xml:space="preserve">At 60px: spring bounce of character at +5px then back</w:t>
      </w:r>
    </w:p>
    <w:p>
      <w:pPr>
        <w:pStyle w:val="ListParagraph"/>
        <w:numPr>
          <w:ilvl w:val="0"/>
          <w:numId w:val="2"/>
        </w:numPr>
        <w:spacing w:after="40" w:before="30"/>
      </w:pPr>
      <w:r>
        <w:rPr>
          <w:rFonts w:ascii="Arial" w:cs="Arial" w:eastAsia="Arial" w:hAnsi="Arial"/>
          <w:color w:val="333333"/>
          <w:sz w:val="19"/>
          <w:szCs w:val="19"/>
        </w:rPr>
        <w:t xml:space="preserve">On release (&gt;60px): trigger refresh, character animates thinking loop</w:t>
      </w:r>
    </w:p>
    <w:p>
      <w:pPr>
        <w:pStyle w:val="ListParagraph"/>
        <w:numPr>
          <w:ilvl w:val="0"/>
          <w:numId w:val="2"/>
        </w:numPr>
        <w:spacing w:after="40" w:before="30"/>
      </w:pPr>
      <w:r>
        <w:rPr>
          <w:rFonts w:ascii="Arial" w:cs="Arial" w:eastAsia="Arial" w:hAnsi="Arial"/>
          <w:color w:val="333333"/>
          <w:sz w:val="19"/>
          <w:szCs w:val="19"/>
        </w:rPr>
        <w:t xml:space="preserve">On complete: character transitions to wave mood for 1.5s, then hides</w:t>
      </w:r>
    </w:p>
    <w:p>
      <w:pPr>
        <w:spacing w:after="0" w:before="40"/>
      </w:pPr>
      <w:r>
        <w:t xml:space="preserve"/>
      </w:r>
    </w:p>
    <w:p>
      <w:pPr>
        <w:spacing w:after="80" w:before="220"/>
      </w:pPr>
      <w:r>
        <w:rPr>
          <w:rFonts w:ascii="Arial" w:cs="Arial" w:eastAsia="Arial" w:hAnsi="Arial"/>
          <w:b/>
          <w:bCs/>
          <w:color w:val="0D3B2E"/>
          <w:sz w:val="22"/>
          <w:szCs w:val="22"/>
        </w:rPr>
        <w:t xml:space="preserve">Tab Selection</w:t>
      </w:r>
    </w:p>
    <w:p>
      <w:pPr>
        <w:pStyle w:val="ListParagraph"/>
        <w:numPr>
          <w:ilvl w:val="0"/>
          <w:numId w:val="2"/>
        </w:numPr>
        <w:spacing w:after="40" w:before="30"/>
      </w:pPr>
      <w:r>
        <w:rPr>
          <w:rFonts w:ascii="Arial" w:cs="Arial" w:eastAsia="Arial" w:hAnsi="Arial"/>
          <w:color w:val="333333"/>
          <w:sz w:val="19"/>
          <w:szCs w:val="19"/>
        </w:rPr>
        <w:t xml:space="preserve">Selected icon: withSpring(1.15, spring.snappy)</w:t>
      </w:r>
    </w:p>
    <w:p>
      <w:pPr>
        <w:pStyle w:val="ListParagraph"/>
        <w:numPr>
          <w:ilvl w:val="0"/>
          <w:numId w:val="2"/>
        </w:numPr>
        <w:spacing w:after="40" w:before="30"/>
      </w:pPr>
      <w:r>
        <w:rPr>
          <w:rFonts w:ascii="Arial" w:cs="Arial" w:eastAsia="Arial" w:hAnsi="Arial"/>
          <w:color w:val="333333"/>
          <w:sz w:val="19"/>
          <w:szCs w:val="19"/>
        </w:rPr>
        <w:t xml:space="preserve">Deselected icon: withSpring(1.0, spring.snappy)</w:t>
      </w:r>
    </w:p>
    <w:p>
      <w:pPr>
        <w:pStyle w:val="ListParagraph"/>
        <w:numPr>
          <w:ilvl w:val="0"/>
          <w:numId w:val="2"/>
        </w:numPr>
        <w:spacing w:after="40" w:before="30"/>
      </w:pPr>
      <w:r>
        <w:rPr>
          <w:rFonts w:ascii="Arial" w:cs="Arial" w:eastAsia="Arial" w:hAnsi="Arial"/>
          <w:color w:val="333333"/>
          <w:sz w:val="19"/>
          <w:szCs w:val="19"/>
        </w:rPr>
        <w:t xml:space="preserve">Indicator pill: translateX withSpring to new position, snappy preset</w:t>
      </w:r>
    </w:p>
    <w:p>
      <w:pPr>
        <w:pStyle w:val="ListParagraph"/>
        <w:numPr>
          <w:ilvl w:val="0"/>
          <w:numId w:val="2"/>
        </w:numPr>
        <w:spacing w:after="40" w:before="30"/>
      </w:pPr>
      <w:r>
        <w:rPr>
          <w:rFonts w:ascii="Arial" w:cs="Arial" w:eastAsia="Arial" w:hAnsi="Arial"/>
          <w:color w:val="333333"/>
          <w:sz w:val="19"/>
          <w:szCs w:val="19"/>
        </w:rPr>
        <w:t xml:space="preserve">Haptics: ImpactFeedbackStyle.Light on each tab select</w:t>
      </w:r>
    </w:p>
    <w:p>
      <w:pPr>
        <w:spacing w:after="0" w:before="40"/>
      </w:pPr>
      <w:r>
        <w:t xml:space="preserve"/>
      </w:r>
    </w:p>
    <w:p>
      <w:pPr>
        <w:spacing w:after="80" w:before="220"/>
      </w:pPr>
      <w:r>
        <w:rPr>
          <w:rFonts w:ascii="Arial" w:cs="Arial" w:eastAsia="Arial" w:hAnsi="Arial"/>
          <w:b/>
          <w:bCs/>
          <w:color w:val="0D3B2E"/>
          <w:sz w:val="22"/>
          <w:szCs w:val="22"/>
        </w:rPr>
        <w:t xml:space="preserve">List Item Swipe Reveal</w:t>
      </w:r>
    </w:p>
    <w:p>
      <w:pPr>
        <w:pStyle w:val="ListParagraph"/>
        <w:numPr>
          <w:ilvl w:val="0"/>
          <w:numId w:val="2"/>
        </w:numPr>
        <w:spacing w:after="40" w:before="30"/>
      </w:pPr>
      <w:r>
        <w:rPr>
          <w:rFonts w:ascii="Arial" w:cs="Arial" w:eastAsia="Arial" w:hAnsi="Arial"/>
          <w:color w:val="333333"/>
          <w:sz w:val="19"/>
          <w:szCs w:val="19"/>
        </w:rPr>
        <w:t xml:space="preserve">Reveal distance: 128px (two 64px action buttons)</w:t>
      </w:r>
    </w:p>
    <w:p>
      <w:pPr>
        <w:pStyle w:val="ListParagraph"/>
        <w:numPr>
          <w:ilvl w:val="0"/>
          <w:numId w:val="2"/>
        </w:numPr>
        <w:spacing w:after="40" w:before="30"/>
      </w:pPr>
      <w:r>
        <w:rPr>
          <w:rFonts w:ascii="Arial" w:cs="Arial" w:eastAsia="Arial" w:hAnsi="Arial"/>
          <w:color w:val="333333"/>
          <w:sz w:val="19"/>
          <w:szCs w:val="19"/>
        </w:rPr>
        <w:t xml:space="preserve">Rubber band at max: velocity dampens at &gt; 128px — spring back</w:t>
      </w:r>
    </w:p>
    <w:p>
      <w:pPr>
        <w:pStyle w:val="ListParagraph"/>
        <w:numPr>
          <w:ilvl w:val="0"/>
          <w:numId w:val="2"/>
        </w:numPr>
        <w:spacing w:after="40" w:before="30"/>
      </w:pPr>
      <w:r>
        <w:rPr>
          <w:rFonts w:ascii="Arial" w:cs="Arial" w:eastAsia="Arial" w:hAnsi="Arial"/>
          <w:color w:val="333333"/>
          <w:sz w:val="19"/>
          <w:szCs w:val="19"/>
        </w:rPr>
        <w:t xml:space="preserve">Action visibility: opacity 0 → 1 as swipe progresses (interpolate 0–64px = 0–1 opacity)</w:t>
      </w:r>
    </w:p>
    <w:p>
      <w:pPr>
        <w:pStyle w:val="ListParagraph"/>
        <w:numPr>
          <w:ilvl w:val="0"/>
          <w:numId w:val="2"/>
        </w:numPr>
        <w:spacing w:after="40" w:before="30"/>
      </w:pPr>
      <w:r>
        <w:rPr>
          <w:rFonts w:ascii="Arial" w:cs="Arial" w:eastAsia="Arial" w:hAnsi="Arial"/>
          <w:color w:val="333333"/>
          <w:sz w:val="19"/>
          <w:szCs w:val="19"/>
        </w:rPr>
        <w:t xml:space="preserve">Delete confirm: require second tap on red button, show brief 'tap again' label</w:t>
      </w:r>
    </w:p>
    <w:p>
      <w:pPr>
        <w:spacing w:after="0" w:before="40"/>
      </w:pPr>
      <w:r>
        <w:t xml:space="preserve"/>
      </w:r>
    </w:p>
    <w:p>
      <w:pPr>
        <w:pBdr>
          <w:left w:val="single" w:color="1A6B4A" w:sz="14" w:space="10"/>
        </w:pBdr>
        <w:shd w:fill="E8F5EE" w:val="clear"/>
        <w:spacing w:after="80" w:before="80"/>
        <w:ind w:left="180" w:right="120"/>
      </w:pPr>
      <w:r>
        <w:rPr>
          <w:rFonts w:ascii="Arial" w:cs="Arial" w:eastAsia="Arial" w:hAnsi="Arial"/>
          <w:b/>
          <w:bCs/>
          <w:color w:val="1A6B4A"/>
          <w:sz w:val="18"/>
          <w:szCs w:val="18"/>
        </w:rPr>
        <w:t xml:space="preserve">REDUCED MOTION  </w:t>
      </w:r>
      <w:r>
        <w:rPr>
          <w:rFonts w:ascii="Arial" w:cs="Arial" w:eastAsia="Arial" w:hAnsi="Arial"/>
          <w:color w:val="333333"/>
          <w:sz w:val="18"/>
          <w:szCs w:val="18"/>
        </w:rPr>
        <w:t xml:space="preserve">Check AccessibilityInfo.isReduceMotionEnabled() on app start. Store in theme context. When true: disable all spring animations (set duration to 0), disable stagger (all items enter instantly), disable progress bar fill animation, keep haptics.</w:t>
      </w:r>
    </w:p>
    <w:p>
      <w:pPr>
        <w:spacing w:after="0" w:before="60"/>
      </w:pPr>
      <w:r>
        <w:t xml:space="preserve"/>
      </w:r>
    </w:p>
    <w:p>
      <w:r>
        <w:br w:type="page"/>
      </w:r>
    </w:p>
    <w:p>
      <w:pPr>
        <w:pStyle w:val="Heading1"/>
        <w:pBdr>
          <w:bottom w:val="single" w:color="1A6B4A" w:sz="8" w:space="6"/>
        </w:pBdr>
        <w:spacing w:after="160" w:before="480"/>
      </w:pPr>
      <w:r>
        <w:rPr>
          <w:rFonts w:ascii="Arial" w:cs="Arial" w:eastAsia="Arial" w:hAnsi="Arial"/>
          <w:b/>
          <w:bCs/>
          <w:color w:val="0D3B2E"/>
          <w:sz w:val="36"/>
          <w:szCs w:val="36"/>
        </w:rPr>
        <w:t xml:space="preserve">11. Navigation Patterns</w:t>
      </w:r>
    </w:p>
    <w:p>
      <w:pPr>
        <w:pStyle w:val="Heading2"/>
        <w:spacing w:after="100" w:before="320"/>
      </w:pPr>
      <w:r>
        <w:rPr>
          <w:rFonts w:ascii="Arial" w:cs="Arial" w:eastAsia="Arial" w:hAnsi="Arial"/>
          <w:b/>
          <w:bCs/>
          <w:color w:val="1A6B4A"/>
          <w:sz w:val="28"/>
          <w:szCs w:val="28"/>
        </w:rPr>
        <w:t xml:space="preserve">11.1 Navigation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Route Group</w:t>
            </w:r>
          </w:p>
        </w:tc>
        <w:tc>
          <w:tcPr>
            <w:tcW w:type="dxa" w:w="69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Screens</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(auth) — stack</w:t>
            </w:r>
          </w:p>
        </w:tc>
        <w:tc>
          <w:tcPr>
            <w:tcW w:type="dxa" w:w="69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AUTH-01 Welcome → AUTH-02 Sign Up / AUTH-03 Sign In</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(onboarding) — stack</w:t>
            </w:r>
          </w:p>
        </w:tc>
        <w:tc>
          <w:tcPr>
            <w:tcW w:type="dxa" w:w="6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OB-02 Country → OB-03 Currency → OB-08 Income Range → OB-07 Success</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(app) — tab</w:t>
            </w:r>
          </w:p>
        </w:tc>
        <w:tc>
          <w:tcPr>
            <w:tcW w:type="dxa" w:w="69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DASH-01 Dashboard | BUD-01 Budgets | GOALS (future) | ACT-01 Activity | PROF-01 Profile</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Modals (over app)</w:t>
            </w:r>
          </w:p>
        </w:tc>
        <w:tc>
          <w:tcPr>
            <w:tcW w:type="dxa" w:w="69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TXN-03 Quick Add (bottom sheet), TXN-01 Transaction Detail (full screen modal)</w:t>
            </w:r>
          </w:p>
        </w:tc>
      </w:tr>
    </w:tbl>
    <w:p>
      <w:pPr>
        <w:spacing w:after="0" w:before="80"/>
      </w:pPr>
      <w:r>
        <w:t xml:space="preserve"/>
      </w:r>
    </w:p>
    <w:p>
      <w:pPr>
        <w:pStyle w:val="Heading2"/>
        <w:spacing w:after="100" w:before="320"/>
      </w:pPr>
      <w:r>
        <w:rPr>
          <w:rFonts w:ascii="Arial" w:cs="Arial" w:eastAsia="Arial" w:hAnsi="Arial"/>
          <w:b/>
          <w:bCs/>
          <w:color w:val="1A6B4A"/>
          <w:sz w:val="28"/>
          <w:szCs w:val="28"/>
        </w:rPr>
        <w:t xml:space="preserve">11.2 Transition Specifications</w:t>
      </w:r>
    </w:p>
    <w:p>
      <w:pPr>
        <w:spacing w:after="50" w:before="30"/>
      </w:pPr>
      <w:r>
        <w:rPr>
          <w:rFonts w:ascii="Arial" w:cs="Arial" w:eastAsia="Arial" w:hAnsi="Arial"/>
          <w:b/>
          <w:bCs/>
          <w:color w:val="0D3B2E"/>
          <w:sz w:val="19"/>
          <w:szCs w:val="19"/>
        </w:rPr>
        <w:t xml:space="preserve">Stack push (Auth/Onboarding): </w:t>
      </w:r>
      <w:r>
        <w:rPr>
          <w:rFonts w:ascii="Arial" w:cs="Arial" w:eastAsia="Arial" w:hAnsi="Arial"/>
          <w:color w:val="333333"/>
          <w:sz w:val="19"/>
          <w:szCs w:val="19"/>
        </w:rPr>
        <w:t xml:space="preserve">Slide from right (native stack default). Duration: 350ms.</w:t>
      </w:r>
    </w:p>
    <w:p>
      <w:pPr>
        <w:spacing w:after="50" w:before="30"/>
      </w:pPr>
      <w:r>
        <w:rPr>
          <w:rFonts w:ascii="Arial" w:cs="Arial" w:eastAsia="Arial" w:hAnsi="Arial"/>
          <w:b/>
          <w:bCs/>
          <w:color w:val="0D3B2E"/>
          <w:sz w:val="19"/>
          <w:szCs w:val="19"/>
        </w:rPr>
        <w:t xml:space="preserve">Modal presentation (Quick Add): </w:t>
      </w:r>
      <w:r>
        <w:rPr>
          <w:rFonts w:ascii="Arial" w:cs="Arial" w:eastAsia="Arial" w:hAnsi="Arial"/>
          <w:color w:val="333333"/>
          <w:sz w:val="19"/>
          <w:szCs w:val="19"/>
        </w:rPr>
        <w:t xml:space="preserve">Slide up from bottom with spring.modal. Backdrop scrim fades in simultaneously.</w:t>
      </w:r>
    </w:p>
    <w:p>
      <w:pPr>
        <w:spacing w:after="50" w:before="30"/>
      </w:pPr>
      <w:r>
        <w:rPr>
          <w:rFonts w:ascii="Arial" w:cs="Arial" w:eastAsia="Arial" w:hAnsi="Arial"/>
          <w:b/>
          <w:bCs/>
          <w:color w:val="0D3B2E"/>
          <w:sz w:val="19"/>
          <w:szCs w:val="19"/>
        </w:rPr>
        <w:t xml:space="preserve">Tab switch: </w:t>
      </w:r>
      <w:r>
        <w:rPr>
          <w:rFonts w:ascii="Arial" w:cs="Arial" w:eastAsia="Arial" w:hAnsi="Arial"/>
          <w:color w:val="333333"/>
          <w:sz w:val="19"/>
          <w:szCs w:val="19"/>
        </w:rPr>
        <w:t xml:space="preserve">No transition animation — content is immediate. Only the tab indicator moves.</w:t>
      </w:r>
    </w:p>
    <w:p>
      <w:pPr>
        <w:spacing w:after="50" w:before="30"/>
      </w:pPr>
      <w:r>
        <w:rPr>
          <w:rFonts w:ascii="Arial" w:cs="Arial" w:eastAsia="Arial" w:hAnsi="Arial"/>
          <w:b/>
          <w:bCs/>
          <w:color w:val="0D3B2E"/>
          <w:sz w:val="19"/>
          <w:szCs w:val="19"/>
        </w:rPr>
        <w:t xml:space="preserve">Back navigation: </w:t>
      </w:r>
      <w:r>
        <w:rPr>
          <w:rFonts w:ascii="Arial" w:cs="Arial" w:eastAsia="Arial" w:hAnsi="Arial"/>
          <w:color w:val="333333"/>
          <w:sz w:val="19"/>
          <w:szCs w:val="19"/>
        </w:rPr>
        <w:t xml:space="preserve">Slide to right (native default). Swipe gesture enabled on all stack screens.</w:t>
      </w:r>
    </w:p>
    <w:p>
      <w:pPr>
        <w:spacing w:after="50" w:before="30"/>
      </w:pPr>
      <w:r>
        <w:rPr>
          <w:rFonts w:ascii="Arial" w:cs="Arial" w:eastAsia="Arial" w:hAnsi="Arial"/>
          <w:b/>
          <w:bCs/>
          <w:color w:val="0D3B2E"/>
          <w:sz w:val="19"/>
          <w:szCs w:val="19"/>
        </w:rPr>
        <w:t xml:space="preserve">Full screen modal dismiss: </w:t>
      </w:r>
      <w:r>
        <w:rPr>
          <w:rFonts w:ascii="Arial" w:cs="Arial" w:eastAsia="Arial" w:hAnsi="Arial"/>
          <w:color w:val="333333"/>
          <w:sz w:val="19"/>
          <w:szCs w:val="19"/>
        </w:rPr>
        <w:t xml:space="preserve">Slide down, backdrop fades out.</w:t>
      </w:r>
    </w:p>
    <w:p>
      <w:pPr>
        <w:spacing w:after="0" w:before="60"/>
      </w:pPr>
      <w:r>
        <w:t xml:space="preserve"/>
      </w:r>
    </w:p>
    <w:p>
      <w:r>
        <w:br w:type="page"/>
      </w:r>
    </w:p>
    <w:p>
      <w:pPr>
        <w:pStyle w:val="Heading1"/>
        <w:pBdr>
          <w:bottom w:val="single" w:color="1A6B4A" w:sz="8" w:space="6"/>
        </w:pBdr>
        <w:spacing w:after="160" w:before="480"/>
      </w:pPr>
      <w:r>
        <w:rPr>
          <w:rFonts w:ascii="Arial" w:cs="Arial" w:eastAsia="Arial" w:hAnsi="Arial"/>
          <w:b/>
          <w:bCs/>
          <w:color w:val="0D3B2E"/>
          <w:sz w:val="36"/>
          <w:szCs w:val="36"/>
        </w:rPr>
        <w:t xml:space="preserve">12. Dark Mode System</w:t>
      </w:r>
    </w:p>
    <w:p>
      <w:pPr>
        <w:pStyle w:val="Heading2"/>
        <w:spacing w:after="100" w:before="320"/>
      </w:pPr>
      <w:r>
        <w:rPr>
          <w:rFonts w:ascii="Arial" w:cs="Arial" w:eastAsia="Arial" w:hAnsi="Arial"/>
          <w:b/>
          <w:bCs/>
          <w:color w:val="1A6B4A"/>
          <w:sz w:val="28"/>
          <w:szCs w:val="28"/>
        </w:rPr>
        <w:t xml:space="preserve">12.1 Dark Mode Color Overrides</w:t>
      </w:r>
    </w:p>
    <w:p>
      <w:pPr>
        <w:spacing w:after="80" w:before="40"/>
      </w:pPr>
      <w:r>
        <w:rPr>
          <w:rFonts w:ascii="Arial" w:cs="Arial" w:eastAsia="Arial" w:hAnsi="Arial"/>
          <w:color w:val="333333"/>
          <w:sz w:val="20"/>
          <w:szCs w:val="20"/>
        </w:rPr>
        <w:t xml:space="preserve">Dark mode is not simply inverted light mode. It uses deep, saturated dark greens for backgrounds to maintain the brand identity and create depth without looking like a generic dark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Semantic Token</w:t>
            </w:r>
          </w:p>
        </w:tc>
        <w:tc>
          <w:tcPr>
            <w:tcW w:type="dxa" w:w="22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Dark Mode Value</w:t>
            </w:r>
          </w:p>
        </w:tc>
        <w:tc>
          <w:tcPr>
            <w:tcW w:type="dxa" w:w="43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Notes</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bg.base</w:t>
            </w:r>
          </w:p>
        </w:tc>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#0F1512</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Very dark green-black — not pure black, maintains brand warmth</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bg.card</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#1C2421</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Slightly lighter than bg.base — creates card depth</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bg.sunken</w:t>
            </w:r>
          </w:p>
        </w:tc>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#141C18</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Sunken areas are darker than the card</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text.primary</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#F0FAF5</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Not pure white — slightly green-tinted for warmth</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text.secondary</w:t>
            </w:r>
          </w:p>
        </w:tc>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#7A9E8B</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Muted green-gray — still readable, never pure gray on dark green bg</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border.light</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#2D3D35</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Subtle border visible on dark card surfaces</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primary.default</w:t>
            </w:r>
          </w:p>
        </w:tc>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#2E9E6B</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Slightly lighter green in dark mode — maintains contrast</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clay.innerHighlight</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rgba(255,255,255,0.04)</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Very subtle highlight — dark cards are less reflective</w:t>
            </w:r>
          </w:p>
        </w:tc>
      </w:tr>
      <w:tr>
        <w:tc>
          <w:tcPr>
            <w:tcW w:type="dxa" w:w="2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clay.innerShadow</w:t>
            </w:r>
          </w:p>
        </w:tc>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rgba(0,0,0,0.3)</w:t>
            </w:r>
          </w:p>
        </w:tc>
        <w:tc>
          <w:tcPr>
            <w:tcW w:type="dxa" w:w="43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Deeper shadow for dark mode depth</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gradient.hero (dark)</w:t>
            </w:r>
          </w:p>
        </w:tc>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['#0D3B2E', '#050F0A']</w:t>
            </w:r>
          </w:p>
        </w:tc>
        <w:tc>
          <w:tcPr>
            <w:tcW w:type="dxa" w:w="43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Dark mode hero card — deep and rich, not washed out</w:t>
            </w:r>
          </w:p>
        </w:tc>
      </w:tr>
    </w:tbl>
    <w:p>
      <w:pPr>
        <w:spacing w:after="0" w:before="60"/>
      </w:pPr>
      <w:r>
        <w:t xml:space="preserve"/>
      </w:r>
    </w:p>
    <w:p>
      <w:pPr>
        <w:pBdr>
          <w:left w:val="single" w:color="1A6B4A" w:sz="14" w:space="10"/>
        </w:pBdr>
        <w:shd w:fill="E8F5EE" w:val="clear"/>
        <w:spacing w:after="80" w:before="80"/>
        <w:ind w:left="180" w:right="120"/>
      </w:pPr>
      <w:r>
        <w:rPr>
          <w:rFonts w:ascii="Arial" w:cs="Arial" w:eastAsia="Arial" w:hAnsi="Arial"/>
          <w:b/>
          <w:bCs/>
          <w:color w:val="1A6B4A"/>
          <w:sz w:val="18"/>
          <w:szCs w:val="18"/>
        </w:rPr>
        <w:t xml:space="preserve">DARK MODE IMPLEMENTATION  </w:t>
      </w:r>
      <w:r>
        <w:rPr>
          <w:rFonts w:ascii="Arial" w:cs="Arial" w:eastAsia="Arial" w:hAnsi="Arial"/>
          <w:color w:val="333333"/>
          <w:sz w:val="18"/>
          <w:szCs w:val="18"/>
        </w:rPr>
        <w:t xml:space="preserve">Use the getColors(isDark) helper from src/theme/index.ts in every component that uses color tokens. Access current mode via useColorScheme() hook from React Native. Persist user preference in AsyncStorage (system/light/dark choice). Test every screen in dark mode before considering it complete.</w:t>
      </w:r>
    </w:p>
    <w:p>
      <w:pPr>
        <w:spacing w:after="0" w:before="60"/>
      </w:pPr>
      <w:r>
        <w:t xml:space="preserve"/>
      </w:r>
    </w:p>
    <w:p>
      <w:r>
        <w:br w:type="page"/>
      </w:r>
    </w:p>
    <w:p>
      <w:pPr>
        <w:pStyle w:val="Heading1"/>
        <w:pBdr>
          <w:bottom w:val="single" w:color="1A6B4A" w:sz="8" w:space="6"/>
        </w:pBdr>
        <w:spacing w:after="160" w:before="480"/>
      </w:pPr>
      <w:r>
        <w:rPr>
          <w:rFonts w:ascii="Arial" w:cs="Arial" w:eastAsia="Arial" w:hAnsi="Arial"/>
          <w:b/>
          <w:bCs/>
          <w:color w:val="0D3B2E"/>
          <w:sz w:val="36"/>
          <w:szCs w:val="36"/>
        </w:rPr>
        <w:t xml:space="preserve">13. Screen Redesign Specifications</w:t>
      </w:r>
    </w:p>
    <w:p>
      <w:pPr>
        <w:spacing w:after="80" w:before="40"/>
      </w:pPr>
      <w:r>
        <w:rPr>
          <w:rFonts w:ascii="Arial" w:cs="Arial" w:eastAsia="Arial" w:hAnsi="Arial"/>
          <w:color w:val="333333"/>
          <w:sz w:val="20"/>
          <w:szCs w:val="20"/>
        </w:rPr>
        <w:t xml:space="preserve">This section specifies the exact redesign for all 10 implemented screens, with direct reference to patterns from Cleo, PiggyVest, and Wallet by BudgetBakers. Each spec identifies current issues and gives precise redesign instructions.</w:t>
      </w:r>
    </w:p>
    <w:p>
      <w:pPr>
        <w:pBdr>
          <w:left w:val="single" w:color="1A6B4A" w:sz="14" w:space="10"/>
        </w:pBdr>
        <w:shd w:fill="E8F5EE" w:val="clear"/>
        <w:spacing w:after="80" w:before="80"/>
        <w:ind w:left="180" w:right="120"/>
      </w:pPr>
      <w:r>
        <w:rPr>
          <w:rFonts w:ascii="Arial" w:cs="Arial" w:eastAsia="Arial" w:hAnsi="Arial"/>
          <w:b/>
          <w:bCs/>
          <w:color w:val="1A6B4A"/>
          <w:sz w:val="18"/>
          <w:szCs w:val="18"/>
        </w:rPr>
        <w:t xml:space="preserve">HOW TO USE THIS SECTION  </w:t>
      </w:r>
      <w:r>
        <w:rPr>
          <w:rFonts w:ascii="Arial" w:cs="Arial" w:eastAsia="Arial" w:hAnsi="Arial"/>
          <w:color w:val="333333"/>
          <w:sz w:val="18"/>
          <w:szCs w:val="18"/>
        </w:rPr>
        <w:t xml:space="preserve">For each screen: read the 'Current Issues' first to understand what to fix. Then follow 'Redesign Specifications' for exact implementation. Reference the named competitor app pattern for visual context.</w:t>
      </w:r>
    </w:p>
    <w:p>
      <w:pPr>
        <w:spacing w:after="0" w:before="60"/>
      </w:pPr>
      <w:r>
        <w:t xml:space="preserve"/>
      </w:r>
    </w:p>
    <w:p>
      <w:r>
        <w:br w:type="page"/>
      </w:r>
    </w:p>
    <w:p>
      <w:pPr>
        <w:shd w:fill="0D3B2E" w:val="clear"/>
        <w:spacing w:after="60" w:before="300"/>
      </w:pPr>
      <w:r>
        <w:rPr>
          <w:rFonts w:ascii="Courier New" w:cs="Courier New" w:eastAsia="Courier New" w:hAnsi="Courier New"/>
          <w:b/>
          <w:bCs/>
          <w:color w:val="C8E6D8"/>
          <w:sz w:val="22"/>
          <w:szCs w:val="22"/>
        </w:rPr>
        <w:t xml:space="preserve">  AUTH-01  </w:t>
      </w:r>
      <w:r>
        <w:rPr>
          <w:rFonts w:ascii="Arial" w:cs="Arial" w:eastAsia="Arial" w:hAnsi="Arial"/>
          <w:b/>
          <w:bCs/>
          <w:color w:val="FFFFFF"/>
          <w:sz w:val="24"/>
          <w:szCs w:val="24"/>
        </w:rPr>
        <w:t xml:space="preserve">  Welcome Screen</w:t>
      </w:r>
    </w:p>
    <w:p>
      <w:pPr>
        <w:shd w:fill="E8F5EE" w:val="clear"/>
        <w:spacing w:after="80" w:before="0"/>
        <w:ind w:left="120"/>
      </w:pPr>
      <w:r>
        <w:rPr>
          <w:rFonts w:ascii="Arial" w:cs="Arial" w:eastAsia="Arial" w:hAnsi="Arial"/>
          <w:b/>
          <w:bCs/>
          <w:color w:val="1A6B4A"/>
          <w:sz w:val="17"/>
          <w:szCs w:val="17"/>
        </w:rPr>
        <w:t xml:space="preserve">Reference: </w:t>
      </w:r>
      <w:r>
        <w:rPr>
          <w:rFonts w:ascii="Arial" w:cs="Arial" w:eastAsia="Arial" w:hAnsi="Arial"/>
          <w:i/>
          <w:iCs/>
          <w:color w:val="555555"/>
          <w:sz w:val="17"/>
          <w:szCs w:val="17"/>
        </w:rPr>
        <w:t xml:space="preserve">Cleo — dark-first, character-forward, emotional opening</w:t>
      </w:r>
      <w:r>
        <w:rPr>
          <w:rFonts w:ascii="Arial" w:cs="Arial" w:eastAsia="Arial" w:hAnsi="Arial"/>
          <w:color w:val="999999"/>
          <w:sz w:val="17"/>
          <w:szCs w:val="17"/>
        </w:rPr>
        <w:t xml:space="preserve">   |   </w:t>
      </w:r>
      <w:r>
        <w:rPr>
          <w:rFonts w:ascii="Arial" w:cs="Arial" w:eastAsia="Arial" w:hAnsi="Arial"/>
          <w:color w:val="333333"/>
          <w:sz w:val="17"/>
          <w:szCs w:val="17"/>
        </w:rPr>
        <w:t xml:space="preserve">The first impression. Sets the entire emotional tone of the app.</w:t>
      </w:r>
    </w:p>
    <w:p>
      <w:pPr>
        <w:spacing w:after="60" w:before="160"/>
      </w:pPr>
      <w:r>
        <w:rPr>
          <w:rFonts w:ascii="Arial" w:cs="Arial" w:eastAsia="Arial" w:hAnsi="Arial"/>
          <w:b/>
          <w:bCs/>
          <w:color w:val="333333"/>
          <w:sz w:val="20"/>
          <w:szCs w:val="20"/>
        </w:rPr>
        <w:t xml:space="preserve">Current Issues to Fix</w:t>
      </w:r>
    </w:p>
    <w:p>
      <w:pPr>
        <w:pStyle w:val="ListParagraph"/>
        <w:numPr>
          <w:ilvl w:val="0"/>
          <w:numId w:val="2"/>
        </w:numPr>
        <w:spacing w:after="40" w:before="30"/>
      </w:pPr>
      <w:r>
        <w:rPr>
          <w:rFonts w:ascii="Arial" w:cs="Arial" w:eastAsia="Arial" w:hAnsi="Arial"/>
          <w:color w:val="333333"/>
          <w:sz w:val="19"/>
          <w:szCs w:val="19"/>
        </w:rPr>
        <w:t xml:space="preserve">Hero area lacks depth — flat background does not create the premium feel the design system promises</w:t>
      </w:r>
    </w:p>
    <w:p>
      <w:pPr>
        <w:pStyle w:val="ListParagraph"/>
        <w:numPr>
          <w:ilvl w:val="0"/>
          <w:numId w:val="2"/>
        </w:numPr>
        <w:spacing w:after="40" w:before="30"/>
      </w:pPr>
      <w:r>
        <w:rPr>
          <w:rFonts w:ascii="Arial" w:cs="Arial" w:eastAsia="Arial" w:hAnsi="Arial"/>
          <w:color w:val="333333"/>
          <w:sz w:val="19"/>
          <w:szCs w:val="19"/>
        </w:rPr>
        <w:t xml:space="preserve">ManjeCharacter needs to be the absolute first element the eye lands on — not sharing equal weight with text</w:t>
      </w:r>
    </w:p>
    <w:p>
      <w:pPr>
        <w:pStyle w:val="ListParagraph"/>
        <w:numPr>
          <w:ilvl w:val="0"/>
          <w:numId w:val="2"/>
        </w:numPr>
        <w:spacing w:after="40" w:before="30"/>
      </w:pPr>
      <w:r>
        <w:rPr>
          <w:rFonts w:ascii="Arial" w:cs="Arial" w:eastAsia="Arial" w:hAnsi="Arial"/>
          <w:color w:val="333333"/>
          <w:sz w:val="19"/>
          <w:szCs w:val="19"/>
        </w:rPr>
        <w:t xml:space="preserve">CTA buttons at bottom should feel more distinct — primary vs secondary contrast too subtle</w:t>
      </w:r>
    </w:p>
    <w:p>
      <w:pPr>
        <w:pStyle w:val="ListParagraph"/>
        <w:numPr>
          <w:ilvl w:val="0"/>
          <w:numId w:val="2"/>
        </w:numPr>
        <w:spacing w:after="40" w:before="30"/>
      </w:pPr>
      <w:r>
        <w:rPr>
          <w:rFonts w:ascii="Arial" w:cs="Arial" w:eastAsia="Arial" w:hAnsi="Arial"/>
          <w:color w:val="333333"/>
          <w:sz w:val="19"/>
          <w:szCs w:val="19"/>
        </w:rPr>
        <w:t xml:space="preserve">Missing brand tagline in Chichewa — 'Ndalama zako. Bwino. Tsopano.' is a key brand asset</w:t>
      </w:r>
    </w:p>
    <w:p>
      <w:pPr>
        <w:pStyle w:val="ListParagraph"/>
        <w:numPr>
          <w:ilvl w:val="0"/>
          <w:numId w:val="2"/>
        </w:numPr>
        <w:spacing w:after="40" w:before="30"/>
      </w:pPr>
      <w:r>
        <w:rPr>
          <w:rFonts w:ascii="Arial" w:cs="Arial" w:eastAsia="Arial" w:hAnsi="Arial"/>
          <w:color w:val="333333"/>
          <w:sz w:val="19"/>
          <w:szCs w:val="19"/>
        </w:rPr>
        <w:t xml:space="preserve">The screen should feel like a mini-app-store screenshot — compelling enough to make someone want to proceed</w:t>
      </w:r>
    </w:p>
    <w:p>
      <w:pPr>
        <w:spacing w:after="60" w:before="160"/>
      </w:pPr>
      <w:r>
        <w:rPr>
          <w:rFonts w:ascii="Arial" w:cs="Arial" w:eastAsia="Arial" w:hAnsi="Arial"/>
          <w:b/>
          <w:bCs/>
          <w:color w:val="333333"/>
          <w:sz w:val="20"/>
          <w:szCs w:val="20"/>
        </w:rPr>
        <w:t xml:space="preserve">Redesign Specifications</w:t>
      </w:r>
    </w:p>
    <w:p>
      <w:pPr>
        <w:pStyle w:val="ListParagraph"/>
        <w:numPr>
          <w:ilvl w:val="0"/>
          <w:numId w:val="2"/>
        </w:numPr>
        <w:spacing w:after="40" w:before="30"/>
      </w:pPr>
      <w:r>
        <w:rPr>
          <w:rFonts w:ascii="Arial" w:cs="Arial" w:eastAsia="Arial" w:hAnsi="Arial"/>
          <w:color w:val="333333"/>
          <w:sz w:val="19"/>
          <w:szCs w:val="19"/>
        </w:rPr>
        <w:t xml:space="preserve">Background: apply gradient.hero ('1A6B4A → 0D3B2E', full screen) — matching Cleo's rich dark opening</w:t>
      </w:r>
    </w:p>
    <w:p>
      <w:pPr>
        <w:pStyle w:val="ListParagraph"/>
        <w:numPr>
          <w:ilvl w:val="0"/>
          <w:numId w:val="2"/>
        </w:numPr>
        <w:spacing w:after="40" w:before="30"/>
      </w:pPr>
      <w:r>
        <w:rPr>
          <w:rFonts w:ascii="Arial" w:cs="Arial" w:eastAsia="Arial" w:hAnsi="Arial"/>
          <w:color w:val="333333"/>
          <w:sz w:val="19"/>
          <w:szCs w:val="19"/>
        </w:rPr>
        <w:t xml:space="preserve">ManjeCharacter: render at size 180px, mood: wave, centered at 45% screen height — dominant visual element</w:t>
      </w:r>
    </w:p>
    <w:p>
      <w:pPr>
        <w:pStyle w:val="ListParagraph"/>
        <w:numPr>
          <w:ilvl w:val="0"/>
          <w:numId w:val="2"/>
        </w:numPr>
        <w:spacing w:after="40" w:before="30"/>
      </w:pPr>
      <w:r>
        <w:rPr>
          <w:rFonts w:ascii="Arial" w:cs="Arial" w:eastAsia="Arial" w:hAnsi="Arial"/>
          <w:color w:val="333333"/>
          <w:sz w:val="19"/>
          <w:szCs w:val="19"/>
        </w:rPr>
        <w:t xml:space="preserve">App name 'Manje' typography: display.lg (36px), Syne ExtraBold, color: text.inverse (#FFFFFF), centered below character</w:t>
      </w:r>
    </w:p>
    <w:p>
      <w:pPr>
        <w:pStyle w:val="ListParagraph"/>
        <w:numPr>
          <w:ilvl w:val="0"/>
          <w:numId w:val="2"/>
        </w:numPr>
        <w:spacing w:after="40" w:before="30"/>
      </w:pPr>
      <w:r>
        <w:rPr>
          <w:rFonts w:ascii="Arial" w:cs="Arial" w:eastAsia="Arial" w:hAnsi="Arial"/>
          <w:color w:val="333333"/>
          <w:sz w:val="19"/>
          <w:szCs w:val="19"/>
        </w:rPr>
        <w:t xml:space="preserve">Tagline: 'Ndalama zako. Bwino. Tsopano.' body.md, color: rgba(255,255,255,0.75), centered below app name</w:t>
      </w:r>
    </w:p>
    <w:p>
      <w:pPr>
        <w:pStyle w:val="ListParagraph"/>
        <w:numPr>
          <w:ilvl w:val="0"/>
          <w:numId w:val="2"/>
        </w:numPr>
        <w:spacing w:after="40" w:before="30"/>
      </w:pPr>
      <w:r>
        <w:rPr>
          <w:rFonts w:ascii="Arial" w:cs="Arial" w:eastAsia="Arial" w:hAnsi="Arial"/>
          <w:color w:val="333333"/>
          <w:sz w:val="19"/>
          <w:szCs w:val="19"/>
        </w:rPr>
        <w:t xml:space="preserve">Floating sub-tagline in English: 'Your money. Clear. Now.' label.md, rgba(255,255,255,0.55) — smaller, under Chichewa</w:t>
      </w:r>
    </w:p>
    <w:p>
      <w:pPr>
        <w:pStyle w:val="ListParagraph"/>
        <w:numPr>
          <w:ilvl w:val="0"/>
          <w:numId w:val="2"/>
        </w:numPr>
        <w:spacing w:after="40" w:before="30"/>
      </w:pPr>
      <w:r>
        <w:rPr>
          <w:rFonts w:ascii="Arial" w:cs="Arial" w:eastAsia="Arial" w:hAnsi="Arial"/>
          <w:color w:val="333333"/>
          <w:sz w:val="19"/>
          <w:szCs w:val="19"/>
        </w:rPr>
        <w:t xml:space="preserve">Bottom panel: frosted glass card (glass.bg, blur 20, radius.4xl top corners only), contains both CTAs</w:t>
      </w:r>
    </w:p>
    <w:p>
      <w:pPr>
        <w:pStyle w:val="ListParagraph"/>
        <w:numPr>
          <w:ilvl w:val="0"/>
          <w:numId w:val="2"/>
        </w:numPr>
        <w:spacing w:after="40" w:before="30"/>
      </w:pPr>
      <w:r>
        <w:rPr>
          <w:rFonts w:ascii="Arial" w:cs="Arial" w:eastAsia="Arial" w:hAnsi="Arial"/>
          <w:color w:val="333333"/>
          <w:sz w:val="19"/>
          <w:szCs w:val="19"/>
        </w:rPr>
        <w:t xml:space="preserve">Primary CTA 'I'm New Here': Button variant=primary, size=lg, fullWidth, inside glass panel</w:t>
      </w:r>
    </w:p>
    <w:p>
      <w:pPr>
        <w:pStyle w:val="ListParagraph"/>
        <w:numPr>
          <w:ilvl w:val="0"/>
          <w:numId w:val="2"/>
        </w:numPr>
        <w:spacing w:after="40" w:before="30"/>
      </w:pPr>
      <w:r>
        <w:rPr>
          <w:rFonts w:ascii="Arial" w:cs="Arial" w:eastAsia="Arial" w:hAnsi="Arial"/>
          <w:color w:val="333333"/>
          <w:sz w:val="19"/>
          <w:szCs w:val="19"/>
        </w:rPr>
        <w:t xml:space="preserve">Secondary CTA 'I Have an Account': Button variant=ghost, size=lg, fullWidth, text color white with 0.8 opacity</w:t>
      </w:r>
    </w:p>
    <w:p>
      <w:pPr>
        <w:pStyle w:val="ListParagraph"/>
        <w:numPr>
          <w:ilvl w:val="0"/>
          <w:numId w:val="2"/>
        </w:numPr>
        <w:spacing w:after="40" w:before="30"/>
      </w:pPr>
      <w:r>
        <w:rPr>
          <w:rFonts w:ascii="Arial" w:cs="Arial" w:eastAsia="Arial" w:hAnsi="Arial"/>
          <w:color w:val="333333"/>
          <w:sz w:val="19"/>
          <w:szCs w:val="19"/>
        </w:rPr>
        <w:t xml:space="preserve">Bottom glass panel slides up 300ms after screen mounts (spring.gentle), character enters from center scale 0→1</w:t>
      </w:r>
    </w:p>
    <w:p>
      <w:pPr>
        <w:spacing w:after="60" w:before="160"/>
      </w:pPr>
      <w:r>
        <w:rPr>
          <w:rFonts w:ascii="Arial" w:cs="Arial" w:eastAsia="Arial" w:hAnsi="Arial"/>
          <w:b/>
          <w:bCs/>
          <w:color w:val="333333"/>
          <w:sz w:val="20"/>
          <w:szCs w:val="20"/>
        </w:rPr>
        <w:t xml:space="preserve">Components Used</w:t>
      </w:r>
    </w:p>
    <w:p>
      <w:pPr>
        <w:pStyle w:val="ListParagraph"/>
        <w:numPr>
          <w:ilvl w:val="0"/>
          <w:numId w:val="2"/>
        </w:numPr>
        <w:spacing w:after="40" w:before="30"/>
      </w:pPr>
      <w:r>
        <w:rPr>
          <w:rFonts w:ascii="Arial" w:cs="Arial" w:eastAsia="Arial" w:hAnsi="Arial"/>
          <w:color w:val="333333"/>
          <w:sz w:val="19"/>
          <w:szCs w:val="19"/>
        </w:rPr>
        <w:t xml:space="preserve">ManjeCharacter (mood: wave, size: 180)</w:t>
      </w:r>
    </w:p>
    <w:p>
      <w:pPr>
        <w:pStyle w:val="ListParagraph"/>
        <w:numPr>
          <w:ilvl w:val="0"/>
          <w:numId w:val="2"/>
        </w:numPr>
        <w:spacing w:after="40" w:before="30"/>
      </w:pPr>
      <w:r>
        <w:rPr>
          <w:rFonts w:ascii="Arial" w:cs="Arial" w:eastAsia="Arial" w:hAnsi="Arial"/>
          <w:color w:val="333333"/>
          <w:sz w:val="19"/>
          <w:szCs w:val="19"/>
        </w:rPr>
        <w:t xml:space="preserve">LinearGradient (gradient.hero as full screen background)</w:t>
      </w:r>
    </w:p>
    <w:p>
      <w:pPr>
        <w:pStyle w:val="ListParagraph"/>
        <w:numPr>
          <w:ilvl w:val="0"/>
          <w:numId w:val="2"/>
        </w:numPr>
        <w:spacing w:after="40" w:before="30"/>
      </w:pPr>
      <w:r>
        <w:rPr>
          <w:rFonts w:ascii="Arial" w:cs="Arial" w:eastAsia="Arial" w:hAnsi="Arial"/>
          <w:color w:val="333333"/>
          <w:sz w:val="19"/>
          <w:szCs w:val="19"/>
        </w:rPr>
        <w:t xml:space="preserve">BlurView (glass panel, intensity: 20)</w:t>
      </w:r>
    </w:p>
    <w:p>
      <w:pPr>
        <w:pStyle w:val="ListParagraph"/>
        <w:numPr>
          <w:ilvl w:val="0"/>
          <w:numId w:val="2"/>
        </w:numPr>
        <w:spacing w:after="40" w:before="30"/>
      </w:pPr>
      <w:r>
        <w:rPr>
          <w:rFonts w:ascii="Arial" w:cs="Arial" w:eastAsia="Arial" w:hAnsi="Arial"/>
          <w:color w:val="333333"/>
          <w:sz w:val="19"/>
          <w:szCs w:val="19"/>
        </w:rPr>
        <w:t xml:space="preserve">Button (primary — lg)</w:t>
      </w:r>
    </w:p>
    <w:p>
      <w:pPr>
        <w:pStyle w:val="ListParagraph"/>
        <w:numPr>
          <w:ilvl w:val="0"/>
          <w:numId w:val="2"/>
        </w:numPr>
        <w:spacing w:after="40" w:before="30"/>
      </w:pPr>
      <w:r>
        <w:rPr>
          <w:rFonts w:ascii="Arial" w:cs="Arial" w:eastAsia="Arial" w:hAnsi="Arial"/>
          <w:color w:val="333333"/>
          <w:sz w:val="19"/>
          <w:szCs w:val="19"/>
        </w:rPr>
        <w:t xml:space="preserve">Button (ghost — lg, white text)</w:t>
      </w:r>
    </w:p>
    <w:p>
      <w:pPr>
        <w:pStyle w:val="ListParagraph"/>
        <w:numPr>
          <w:ilvl w:val="0"/>
          <w:numId w:val="2"/>
        </w:numPr>
        <w:spacing w:after="40" w:before="30"/>
      </w:pPr>
      <w:r>
        <w:rPr>
          <w:rFonts w:ascii="Arial" w:cs="Arial" w:eastAsia="Arial" w:hAnsi="Arial"/>
          <w:color w:val="333333"/>
          <w:sz w:val="19"/>
          <w:szCs w:val="19"/>
        </w:rPr>
        <w:t xml:space="preserve">Animated.View (spring entrance for glass panel)</w:t>
      </w:r>
    </w:p>
    <w:p>
      <w:pPr>
        <w:spacing w:after="60" w:before="160"/>
      </w:pPr>
      <w:r>
        <w:rPr>
          <w:rFonts w:ascii="Arial" w:cs="Arial" w:eastAsia="Arial" w:hAnsi="Arial"/>
          <w:b/>
          <w:bCs/>
          <w:color w:val="333333"/>
          <w:sz w:val="20"/>
          <w:szCs w:val="20"/>
        </w:rPr>
        <w:t xml:space="preserve">Color Tokens</w:t>
      </w:r>
    </w:p>
    <w:p>
      <w:pPr>
        <w:spacing w:after="80" w:before="40"/>
      </w:pPr>
      <w:r>
        <w:rPr>
          <w:rFonts w:ascii="Arial" w:cs="Arial" w:eastAsia="Arial" w:hAnsi="Arial"/>
          <w:color w:val="555555"/>
          <w:sz w:val="18"/>
          <w:szCs w:val="18"/>
        </w:rPr>
        <w:t xml:space="preserve">bg: gradient.hero | text on hero: text.inverse | glass panel: glass.bg | primary btn: gradient.button</w:t>
      </w:r>
    </w:p>
    <w:p>
      <w:pPr>
        <w:spacing w:after="60" w:before="160"/>
      </w:pPr>
      <w:r>
        <w:rPr>
          <w:rFonts w:ascii="Arial" w:cs="Arial" w:eastAsia="Arial" w:hAnsi="Arial"/>
          <w:b/>
          <w:bCs/>
          <w:color w:val="333333"/>
          <w:sz w:val="20"/>
          <w:szCs w:val="20"/>
        </w:rPr>
        <w:t xml:space="preserve">Key Interactions</w:t>
      </w:r>
    </w:p>
    <w:p>
      <w:pPr>
        <w:pStyle w:val="ListParagraph"/>
        <w:numPr>
          <w:ilvl w:val="0"/>
          <w:numId w:val="2"/>
        </w:numPr>
        <w:spacing w:after="40" w:before="30"/>
      </w:pPr>
      <w:r>
        <w:rPr>
          <w:rFonts w:ascii="Arial" w:cs="Arial" w:eastAsia="Arial" w:hAnsi="Arial"/>
          <w:color w:val="333333"/>
          <w:sz w:val="19"/>
          <w:szCs w:val="19"/>
        </w:rPr>
        <w:t xml:space="preserve">Character entrance: scale from 0.6 → 1.0 with spring.bouncy (200ms delay after mount)</w:t>
      </w:r>
    </w:p>
    <w:p>
      <w:pPr>
        <w:pStyle w:val="ListParagraph"/>
        <w:numPr>
          <w:ilvl w:val="0"/>
          <w:numId w:val="2"/>
        </w:numPr>
        <w:spacing w:after="40" w:before="30"/>
      </w:pPr>
      <w:r>
        <w:rPr>
          <w:rFonts w:ascii="Arial" w:cs="Arial" w:eastAsia="Arial" w:hAnsi="Arial"/>
          <w:color w:val="333333"/>
          <w:sz w:val="19"/>
          <w:szCs w:val="19"/>
        </w:rPr>
        <w:t xml:space="preserve">Glass panel: translateY from +80 → 0 with spring.gentle (400ms delay after mount)</w:t>
      </w:r>
    </w:p>
    <w:p>
      <w:pPr>
        <w:pStyle w:val="ListParagraph"/>
        <w:numPr>
          <w:ilvl w:val="0"/>
          <w:numId w:val="2"/>
        </w:numPr>
        <w:spacing w:after="40" w:before="30"/>
      </w:pPr>
      <w:r>
        <w:rPr>
          <w:rFonts w:ascii="Arial" w:cs="Arial" w:eastAsia="Arial" w:hAnsi="Arial"/>
          <w:color w:val="333333"/>
          <w:sz w:val="19"/>
          <w:szCs w:val="19"/>
        </w:rPr>
        <w:t xml:space="preserve">Text fade in: opacity 0 → 1, duration.moderate, 600ms delay</w:t>
      </w:r>
    </w:p>
    <w:p>
      <w:pPr>
        <w:pStyle w:val="ListParagraph"/>
        <w:numPr>
          <w:ilvl w:val="0"/>
          <w:numId w:val="2"/>
        </w:numPr>
        <w:spacing w:after="40" w:before="30"/>
      </w:pPr>
      <w:r>
        <w:rPr>
          <w:rFonts w:ascii="Arial" w:cs="Arial" w:eastAsia="Arial" w:hAnsi="Arial"/>
          <w:color w:val="333333"/>
          <w:sz w:val="19"/>
          <w:szCs w:val="19"/>
        </w:rPr>
        <w:t xml:space="preserve">No interaction animation needed — this is a static hero screen with two taps maximum</w:t>
      </w:r>
    </w:p>
    <w:p>
      <w:pPr>
        <w:pBdr>
          <w:bottom w:val="single" w:color="E5E7EB" w:sz="2" w:space="1"/>
        </w:pBdr>
        <w:spacing w:after="80" w:before="80"/>
      </w:pPr>
      <w:r>
        <w:t xml:space="preserve"/>
      </w:r>
    </w:p>
    <w:p>
      <w:pPr>
        <w:shd w:fill="0D3B2E" w:val="clear"/>
        <w:spacing w:after="60" w:before="300"/>
      </w:pPr>
      <w:r>
        <w:rPr>
          <w:rFonts w:ascii="Courier New" w:cs="Courier New" w:eastAsia="Courier New" w:hAnsi="Courier New"/>
          <w:b/>
          <w:bCs/>
          <w:color w:val="C8E6D8"/>
          <w:sz w:val="22"/>
          <w:szCs w:val="22"/>
        </w:rPr>
        <w:t xml:space="preserve">  AUTH-02  </w:t>
      </w:r>
      <w:r>
        <w:rPr>
          <w:rFonts w:ascii="Arial" w:cs="Arial" w:eastAsia="Arial" w:hAnsi="Arial"/>
          <w:b/>
          <w:bCs/>
          <w:color w:val="FFFFFF"/>
          <w:sz w:val="24"/>
          <w:szCs w:val="24"/>
        </w:rPr>
        <w:t xml:space="preserve">  Sign Up Screen</w:t>
      </w:r>
    </w:p>
    <w:p>
      <w:pPr>
        <w:shd w:fill="E8F5EE" w:val="clear"/>
        <w:spacing w:after="80" w:before="0"/>
        <w:ind w:left="120"/>
      </w:pPr>
      <w:r>
        <w:rPr>
          <w:rFonts w:ascii="Arial" w:cs="Arial" w:eastAsia="Arial" w:hAnsi="Arial"/>
          <w:b/>
          <w:bCs/>
          <w:color w:val="1A6B4A"/>
          <w:sz w:val="17"/>
          <w:szCs w:val="17"/>
        </w:rPr>
        <w:t xml:space="preserve">Reference: </w:t>
      </w:r>
      <w:r>
        <w:rPr>
          <w:rFonts w:ascii="Arial" w:cs="Arial" w:eastAsia="Arial" w:hAnsi="Arial"/>
          <w:i/>
          <w:iCs/>
          <w:color w:val="555555"/>
          <w:sz w:val="17"/>
          <w:szCs w:val="17"/>
        </w:rPr>
        <w:t xml:space="preserve">Wallet by BudgetBakers — clean, efficient form with minimal friction</w:t>
      </w:r>
      <w:r>
        <w:rPr>
          <w:rFonts w:ascii="Arial" w:cs="Arial" w:eastAsia="Arial" w:hAnsi="Arial"/>
          <w:color w:val="999999"/>
          <w:sz w:val="17"/>
          <w:szCs w:val="17"/>
        </w:rPr>
        <w:t xml:space="preserve">   |   </w:t>
      </w:r>
      <w:r>
        <w:rPr>
          <w:rFonts w:ascii="Arial" w:cs="Arial" w:eastAsia="Arial" w:hAnsi="Arial"/>
          <w:color w:val="333333"/>
          <w:sz w:val="17"/>
          <w:szCs w:val="17"/>
        </w:rPr>
        <w:t xml:space="preserve">Account creation — fast and trustworthy. Designed for a first-time fintech user.</w:t>
      </w:r>
    </w:p>
    <w:p>
      <w:pPr>
        <w:spacing w:after="60" w:before="160"/>
      </w:pPr>
      <w:r>
        <w:rPr>
          <w:rFonts w:ascii="Arial" w:cs="Arial" w:eastAsia="Arial" w:hAnsi="Arial"/>
          <w:b/>
          <w:bCs/>
          <w:color w:val="333333"/>
          <w:sz w:val="20"/>
          <w:szCs w:val="20"/>
        </w:rPr>
        <w:t xml:space="preserve">Current Issues to Fix</w:t>
      </w:r>
    </w:p>
    <w:p>
      <w:pPr>
        <w:pStyle w:val="ListParagraph"/>
        <w:numPr>
          <w:ilvl w:val="0"/>
          <w:numId w:val="2"/>
        </w:numPr>
        <w:spacing w:after="40" w:before="30"/>
      </w:pPr>
      <w:r>
        <w:rPr>
          <w:rFonts w:ascii="Arial" w:cs="Arial" w:eastAsia="Arial" w:hAnsi="Arial"/>
          <w:color w:val="333333"/>
          <w:sz w:val="19"/>
          <w:szCs w:val="19"/>
        </w:rPr>
        <w:t xml:space="preserve">Form may feel too long if all fields are shown at once — consider progressive disclosure</w:t>
      </w:r>
    </w:p>
    <w:p>
      <w:pPr>
        <w:pStyle w:val="ListParagraph"/>
        <w:numPr>
          <w:ilvl w:val="0"/>
          <w:numId w:val="2"/>
        </w:numPr>
        <w:spacing w:after="40" w:before="30"/>
      </w:pPr>
      <w:r>
        <w:rPr>
          <w:rFonts w:ascii="Arial" w:cs="Arial" w:eastAsia="Arial" w:hAnsi="Arial"/>
          <w:color w:val="333333"/>
          <w:sz w:val="19"/>
          <w:szCs w:val="19"/>
        </w:rPr>
        <w:t xml:space="preserve">Social proof element missing — a brief line about privacy under the form builds trust</w:t>
      </w:r>
    </w:p>
    <w:p>
      <w:pPr>
        <w:pStyle w:val="ListParagraph"/>
        <w:numPr>
          <w:ilvl w:val="0"/>
          <w:numId w:val="2"/>
        </w:numPr>
        <w:spacing w:after="40" w:before="30"/>
      </w:pPr>
      <w:r>
        <w:rPr>
          <w:rFonts w:ascii="Arial" w:cs="Arial" w:eastAsia="Arial" w:hAnsi="Arial"/>
          <w:color w:val="333333"/>
          <w:sz w:val="19"/>
          <w:szCs w:val="19"/>
        </w:rPr>
        <w:t xml:space="preserve">Password strength indicator needed — visual feedback reduces friction and anxiety</w:t>
      </w:r>
    </w:p>
    <w:p>
      <w:pPr>
        <w:pStyle w:val="ListParagraph"/>
        <w:numPr>
          <w:ilvl w:val="0"/>
          <w:numId w:val="2"/>
        </w:numPr>
        <w:spacing w:after="40" w:before="30"/>
      </w:pPr>
      <w:r>
        <w:rPr>
          <w:rFonts w:ascii="Arial" w:cs="Arial" w:eastAsia="Arial" w:hAnsi="Arial"/>
          <w:color w:val="333333"/>
          <w:sz w:val="19"/>
          <w:szCs w:val="19"/>
        </w:rPr>
        <w:t xml:space="preserve">Full-width gradient background behind form may feel heavy — a white card against light bg is cleaner here</w:t>
      </w:r>
    </w:p>
    <w:p>
      <w:pPr>
        <w:spacing w:after="60" w:before="160"/>
      </w:pPr>
      <w:r>
        <w:rPr>
          <w:rFonts w:ascii="Arial" w:cs="Arial" w:eastAsia="Arial" w:hAnsi="Arial"/>
          <w:b/>
          <w:bCs/>
          <w:color w:val="333333"/>
          <w:sz w:val="20"/>
          <w:szCs w:val="20"/>
        </w:rPr>
        <w:t xml:space="preserve">Redesign Specifications</w:t>
      </w:r>
    </w:p>
    <w:p>
      <w:pPr>
        <w:pStyle w:val="ListParagraph"/>
        <w:numPr>
          <w:ilvl w:val="0"/>
          <w:numId w:val="2"/>
        </w:numPr>
        <w:spacing w:after="40" w:before="30"/>
      </w:pPr>
      <w:r>
        <w:rPr>
          <w:rFonts w:ascii="Arial" w:cs="Arial" w:eastAsia="Arial" w:hAnsi="Arial"/>
          <w:color w:val="333333"/>
          <w:sz w:val="19"/>
          <w:szCs w:val="19"/>
        </w:rPr>
        <w:t xml:space="preserve">Screen background: gradient.surface (very subtle, not the dark hero gradient) — this is a transactional screen</w:t>
      </w:r>
    </w:p>
    <w:p>
      <w:pPr>
        <w:pStyle w:val="ListParagraph"/>
        <w:numPr>
          <w:ilvl w:val="0"/>
          <w:numId w:val="2"/>
        </w:numPr>
        <w:spacing w:after="40" w:before="30"/>
      </w:pPr>
      <w:r>
        <w:rPr>
          <w:rFonts w:ascii="Arial" w:cs="Arial" w:eastAsia="Arial" w:hAnsi="Arial"/>
          <w:color w:val="333333"/>
          <w:sz w:val="19"/>
          <w:szCs w:val="19"/>
        </w:rPr>
        <w:t xml:space="preserve">ScreenHeader: transparent background, back button returns to AUTH-01</w:t>
      </w:r>
    </w:p>
    <w:p>
      <w:pPr>
        <w:pStyle w:val="ListParagraph"/>
        <w:numPr>
          <w:ilvl w:val="0"/>
          <w:numId w:val="2"/>
        </w:numPr>
        <w:spacing w:after="40" w:before="30"/>
      </w:pPr>
      <w:r>
        <w:rPr>
          <w:rFonts w:ascii="Arial" w:cs="Arial" w:eastAsia="Arial" w:hAnsi="Arial"/>
          <w:color w:val="333333"/>
          <w:sz w:val="19"/>
          <w:szCs w:val="19"/>
        </w:rPr>
        <w:t xml:space="preserve">Top: ManjeCharacter at 60px, mood: happy, centered — reinforces the warm welcome</w:t>
      </w:r>
    </w:p>
    <w:p>
      <w:pPr>
        <w:pStyle w:val="ListParagraph"/>
        <w:numPr>
          <w:ilvl w:val="0"/>
          <w:numId w:val="2"/>
        </w:numPr>
        <w:spacing w:after="40" w:before="30"/>
      </w:pPr>
      <w:r>
        <w:rPr>
          <w:rFonts w:ascii="Arial" w:cs="Arial" w:eastAsia="Arial" w:hAnsi="Arial"/>
          <w:color w:val="333333"/>
          <w:sz w:val="19"/>
          <w:szCs w:val="19"/>
        </w:rPr>
        <w:t xml:space="preserve">Title: 'Create your account' display.sm (24px), Syne Bold, text.primary — left-aligned under character</w:t>
      </w:r>
    </w:p>
    <w:p>
      <w:pPr>
        <w:pStyle w:val="ListParagraph"/>
        <w:numPr>
          <w:ilvl w:val="0"/>
          <w:numId w:val="2"/>
        </w:numPr>
        <w:spacing w:after="40" w:before="30"/>
      </w:pPr>
      <w:r>
        <w:rPr>
          <w:rFonts w:ascii="Arial" w:cs="Arial" w:eastAsia="Arial" w:hAnsi="Arial"/>
          <w:color w:val="333333"/>
          <w:sz w:val="19"/>
          <w:szCs w:val="19"/>
        </w:rPr>
        <w:t xml:space="preserve">Subtitle: 'Takes about 2 minutes.' body.sm, text.secondary — immediately signals low friction</w:t>
      </w:r>
    </w:p>
    <w:p>
      <w:pPr>
        <w:pStyle w:val="ListParagraph"/>
        <w:numPr>
          <w:ilvl w:val="0"/>
          <w:numId w:val="2"/>
        </w:numPr>
        <w:spacing w:after="40" w:before="30"/>
      </w:pPr>
      <w:r>
        <w:rPr>
          <w:rFonts w:ascii="Arial" w:cs="Arial" w:eastAsia="Arial" w:hAnsi="Arial"/>
          <w:color w:val="333333"/>
          <w:sz w:val="19"/>
          <w:szCs w:val="19"/>
        </w:rPr>
        <w:t xml:space="preserve">Form fields in order: Full Name, Email Address, Password, Confirm Password — each using Input component with floating label</w:t>
      </w:r>
    </w:p>
    <w:p>
      <w:pPr>
        <w:pStyle w:val="ListParagraph"/>
        <w:numPr>
          <w:ilvl w:val="0"/>
          <w:numId w:val="2"/>
        </w:numPr>
        <w:spacing w:after="40" w:before="30"/>
      </w:pPr>
      <w:r>
        <w:rPr>
          <w:rFonts w:ascii="Arial" w:cs="Arial" w:eastAsia="Arial" w:hAnsi="Arial"/>
          <w:color w:val="333333"/>
          <w:sz w:val="19"/>
          <w:szCs w:val="19"/>
        </w:rPr>
        <w:t xml:space="preserve">Password field: right icon toggles visibility (eye/eye-off, 20px Ionicon)</w:t>
      </w:r>
    </w:p>
    <w:p>
      <w:pPr>
        <w:pStyle w:val="ListParagraph"/>
        <w:numPr>
          <w:ilvl w:val="0"/>
          <w:numId w:val="2"/>
        </w:numPr>
        <w:spacing w:after="40" w:before="30"/>
      </w:pPr>
      <w:r>
        <w:rPr>
          <w:rFonts w:ascii="Arial" w:cs="Arial" w:eastAsia="Arial" w:hAnsi="Arial"/>
          <w:color w:val="333333"/>
          <w:sz w:val="19"/>
          <w:szCs w:val="19"/>
        </w:rPr>
        <w:t xml:space="preserve">Password strength bar: 4-segment bar below password field — red/orange/yellow/green based on strength criteria</w:t>
      </w:r>
    </w:p>
    <w:p>
      <w:pPr>
        <w:pStyle w:val="ListParagraph"/>
        <w:numPr>
          <w:ilvl w:val="0"/>
          <w:numId w:val="2"/>
        </w:numPr>
        <w:spacing w:after="40" w:before="30"/>
      </w:pPr>
      <w:r>
        <w:rPr>
          <w:rFonts w:ascii="Arial" w:cs="Arial" w:eastAsia="Arial" w:hAnsi="Arial"/>
          <w:color w:val="333333"/>
          <w:sz w:val="19"/>
          <w:szCs w:val="19"/>
        </w:rPr>
        <w:t xml:space="preserve">Trust line below form: Ionicons 'lock-closed' (14px) + 'Your data is encrypted and stored securely.' label.sm text.secondary</w:t>
      </w:r>
    </w:p>
    <w:p>
      <w:pPr>
        <w:pStyle w:val="ListParagraph"/>
        <w:numPr>
          <w:ilvl w:val="0"/>
          <w:numId w:val="2"/>
        </w:numPr>
        <w:spacing w:after="40" w:before="30"/>
      </w:pPr>
      <w:r>
        <w:rPr>
          <w:rFonts w:ascii="Arial" w:cs="Arial" w:eastAsia="Arial" w:hAnsi="Arial"/>
          <w:color w:val="333333"/>
          <w:sz w:val="19"/>
          <w:szCs w:val="19"/>
        </w:rPr>
        <w:t xml:space="preserve">Primary CTA: 'Create Account' Button, primary, lg, fullWidth, pinned to bottom above keyboard</w:t>
      </w:r>
    </w:p>
    <w:p>
      <w:pPr>
        <w:pStyle w:val="ListParagraph"/>
        <w:numPr>
          <w:ilvl w:val="0"/>
          <w:numId w:val="2"/>
        </w:numPr>
        <w:spacing w:after="40" w:before="30"/>
      </w:pPr>
      <w:r>
        <w:rPr>
          <w:rFonts w:ascii="Arial" w:cs="Arial" w:eastAsia="Arial" w:hAnsi="Arial"/>
          <w:color w:val="333333"/>
          <w:sz w:val="19"/>
          <w:szCs w:val="19"/>
        </w:rPr>
        <w:t xml:space="preserve">Sign-in link: 'Already have an account? Sign in' centered text, label.sm, text.secondary with primary.default span for 'Sign in'</w:t>
      </w:r>
    </w:p>
    <w:p>
      <w:pPr>
        <w:spacing w:after="60" w:before="160"/>
      </w:pPr>
      <w:r>
        <w:rPr>
          <w:rFonts w:ascii="Arial" w:cs="Arial" w:eastAsia="Arial" w:hAnsi="Arial"/>
          <w:b/>
          <w:bCs/>
          <w:color w:val="333333"/>
          <w:sz w:val="20"/>
          <w:szCs w:val="20"/>
        </w:rPr>
        <w:t xml:space="preserve">Components Used</w:t>
      </w:r>
    </w:p>
    <w:p>
      <w:pPr>
        <w:pStyle w:val="ListParagraph"/>
        <w:numPr>
          <w:ilvl w:val="0"/>
          <w:numId w:val="2"/>
        </w:numPr>
        <w:spacing w:after="40" w:before="30"/>
      </w:pPr>
      <w:r>
        <w:rPr>
          <w:rFonts w:ascii="Arial" w:cs="Arial" w:eastAsia="Arial" w:hAnsi="Arial"/>
          <w:color w:val="333333"/>
          <w:sz w:val="19"/>
          <w:szCs w:val="19"/>
        </w:rPr>
        <w:t xml:space="preserve">ScreenHeader (transparent, back button)</w:t>
      </w:r>
    </w:p>
    <w:p>
      <w:pPr>
        <w:pStyle w:val="ListParagraph"/>
        <w:numPr>
          <w:ilvl w:val="0"/>
          <w:numId w:val="2"/>
        </w:numPr>
        <w:spacing w:after="40" w:before="30"/>
      </w:pPr>
      <w:r>
        <w:rPr>
          <w:rFonts w:ascii="Arial" w:cs="Arial" w:eastAsia="Arial" w:hAnsi="Arial"/>
          <w:color w:val="333333"/>
          <w:sz w:val="19"/>
          <w:szCs w:val="19"/>
        </w:rPr>
        <w:t xml:space="preserve">ManjeCharacter (mood: happy, size: 60)</w:t>
      </w:r>
    </w:p>
    <w:p>
      <w:pPr>
        <w:pStyle w:val="ListParagraph"/>
        <w:numPr>
          <w:ilvl w:val="0"/>
          <w:numId w:val="2"/>
        </w:numPr>
        <w:spacing w:after="40" w:before="30"/>
      </w:pPr>
      <w:r>
        <w:rPr>
          <w:rFonts w:ascii="Arial" w:cs="Arial" w:eastAsia="Arial" w:hAnsi="Arial"/>
          <w:color w:val="333333"/>
          <w:sz w:val="19"/>
          <w:szCs w:val="19"/>
        </w:rPr>
        <w:t xml:space="preserve">Input ×4 (Name, Email, Password, Confirm) with floating labels</w:t>
      </w:r>
    </w:p>
    <w:p>
      <w:pPr>
        <w:pStyle w:val="ListParagraph"/>
        <w:numPr>
          <w:ilvl w:val="0"/>
          <w:numId w:val="2"/>
        </w:numPr>
        <w:spacing w:after="40" w:before="30"/>
      </w:pPr>
      <w:r>
        <w:rPr>
          <w:rFonts w:ascii="Arial" w:cs="Arial" w:eastAsia="Arial" w:hAnsi="Arial"/>
          <w:color w:val="333333"/>
          <w:sz w:val="19"/>
          <w:szCs w:val="19"/>
        </w:rPr>
        <w:t xml:space="preserve">Password strength bar (custom component)</w:t>
      </w:r>
    </w:p>
    <w:p>
      <w:pPr>
        <w:pStyle w:val="ListParagraph"/>
        <w:numPr>
          <w:ilvl w:val="0"/>
          <w:numId w:val="2"/>
        </w:numPr>
        <w:spacing w:after="40" w:before="30"/>
      </w:pPr>
      <w:r>
        <w:rPr>
          <w:rFonts w:ascii="Arial" w:cs="Arial" w:eastAsia="Arial" w:hAnsi="Arial"/>
          <w:color w:val="333333"/>
          <w:sz w:val="19"/>
          <w:szCs w:val="19"/>
        </w:rPr>
        <w:t xml:space="preserve">Button (primary, lg, fullWidth)</w:t>
      </w:r>
    </w:p>
    <w:p>
      <w:pPr>
        <w:pStyle w:val="ListParagraph"/>
        <w:numPr>
          <w:ilvl w:val="0"/>
          <w:numId w:val="2"/>
        </w:numPr>
        <w:spacing w:after="40" w:before="30"/>
      </w:pPr>
      <w:r>
        <w:rPr>
          <w:rFonts w:ascii="Arial" w:cs="Arial" w:eastAsia="Arial" w:hAnsi="Arial"/>
          <w:color w:val="333333"/>
          <w:sz w:val="19"/>
          <w:szCs w:val="19"/>
        </w:rPr>
        <w:t xml:space="preserve">KeyboardAvoidingView (wrapping entire screen)</w:t>
      </w:r>
    </w:p>
    <w:p>
      <w:pPr>
        <w:spacing w:after="60" w:before="160"/>
      </w:pPr>
      <w:r>
        <w:rPr>
          <w:rFonts w:ascii="Arial" w:cs="Arial" w:eastAsia="Arial" w:hAnsi="Arial"/>
          <w:b/>
          <w:bCs/>
          <w:color w:val="333333"/>
          <w:sz w:val="20"/>
          <w:szCs w:val="20"/>
        </w:rPr>
        <w:t xml:space="preserve">Color Tokens</w:t>
      </w:r>
    </w:p>
    <w:p>
      <w:pPr>
        <w:spacing w:after="80" w:before="40"/>
      </w:pPr>
      <w:r>
        <w:rPr>
          <w:rFonts w:ascii="Arial" w:cs="Arial" w:eastAsia="Arial" w:hAnsi="Arial"/>
          <w:color w:val="555555"/>
          <w:sz w:val="18"/>
          <w:szCs w:val="18"/>
        </w:rPr>
        <w:t xml:space="preserve">bg: gradient.surface | form bg: bg.card | inputs: bg.sunken on fill | primary: primary.default | error: status.danger</w:t>
      </w:r>
    </w:p>
    <w:p>
      <w:pPr>
        <w:spacing w:after="60" w:before="160"/>
      </w:pPr>
      <w:r>
        <w:rPr>
          <w:rFonts w:ascii="Arial" w:cs="Arial" w:eastAsia="Arial" w:hAnsi="Arial"/>
          <w:b/>
          <w:bCs/>
          <w:color w:val="333333"/>
          <w:sz w:val="20"/>
          <w:szCs w:val="20"/>
        </w:rPr>
        <w:t xml:space="preserve">Key Interactions</w:t>
      </w:r>
    </w:p>
    <w:p>
      <w:pPr>
        <w:pStyle w:val="ListParagraph"/>
        <w:numPr>
          <w:ilvl w:val="0"/>
          <w:numId w:val="2"/>
        </w:numPr>
        <w:spacing w:after="40" w:before="30"/>
      </w:pPr>
      <w:r>
        <w:rPr>
          <w:rFonts w:ascii="Arial" w:cs="Arial" w:eastAsia="Arial" w:hAnsi="Arial"/>
          <w:color w:val="333333"/>
          <w:sz w:val="19"/>
          <w:szCs w:val="19"/>
        </w:rPr>
        <w:t xml:space="preserve">Staggered input entry: each Input enters with 80ms stagger, translateY 12 → 0, opacity 0 → 1</w:t>
      </w:r>
    </w:p>
    <w:p>
      <w:pPr>
        <w:pStyle w:val="ListParagraph"/>
        <w:numPr>
          <w:ilvl w:val="0"/>
          <w:numId w:val="2"/>
        </w:numPr>
        <w:spacing w:after="40" w:before="30"/>
      </w:pPr>
      <w:r>
        <w:rPr>
          <w:rFonts w:ascii="Arial" w:cs="Arial" w:eastAsia="Arial" w:hAnsi="Arial"/>
          <w:color w:val="333333"/>
          <w:sz w:val="19"/>
          <w:szCs w:val="19"/>
        </w:rPr>
        <w:t xml:space="preserve">Password strength bar: animated segment fill from left, duration.normal each segment</w:t>
      </w:r>
    </w:p>
    <w:p>
      <w:pPr>
        <w:pStyle w:val="ListParagraph"/>
        <w:numPr>
          <w:ilvl w:val="0"/>
          <w:numId w:val="2"/>
        </w:numPr>
        <w:spacing w:after="40" w:before="30"/>
      </w:pPr>
      <w:r>
        <w:rPr>
          <w:rFonts w:ascii="Arial" w:cs="Arial" w:eastAsia="Arial" w:hAnsi="Arial"/>
          <w:color w:val="333333"/>
          <w:sz w:val="19"/>
          <w:szCs w:val="19"/>
        </w:rPr>
        <w:t xml:space="preserve">Keyboard avoidance: form scrolls up smoothly when keyboard appears — test on Android specifically</w:t>
      </w:r>
    </w:p>
    <w:p>
      <w:pPr>
        <w:pStyle w:val="ListParagraph"/>
        <w:numPr>
          <w:ilvl w:val="0"/>
          <w:numId w:val="2"/>
        </w:numPr>
        <w:spacing w:after="40" w:before="30"/>
      </w:pPr>
      <w:r>
        <w:rPr>
          <w:rFonts w:ascii="Arial" w:cs="Arial" w:eastAsia="Arial" w:hAnsi="Arial"/>
          <w:color w:val="333333"/>
          <w:sz w:val="19"/>
          <w:szCs w:val="19"/>
        </w:rPr>
        <w:t xml:space="preserve">Submit loading: Button enters loading state (spinner), blocks interaction until response</w:t>
      </w:r>
    </w:p>
    <w:p>
      <w:pPr>
        <w:pBdr>
          <w:bottom w:val="single" w:color="E5E7EB" w:sz="2" w:space="1"/>
        </w:pBdr>
        <w:spacing w:after="80" w:before="80"/>
      </w:pPr>
      <w:r>
        <w:t xml:space="preserve"/>
      </w:r>
    </w:p>
    <w:p>
      <w:pPr>
        <w:shd w:fill="0D3B2E" w:val="clear"/>
        <w:spacing w:after="60" w:before="300"/>
      </w:pPr>
      <w:r>
        <w:rPr>
          <w:rFonts w:ascii="Courier New" w:cs="Courier New" w:eastAsia="Courier New" w:hAnsi="Courier New"/>
          <w:b/>
          <w:bCs/>
          <w:color w:val="C8E6D8"/>
          <w:sz w:val="22"/>
          <w:szCs w:val="22"/>
        </w:rPr>
        <w:t xml:space="preserve">  AUTH-03  </w:t>
      </w:r>
      <w:r>
        <w:rPr>
          <w:rFonts w:ascii="Arial" w:cs="Arial" w:eastAsia="Arial" w:hAnsi="Arial"/>
          <w:b/>
          <w:bCs/>
          <w:color w:val="FFFFFF"/>
          <w:sz w:val="24"/>
          <w:szCs w:val="24"/>
        </w:rPr>
        <w:t xml:space="preserve">  Sign In Screen</w:t>
      </w:r>
    </w:p>
    <w:p>
      <w:pPr>
        <w:shd w:fill="E8F5EE" w:val="clear"/>
        <w:spacing w:after="80" w:before="0"/>
        <w:ind w:left="120"/>
      </w:pPr>
      <w:r>
        <w:rPr>
          <w:rFonts w:ascii="Arial" w:cs="Arial" w:eastAsia="Arial" w:hAnsi="Arial"/>
          <w:b/>
          <w:bCs/>
          <w:color w:val="1A6B4A"/>
          <w:sz w:val="17"/>
          <w:szCs w:val="17"/>
        </w:rPr>
        <w:t xml:space="preserve">Reference: </w:t>
      </w:r>
      <w:r>
        <w:rPr>
          <w:rFonts w:ascii="Arial" w:cs="Arial" w:eastAsia="Arial" w:hAnsi="Arial"/>
          <w:i/>
          <w:iCs/>
          <w:color w:val="555555"/>
          <w:sz w:val="17"/>
          <w:szCs w:val="17"/>
        </w:rPr>
        <w:t xml:space="preserve">Cleo — emotional re-welcome, fast login, character responds to returning user</w:t>
      </w:r>
      <w:r>
        <w:rPr>
          <w:rFonts w:ascii="Arial" w:cs="Arial" w:eastAsia="Arial" w:hAnsi="Arial"/>
          <w:color w:val="999999"/>
          <w:sz w:val="17"/>
          <w:szCs w:val="17"/>
        </w:rPr>
        <w:t xml:space="preserve">   |   </w:t>
      </w:r>
      <w:r>
        <w:rPr>
          <w:rFonts w:ascii="Arial" w:cs="Arial" w:eastAsia="Arial" w:hAnsi="Arial"/>
          <w:color w:val="333333"/>
          <w:sz w:val="17"/>
          <w:szCs w:val="17"/>
        </w:rPr>
        <w:t xml:space="preserve">Returning user login — should feel like coming home. Faster than Sign Up.</w:t>
      </w:r>
    </w:p>
    <w:p>
      <w:pPr>
        <w:spacing w:after="60" w:before="160"/>
      </w:pPr>
      <w:r>
        <w:rPr>
          <w:rFonts w:ascii="Arial" w:cs="Arial" w:eastAsia="Arial" w:hAnsi="Arial"/>
          <w:b/>
          <w:bCs/>
          <w:color w:val="333333"/>
          <w:sz w:val="20"/>
          <w:szCs w:val="20"/>
        </w:rPr>
        <w:t xml:space="preserve">Current Issues to Fix</w:t>
      </w:r>
    </w:p>
    <w:p>
      <w:pPr>
        <w:pStyle w:val="ListParagraph"/>
        <w:numPr>
          <w:ilvl w:val="0"/>
          <w:numId w:val="2"/>
        </w:numPr>
        <w:spacing w:after="40" w:before="30"/>
      </w:pPr>
      <w:r>
        <w:rPr>
          <w:rFonts w:ascii="Arial" w:cs="Arial" w:eastAsia="Arial" w:hAnsi="Arial"/>
          <w:color w:val="333333"/>
          <w:sz w:val="19"/>
          <w:szCs w:val="19"/>
        </w:rPr>
        <w:t xml:space="preserve">Welcome back message too generic — use ManjeCharacter to make it feel personal</w:t>
      </w:r>
    </w:p>
    <w:p>
      <w:pPr>
        <w:pStyle w:val="ListParagraph"/>
        <w:numPr>
          <w:ilvl w:val="0"/>
          <w:numId w:val="2"/>
        </w:numPr>
        <w:spacing w:after="40" w:before="30"/>
      </w:pPr>
      <w:r>
        <w:rPr>
          <w:rFonts w:ascii="Arial" w:cs="Arial" w:eastAsia="Arial" w:hAnsi="Arial"/>
          <w:color w:val="333333"/>
          <w:sz w:val="19"/>
          <w:szCs w:val="19"/>
        </w:rPr>
        <w:t xml:space="preserve">Biometric login option missing from layout — should be the primary login method on second open</w:t>
      </w:r>
    </w:p>
    <w:p>
      <w:pPr>
        <w:pStyle w:val="ListParagraph"/>
        <w:numPr>
          <w:ilvl w:val="0"/>
          <w:numId w:val="2"/>
        </w:numPr>
        <w:spacing w:after="40" w:before="30"/>
      </w:pPr>
      <w:r>
        <w:rPr>
          <w:rFonts w:ascii="Arial" w:cs="Arial" w:eastAsia="Arial" w:hAnsi="Arial"/>
          <w:color w:val="333333"/>
          <w:sz w:val="19"/>
          <w:szCs w:val="19"/>
        </w:rPr>
        <w:t xml:space="preserve">Forgot password link should be more visible — frustrated users need a clear escape hatch</w:t>
      </w:r>
    </w:p>
    <w:p>
      <w:pPr>
        <w:spacing w:after="60" w:before="160"/>
      </w:pPr>
      <w:r>
        <w:rPr>
          <w:rFonts w:ascii="Arial" w:cs="Arial" w:eastAsia="Arial" w:hAnsi="Arial"/>
          <w:b/>
          <w:bCs/>
          <w:color w:val="333333"/>
          <w:sz w:val="20"/>
          <w:szCs w:val="20"/>
        </w:rPr>
        <w:t xml:space="preserve">Redesign Specifications</w:t>
      </w:r>
    </w:p>
    <w:p>
      <w:pPr>
        <w:pStyle w:val="ListParagraph"/>
        <w:numPr>
          <w:ilvl w:val="0"/>
          <w:numId w:val="2"/>
        </w:numPr>
        <w:spacing w:after="40" w:before="30"/>
      </w:pPr>
      <w:r>
        <w:rPr>
          <w:rFonts w:ascii="Arial" w:cs="Arial" w:eastAsia="Arial" w:hAnsi="Arial"/>
          <w:color w:val="333333"/>
          <w:sz w:val="19"/>
          <w:szCs w:val="19"/>
        </w:rPr>
        <w:t xml:space="preserve">Screen background: gradient.hero (same as AUTH-01 — creates visual continuity for auth flow)</w:t>
      </w:r>
    </w:p>
    <w:p>
      <w:pPr>
        <w:pStyle w:val="ListParagraph"/>
        <w:numPr>
          <w:ilvl w:val="0"/>
          <w:numId w:val="2"/>
        </w:numPr>
        <w:spacing w:after="40" w:before="30"/>
      </w:pPr>
      <w:r>
        <w:rPr>
          <w:rFonts w:ascii="Arial" w:cs="Arial" w:eastAsia="Arial" w:hAnsi="Arial"/>
          <w:color w:val="333333"/>
          <w:sz w:val="19"/>
          <w:szCs w:val="19"/>
        </w:rPr>
        <w:t xml:space="preserve">Top section: ManjeCharacter at 100px, mood: wave (or happy if previously logged in), on gradient background</w:t>
      </w:r>
    </w:p>
    <w:p>
      <w:pPr>
        <w:pStyle w:val="ListParagraph"/>
        <w:numPr>
          <w:ilvl w:val="0"/>
          <w:numId w:val="2"/>
        </w:numPr>
        <w:spacing w:after="40" w:before="30"/>
      </w:pPr>
      <w:r>
        <w:rPr>
          <w:rFonts w:ascii="Arial" w:cs="Arial" w:eastAsia="Arial" w:hAnsi="Arial"/>
          <w:color w:val="333333"/>
          <w:sz w:val="19"/>
          <w:szCs w:val="19"/>
        </w:rPr>
        <w:t xml:space="preserve">Welcome text: 'Welcome back!' display.sm, Syne Bold, text.inverse, centered</w:t>
      </w:r>
    </w:p>
    <w:p>
      <w:pPr>
        <w:pStyle w:val="ListParagraph"/>
        <w:numPr>
          <w:ilvl w:val="0"/>
          <w:numId w:val="2"/>
        </w:numPr>
        <w:spacing w:after="40" w:before="30"/>
      </w:pPr>
      <w:r>
        <w:rPr>
          <w:rFonts w:ascii="Arial" w:cs="Arial" w:eastAsia="Arial" w:hAnsi="Arial"/>
          <w:color w:val="333333"/>
          <w:sz w:val="19"/>
          <w:szCs w:val="19"/>
        </w:rPr>
        <w:t xml:space="preserve">Glass bottom panel (same pattern as AUTH-01) contains all form elements</w:t>
      </w:r>
    </w:p>
    <w:p>
      <w:pPr>
        <w:pStyle w:val="ListParagraph"/>
        <w:numPr>
          <w:ilvl w:val="0"/>
          <w:numId w:val="2"/>
        </w:numPr>
        <w:spacing w:after="40" w:before="30"/>
      </w:pPr>
      <w:r>
        <w:rPr>
          <w:rFonts w:ascii="Arial" w:cs="Arial" w:eastAsia="Arial" w:hAnsi="Arial"/>
          <w:color w:val="333333"/>
          <w:sz w:val="19"/>
          <w:szCs w:val="19"/>
        </w:rPr>
        <w:t xml:space="preserve">Inside glass: Email + Password inputs (Input component, floating labels)</w:t>
      </w:r>
    </w:p>
    <w:p>
      <w:pPr>
        <w:pStyle w:val="ListParagraph"/>
        <w:numPr>
          <w:ilvl w:val="0"/>
          <w:numId w:val="2"/>
        </w:numPr>
        <w:spacing w:after="40" w:before="30"/>
      </w:pPr>
      <w:r>
        <w:rPr>
          <w:rFonts w:ascii="Arial" w:cs="Arial" w:eastAsia="Arial" w:hAnsi="Arial"/>
          <w:color w:val="333333"/>
          <w:sz w:val="19"/>
          <w:szCs w:val="19"/>
        </w:rPr>
        <w:t xml:space="preserve">Biometric row (if enrolled): 60×60 glass button with face-id or fingerprint icon, centered above main CTA — tap to authenticate instantly</w:t>
      </w:r>
    </w:p>
    <w:p>
      <w:pPr>
        <w:pStyle w:val="ListParagraph"/>
        <w:numPr>
          <w:ilvl w:val="0"/>
          <w:numId w:val="2"/>
        </w:numPr>
        <w:spacing w:after="40" w:before="30"/>
      </w:pPr>
      <w:r>
        <w:rPr>
          <w:rFonts w:ascii="Arial" w:cs="Arial" w:eastAsia="Arial" w:hAnsi="Arial"/>
          <w:color w:val="333333"/>
          <w:sz w:val="19"/>
          <w:szCs w:val="19"/>
        </w:rPr>
        <w:t xml:space="preserve">Forgot password: text button 'Forgot password?' right-aligned, label.md, primary.default color</w:t>
      </w:r>
    </w:p>
    <w:p>
      <w:pPr>
        <w:pStyle w:val="ListParagraph"/>
        <w:numPr>
          <w:ilvl w:val="0"/>
          <w:numId w:val="2"/>
        </w:numPr>
        <w:spacing w:after="40" w:before="30"/>
      </w:pPr>
      <w:r>
        <w:rPr>
          <w:rFonts w:ascii="Arial" w:cs="Arial" w:eastAsia="Arial" w:hAnsi="Arial"/>
          <w:color w:val="333333"/>
          <w:sz w:val="19"/>
          <w:szCs w:val="19"/>
        </w:rPr>
        <w:t xml:space="preserve">Primary CTA: 'Sign In' Button, primary, lg, fullWidth</w:t>
      </w:r>
    </w:p>
    <w:p>
      <w:pPr>
        <w:pStyle w:val="ListParagraph"/>
        <w:numPr>
          <w:ilvl w:val="0"/>
          <w:numId w:val="2"/>
        </w:numPr>
        <w:spacing w:after="40" w:before="30"/>
      </w:pPr>
      <w:r>
        <w:rPr>
          <w:rFonts w:ascii="Arial" w:cs="Arial" w:eastAsia="Arial" w:hAnsi="Arial"/>
          <w:color w:val="333333"/>
          <w:sz w:val="19"/>
          <w:szCs w:val="19"/>
        </w:rPr>
        <w:t xml:space="preserve">Bottom: 'New to Manje? Create an account' centered, label.sm — matches AUTH-02 link style</w:t>
      </w:r>
    </w:p>
    <w:p>
      <w:pPr>
        <w:pStyle w:val="ListParagraph"/>
        <w:numPr>
          <w:ilvl w:val="0"/>
          <w:numId w:val="2"/>
        </w:numPr>
        <w:spacing w:after="40" w:before="30"/>
      </w:pPr>
      <w:r>
        <w:rPr>
          <w:rFonts w:ascii="Arial" w:cs="Arial" w:eastAsia="Arial" w:hAnsi="Arial"/>
          <w:color w:val="333333"/>
          <w:sz w:val="19"/>
          <w:szCs w:val="19"/>
        </w:rPr>
        <w:t xml:space="preserve">Error state: inline error message appears between password and CTA with status.dangerBg tint</w:t>
      </w:r>
    </w:p>
    <w:p>
      <w:pPr>
        <w:spacing w:after="60" w:before="160"/>
      </w:pPr>
      <w:r>
        <w:rPr>
          <w:rFonts w:ascii="Arial" w:cs="Arial" w:eastAsia="Arial" w:hAnsi="Arial"/>
          <w:b/>
          <w:bCs/>
          <w:color w:val="333333"/>
          <w:sz w:val="20"/>
          <w:szCs w:val="20"/>
        </w:rPr>
        <w:t xml:space="preserve">Components Used</w:t>
      </w:r>
    </w:p>
    <w:p>
      <w:pPr>
        <w:pStyle w:val="ListParagraph"/>
        <w:numPr>
          <w:ilvl w:val="0"/>
          <w:numId w:val="2"/>
        </w:numPr>
        <w:spacing w:after="40" w:before="30"/>
      </w:pPr>
      <w:r>
        <w:rPr>
          <w:rFonts w:ascii="Arial" w:cs="Arial" w:eastAsia="Arial" w:hAnsi="Arial"/>
          <w:color w:val="333333"/>
          <w:sz w:val="19"/>
          <w:szCs w:val="19"/>
        </w:rPr>
        <w:t xml:space="preserve">ManjeCharacter (mood: wave, size: 100)</w:t>
      </w:r>
    </w:p>
    <w:p>
      <w:pPr>
        <w:pStyle w:val="ListParagraph"/>
        <w:numPr>
          <w:ilvl w:val="0"/>
          <w:numId w:val="2"/>
        </w:numPr>
        <w:spacing w:after="40" w:before="30"/>
      </w:pPr>
      <w:r>
        <w:rPr>
          <w:rFonts w:ascii="Arial" w:cs="Arial" w:eastAsia="Arial" w:hAnsi="Arial"/>
          <w:color w:val="333333"/>
          <w:sz w:val="19"/>
          <w:szCs w:val="19"/>
        </w:rPr>
        <w:t xml:space="preserve">LinearGradient (full screen, gradient.hero)</w:t>
      </w:r>
    </w:p>
    <w:p>
      <w:pPr>
        <w:pStyle w:val="ListParagraph"/>
        <w:numPr>
          <w:ilvl w:val="0"/>
          <w:numId w:val="2"/>
        </w:numPr>
        <w:spacing w:after="40" w:before="30"/>
      </w:pPr>
      <w:r>
        <w:rPr>
          <w:rFonts w:ascii="Arial" w:cs="Arial" w:eastAsia="Arial" w:hAnsi="Arial"/>
          <w:color w:val="333333"/>
          <w:sz w:val="19"/>
          <w:szCs w:val="19"/>
        </w:rPr>
        <w:t xml:space="preserve">BlurView glass panel</w:t>
      </w:r>
    </w:p>
    <w:p>
      <w:pPr>
        <w:pStyle w:val="ListParagraph"/>
        <w:numPr>
          <w:ilvl w:val="0"/>
          <w:numId w:val="2"/>
        </w:numPr>
        <w:spacing w:after="40" w:before="30"/>
      </w:pPr>
      <w:r>
        <w:rPr>
          <w:rFonts w:ascii="Arial" w:cs="Arial" w:eastAsia="Arial" w:hAnsi="Arial"/>
          <w:color w:val="333333"/>
          <w:sz w:val="19"/>
          <w:szCs w:val="19"/>
        </w:rPr>
        <w:t xml:space="preserve">Input ×2 (Email, Password)</w:t>
      </w:r>
    </w:p>
    <w:p>
      <w:pPr>
        <w:pStyle w:val="ListParagraph"/>
        <w:numPr>
          <w:ilvl w:val="0"/>
          <w:numId w:val="2"/>
        </w:numPr>
        <w:spacing w:after="40" w:before="30"/>
      </w:pPr>
      <w:r>
        <w:rPr>
          <w:rFonts w:ascii="Arial" w:cs="Arial" w:eastAsia="Arial" w:hAnsi="Arial"/>
          <w:color w:val="333333"/>
          <w:sz w:val="19"/>
          <w:szCs w:val="19"/>
        </w:rPr>
        <w:t xml:space="preserve">Touchable biometric button (conditional render)</w:t>
      </w:r>
    </w:p>
    <w:p>
      <w:pPr>
        <w:pStyle w:val="ListParagraph"/>
        <w:numPr>
          <w:ilvl w:val="0"/>
          <w:numId w:val="2"/>
        </w:numPr>
        <w:spacing w:after="40" w:before="30"/>
      </w:pPr>
      <w:r>
        <w:rPr>
          <w:rFonts w:ascii="Arial" w:cs="Arial" w:eastAsia="Arial" w:hAnsi="Arial"/>
          <w:color w:val="333333"/>
          <w:sz w:val="19"/>
          <w:szCs w:val="19"/>
        </w:rPr>
        <w:t xml:space="preserve">Button (primary, lg, fullWidth)</w:t>
      </w:r>
    </w:p>
    <w:p>
      <w:pPr>
        <w:spacing w:after="60" w:before="160"/>
      </w:pPr>
      <w:r>
        <w:rPr>
          <w:rFonts w:ascii="Arial" w:cs="Arial" w:eastAsia="Arial" w:hAnsi="Arial"/>
          <w:b/>
          <w:bCs/>
          <w:color w:val="333333"/>
          <w:sz w:val="20"/>
          <w:szCs w:val="20"/>
        </w:rPr>
        <w:t xml:space="preserve">Color Tokens</w:t>
      </w:r>
    </w:p>
    <w:p>
      <w:pPr>
        <w:spacing w:after="80" w:before="40"/>
      </w:pPr>
      <w:r>
        <w:rPr>
          <w:rFonts w:ascii="Arial" w:cs="Arial" w:eastAsia="Arial" w:hAnsi="Arial"/>
          <w:color w:val="555555"/>
          <w:sz w:val="18"/>
          <w:szCs w:val="18"/>
        </w:rPr>
        <w:t xml:space="preserve">bg: gradient.hero | glass panel: glass.bg | text on gradient: text.inverse | form elements: bg.card within glass</w:t>
      </w:r>
    </w:p>
    <w:p>
      <w:pPr>
        <w:spacing w:after="60" w:before="160"/>
      </w:pPr>
      <w:r>
        <w:rPr>
          <w:rFonts w:ascii="Arial" w:cs="Arial" w:eastAsia="Arial" w:hAnsi="Arial"/>
          <w:b/>
          <w:bCs/>
          <w:color w:val="333333"/>
          <w:sz w:val="20"/>
          <w:szCs w:val="20"/>
        </w:rPr>
        <w:t xml:space="preserve">Key Interactions</w:t>
      </w:r>
    </w:p>
    <w:p>
      <w:pPr>
        <w:pStyle w:val="ListParagraph"/>
        <w:numPr>
          <w:ilvl w:val="0"/>
          <w:numId w:val="2"/>
        </w:numPr>
        <w:spacing w:after="40" w:before="30"/>
      </w:pPr>
      <w:r>
        <w:rPr>
          <w:rFonts w:ascii="Arial" w:cs="Arial" w:eastAsia="Arial" w:hAnsi="Arial"/>
          <w:color w:val="333333"/>
          <w:sz w:val="19"/>
          <w:szCs w:val="19"/>
        </w:rPr>
        <w:t xml:space="preserve">Character mood reacts: if last session ended positively (goal met), show happy. If overdue, show concern.</w:t>
      </w:r>
    </w:p>
    <w:p>
      <w:pPr>
        <w:pStyle w:val="ListParagraph"/>
        <w:numPr>
          <w:ilvl w:val="0"/>
          <w:numId w:val="2"/>
        </w:numPr>
        <w:spacing w:after="40" w:before="30"/>
      </w:pPr>
      <w:r>
        <w:rPr>
          <w:rFonts w:ascii="Arial" w:cs="Arial" w:eastAsia="Arial" w:hAnsi="Arial"/>
          <w:color w:val="333333"/>
          <w:sz w:val="19"/>
          <w:szCs w:val="19"/>
        </w:rPr>
        <w:t xml:space="preserve">Biometric button pulse: subtle scale 1.0 → 1.05 → 1.0 on 2s loop to draw attention</w:t>
      </w:r>
    </w:p>
    <w:p>
      <w:pPr>
        <w:pStyle w:val="ListParagraph"/>
        <w:numPr>
          <w:ilvl w:val="0"/>
          <w:numId w:val="2"/>
        </w:numPr>
        <w:spacing w:after="40" w:before="30"/>
      </w:pPr>
      <w:r>
        <w:rPr>
          <w:rFonts w:ascii="Arial" w:cs="Arial" w:eastAsia="Arial" w:hAnsi="Arial"/>
          <w:color w:val="333333"/>
          <w:sz w:val="19"/>
          <w:szCs w:val="19"/>
        </w:rPr>
        <w:t xml:space="preserve">Error shake: on failed login, Password input shakes (translateX: 0 → -8 → 8 → -4 → 4 → 0, 400ms)</w:t>
      </w:r>
    </w:p>
    <w:p>
      <w:pPr>
        <w:pBdr>
          <w:bottom w:val="single" w:color="E5E7EB" w:sz="2" w:space="1"/>
        </w:pBdr>
        <w:spacing w:after="80" w:before="80"/>
      </w:pPr>
      <w:r>
        <w:t xml:space="preserve"/>
      </w:r>
    </w:p>
    <w:p>
      <w:pPr>
        <w:shd w:fill="0D3B2E" w:val="clear"/>
        <w:spacing w:after="60" w:before="300"/>
      </w:pPr>
      <w:r>
        <w:rPr>
          <w:rFonts w:ascii="Courier New" w:cs="Courier New" w:eastAsia="Courier New" w:hAnsi="Courier New"/>
          <w:b/>
          <w:bCs/>
          <w:color w:val="C8E6D8"/>
          <w:sz w:val="22"/>
          <w:szCs w:val="22"/>
        </w:rPr>
        <w:t xml:space="preserve">  OB-02  </w:t>
      </w:r>
      <w:r>
        <w:rPr>
          <w:rFonts w:ascii="Arial" w:cs="Arial" w:eastAsia="Arial" w:hAnsi="Arial"/>
          <w:b/>
          <w:bCs/>
          <w:color w:val="FFFFFF"/>
          <w:sz w:val="24"/>
          <w:szCs w:val="24"/>
        </w:rPr>
        <w:t xml:space="preserve">  Country Selection</w:t>
      </w:r>
    </w:p>
    <w:p>
      <w:pPr>
        <w:shd w:fill="E8F5EE" w:val="clear"/>
        <w:spacing w:after="80" w:before="0"/>
        <w:ind w:left="120"/>
      </w:pPr>
      <w:r>
        <w:rPr>
          <w:rFonts w:ascii="Arial" w:cs="Arial" w:eastAsia="Arial" w:hAnsi="Arial"/>
          <w:b/>
          <w:bCs/>
          <w:color w:val="1A6B4A"/>
          <w:sz w:val="17"/>
          <w:szCs w:val="17"/>
        </w:rPr>
        <w:t xml:space="preserve">Reference: </w:t>
      </w:r>
      <w:r>
        <w:rPr>
          <w:rFonts w:ascii="Arial" w:cs="Arial" w:eastAsia="Arial" w:hAnsi="Arial"/>
          <w:i/>
          <w:iCs/>
          <w:color w:val="555555"/>
          <w:sz w:val="17"/>
          <w:szCs w:val="17"/>
        </w:rPr>
        <w:t xml:space="preserve">PiggyVest — onboarding steps feel like progress, not forms</w:t>
      </w:r>
      <w:r>
        <w:rPr>
          <w:rFonts w:ascii="Arial" w:cs="Arial" w:eastAsia="Arial" w:hAnsi="Arial"/>
          <w:color w:val="999999"/>
          <w:sz w:val="17"/>
          <w:szCs w:val="17"/>
        </w:rPr>
        <w:t xml:space="preserve">   |   </w:t>
      </w:r>
      <w:r>
        <w:rPr>
          <w:rFonts w:ascii="Arial" w:cs="Arial" w:eastAsia="Arial" w:hAnsi="Arial"/>
          <w:color w:val="333333"/>
          <w:sz w:val="17"/>
          <w:szCs w:val="17"/>
        </w:rPr>
        <w:t xml:space="preserve">Step 1 of onboarding — country context for currency, formatting, and financial products.</w:t>
      </w:r>
    </w:p>
    <w:p>
      <w:pPr>
        <w:spacing w:after="60" w:before="160"/>
      </w:pPr>
      <w:r>
        <w:rPr>
          <w:rFonts w:ascii="Arial" w:cs="Arial" w:eastAsia="Arial" w:hAnsi="Arial"/>
          <w:b/>
          <w:bCs/>
          <w:color w:val="333333"/>
          <w:sz w:val="20"/>
          <w:szCs w:val="20"/>
        </w:rPr>
        <w:t xml:space="preserve">Current Issues to Fix</w:t>
      </w:r>
    </w:p>
    <w:p>
      <w:pPr>
        <w:pStyle w:val="ListParagraph"/>
        <w:numPr>
          <w:ilvl w:val="0"/>
          <w:numId w:val="2"/>
        </w:numPr>
        <w:spacing w:after="40" w:before="30"/>
      </w:pPr>
      <w:r>
        <w:rPr>
          <w:rFonts w:ascii="Arial" w:cs="Arial" w:eastAsia="Arial" w:hAnsi="Arial"/>
          <w:color w:val="333333"/>
          <w:sz w:val="19"/>
          <w:szCs w:val="19"/>
        </w:rPr>
        <w:t xml:space="preserve">A flat list of countries is overwhelming — Malawi must be pre-selected/highlighted as the obvious primary choice</w:t>
      </w:r>
    </w:p>
    <w:p>
      <w:pPr>
        <w:pStyle w:val="ListParagraph"/>
        <w:numPr>
          <w:ilvl w:val="0"/>
          <w:numId w:val="2"/>
        </w:numPr>
        <w:spacing w:after="40" w:before="30"/>
      </w:pPr>
      <w:r>
        <w:rPr>
          <w:rFonts w:ascii="Arial" w:cs="Arial" w:eastAsia="Arial" w:hAnsi="Arial"/>
          <w:color w:val="333333"/>
          <w:sz w:val="19"/>
          <w:szCs w:val="19"/>
        </w:rPr>
        <w:t xml:space="preserve">Progress indicator needed — user should know they're on step 1 of a short flow</w:t>
      </w:r>
    </w:p>
    <w:p>
      <w:pPr>
        <w:pStyle w:val="ListParagraph"/>
        <w:numPr>
          <w:ilvl w:val="0"/>
          <w:numId w:val="2"/>
        </w:numPr>
        <w:spacing w:after="40" w:before="30"/>
      </w:pPr>
      <w:r>
        <w:rPr>
          <w:rFonts w:ascii="Arial" w:cs="Arial" w:eastAsia="Arial" w:hAnsi="Arial"/>
          <w:color w:val="333333"/>
          <w:sz w:val="19"/>
          <w:szCs w:val="19"/>
        </w:rPr>
        <w:t xml:space="preserve">No ManjeCharacter on this screen — missing the warmth that onboarding needs</w:t>
      </w:r>
    </w:p>
    <w:p>
      <w:pPr>
        <w:spacing w:after="60" w:before="160"/>
      </w:pPr>
      <w:r>
        <w:rPr>
          <w:rFonts w:ascii="Arial" w:cs="Arial" w:eastAsia="Arial" w:hAnsi="Arial"/>
          <w:b/>
          <w:bCs/>
          <w:color w:val="333333"/>
          <w:sz w:val="20"/>
          <w:szCs w:val="20"/>
        </w:rPr>
        <w:t xml:space="preserve">Redesign Specifications</w:t>
      </w:r>
    </w:p>
    <w:p>
      <w:pPr>
        <w:pStyle w:val="ListParagraph"/>
        <w:numPr>
          <w:ilvl w:val="0"/>
          <w:numId w:val="2"/>
        </w:numPr>
        <w:spacing w:after="40" w:before="30"/>
      </w:pPr>
      <w:r>
        <w:rPr>
          <w:rFonts w:ascii="Arial" w:cs="Arial" w:eastAsia="Arial" w:hAnsi="Arial"/>
          <w:color w:val="333333"/>
          <w:sz w:val="19"/>
          <w:szCs w:val="19"/>
        </w:rPr>
        <w:t xml:space="preserve">Screen background: gradient.onboarding (pale green tint, very subtle)</w:t>
      </w:r>
    </w:p>
    <w:p>
      <w:pPr>
        <w:pStyle w:val="ListParagraph"/>
        <w:numPr>
          <w:ilvl w:val="0"/>
          <w:numId w:val="2"/>
        </w:numPr>
        <w:spacing w:after="40" w:before="30"/>
      </w:pPr>
      <w:r>
        <w:rPr>
          <w:rFonts w:ascii="Arial" w:cs="Arial" w:eastAsia="Arial" w:hAnsi="Arial"/>
          <w:color w:val="333333"/>
          <w:sz w:val="19"/>
          <w:szCs w:val="19"/>
        </w:rPr>
        <w:t xml:space="preserve">Progress bar at top: 4 dots or a 4-step pill progress bar (step 1 of 4 active in primary.default)</w:t>
      </w:r>
    </w:p>
    <w:p>
      <w:pPr>
        <w:pStyle w:val="ListParagraph"/>
        <w:numPr>
          <w:ilvl w:val="0"/>
          <w:numId w:val="2"/>
        </w:numPr>
        <w:spacing w:after="40" w:before="30"/>
      </w:pPr>
      <w:r>
        <w:rPr>
          <w:rFonts w:ascii="Arial" w:cs="Arial" w:eastAsia="Arial" w:hAnsi="Arial"/>
          <w:color w:val="333333"/>
          <w:sz w:val="19"/>
          <w:szCs w:val="19"/>
        </w:rPr>
        <w:t xml:space="preserve">ManjeCharacter: 60px, mood: happy, left-aligned at top of content area, with speech bubble: 'Let's set up your account'</w:t>
      </w:r>
    </w:p>
    <w:p>
      <w:pPr>
        <w:pStyle w:val="ListParagraph"/>
        <w:numPr>
          <w:ilvl w:val="0"/>
          <w:numId w:val="2"/>
        </w:numPr>
        <w:spacing w:after="40" w:before="30"/>
      </w:pPr>
      <w:r>
        <w:rPr>
          <w:rFonts w:ascii="Arial" w:cs="Arial" w:eastAsia="Arial" w:hAnsi="Arial"/>
          <w:color w:val="333333"/>
          <w:sz w:val="19"/>
          <w:szCs w:val="19"/>
        </w:rPr>
        <w:t xml:space="preserve">Title: 'Where are you based?' display.md (30px), Syne Bold, text.primary</w:t>
      </w:r>
    </w:p>
    <w:p>
      <w:pPr>
        <w:pStyle w:val="ListParagraph"/>
        <w:numPr>
          <w:ilvl w:val="0"/>
          <w:numId w:val="2"/>
        </w:numPr>
        <w:spacing w:after="40" w:before="30"/>
      </w:pPr>
      <w:r>
        <w:rPr>
          <w:rFonts w:ascii="Arial" w:cs="Arial" w:eastAsia="Arial" w:hAnsi="Arial"/>
          <w:color w:val="333333"/>
          <w:sz w:val="19"/>
          <w:szCs w:val="19"/>
        </w:rPr>
        <w:t xml:space="preserve">Subtitle: 'This sets your default currency.' body.sm, text.secondary</w:t>
      </w:r>
    </w:p>
    <w:p>
      <w:pPr>
        <w:pStyle w:val="ListParagraph"/>
        <w:numPr>
          <w:ilvl w:val="0"/>
          <w:numId w:val="2"/>
        </w:numPr>
        <w:spacing w:after="40" w:before="30"/>
      </w:pPr>
      <w:r>
        <w:rPr>
          <w:rFonts w:ascii="Arial" w:cs="Arial" w:eastAsia="Arial" w:hAnsi="Arial"/>
          <w:color w:val="333333"/>
          <w:sz w:val="19"/>
          <w:szCs w:val="19"/>
        </w:rPr>
        <w:t xml:space="preserve">Malawi pre-selected card: ClayCard (clay variant, pressable) with Malawian flag emoji + 'Malawi' headline.md + 'MWK — Malawian Kwacha' body.sm — always appears at top, highlighted with primary.default border and background tint</w:t>
      </w:r>
    </w:p>
    <w:p>
      <w:pPr>
        <w:pStyle w:val="ListParagraph"/>
        <w:numPr>
          <w:ilvl w:val="0"/>
          <w:numId w:val="2"/>
        </w:numPr>
        <w:spacing w:after="40" w:before="30"/>
      </w:pPr>
      <w:r>
        <w:rPr>
          <w:rFonts w:ascii="Arial" w:cs="Arial" w:eastAsia="Arial" w:hAnsi="Arial"/>
          <w:color w:val="333333"/>
          <w:sz w:val="19"/>
          <w:szCs w:val="19"/>
        </w:rPr>
        <w:t xml:space="preserve">Section label: 'Other Countries' label.sm uppercase with divider</w:t>
      </w:r>
    </w:p>
    <w:p>
      <w:pPr>
        <w:pStyle w:val="ListParagraph"/>
        <w:numPr>
          <w:ilvl w:val="0"/>
          <w:numId w:val="2"/>
        </w:numPr>
        <w:spacing w:after="40" w:before="30"/>
      </w:pPr>
      <w:r>
        <w:rPr>
          <w:rFonts w:ascii="Arial" w:cs="Arial" w:eastAsia="Arial" w:hAnsi="Arial"/>
          <w:color w:val="333333"/>
          <w:sz w:val="19"/>
          <w:szCs w:val="19"/>
        </w:rPr>
        <w:t xml:space="preserve">Country list: flat list of remaining countries — each as a subtle list row (not a ClayCard) with flag + name</w:t>
      </w:r>
    </w:p>
    <w:p>
      <w:pPr>
        <w:pStyle w:val="ListParagraph"/>
        <w:numPr>
          <w:ilvl w:val="0"/>
          <w:numId w:val="2"/>
        </w:numPr>
        <w:spacing w:after="40" w:before="30"/>
      </w:pPr>
      <w:r>
        <w:rPr>
          <w:rFonts w:ascii="Arial" w:cs="Arial" w:eastAsia="Arial" w:hAnsi="Arial"/>
          <w:color w:val="333333"/>
          <w:sz w:val="19"/>
          <w:szCs w:val="19"/>
        </w:rPr>
        <w:t xml:space="preserve">CTA: 'Continue' Button, primary, lg, fullWidth, pinned to bottom — disabled until selection made</w:t>
      </w:r>
    </w:p>
    <w:p>
      <w:pPr>
        <w:spacing w:after="60" w:before="160"/>
      </w:pPr>
      <w:r>
        <w:rPr>
          <w:rFonts w:ascii="Arial" w:cs="Arial" w:eastAsia="Arial" w:hAnsi="Arial"/>
          <w:b/>
          <w:bCs/>
          <w:color w:val="333333"/>
          <w:sz w:val="20"/>
          <w:szCs w:val="20"/>
        </w:rPr>
        <w:t xml:space="preserve">Components Used</w:t>
      </w:r>
    </w:p>
    <w:p>
      <w:pPr>
        <w:pStyle w:val="ListParagraph"/>
        <w:numPr>
          <w:ilvl w:val="0"/>
          <w:numId w:val="2"/>
        </w:numPr>
        <w:spacing w:after="40" w:before="30"/>
      </w:pPr>
      <w:r>
        <w:rPr>
          <w:rFonts w:ascii="Arial" w:cs="Arial" w:eastAsia="Arial" w:hAnsi="Arial"/>
          <w:color w:val="333333"/>
          <w:sz w:val="19"/>
          <w:szCs w:val="19"/>
        </w:rPr>
        <w:t xml:space="preserve">ScreenHeader (progress stepper as right element)</w:t>
      </w:r>
    </w:p>
    <w:p>
      <w:pPr>
        <w:pStyle w:val="ListParagraph"/>
        <w:numPr>
          <w:ilvl w:val="0"/>
          <w:numId w:val="2"/>
        </w:numPr>
        <w:spacing w:after="40" w:before="30"/>
      </w:pPr>
      <w:r>
        <w:rPr>
          <w:rFonts w:ascii="Arial" w:cs="Arial" w:eastAsia="Arial" w:hAnsi="Arial"/>
          <w:color w:val="333333"/>
          <w:sz w:val="19"/>
          <w:szCs w:val="19"/>
        </w:rPr>
        <w:t xml:space="preserve">ManjeCharacter (mood: happy, size: 60)</w:t>
      </w:r>
    </w:p>
    <w:p>
      <w:pPr>
        <w:pStyle w:val="ListParagraph"/>
        <w:numPr>
          <w:ilvl w:val="0"/>
          <w:numId w:val="2"/>
        </w:numPr>
        <w:spacing w:after="40" w:before="30"/>
      </w:pPr>
      <w:r>
        <w:rPr>
          <w:rFonts w:ascii="Arial" w:cs="Arial" w:eastAsia="Arial" w:hAnsi="Arial"/>
          <w:color w:val="333333"/>
          <w:sz w:val="19"/>
          <w:szCs w:val="19"/>
        </w:rPr>
        <w:t xml:space="preserve">ClayCard (Malawi highlighted, pressable)</w:t>
      </w:r>
    </w:p>
    <w:p>
      <w:pPr>
        <w:pStyle w:val="ListParagraph"/>
        <w:numPr>
          <w:ilvl w:val="0"/>
          <w:numId w:val="2"/>
        </w:numPr>
        <w:spacing w:after="40" w:before="30"/>
      </w:pPr>
      <w:r>
        <w:rPr>
          <w:rFonts w:ascii="Arial" w:cs="Arial" w:eastAsia="Arial" w:hAnsi="Arial"/>
          <w:color w:val="333333"/>
          <w:sz w:val="19"/>
          <w:szCs w:val="19"/>
        </w:rPr>
        <w:t xml:space="preserve">FlatList (country rows)</w:t>
      </w:r>
    </w:p>
    <w:p>
      <w:pPr>
        <w:pStyle w:val="ListParagraph"/>
        <w:numPr>
          <w:ilvl w:val="0"/>
          <w:numId w:val="2"/>
        </w:numPr>
        <w:spacing w:after="40" w:before="30"/>
      </w:pPr>
      <w:r>
        <w:rPr>
          <w:rFonts w:ascii="Arial" w:cs="Arial" w:eastAsia="Arial" w:hAnsi="Arial"/>
          <w:color w:val="333333"/>
          <w:sz w:val="19"/>
          <w:szCs w:val="19"/>
        </w:rPr>
        <w:t xml:space="preserve">Button (primary, lg, fullWidth, conditional disabled)</w:t>
      </w:r>
    </w:p>
    <w:p>
      <w:pPr>
        <w:spacing w:after="60" w:before="160"/>
      </w:pPr>
      <w:r>
        <w:rPr>
          <w:rFonts w:ascii="Arial" w:cs="Arial" w:eastAsia="Arial" w:hAnsi="Arial"/>
          <w:b/>
          <w:bCs/>
          <w:color w:val="333333"/>
          <w:sz w:val="20"/>
          <w:szCs w:val="20"/>
        </w:rPr>
        <w:t xml:space="preserve">Color Tokens</w:t>
      </w:r>
    </w:p>
    <w:p>
      <w:pPr>
        <w:spacing w:after="80" w:before="40"/>
      </w:pPr>
      <w:r>
        <w:rPr>
          <w:rFonts w:ascii="Arial" w:cs="Arial" w:eastAsia="Arial" w:hAnsi="Arial"/>
          <w:color w:val="555555"/>
          <w:sz w:val="18"/>
          <w:szCs w:val="18"/>
        </w:rPr>
        <w:t xml:space="preserve">bg: gradient.onboarding | selected card: primary.subtle bg + primary.default border | unselected: bg.card</w:t>
      </w:r>
    </w:p>
    <w:p>
      <w:pPr>
        <w:spacing w:after="60" w:before="160"/>
      </w:pPr>
      <w:r>
        <w:rPr>
          <w:rFonts w:ascii="Arial" w:cs="Arial" w:eastAsia="Arial" w:hAnsi="Arial"/>
          <w:b/>
          <w:bCs/>
          <w:color w:val="333333"/>
          <w:sz w:val="20"/>
          <w:szCs w:val="20"/>
        </w:rPr>
        <w:t xml:space="preserve">Key Interactions</w:t>
      </w:r>
    </w:p>
    <w:p>
      <w:pPr>
        <w:pStyle w:val="ListParagraph"/>
        <w:numPr>
          <w:ilvl w:val="0"/>
          <w:numId w:val="2"/>
        </w:numPr>
        <w:spacing w:after="40" w:before="30"/>
      </w:pPr>
      <w:r>
        <w:rPr>
          <w:rFonts w:ascii="Arial" w:cs="Arial" w:eastAsia="Arial" w:hAnsi="Arial"/>
          <w:color w:val="333333"/>
          <w:sz w:val="19"/>
          <w:szCs w:val="19"/>
        </w:rPr>
        <w:t xml:space="preserve">Malawi card entrance: springs in from left 200ms after mount (hero-like entrance for primary option)</w:t>
      </w:r>
    </w:p>
    <w:p>
      <w:pPr>
        <w:pStyle w:val="ListParagraph"/>
        <w:numPr>
          <w:ilvl w:val="0"/>
          <w:numId w:val="2"/>
        </w:numPr>
        <w:spacing w:after="40" w:before="30"/>
      </w:pPr>
      <w:r>
        <w:rPr>
          <w:rFonts w:ascii="Arial" w:cs="Arial" w:eastAsia="Arial" w:hAnsi="Arial"/>
          <w:color w:val="333333"/>
          <w:sz w:val="19"/>
          <w:szCs w:val="19"/>
        </w:rPr>
        <w:t xml:space="preserve">Other countries fade in with 40ms stagger after Malawi card settles</w:t>
      </w:r>
    </w:p>
    <w:p>
      <w:pPr>
        <w:pStyle w:val="ListParagraph"/>
        <w:numPr>
          <w:ilvl w:val="0"/>
          <w:numId w:val="2"/>
        </w:numPr>
        <w:spacing w:after="40" w:before="30"/>
      </w:pPr>
      <w:r>
        <w:rPr>
          <w:rFonts w:ascii="Arial" w:cs="Arial" w:eastAsia="Arial" w:hAnsi="Arial"/>
          <w:color w:val="333333"/>
          <w:sz w:val="19"/>
          <w:szCs w:val="19"/>
        </w:rPr>
        <w:t xml:space="preserve">Selection: selected country gets immediate border color change + scale 1.0 → 1.02 pulse</w:t>
      </w:r>
    </w:p>
    <w:p>
      <w:pPr>
        <w:pStyle w:val="ListParagraph"/>
        <w:numPr>
          <w:ilvl w:val="0"/>
          <w:numId w:val="2"/>
        </w:numPr>
        <w:spacing w:after="40" w:before="30"/>
      </w:pPr>
      <w:r>
        <w:rPr>
          <w:rFonts w:ascii="Arial" w:cs="Arial" w:eastAsia="Arial" w:hAnsi="Arial"/>
          <w:color w:val="333333"/>
          <w:sz w:val="19"/>
          <w:szCs w:val="19"/>
        </w:rPr>
        <w:t xml:space="preserve">CTA enabled: Button transitions from disabled (opacity 0.5) to active with duration.normal fade</w:t>
      </w:r>
    </w:p>
    <w:p>
      <w:pPr>
        <w:pBdr>
          <w:bottom w:val="single" w:color="E5E7EB" w:sz="2" w:space="1"/>
        </w:pBdr>
        <w:spacing w:after="80" w:before="80"/>
      </w:pPr>
      <w:r>
        <w:t xml:space="preserve"/>
      </w:r>
    </w:p>
    <w:p>
      <w:pPr>
        <w:shd w:fill="0D3B2E" w:val="clear"/>
        <w:spacing w:after="60" w:before="300"/>
      </w:pPr>
      <w:r>
        <w:rPr>
          <w:rFonts w:ascii="Courier New" w:cs="Courier New" w:eastAsia="Courier New" w:hAnsi="Courier New"/>
          <w:b/>
          <w:bCs/>
          <w:color w:val="C8E6D8"/>
          <w:sz w:val="22"/>
          <w:szCs w:val="22"/>
        </w:rPr>
        <w:t xml:space="preserve">  OB-03  </w:t>
      </w:r>
      <w:r>
        <w:rPr>
          <w:rFonts w:ascii="Arial" w:cs="Arial" w:eastAsia="Arial" w:hAnsi="Arial"/>
          <w:b/>
          <w:bCs/>
          <w:color w:val="FFFFFF"/>
          <w:sz w:val="24"/>
          <w:szCs w:val="24"/>
        </w:rPr>
        <w:t xml:space="preserve">  Currency Selection</w:t>
      </w:r>
    </w:p>
    <w:p>
      <w:pPr>
        <w:shd w:fill="E8F5EE" w:val="clear"/>
        <w:spacing w:after="80" w:before="0"/>
        <w:ind w:left="120"/>
      </w:pPr>
      <w:r>
        <w:rPr>
          <w:rFonts w:ascii="Arial" w:cs="Arial" w:eastAsia="Arial" w:hAnsi="Arial"/>
          <w:b/>
          <w:bCs/>
          <w:color w:val="1A6B4A"/>
          <w:sz w:val="17"/>
          <w:szCs w:val="17"/>
        </w:rPr>
        <w:t xml:space="preserve">Reference: </w:t>
      </w:r>
      <w:r>
        <w:rPr>
          <w:rFonts w:ascii="Arial" w:cs="Arial" w:eastAsia="Arial" w:hAnsi="Arial"/>
          <w:i/>
          <w:iCs/>
          <w:color w:val="555555"/>
          <w:sz w:val="17"/>
          <w:szCs w:val="17"/>
        </w:rPr>
        <w:t xml:space="preserve">Wallet by BudgetBakers — currency as a first-class choice, not an afterthought</w:t>
      </w:r>
      <w:r>
        <w:rPr>
          <w:rFonts w:ascii="Arial" w:cs="Arial" w:eastAsia="Arial" w:hAnsi="Arial"/>
          <w:color w:val="999999"/>
          <w:sz w:val="17"/>
          <w:szCs w:val="17"/>
        </w:rPr>
        <w:t xml:space="preserve">   |   </w:t>
      </w:r>
      <w:r>
        <w:rPr>
          <w:rFonts w:ascii="Arial" w:cs="Arial" w:eastAsia="Arial" w:hAnsi="Arial"/>
          <w:color w:val="333333"/>
          <w:sz w:val="17"/>
          <w:szCs w:val="17"/>
        </w:rPr>
        <w:t xml:space="preserve">Step 2 — confirm currency. For Malawi users this should be near-instant (MWK default).</w:t>
      </w:r>
    </w:p>
    <w:p>
      <w:pPr>
        <w:spacing w:after="60" w:before="160"/>
      </w:pPr>
      <w:r>
        <w:rPr>
          <w:rFonts w:ascii="Arial" w:cs="Arial" w:eastAsia="Arial" w:hAnsi="Arial"/>
          <w:b/>
          <w:bCs/>
          <w:color w:val="333333"/>
          <w:sz w:val="20"/>
          <w:szCs w:val="20"/>
        </w:rPr>
        <w:t xml:space="preserve">Current Issues to Fix</w:t>
      </w:r>
    </w:p>
    <w:p>
      <w:pPr>
        <w:pStyle w:val="ListParagraph"/>
        <w:numPr>
          <w:ilvl w:val="0"/>
          <w:numId w:val="2"/>
        </w:numPr>
        <w:spacing w:after="40" w:before="30"/>
      </w:pPr>
      <w:r>
        <w:rPr>
          <w:rFonts w:ascii="Arial" w:cs="Arial" w:eastAsia="Arial" w:hAnsi="Arial"/>
          <w:color w:val="333333"/>
          <w:sz w:val="19"/>
          <w:szCs w:val="19"/>
        </w:rPr>
        <w:t xml:space="preserve">If coming from OB-02 with Malawi selected, MWK should be so obviously correct that the user barely pauses</w:t>
      </w:r>
    </w:p>
    <w:p>
      <w:pPr>
        <w:pStyle w:val="ListParagraph"/>
        <w:numPr>
          <w:ilvl w:val="0"/>
          <w:numId w:val="2"/>
        </w:numPr>
        <w:spacing w:after="40" w:before="30"/>
      </w:pPr>
      <w:r>
        <w:rPr>
          <w:rFonts w:ascii="Arial" w:cs="Arial" w:eastAsia="Arial" w:hAnsi="Arial"/>
          <w:color w:val="333333"/>
          <w:sz w:val="19"/>
          <w:szCs w:val="19"/>
        </w:rPr>
        <w:t xml:space="preserve">The purpose of this screen risks being unclear — user may wonder 'why are you asking me again?'</w:t>
      </w:r>
    </w:p>
    <w:p>
      <w:pPr>
        <w:pStyle w:val="ListParagraph"/>
        <w:numPr>
          <w:ilvl w:val="0"/>
          <w:numId w:val="2"/>
        </w:numPr>
        <w:spacing w:after="40" w:before="30"/>
      </w:pPr>
      <w:r>
        <w:rPr>
          <w:rFonts w:ascii="Arial" w:cs="Arial" w:eastAsia="Arial" w:hAnsi="Arial"/>
          <w:color w:val="333333"/>
          <w:sz w:val="19"/>
          <w:szCs w:val="19"/>
        </w:rPr>
        <w:t xml:space="preserve">Missing an educational micro-copy explaining why currency matters in the app</w:t>
      </w:r>
    </w:p>
    <w:p>
      <w:pPr>
        <w:spacing w:after="60" w:before="160"/>
      </w:pPr>
      <w:r>
        <w:rPr>
          <w:rFonts w:ascii="Arial" w:cs="Arial" w:eastAsia="Arial" w:hAnsi="Arial"/>
          <w:b/>
          <w:bCs/>
          <w:color w:val="333333"/>
          <w:sz w:val="20"/>
          <w:szCs w:val="20"/>
        </w:rPr>
        <w:t xml:space="preserve">Redesign Specifications</w:t>
      </w:r>
    </w:p>
    <w:p>
      <w:pPr>
        <w:pStyle w:val="ListParagraph"/>
        <w:numPr>
          <w:ilvl w:val="0"/>
          <w:numId w:val="2"/>
        </w:numPr>
        <w:spacing w:after="40" w:before="30"/>
      </w:pPr>
      <w:r>
        <w:rPr>
          <w:rFonts w:ascii="Arial" w:cs="Arial" w:eastAsia="Arial" w:hAnsi="Arial"/>
          <w:color w:val="333333"/>
          <w:sz w:val="19"/>
          <w:szCs w:val="19"/>
        </w:rPr>
        <w:t xml:space="preserve">Screen bg: gradient.onboarding (step 2 active on progress indicator)</w:t>
      </w:r>
    </w:p>
    <w:p>
      <w:pPr>
        <w:pStyle w:val="ListParagraph"/>
        <w:numPr>
          <w:ilvl w:val="0"/>
          <w:numId w:val="2"/>
        </w:numPr>
        <w:spacing w:after="40" w:before="30"/>
      </w:pPr>
      <w:r>
        <w:rPr>
          <w:rFonts w:ascii="Arial" w:cs="Arial" w:eastAsia="Arial" w:hAnsi="Arial"/>
          <w:color w:val="333333"/>
          <w:sz w:val="19"/>
          <w:szCs w:val="19"/>
        </w:rPr>
        <w:t xml:space="preserve">ManjeCharacter: 60px, mood: tip — positioned to deliver a small piece of context</w:t>
      </w:r>
    </w:p>
    <w:p>
      <w:pPr>
        <w:pStyle w:val="ListParagraph"/>
        <w:numPr>
          <w:ilvl w:val="0"/>
          <w:numId w:val="2"/>
        </w:numPr>
        <w:spacing w:after="40" w:before="30"/>
      </w:pPr>
      <w:r>
        <w:rPr>
          <w:rFonts w:ascii="Arial" w:cs="Arial" w:eastAsia="Arial" w:hAnsi="Arial"/>
          <w:color w:val="333333"/>
          <w:sz w:val="19"/>
          <w:szCs w:val="19"/>
        </w:rPr>
        <w:t xml:space="preserve">Character speech: 'All amounts will show in your local currency.' body.sm</w:t>
      </w:r>
    </w:p>
    <w:p>
      <w:pPr>
        <w:pStyle w:val="ListParagraph"/>
        <w:numPr>
          <w:ilvl w:val="0"/>
          <w:numId w:val="2"/>
        </w:numPr>
        <w:spacing w:after="40" w:before="30"/>
      </w:pPr>
      <w:r>
        <w:rPr>
          <w:rFonts w:ascii="Arial" w:cs="Arial" w:eastAsia="Arial" w:hAnsi="Arial"/>
          <w:color w:val="333333"/>
          <w:sz w:val="19"/>
          <w:szCs w:val="19"/>
        </w:rPr>
        <w:t xml:space="preserve">Title: 'Confirm your currency' display.md, Syne Bold</w:t>
      </w:r>
    </w:p>
    <w:p>
      <w:pPr>
        <w:pStyle w:val="ListParagraph"/>
        <w:numPr>
          <w:ilvl w:val="0"/>
          <w:numId w:val="2"/>
        </w:numPr>
        <w:spacing w:after="40" w:before="30"/>
      </w:pPr>
      <w:r>
        <w:rPr>
          <w:rFonts w:ascii="Arial" w:cs="Arial" w:eastAsia="Arial" w:hAnsi="Arial"/>
          <w:color w:val="333333"/>
          <w:sz w:val="19"/>
          <w:szCs w:val="19"/>
        </w:rPr>
        <w:t xml:space="preserve">MWK pre-selected card: Large ClayCard (hero-adjacent) — shows: 'MWK' financial.md + 'Malawian Kwacha' headline.md + flag emoji + check icon in primary.default circle top-right</w:t>
      </w:r>
    </w:p>
    <w:p>
      <w:pPr>
        <w:pStyle w:val="ListParagraph"/>
        <w:numPr>
          <w:ilvl w:val="0"/>
          <w:numId w:val="2"/>
        </w:numPr>
        <w:spacing w:after="40" w:before="30"/>
      </w:pPr>
      <w:r>
        <w:rPr>
          <w:rFonts w:ascii="Arial" w:cs="Arial" w:eastAsia="Arial" w:hAnsi="Arial"/>
          <w:color w:val="333333"/>
          <w:sz w:val="19"/>
          <w:szCs w:val="19"/>
        </w:rPr>
        <w:t xml:space="preserve">Preview: inside the card, show a sample formatted amount: 'MWK 125,000' at financial.hero size — shows exactly what they'll see in the app</w:t>
      </w:r>
    </w:p>
    <w:p>
      <w:pPr>
        <w:pStyle w:val="ListParagraph"/>
        <w:numPr>
          <w:ilvl w:val="0"/>
          <w:numId w:val="2"/>
        </w:numPr>
        <w:spacing w:after="40" w:before="30"/>
      </w:pPr>
      <w:r>
        <w:rPr>
          <w:rFonts w:ascii="Arial" w:cs="Arial" w:eastAsia="Arial" w:hAnsi="Arial"/>
          <w:color w:val="333333"/>
          <w:sz w:val="19"/>
          <w:szCs w:val="19"/>
        </w:rPr>
        <w:t xml:space="preserve">Other currencies section: collapsed behind a 'Change currency' ghost button — doesn't clutter the default path</w:t>
      </w:r>
    </w:p>
    <w:p>
      <w:pPr>
        <w:pStyle w:val="ListParagraph"/>
        <w:numPr>
          <w:ilvl w:val="0"/>
          <w:numId w:val="2"/>
        </w:numPr>
        <w:spacing w:after="40" w:before="30"/>
      </w:pPr>
      <w:r>
        <w:rPr>
          <w:rFonts w:ascii="Arial" w:cs="Arial" w:eastAsia="Arial" w:hAnsi="Arial"/>
          <w:color w:val="333333"/>
          <w:sz w:val="19"/>
          <w:szCs w:val="19"/>
        </w:rPr>
        <w:t xml:space="preserve">CTA: 'Use MWK' Button, primary, lg, fullWidth</w:t>
      </w:r>
    </w:p>
    <w:p>
      <w:pPr>
        <w:spacing w:after="60" w:before="160"/>
      </w:pPr>
      <w:r>
        <w:rPr>
          <w:rFonts w:ascii="Arial" w:cs="Arial" w:eastAsia="Arial" w:hAnsi="Arial"/>
          <w:b/>
          <w:bCs/>
          <w:color w:val="333333"/>
          <w:sz w:val="20"/>
          <w:szCs w:val="20"/>
        </w:rPr>
        <w:t xml:space="preserve">Components Used</w:t>
      </w:r>
    </w:p>
    <w:p>
      <w:pPr>
        <w:pStyle w:val="ListParagraph"/>
        <w:numPr>
          <w:ilvl w:val="0"/>
          <w:numId w:val="2"/>
        </w:numPr>
        <w:spacing w:after="40" w:before="30"/>
      </w:pPr>
      <w:r>
        <w:rPr>
          <w:rFonts w:ascii="Arial" w:cs="Arial" w:eastAsia="Arial" w:hAnsi="Arial"/>
          <w:color w:val="333333"/>
          <w:sz w:val="19"/>
          <w:szCs w:val="19"/>
        </w:rPr>
        <w:t xml:space="preserve">ScreenHeader (progress step 2)</w:t>
      </w:r>
    </w:p>
    <w:p>
      <w:pPr>
        <w:pStyle w:val="ListParagraph"/>
        <w:numPr>
          <w:ilvl w:val="0"/>
          <w:numId w:val="2"/>
        </w:numPr>
        <w:spacing w:after="40" w:before="30"/>
      </w:pPr>
      <w:r>
        <w:rPr>
          <w:rFonts w:ascii="Arial" w:cs="Arial" w:eastAsia="Arial" w:hAnsi="Arial"/>
          <w:color w:val="333333"/>
          <w:sz w:val="19"/>
          <w:szCs w:val="19"/>
        </w:rPr>
        <w:t xml:space="preserve">ManjeCharacter (mood: tip, size: 60)</w:t>
      </w:r>
    </w:p>
    <w:p>
      <w:pPr>
        <w:pStyle w:val="ListParagraph"/>
        <w:numPr>
          <w:ilvl w:val="0"/>
          <w:numId w:val="2"/>
        </w:numPr>
        <w:spacing w:after="40" w:before="30"/>
      </w:pPr>
      <w:r>
        <w:rPr>
          <w:rFonts w:ascii="Arial" w:cs="Arial" w:eastAsia="Arial" w:hAnsi="Arial"/>
          <w:color w:val="333333"/>
          <w:sz w:val="19"/>
          <w:szCs w:val="19"/>
        </w:rPr>
        <w:t xml:space="preserve">ClayCard hero variant (MWK preview)</w:t>
      </w:r>
    </w:p>
    <w:p>
      <w:pPr>
        <w:pStyle w:val="ListParagraph"/>
        <w:numPr>
          <w:ilvl w:val="0"/>
          <w:numId w:val="2"/>
        </w:numPr>
        <w:spacing w:after="40" w:before="30"/>
      </w:pPr>
      <w:r>
        <w:rPr>
          <w:rFonts w:ascii="Arial" w:cs="Arial" w:eastAsia="Arial" w:hAnsi="Arial"/>
          <w:color w:val="333333"/>
          <w:sz w:val="19"/>
          <w:szCs w:val="19"/>
        </w:rPr>
        <w:t xml:space="preserve">Button (primary — 'Use MWK')</w:t>
      </w:r>
    </w:p>
    <w:p>
      <w:pPr>
        <w:pStyle w:val="ListParagraph"/>
        <w:numPr>
          <w:ilvl w:val="0"/>
          <w:numId w:val="2"/>
        </w:numPr>
        <w:spacing w:after="40" w:before="30"/>
      </w:pPr>
      <w:r>
        <w:rPr>
          <w:rFonts w:ascii="Arial" w:cs="Arial" w:eastAsia="Arial" w:hAnsi="Arial"/>
          <w:color w:val="333333"/>
          <w:sz w:val="19"/>
          <w:szCs w:val="19"/>
        </w:rPr>
        <w:t xml:space="preserve">Button (ghost — 'Change currency')</w:t>
      </w:r>
    </w:p>
    <w:p>
      <w:pPr>
        <w:spacing w:after="60" w:before="160"/>
      </w:pPr>
      <w:r>
        <w:rPr>
          <w:rFonts w:ascii="Arial" w:cs="Arial" w:eastAsia="Arial" w:hAnsi="Arial"/>
          <w:b/>
          <w:bCs/>
          <w:color w:val="333333"/>
          <w:sz w:val="20"/>
          <w:szCs w:val="20"/>
        </w:rPr>
        <w:t xml:space="preserve">Color Tokens</w:t>
      </w:r>
    </w:p>
    <w:p>
      <w:pPr>
        <w:spacing w:after="80" w:before="40"/>
      </w:pPr>
      <w:r>
        <w:rPr>
          <w:rFonts w:ascii="Arial" w:cs="Arial" w:eastAsia="Arial" w:hAnsi="Arial"/>
          <w:color w:val="555555"/>
          <w:sz w:val="18"/>
          <w:szCs w:val="18"/>
        </w:rPr>
        <w:t xml:space="preserve">bg: gradient.onboarding | MWK hero card: gradient.hero (mini) | confirmed badge: status.success</w:t>
      </w:r>
    </w:p>
    <w:p>
      <w:pPr>
        <w:spacing w:after="60" w:before="160"/>
      </w:pPr>
      <w:r>
        <w:rPr>
          <w:rFonts w:ascii="Arial" w:cs="Arial" w:eastAsia="Arial" w:hAnsi="Arial"/>
          <w:b/>
          <w:bCs/>
          <w:color w:val="333333"/>
          <w:sz w:val="20"/>
          <w:szCs w:val="20"/>
        </w:rPr>
        <w:t xml:space="preserve">Key Interactions</w:t>
      </w:r>
    </w:p>
    <w:p>
      <w:pPr>
        <w:pStyle w:val="ListParagraph"/>
        <w:numPr>
          <w:ilvl w:val="0"/>
          <w:numId w:val="2"/>
        </w:numPr>
        <w:spacing w:after="40" w:before="30"/>
      </w:pPr>
      <w:r>
        <w:rPr>
          <w:rFonts w:ascii="Arial" w:cs="Arial" w:eastAsia="Arial" w:hAnsi="Arial"/>
          <w:color w:val="333333"/>
          <w:sz w:val="19"/>
          <w:szCs w:val="19"/>
        </w:rPr>
        <w:t xml:space="preserve">Sample amount animates: counts up from 0 → 125,000 on screen mount (600ms, duration.slow) — immediately impactful</w:t>
      </w:r>
    </w:p>
    <w:p>
      <w:pPr>
        <w:pStyle w:val="ListParagraph"/>
        <w:numPr>
          <w:ilvl w:val="0"/>
          <w:numId w:val="2"/>
        </w:numPr>
        <w:spacing w:after="40" w:before="30"/>
      </w:pPr>
      <w:r>
        <w:rPr>
          <w:rFonts w:ascii="Arial" w:cs="Arial" w:eastAsia="Arial" w:hAnsi="Arial"/>
          <w:color w:val="333333"/>
          <w:sz w:val="19"/>
          <w:szCs w:val="19"/>
        </w:rPr>
        <w:t xml:space="preserve">Checkmark in corner: scale 0 → 1 with spring.bouncy when MWK is confirmed</w:t>
      </w:r>
    </w:p>
    <w:p>
      <w:pPr>
        <w:pStyle w:val="ListParagraph"/>
        <w:numPr>
          <w:ilvl w:val="0"/>
          <w:numId w:val="2"/>
        </w:numPr>
        <w:spacing w:after="40" w:before="30"/>
      </w:pPr>
      <w:r>
        <w:rPr>
          <w:rFonts w:ascii="Arial" w:cs="Arial" w:eastAsia="Arial" w:hAnsi="Arial"/>
          <w:color w:val="333333"/>
          <w:sz w:val="19"/>
          <w:szCs w:val="19"/>
        </w:rPr>
        <w:t xml:space="preserve">Screen-to-screen: slide in from right, consistent with stack navigation</w:t>
      </w:r>
    </w:p>
    <w:p>
      <w:pPr>
        <w:pBdr>
          <w:bottom w:val="single" w:color="E5E7EB" w:sz="2" w:space="1"/>
        </w:pBdr>
        <w:spacing w:after="80" w:before="80"/>
      </w:pPr>
      <w:r>
        <w:t xml:space="preserve"/>
      </w:r>
    </w:p>
    <w:p>
      <w:pPr>
        <w:shd w:fill="0D3B2E" w:val="clear"/>
        <w:spacing w:after="60" w:before="300"/>
      </w:pPr>
      <w:r>
        <w:rPr>
          <w:rFonts w:ascii="Courier New" w:cs="Courier New" w:eastAsia="Courier New" w:hAnsi="Courier New"/>
          <w:b/>
          <w:bCs/>
          <w:color w:val="C8E6D8"/>
          <w:sz w:val="22"/>
          <w:szCs w:val="22"/>
        </w:rPr>
        <w:t xml:space="preserve">  OB-08  </w:t>
      </w:r>
      <w:r>
        <w:rPr>
          <w:rFonts w:ascii="Arial" w:cs="Arial" w:eastAsia="Arial" w:hAnsi="Arial"/>
          <w:b/>
          <w:bCs/>
          <w:color w:val="FFFFFF"/>
          <w:sz w:val="24"/>
          <w:szCs w:val="24"/>
        </w:rPr>
        <w:t xml:space="preserve">  Income Range</w:t>
      </w:r>
    </w:p>
    <w:p>
      <w:pPr>
        <w:shd w:fill="E8F5EE" w:val="clear"/>
        <w:spacing w:after="80" w:before="0"/>
        <w:ind w:left="120"/>
      </w:pPr>
      <w:r>
        <w:rPr>
          <w:rFonts w:ascii="Arial" w:cs="Arial" w:eastAsia="Arial" w:hAnsi="Arial"/>
          <w:b/>
          <w:bCs/>
          <w:color w:val="1A6B4A"/>
          <w:sz w:val="17"/>
          <w:szCs w:val="17"/>
        </w:rPr>
        <w:t xml:space="preserve">Reference: </w:t>
      </w:r>
      <w:r>
        <w:rPr>
          <w:rFonts w:ascii="Arial" w:cs="Arial" w:eastAsia="Arial" w:hAnsi="Arial"/>
          <w:i/>
          <w:iCs/>
          <w:color w:val="555555"/>
          <w:sz w:val="17"/>
          <w:szCs w:val="17"/>
        </w:rPr>
        <w:t xml:space="preserve">PiggyVest — non-intimidating salary selection, feels like personalization not interrogation</w:t>
      </w:r>
      <w:r>
        <w:rPr>
          <w:rFonts w:ascii="Arial" w:cs="Arial" w:eastAsia="Arial" w:hAnsi="Arial"/>
          <w:color w:val="999999"/>
          <w:sz w:val="17"/>
          <w:szCs w:val="17"/>
        </w:rPr>
        <w:t xml:space="preserve">   |   </w:t>
      </w:r>
      <w:r>
        <w:rPr>
          <w:rFonts w:ascii="Arial" w:cs="Arial" w:eastAsia="Arial" w:hAnsi="Arial"/>
          <w:color w:val="333333"/>
          <w:sz w:val="17"/>
          <w:szCs w:val="17"/>
        </w:rPr>
        <w:t xml:space="preserve">Step 3 — optional income range. Sets initial AI context. Skip option is important.</w:t>
      </w:r>
    </w:p>
    <w:p>
      <w:pPr>
        <w:spacing w:after="60" w:before="160"/>
      </w:pPr>
      <w:r>
        <w:rPr>
          <w:rFonts w:ascii="Arial" w:cs="Arial" w:eastAsia="Arial" w:hAnsi="Arial"/>
          <w:b/>
          <w:bCs/>
          <w:color w:val="333333"/>
          <w:sz w:val="20"/>
          <w:szCs w:val="20"/>
        </w:rPr>
        <w:t xml:space="preserve">Current Issues to Fix</w:t>
      </w:r>
    </w:p>
    <w:p>
      <w:pPr>
        <w:pStyle w:val="ListParagraph"/>
        <w:numPr>
          <w:ilvl w:val="0"/>
          <w:numId w:val="2"/>
        </w:numPr>
        <w:spacing w:after="40" w:before="30"/>
      </w:pPr>
      <w:r>
        <w:rPr>
          <w:rFonts w:ascii="Arial" w:cs="Arial" w:eastAsia="Arial" w:hAnsi="Arial"/>
          <w:color w:val="333333"/>
          <w:sz w:val="19"/>
          <w:szCs w:val="19"/>
        </w:rPr>
        <w:t xml:space="preserve">A text input for income is too direct — many users will abandon if asked for exact salary</w:t>
      </w:r>
    </w:p>
    <w:p>
      <w:pPr>
        <w:pStyle w:val="ListParagraph"/>
        <w:numPr>
          <w:ilvl w:val="0"/>
          <w:numId w:val="2"/>
        </w:numPr>
        <w:spacing w:after="40" w:before="30"/>
      </w:pPr>
      <w:r>
        <w:rPr>
          <w:rFonts w:ascii="Arial" w:cs="Arial" w:eastAsia="Arial" w:hAnsi="Arial"/>
          <w:color w:val="333333"/>
          <w:sz w:val="19"/>
          <w:szCs w:val="19"/>
        </w:rPr>
        <w:t xml:space="preserve">The optional nature of this step must be crystal clear upfront, not a small note at the bottom</w:t>
      </w:r>
    </w:p>
    <w:p>
      <w:pPr>
        <w:pStyle w:val="ListParagraph"/>
        <w:numPr>
          <w:ilvl w:val="0"/>
          <w:numId w:val="2"/>
        </w:numPr>
        <w:spacing w:after="40" w:before="30"/>
      </w:pPr>
      <w:r>
        <w:rPr>
          <w:rFonts w:ascii="Arial" w:cs="Arial" w:eastAsia="Arial" w:hAnsi="Arial"/>
          <w:color w:val="333333"/>
          <w:sz w:val="19"/>
          <w:szCs w:val="19"/>
        </w:rPr>
        <w:t xml:space="preserve">Ranges must feel relatable to the Malawian income context (MWK 80k–500k+ ranges)</w:t>
      </w:r>
    </w:p>
    <w:p>
      <w:pPr>
        <w:spacing w:after="60" w:before="160"/>
      </w:pPr>
      <w:r>
        <w:rPr>
          <w:rFonts w:ascii="Arial" w:cs="Arial" w:eastAsia="Arial" w:hAnsi="Arial"/>
          <w:b/>
          <w:bCs/>
          <w:color w:val="333333"/>
          <w:sz w:val="20"/>
          <w:szCs w:val="20"/>
        </w:rPr>
        <w:t xml:space="preserve">Redesign Specifications</w:t>
      </w:r>
    </w:p>
    <w:p>
      <w:pPr>
        <w:pStyle w:val="ListParagraph"/>
        <w:numPr>
          <w:ilvl w:val="0"/>
          <w:numId w:val="2"/>
        </w:numPr>
        <w:spacing w:after="40" w:before="30"/>
      </w:pPr>
      <w:r>
        <w:rPr>
          <w:rFonts w:ascii="Arial" w:cs="Arial" w:eastAsia="Arial" w:hAnsi="Arial"/>
          <w:color w:val="333333"/>
          <w:sz w:val="19"/>
          <w:szCs w:val="19"/>
        </w:rPr>
        <w:t xml:space="preserve">Screen bg: gradient.onboarding (step 3 active), with 'Optional' label prominently at top right in a green pill badge</w:t>
      </w:r>
    </w:p>
    <w:p>
      <w:pPr>
        <w:pStyle w:val="ListParagraph"/>
        <w:numPr>
          <w:ilvl w:val="0"/>
          <w:numId w:val="2"/>
        </w:numPr>
        <w:spacing w:after="40" w:before="30"/>
      </w:pPr>
      <w:r>
        <w:rPr>
          <w:rFonts w:ascii="Arial" w:cs="Arial" w:eastAsia="Arial" w:hAnsi="Arial"/>
          <w:color w:val="333333"/>
          <w:sz w:val="19"/>
          <w:szCs w:val="19"/>
        </w:rPr>
        <w:t xml:space="preserve">ManjeCharacter: 60px, mood: thinking — personalized context message</w:t>
      </w:r>
    </w:p>
    <w:p>
      <w:pPr>
        <w:pStyle w:val="ListParagraph"/>
        <w:numPr>
          <w:ilvl w:val="0"/>
          <w:numId w:val="2"/>
        </w:numPr>
        <w:spacing w:after="40" w:before="30"/>
      </w:pPr>
      <w:r>
        <w:rPr>
          <w:rFonts w:ascii="Arial" w:cs="Arial" w:eastAsia="Arial" w:hAnsi="Arial"/>
          <w:color w:val="333333"/>
          <w:sz w:val="19"/>
          <w:szCs w:val="19"/>
        </w:rPr>
        <w:t xml:space="preserve">Character speech: 'This helps me give smarter budget suggestions. You can always skip.'</w:t>
      </w:r>
    </w:p>
    <w:p>
      <w:pPr>
        <w:pStyle w:val="ListParagraph"/>
        <w:numPr>
          <w:ilvl w:val="0"/>
          <w:numId w:val="2"/>
        </w:numPr>
        <w:spacing w:after="40" w:before="30"/>
      </w:pPr>
      <w:r>
        <w:rPr>
          <w:rFonts w:ascii="Arial" w:cs="Arial" w:eastAsia="Arial" w:hAnsi="Arial"/>
          <w:color w:val="333333"/>
          <w:sz w:val="19"/>
          <w:szCs w:val="19"/>
        </w:rPr>
        <w:t xml:space="preserve">Title: 'What's your monthly income range?' display.md</w:t>
      </w:r>
    </w:p>
    <w:p>
      <w:pPr>
        <w:pStyle w:val="ListParagraph"/>
        <w:numPr>
          <w:ilvl w:val="0"/>
          <w:numId w:val="2"/>
        </w:numPr>
        <w:spacing w:after="40" w:before="30"/>
      </w:pPr>
      <w:r>
        <w:rPr>
          <w:rFonts w:ascii="Arial" w:cs="Arial" w:eastAsia="Arial" w:hAnsi="Arial"/>
          <w:color w:val="333333"/>
          <w:sz w:val="19"/>
          <w:szCs w:val="19"/>
        </w:rPr>
        <w:t xml:space="preserve">Income range options: grid of 2 columns, each as a pressable ClayCard</w:t>
      </w:r>
    </w:p>
    <w:p>
      <w:pPr>
        <w:pStyle w:val="ListParagraph"/>
        <w:numPr>
          <w:ilvl w:val="0"/>
          <w:numId w:val="2"/>
        </w:numPr>
        <w:spacing w:after="40" w:before="30"/>
      </w:pPr>
      <w:r>
        <w:rPr>
          <w:rFonts w:ascii="Arial" w:cs="Arial" w:eastAsia="Arial" w:hAnsi="Arial"/>
          <w:color w:val="333333"/>
          <w:sz w:val="19"/>
          <w:szCs w:val="19"/>
        </w:rPr>
        <w:t xml:space="preserve">Ranges (MWK): Under 80k | 80k – 150k | 150k – 300k | 300k – 500k | 500k – 1M | Over 1M</w:t>
      </w:r>
    </w:p>
    <w:p>
      <w:pPr>
        <w:pStyle w:val="ListParagraph"/>
        <w:numPr>
          <w:ilvl w:val="0"/>
          <w:numId w:val="2"/>
        </w:numPr>
        <w:spacing w:after="40" w:before="30"/>
      </w:pPr>
      <w:r>
        <w:rPr>
          <w:rFonts w:ascii="Arial" w:cs="Arial" w:eastAsia="Arial" w:hAnsi="Arial"/>
          <w:color w:val="333333"/>
          <w:sz w:val="19"/>
          <w:szCs w:val="19"/>
        </w:rPr>
        <w:t xml:space="preserve">Each card: range label (headline.md) top, informal label (body.sm, text.secondary) below (e.g. 'Entry-level', 'Mid-level', 'Senior', 'Management', 'Executive', 'Entrepreneur')</w:t>
      </w:r>
    </w:p>
    <w:p>
      <w:pPr>
        <w:pStyle w:val="ListParagraph"/>
        <w:numPr>
          <w:ilvl w:val="0"/>
          <w:numId w:val="2"/>
        </w:numPr>
        <w:spacing w:after="40" w:before="30"/>
      </w:pPr>
      <w:r>
        <w:rPr>
          <w:rFonts w:ascii="Arial" w:cs="Arial" w:eastAsia="Arial" w:hAnsi="Arial"/>
          <w:color w:val="333333"/>
          <w:sz w:val="19"/>
          <w:szCs w:val="19"/>
        </w:rPr>
        <w:t xml:space="preserve">Selected card: primary.default border (2px), primary.subtle background, check badge</w:t>
      </w:r>
    </w:p>
    <w:p>
      <w:pPr>
        <w:pStyle w:val="ListParagraph"/>
        <w:numPr>
          <w:ilvl w:val="0"/>
          <w:numId w:val="2"/>
        </w:numPr>
        <w:spacing w:after="40" w:before="30"/>
      </w:pPr>
      <w:r>
        <w:rPr>
          <w:rFonts w:ascii="Arial" w:cs="Arial" w:eastAsia="Arial" w:hAnsi="Arial"/>
          <w:color w:val="333333"/>
          <w:sz w:val="19"/>
          <w:szCs w:val="19"/>
        </w:rPr>
        <w:t xml:space="preserve">Prefer not to say: ghost button row at bottom — 'Prefer not to answer'</w:t>
      </w:r>
    </w:p>
    <w:p>
      <w:pPr>
        <w:pStyle w:val="ListParagraph"/>
        <w:numPr>
          <w:ilvl w:val="0"/>
          <w:numId w:val="2"/>
        </w:numPr>
        <w:spacing w:after="40" w:before="30"/>
      </w:pPr>
      <w:r>
        <w:rPr>
          <w:rFonts w:ascii="Arial" w:cs="Arial" w:eastAsia="Arial" w:hAnsi="Arial"/>
          <w:color w:val="333333"/>
          <w:sz w:val="19"/>
          <w:szCs w:val="19"/>
        </w:rPr>
        <w:t xml:space="preserve">CTA: 'Continue' (active if selection made) | 'Skip for now' (ghost button, label.md, text.secondary)</w:t>
      </w:r>
    </w:p>
    <w:p>
      <w:pPr>
        <w:spacing w:after="60" w:before="160"/>
      </w:pPr>
      <w:r>
        <w:rPr>
          <w:rFonts w:ascii="Arial" w:cs="Arial" w:eastAsia="Arial" w:hAnsi="Arial"/>
          <w:b/>
          <w:bCs/>
          <w:color w:val="333333"/>
          <w:sz w:val="20"/>
          <w:szCs w:val="20"/>
        </w:rPr>
        <w:t xml:space="preserve">Components Used</w:t>
      </w:r>
    </w:p>
    <w:p>
      <w:pPr>
        <w:pStyle w:val="ListParagraph"/>
        <w:numPr>
          <w:ilvl w:val="0"/>
          <w:numId w:val="2"/>
        </w:numPr>
        <w:spacing w:after="40" w:before="30"/>
      </w:pPr>
      <w:r>
        <w:rPr>
          <w:rFonts w:ascii="Arial" w:cs="Arial" w:eastAsia="Arial" w:hAnsi="Arial"/>
          <w:color w:val="333333"/>
          <w:sz w:val="19"/>
          <w:szCs w:val="19"/>
        </w:rPr>
        <w:t xml:space="preserve">ScreenHeader (progress step 3, 'Skip' in right action — ghost, text only)</w:t>
      </w:r>
    </w:p>
    <w:p>
      <w:pPr>
        <w:pStyle w:val="ListParagraph"/>
        <w:numPr>
          <w:ilvl w:val="0"/>
          <w:numId w:val="2"/>
        </w:numPr>
        <w:spacing w:after="40" w:before="30"/>
      </w:pPr>
      <w:r>
        <w:rPr>
          <w:rFonts w:ascii="Arial" w:cs="Arial" w:eastAsia="Arial" w:hAnsi="Arial"/>
          <w:color w:val="333333"/>
          <w:sz w:val="19"/>
          <w:szCs w:val="19"/>
        </w:rPr>
        <w:t xml:space="preserve">ManjeCharacter (mood: thinking, size: 60)</w:t>
      </w:r>
    </w:p>
    <w:p>
      <w:pPr>
        <w:pStyle w:val="ListParagraph"/>
        <w:numPr>
          <w:ilvl w:val="0"/>
          <w:numId w:val="2"/>
        </w:numPr>
        <w:spacing w:after="40" w:before="30"/>
      </w:pPr>
      <w:r>
        <w:rPr>
          <w:rFonts w:ascii="Arial" w:cs="Arial" w:eastAsia="Arial" w:hAnsi="Arial"/>
          <w:color w:val="333333"/>
          <w:sz w:val="19"/>
          <w:szCs w:val="19"/>
        </w:rPr>
        <w:t xml:space="preserve">ClayCard ×6 (income range grid, 2-col, pressable)</w:t>
      </w:r>
    </w:p>
    <w:p>
      <w:pPr>
        <w:pStyle w:val="ListParagraph"/>
        <w:numPr>
          <w:ilvl w:val="0"/>
          <w:numId w:val="2"/>
        </w:numPr>
        <w:spacing w:after="40" w:before="30"/>
      </w:pPr>
      <w:r>
        <w:rPr>
          <w:rFonts w:ascii="Arial" w:cs="Arial" w:eastAsia="Arial" w:hAnsi="Arial"/>
          <w:color w:val="333333"/>
          <w:sz w:val="19"/>
          <w:szCs w:val="19"/>
        </w:rPr>
        <w:t xml:space="preserve">Button (primary — 'Continue', conditional enabled)</w:t>
      </w:r>
    </w:p>
    <w:p>
      <w:pPr>
        <w:pStyle w:val="ListParagraph"/>
        <w:numPr>
          <w:ilvl w:val="0"/>
          <w:numId w:val="2"/>
        </w:numPr>
        <w:spacing w:after="40" w:before="30"/>
      </w:pPr>
      <w:r>
        <w:rPr>
          <w:rFonts w:ascii="Arial" w:cs="Arial" w:eastAsia="Arial" w:hAnsi="Arial"/>
          <w:color w:val="333333"/>
          <w:sz w:val="19"/>
          <w:szCs w:val="19"/>
        </w:rPr>
        <w:t xml:space="preserve">Button (ghost — 'Skip for now')</w:t>
      </w:r>
    </w:p>
    <w:p>
      <w:pPr>
        <w:spacing w:after="60" w:before="160"/>
      </w:pPr>
      <w:r>
        <w:rPr>
          <w:rFonts w:ascii="Arial" w:cs="Arial" w:eastAsia="Arial" w:hAnsi="Arial"/>
          <w:b/>
          <w:bCs/>
          <w:color w:val="333333"/>
          <w:sz w:val="20"/>
          <w:szCs w:val="20"/>
        </w:rPr>
        <w:t xml:space="preserve">Color Tokens</w:t>
      </w:r>
    </w:p>
    <w:p>
      <w:pPr>
        <w:spacing w:after="80" w:before="40"/>
      </w:pPr>
      <w:r>
        <w:rPr>
          <w:rFonts w:ascii="Arial" w:cs="Arial" w:eastAsia="Arial" w:hAnsi="Arial"/>
          <w:color w:val="555555"/>
          <w:sz w:val="18"/>
          <w:szCs w:val="18"/>
        </w:rPr>
        <w:t xml:space="preserve">bg: gradient.onboarding | selected card: primary.subtle + primary.default border | optional badge: status.infoBg + status.info text</w:t>
      </w:r>
    </w:p>
    <w:p>
      <w:pPr>
        <w:spacing w:after="60" w:before="160"/>
      </w:pPr>
      <w:r>
        <w:rPr>
          <w:rFonts w:ascii="Arial" w:cs="Arial" w:eastAsia="Arial" w:hAnsi="Arial"/>
          <w:b/>
          <w:bCs/>
          <w:color w:val="333333"/>
          <w:sz w:val="20"/>
          <w:szCs w:val="20"/>
        </w:rPr>
        <w:t xml:space="preserve">Key Interactions</w:t>
      </w:r>
    </w:p>
    <w:p>
      <w:pPr>
        <w:pStyle w:val="ListParagraph"/>
        <w:numPr>
          <w:ilvl w:val="0"/>
          <w:numId w:val="2"/>
        </w:numPr>
        <w:spacing w:after="40" w:before="30"/>
      </w:pPr>
      <w:r>
        <w:rPr>
          <w:rFonts w:ascii="Arial" w:cs="Arial" w:eastAsia="Arial" w:hAnsi="Arial"/>
          <w:color w:val="333333"/>
          <w:sz w:val="19"/>
          <w:szCs w:val="19"/>
        </w:rPr>
        <w:t xml:space="preserve">Grid cards stagger in: 2×3 grid, each row enters 100ms after previous</w:t>
      </w:r>
    </w:p>
    <w:p>
      <w:pPr>
        <w:pStyle w:val="ListParagraph"/>
        <w:numPr>
          <w:ilvl w:val="0"/>
          <w:numId w:val="2"/>
        </w:numPr>
        <w:spacing w:after="40" w:before="30"/>
      </w:pPr>
      <w:r>
        <w:rPr>
          <w:rFonts w:ascii="Arial" w:cs="Arial" w:eastAsia="Arial" w:hAnsi="Arial"/>
          <w:color w:val="333333"/>
          <w:sz w:val="19"/>
          <w:szCs w:val="19"/>
        </w:rPr>
        <w:t xml:space="preserve">Selection: selected card scale pulse + border color transition, duration.normal</w:t>
      </w:r>
    </w:p>
    <w:p>
      <w:pPr>
        <w:pStyle w:val="ListParagraph"/>
        <w:numPr>
          <w:ilvl w:val="0"/>
          <w:numId w:val="2"/>
        </w:numPr>
        <w:spacing w:after="40" w:before="30"/>
      </w:pPr>
      <w:r>
        <w:rPr>
          <w:rFonts w:ascii="Arial" w:cs="Arial" w:eastAsia="Arial" w:hAnsi="Arial"/>
          <w:color w:val="333333"/>
          <w:sz w:val="19"/>
          <w:szCs w:val="19"/>
        </w:rPr>
        <w:t xml:space="preserve">Deselected cards: others fade slightly (opacity 0.6) to emphasise selection</w:t>
      </w:r>
    </w:p>
    <w:p>
      <w:pPr>
        <w:pStyle w:val="ListParagraph"/>
        <w:numPr>
          <w:ilvl w:val="0"/>
          <w:numId w:val="2"/>
        </w:numPr>
        <w:spacing w:after="40" w:before="30"/>
      </w:pPr>
      <w:r>
        <w:rPr>
          <w:rFonts w:ascii="Arial" w:cs="Arial" w:eastAsia="Arial" w:hAnsi="Arial"/>
          <w:color w:val="333333"/>
          <w:sz w:val="19"/>
          <w:szCs w:val="19"/>
        </w:rPr>
        <w:t xml:space="preserve">'Skip' always visible — never hidden behind keyboard or scroll</w:t>
      </w:r>
    </w:p>
    <w:p>
      <w:pPr>
        <w:pBdr>
          <w:bottom w:val="single" w:color="E5E7EB" w:sz="2" w:space="1"/>
        </w:pBdr>
        <w:spacing w:after="80" w:before="80"/>
      </w:pPr>
      <w:r>
        <w:t xml:space="preserve"/>
      </w:r>
    </w:p>
    <w:p>
      <w:pPr>
        <w:shd w:fill="0D3B2E" w:val="clear"/>
        <w:spacing w:after="60" w:before="300"/>
      </w:pPr>
      <w:r>
        <w:rPr>
          <w:rFonts w:ascii="Courier New" w:cs="Courier New" w:eastAsia="Courier New" w:hAnsi="Courier New"/>
          <w:b/>
          <w:bCs/>
          <w:color w:val="C8E6D8"/>
          <w:sz w:val="22"/>
          <w:szCs w:val="22"/>
        </w:rPr>
        <w:t xml:space="preserve">  OB-07  </w:t>
      </w:r>
      <w:r>
        <w:rPr>
          <w:rFonts w:ascii="Arial" w:cs="Arial" w:eastAsia="Arial" w:hAnsi="Arial"/>
          <w:b/>
          <w:bCs/>
          <w:color w:val="FFFFFF"/>
          <w:sz w:val="24"/>
          <w:szCs w:val="24"/>
        </w:rPr>
        <w:t xml:space="preserve">  Onboarding Success</w:t>
      </w:r>
    </w:p>
    <w:p>
      <w:pPr>
        <w:shd w:fill="E8F5EE" w:val="clear"/>
        <w:spacing w:after="80" w:before="0"/>
        <w:ind w:left="120"/>
      </w:pPr>
      <w:r>
        <w:rPr>
          <w:rFonts w:ascii="Arial" w:cs="Arial" w:eastAsia="Arial" w:hAnsi="Arial"/>
          <w:b/>
          <w:bCs/>
          <w:color w:val="1A6B4A"/>
          <w:sz w:val="17"/>
          <w:szCs w:val="17"/>
        </w:rPr>
        <w:t xml:space="preserve">Reference: </w:t>
      </w:r>
      <w:r>
        <w:rPr>
          <w:rFonts w:ascii="Arial" w:cs="Arial" w:eastAsia="Arial" w:hAnsi="Arial"/>
          <w:i/>
          <w:iCs/>
          <w:color w:val="555555"/>
          <w:sz w:val="17"/>
          <w:szCs w:val="17"/>
        </w:rPr>
        <w:t xml:space="preserve">Cleo + PiggyVest — celebration as a product moment, not just a transition</w:t>
      </w:r>
      <w:r>
        <w:rPr>
          <w:rFonts w:ascii="Arial" w:cs="Arial" w:eastAsia="Arial" w:hAnsi="Arial"/>
          <w:color w:val="999999"/>
          <w:sz w:val="17"/>
          <w:szCs w:val="17"/>
        </w:rPr>
        <w:t xml:space="preserve">   |   </w:t>
      </w:r>
      <w:r>
        <w:rPr>
          <w:rFonts w:ascii="Arial" w:cs="Arial" w:eastAsia="Arial" w:hAnsi="Arial"/>
          <w:color w:val="333333"/>
          <w:sz w:val="17"/>
          <w:szCs w:val="17"/>
        </w:rPr>
        <w:t xml:space="preserve">End of onboarding. The emotional peak. User must feel genuinely excited to start.</w:t>
      </w:r>
    </w:p>
    <w:p>
      <w:pPr>
        <w:spacing w:after="60" w:before="160"/>
      </w:pPr>
      <w:r>
        <w:rPr>
          <w:rFonts w:ascii="Arial" w:cs="Arial" w:eastAsia="Arial" w:hAnsi="Arial"/>
          <w:b/>
          <w:bCs/>
          <w:color w:val="333333"/>
          <w:sz w:val="20"/>
          <w:szCs w:val="20"/>
        </w:rPr>
        <w:t xml:space="preserve">Current Issues to Fix</w:t>
      </w:r>
    </w:p>
    <w:p>
      <w:pPr>
        <w:pStyle w:val="ListParagraph"/>
        <w:numPr>
          <w:ilvl w:val="0"/>
          <w:numId w:val="2"/>
        </w:numPr>
        <w:spacing w:after="40" w:before="30"/>
      </w:pPr>
      <w:r>
        <w:rPr>
          <w:rFonts w:ascii="Arial" w:cs="Arial" w:eastAsia="Arial" w:hAnsi="Arial"/>
          <w:color w:val="333333"/>
          <w:sz w:val="19"/>
          <w:szCs w:val="19"/>
        </w:rPr>
        <w:t xml:space="preserve">This screen is often under-designed — treated as a loading screen rather than a milestone moment</w:t>
      </w:r>
    </w:p>
    <w:p>
      <w:pPr>
        <w:pStyle w:val="ListParagraph"/>
        <w:numPr>
          <w:ilvl w:val="0"/>
          <w:numId w:val="2"/>
        </w:numPr>
        <w:spacing w:after="40" w:before="30"/>
      </w:pPr>
      <w:r>
        <w:rPr>
          <w:rFonts w:ascii="Arial" w:cs="Arial" w:eastAsia="Arial" w:hAnsi="Arial"/>
          <w:color w:val="333333"/>
          <w:sz w:val="19"/>
          <w:szCs w:val="19"/>
        </w:rPr>
        <w:t xml:space="preserve">ManjeCharacter should be in the most expressive, celebratory mood available</w:t>
      </w:r>
    </w:p>
    <w:p>
      <w:pPr>
        <w:pStyle w:val="ListParagraph"/>
        <w:numPr>
          <w:ilvl w:val="0"/>
          <w:numId w:val="2"/>
        </w:numPr>
        <w:spacing w:after="40" w:before="30"/>
      </w:pPr>
      <w:r>
        <w:rPr>
          <w:rFonts w:ascii="Arial" w:cs="Arial" w:eastAsia="Arial" w:hAnsi="Arial"/>
          <w:color w:val="333333"/>
          <w:sz w:val="19"/>
          <w:szCs w:val="19"/>
        </w:rPr>
        <w:t xml:space="preserve">The CTA 'Let's Go!' should feel earned, not hurried</w:t>
      </w:r>
    </w:p>
    <w:p>
      <w:pPr>
        <w:spacing w:after="60" w:before="160"/>
      </w:pPr>
      <w:r>
        <w:rPr>
          <w:rFonts w:ascii="Arial" w:cs="Arial" w:eastAsia="Arial" w:hAnsi="Arial"/>
          <w:b/>
          <w:bCs/>
          <w:color w:val="333333"/>
          <w:sz w:val="20"/>
          <w:szCs w:val="20"/>
        </w:rPr>
        <w:t xml:space="preserve">Redesign Specifications</w:t>
      </w:r>
    </w:p>
    <w:p>
      <w:pPr>
        <w:pStyle w:val="ListParagraph"/>
        <w:numPr>
          <w:ilvl w:val="0"/>
          <w:numId w:val="2"/>
        </w:numPr>
        <w:spacing w:after="40" w:before="30"/>
      </w:pPr>
      <w:r>
        <w:rPr>
          <w:rFonts w:ascii="Arial" w:cs="Arial" w:eastAsia="Arial" w:hAnsi="Arial"/>
          <w:color w:val="333333"/>
          <w:sz w:val="19"/>
          <w:szCs w:val="19"/>
        </w:rPr>
        <w:t xml:space="preserve">Full screen gradient.hero background — this is a premium moment, use the full visual language</w:t>
      </w:r>
    </w:p>
    <w:p>
      <w:pPr>
        <w:pStyle w:val="ListParagraph"/>
        <w:numPr>
          <w:ilvl w:val="0"/>
          <w:numId w:val="2"/>
        </w:numPr>
        <w:spacing w:after="40" w:before="30"/>
      </w:pPr>
      <w:r>
        <w:rPr>
          <w:rFonts w:ascii="Arial" w:cs="Arial" w:eastAsia="Arial" w:hAnsi="Arial"/>
          <w:color w:val="333333"/>
          <w:sz w:val="19"/>
          <w:szCs w:val="19"/>
        </w:rPr>
        <w:t xml:space="preserve">Lottie confetti animation playing behind everything (looping during screen display)</w:t>
      </w:r>
    </w:p>
    <w:p>
      <w:pPr>
        <w:pStyle w:val="ListParagraph"/>
        <w:numPr>
          <w:ilvl w:val="0"/>
          <w:numId w:val="2"/>
        </w:numPr>
        <w:spacing w:after="40" w:before="30"/>
      </w:pPr>
      <w:r>
        <w:rPr>
          <w:rFonts w:ascii="Arial" w:cs="Arial" w:eastAsia="Arial" w:hAnsi="Arial"/>
          <w:color w:val="333333"/>
          <w:sz w:val="19"/>
          <w:szCs w:val="19"/>
        </w:rPr>
        <w:t xml:space="preserve">ManjeCharacter: 150px, mood: celebrate — the largest the character appears in the onboarding flow</w:t>
      </w:r>
    </w:p>
    <w:p>
      <w:pPr>
        <w:pStyle w:val="ListParagraph"/>
        <w:numPr>
          <w:ilvl w:val="0"/>
          <w:numId w:val="2"/>
        </w:numPr>
        <w:spacing w:after="40" w:before="30"/>
      </w:pPr>
      <w:r>
        <w:rPr>
          <w:rFonts w:ascii="Arial" w:cs="Arial" w:eastAsia="Arial" w:hAnsi="Arial"/>
          <w:color w:val="333333"/>
          <w:sz w:val="19"/>
          <w:szCs w:val="19"/>
        </w:rPr>
        <w:t xml:space="preserve">Headline: 'You're all set, [first name]!' display.lg (36px), Syne ExtraBold, text.inverse, centered</w:t>
      </w:r>
    </w:p>
    <w:p>
      <w:pPr>
        <w:pStyle w:val="ListParagraph"/>
        <w:numPr>
          <w:ilvl w:val="0"/>
          <w:numId w:val="2"/>
        </w:numPr>
        <w:spacing w:after="40" w:before="30"/>
      </w:pPr>
      <w:r>
        <w:rPr>
          <w:rFonts w:ascii="Arial" w:cs="Arial" w:eastAsia="Arial" w:hAnsi="Arial"/>
          <w:color w:val="333333"/>
          <w:sz w:val="19"/>
          <w:szCs w:val="19"/>
        </w:rPr>
        <w:t xml:space="preserve">Sub-headline: 'Let's make your money work for you.' body.lg, rgba(255,255,255,0.8), centered</w:t>
      </w:r>
    </w:p>
    <w:p>
      <w:pPr>
        <w:pStyle w:val="ListParagraph"/>
        <w:numPr>
          <w:ilvl w:val="0"/>
          <w:numId w:val="2"/>
        </w:numPr>
        <w:spacing w:after="40" w:before="30"/>
      </w:pPr>
      <w:r>
        <w:rPr>
          <w:rFonts w:ascii="Arial" w:cs="Arial" w:eastAsia="Arial" w:hAnsi="Arial"/>
          <w:color w:val="333333"/>
          <w:sz w:val="19"/>
          <w:szCs w:val="19"/>
        </w:rPr>
        <w:t xml:space="preserve">Milestone chips: 3 pills in a row (or 3×1 column) — '✓ Account created', '✓ Currency set', '✓ Profile ready' — each in a white semi-transparent pill with primary tinted text</w:t>
      </w:r>
    </w:p>
    <w:p>
      <w:pPr>
        <w:pStyle w:val="ListParagraph"/>
        <w:numPr>
          <w:ilvl w:val="0"/>
          <w:numId w:val="2"/>
        </w:numPr>
        <w:spacing w:after="40" w:before="30"/>
      </w:pPr>
      <w:r>
        <w:rPr>
          <w:rFonts w:ascii="Arial" w:cs="Arial" w:eastAsia="Arial" w:hAnsi="Arial"/>
          <w:color w:val="333333"/>
          <w:sz w:val="19"/>
          <w:szCs w:val="19"/>
        </w:rPr>
        <w:t xml:space="preserve">First step nudge: 'First up: add your first transaction to see Manje in action.' body.sm, rgba(255,255,255,0.65), centered — manages expectations for Day 1 behavior</w:t>
      </w:r>
    </w:p>
    <w:p>
      <w:pPr>
        <w:pStyle w:val="ListParagraph"/>
        <w:numPr>
          <w:ilvl w:val="0"/>
          <w:numId w:val="2"/>
        </w:numPr>
        <w:spacing w:after="40" w:before="30"/>
      </w:pPr>
      <w:r>
        <w:rPr>
          <w:rFonts w:ascii="Arial" w:cs="Arial" w:eastAsia="Arial" w:hAnsi="Arial"/>
          <w:color w:val="333333"/>
          <w:sz w:val="19"/>
          <w:szCs w:val="19"/>
        </w:rPr>
        <w:t xml:space="preserve">CTA: 'Let's Go!' Button, large glass-white variant (background: rgba(255,255,255,0.2), border: rgba(255,255,255,0.4), text: white) — fits the hero background, 56px height</w:t>
      </w:r>
    </w:p>
    <w:p>
      <w:pPr>
        <w:spacing w:after="60" w:before="160"/>
      </w:pPr>
      <w:r>
        <w:rPr>
          <w:rFonts w:ascii="Arial" w:cs="Arial" w:eastAsia="Arial" w:hAnsi="Arial"/>
          <w:b/>
          <w:bCs/>
          <w:color w:val="333333"/>
          <w:sz w:val="20"/>
          <w:szCs w:val="20"/>
        </w:rPr>
        <w:t xml:space="preserve">Components Used</w:t>
      </w:r>
    </w:p>
    <w:p>
      <w:pPr>
        <w:pStyle w:val="ListParagraph"/>
        <w:numPr>
          <w:ilvl w:val="0"/>
          <w:numId w:val="2"/>
        </w:numPr>
        <w:spacing w:after="40" w:before="30"/>
      </w:pPr>
      <w:r>
        <w:rPr>
          <w:rFonts w:ascii="Arial" w:cs="Arial" w:eastAsia="Arial" w:hAnsi="Arial"/>
          <w:color w:val="333333"/>
          <w:sz w:val="19"/>
          <w:szCs w:val="19"/>
        </w:rPr>
        <w:t xml:space="preserve">ManjeCharacter (mood: celebrate, size: 150)</w:t>
      </w:r>
    </w:p>
    <w:p>
      <w:pPr>
        <w:pStyle w:val="ListParagraph"/>
        <w:numPr>
          <w:ilvl w:val="0"/>
          <w:numId w:val="2"/>
        </w:numPr>
        <w:spacing w:after="40" w:before="30"/>
      </w:pPr>
      <w:r>
        <w:rPr>
          <w:rFonts w:ascii="Arial" w:cs="Arial" w:eastAsia="Arial" w:hAnsi="Arial"/>
          <w:color w:val="333333"/>
          <w:sz w:val="19"/>
          <w:szCs w:val="19"/>
        </w:rPr>
        <w:t xml:space="preserve">LottieView (confetti, looping)</w:t>
      </w:r>
    </w:p>
    <w:p>
      <w:pPr>
        <w:pStyle w:val="ListParagraph"/>
        <w:numPr>
          <w:ilvl w:val="0"/>
          <w:numId w:val="2"/>
        </w:numPr>
        <w:spacing w:after="40" w:before="30"/>
      </w:pPr>
      <w:r>
        <w:rPr>
          <w:rFonts w:ascii="Arial" w:cs="Arial" w:eastAsia="Arial" w:hAnsi="Arial"/>
          <w:color w:val="333333"/>
          <w:sz w:val="19"/>
          <w:szCs w:val="19"/>
        </w:rPr>
        <w:t xml:space="preserve">LinearGradient (full screen, gradient.hero)</w:t>
      </w:r>
    </w:p>
    <w:p>
      <w:pPr>
        <w:pStyle w:val="ListParagraph"/>
        <w:numPr>
          <w:ilvl w:val="0"/>
          <w:numId w:val="2"/>
        </w:numPr>
        <w:spacing w:after="40" w:before="30"/>
      </w:pPr>
      <w:r>
        <w:rPr>
          <w:rFonts w:ascii="Arial" w:cs="Arial" w:eastAsia="Arial" w:hAnsi="Arial"/>
          <w:color w:val="333333"/>
          <w:sz w:val="19"/>
          <w:szCs w:val="19"/>
        </w:rPr>
        <w:t xml:space="preserve">Milestone chips (custom row component)</w:t>
      </w:r>
    </w:p>
    <w:p>
      <w:pPr>
        <w:pStyle w:val="ListParagraph"/>
        <w:numPr>
          <w:ilvl w:val="0"/>
          <w:numId w:val="2"/>
        </w:numPr>
        <w:spacing w:after="40" w:before="30"/>
      </w:pPr>
      <w:r>
        <w:rPr>
          <w:rFonts w:ascii="Arial" w:cs="Arial" w:eastAsia="Arial" w:hAnsi="Arial"/>
          <w:color w:val="333333"/>
          <w:sz w:val="19"/>
          <w:szCs w:val="19"/>
        </w:rPr>
        <w:t xml:space="preserve">Button (custom glass-white variant)</w:t>
      </w:r>
    </w:p>
    <w:p>
      <w:pPr>
        <w:spacing w:after="60" w:before="160"/>
      </w:pPr>
      <w:r>
        <w:rPr>
          <w:rFonts w:ascii="Arial" w:cs="Arial" w:eastAsia="Arial" w:hAnsi="Arial"/>
          <w:b/>
          <w:bCs/>
          <w:color w:val="333333"/>
          <w:sz w:val="20"/>
          <w:szCs w:val="20"/>
        </w:rPr>
        <w:t xml:space="preserve">Color Tokens</w:t>
      </w:r>
    </w:p>
    <w:p>
      <w:pPr>
        <w:spacing w:after="80" w:before="40"/>
      </w:pPr>
      <w:r>
        <w:rPr>
          <w:rFonts w:ascii="Arial" w:cs="Arial" w:eastAsia="Arial" w:hAnsi="Arial"/>
          <w:color w:val="555555"/>
          <w:sz w:val="18"/>
          <w:szCs w:val="18"/>
        </w:rPr>
        <w:t xml:space="preserve">bg: gradient.hero | all text: text.inverse | milestone chips: glass.bg + green tint | CTA: glass button</w:t>
      </w:r>
    </w:p>
    <w:p>
      <w:pPr>
        <w:spacing w:after="60" w:before="160"/>
      </w:pPr>
      <w:r>
        <w:rPr>
          <w:rFonts w:ascii="Arial" w:cs="Arial" w:eastAsia="Arial" w:hAnsi="Arial"/>
          <w:b/>
          <w:bCs/>
          <w:color w:val="333333"/>
          <w:sz w:val="20"/>
          <w:szCs w:val="20"/>
        </w:rPr>
        <w:t xml:space="preserve">Key Interactions</w:t>
      </w:r>
    </w:p>
    <w:p>
      <w:pPr>
        <w:pStyle w:val="ListParagraph"/>
        <w:numPr>
          <w:ilvl w:val="0"/>
          <w:numId w:val="2"/>
        </w:numPr>
        <w:spacing w:after="40" w:before="30"/>
      </w:pPr>
      <w:r>
        <w:rPr>
          <w:rFonts w:ascii="Arial" w:cs="Arial" w:eastAsia="Arial" w:hAnsi="Arial"/>
          <w:color w:val="333333"/>
          <w:sz w:val="19"/>
          <w:szCs w:val="19"/>
        </w:rPr>
        <w:t xml:space="preserve">Character entrance: scale from 0 → 1.1 → 1.0 with spring.bouncy — a visual 'ta-da'</w:t>
      </w:r>
    </w:p>
    <w:p>
      <w:pPr>
        <w:pStyle w:val="ListParagraph"/>
        <w:numPr>
          <w:ilvl w:val="0"/>
          <w:numId w:val="2"/>
        </w:numPr>
        <w:spacing w:after="40" w:before="30"/>
      </w:pPr>
      <w:r>
        <w:rPr>
          <w:rFonts w:ascii="Arial" w:cs="Arial" w:eastAsia="Arial" w:hAnsi="Arial"/>
          <w:color w:val="333333"/>
          <w:sz w:val="19"/>
          <w:szCs w:val="19"/>
        </w:rPr>
        <w:t xml:space="preserve">Headline: typed character by character effect (optional) OR fade+rise in 400ms — do not use both</w:t>
      </w:r>
    </w:p>
    <w:p>
      <w:pPr>
        <w:pStyle w:val="ListParagraph"/>
        <w:numPr>
          <w:ilvl w:val="0"/>
          <w:numId w:val="2"/>
        </w:numPr>
        <w:spacing w:after="40" w:before="30"/>
      </w:pPr>
      <w:r>
        <w:rPr>
          <w:rFonts w:ascii="Arial" w:cs="Arial" w:eastAsia="Arial" w:hAnsi="Arial"/>
          <w:color w:val="333333"/>
          <w:sz w:val="19"/>
          <w:szCs w:val="19"/>
        </w:rPr>
        <w:t xml:space="preserve">Milestone chips: stagger in from bottom, 150ms each — left then right feel</w:t>
      </w:r>
    </w:p>
    <w:p>
      <w:pPr>
        <w:pStyle w:val="ListParagraph"/>
        <w:numPr>
          <w:ilvl w:val="0"/>
          <w:numId w:val="2"/>
        </w:numPr>
        <w:spacing w:after="40" w:before="30"/>
      </w:pPr>
      <w:r>
        <w:rPr>
          <w:rFonts w:ascii="Arial" w:cs="Arial" w:eastAsia="Arial" w:hAnsi="Arial"/>
          <w:color w:val="333333"/>
          <w:sz w:val="19"/>
          <w:szCs w:val="19"/>
        </w:rPr>
        <w:t xml:space="preserve">Confetti: auto-starts, plays throughout screen stay</w:t>
      </w:r>
    </w:p>
    <w:p>
      <w:pPr>
        <w:pStyle w:val="ListParagraph"/>
        <w:numPr>
          <w:ilvl w:val="0"/>
          <w:numId w:val="2"/>
        </w:numPr>
        <w:spacing w:after="40" w:before="30"/>
      </w:pPr>
      <w:r>
        <w:rPr>
          <w:rFonts w:ascii="Arial" w:cs="Arial" w:eastAsia="Arial" w:hAnsi="Arial"/>
          <w:color w:val="333333"/>
          <w:sz w:val="19"/>
          <w:szCs w:val="19"/>
        </w:rPr>
        <w:t xml:space="preserve">CTA appears last: 800ms delay, slides up from below with spring.modal</w:t>
      </w:r>
    </w:p>
    <w:p>
      <w:pPr>
        <w:pBdr>
          <w:bottom w:val="single" w:color="E5E7EB" w:sz="2" w:space="1"/>
        </w:pBdr>
        <w:spacing w:after="80" w:before="80"/>
      </w:pPr>
      <w:r>
        <w:t xml:space="preserve"/>
      </w:r>
    </w:p>
    <w:p>
      <w:pPr>
        <w:shd w:fill="0D3B2E" w:val="clear"/>
        <w:spacing w:after="60" w:before="300"/>
      </w:pPr>
      <w:r>
        <w:rPr>
          <w:rFonts w:ascii="Courier New" w:cs="Courier New" w:eastAsia="Courier New" w:hAnsi="Courier New"/>
          <w:b/>
          <w:bCs/>
          <w:color w:val="C8E6D8"/>
          <w:sz w:val="22"/>
          <w:szCs w:val="22"/>
        </w:rPr>
        <w:t xml:space="preserve">  DASH-01  </w:t>
      </w:r>
      <w:r>
        <w:rPr>
          <w:rFonts w:ascii="Arial" w:cs="Arial" w:eastAsia="Arial" w:hAnsi="Arial"/>
          <w:b/>
          <w:bCs/>
          <w:color w:val="FFFFFF"/>
          <w:sz w:val="24"/>
          <w:szCs w:val="24"/>
        </w:rPr>
        <w:t xml:space="preserve">  Dashboard (Main)</w:t>
      </w:r>
    </w:p>
    <w:p>
      <w:pPr>
        <w:shd w:fill="E8F5EE" w:val="clear"/>
        <w:spacing w:after="80" w:before="0"/>
        <w:ind w:left="120"/>
      </w:pPr>
      <w:r>
        <w:rPr>
          <w:rFonts w:ascii="Arial" w:cs="Arial" w:eastAsia="Arial" w:hAnsi="Arial"/>
          <w:b/>
          <w:bCs/>
          <w:color w:val="1A6B4A"/>
          <w:sz w:val="17"/>
          <w:szCs w:val="17"/>
        </w:rPr>
        <w:t xml:space="preserve">Reference: </w:t>
      </w:r>
      <w:r>
        <w:rPr>
          <w:rFonts w:ascii="Arial" w:cs="Arial" w:eastAsia="Arial" w:hAnsi="Arial"/>
          <w:i/>
          <w:iCs/>
          <w:color w:val="555555"/>
          <w:sz w:val="17"/>
          <w:szCs w:val="17"/>
        </w:rPr>
        <w:t xml:space="preserve">Cleo (character hero) + PocketGuard (single hero number) + Wallet by BudgetBakers (monthly nav)</w:t>
      </w:r>
      <w:r>
        <w:rPr>
          <w:rFonts w:ascii="Arial" w:cs="Arial" w:eastAsia="Arial" w:hAnsi="Arial"/>
          <w:color w:val="999999"/>
          <w:sz w:val="17"/>
          <w:szCs w:val="17"/>
        </w:rPr>
        <w:t xml:space="preserve">   |   </w:t>
      </w:r>
      <w:r>
        <w:rPr>
          <w:rFonts w:ascii="Arial" w:cs="Arial" w:eastAsia="Arial" w:hAnsi="Arial"/>
          <w:color w:val="333333"/>
          <w:sz w:val="17"/>
          <w:szCs w:val="17"/>
        </w:rPr>
        <w:t xml:space="preserve">The core product screen. Users return here every day. Every element must earn its place.</w:t>
      </w:r>
    </w:p>
    <w:p>
      <w:pPr>
        <w:spacing w:after="60" w:before="160"/>
      </w:pPr>
      <w:r>
        <w:rPr>
          <w:rFonts w:ascii="Arial" w:cs="Arial" w:eastAsia="Arial" w:hAnsi="Arial"/>
          <w:b/>
          <w:bCs/>
          <w:color w:val="333333"/>
          <w:sz w:val="20"/>
          <w:szCs w:val="20"/>
        </w:rPr>
        <w:t xml:space="preserve">Current Issues to Fix</w:t>
      </w:r>
    </w:p>
    <w:p>
      <w:pPr>
        <w:pStyle w:val="ListParagraph"/>
        <w:numPr>
          <w:ilvl w:val="0"/>
          <w:numId w:val="2"/>
        </w:numPr>
        <w:spacing w:after="40" w:before="30"/>
      </w:pPr>
      <w:r>
        <w:rPr>
          <w:rFonts w:ascii="Arial" w:cs="Arial" w:eastAsia="Arial" w:hAnsi="Arial"/>
          <w:color w:val="333333"/>
          <w:sz w:val="19"/>
          <w:szCs w:val="19"/>
        </w:rPr>
        <w:t xml:space="preserve">Hero section needs to consolidate ManjeCharacter, the hero metric, and the AI insight into a single cohesive panel</w:t>
      </w:r>
    </w:p>
    <w:p>
      <w:pPr>
        <w:pStyle w:val="ListParagraph"/>
        <w:numPr>
          <w:ilvl w:val="0"/>
          <w:numId w:val="2"/>
        </w:numPr>
        <w:spacing w:after="40" w:before="30"/>
      </w:pPr>
      <w:r>
        <w:rPr>
          <w:rFonts w:ascii="Arial" w:cs="Arial" w:eastAsia="Arial" w:hAnsi="Arial"/>
          <w:color w:val="333333"/>
          <w:sz w:val="19"/>
          <w:szCs w:val="19"/>
        </w:rPr>
        <w:t xml:space="preserve">Month navigation (Wallet-inspired) missing — users cannot currently see previous months</w:t>
      </w:r>
    </w:p>
    <w:p>
      <w:pPr>
        <w:pStyle w:val="ListParagraph"/>
        <w:numPr>
          <w:ilvl w:val="0"/>
          <w:numId w:val="2"/>
        </w:numPr>
        <w:spacing w:after="40" w:before="30"/>
      </w:pPr>
      <w:r>
        <w:rPr>
          <w:rFonts w:ascii="Arial" w:cs="Arial" w:eastAsia="Arial" w:hAnsi="Arial"/>
          <w:color w:val="333333"/>
          <w:sz w:val="19"/>
          <w:szCs w:val="19"/>
        </w:rPr>
        <w:t xml:space="preserve">Budget progress cards likely too small or absent — the health of the budget is a daily concern</w:t>
      </w:r>
    </w:p>
    <w:p>
      <w:pPr>
        <w:pStyle w:val="ListParagraph"/>
        <w:numPr>
          <w:ilvl w:val="0"/>
          <w:numId w:val="2"/>
        </w:numPr>
        <w:spacing w:after="40" w:before="30"/>
      </w:pPr>
      <w:r>
        <w:rPr>
          <w:rFonts w:ascii="Arial" w:cs="Arial" w:eastAsia="Arial" w:hAnsi="Arial"/>
          <w:color w:val="333333"/>
          <w:sz w:val="19"/>
          <w:szCs w:val="19"/>
        </w:rPr>
        <w:t xml:space="preserve">AI insight card needs stronger visual distinction — currently may blend with other cards</w:t>
      </w:r>
    </w:p>
    <w:p>
      <w:pPr>
        <w:pStyle w:val="ListParagraph"/>
        <w:numPr>
          <w:ilvl w:val="0"/>
          <w:numId w:val="2"/>
        </w:numPr>
        <w:spacing w:after="40" w:before="30"/>
      </w:pPr>
      <w:r>
        <w:rPr>
          <w:rFonts w:ascii="Arial" w:cs="Arial" w:eastAsia="Arial" w:hAnsi="Arial"/>
          <w:color w:val="333333"/>
          <w:sz w:val="19"/>
          <w:szCs w:val="19"/>
        </w:rPr>
        <w:t xml:space="preserve">Pull-to-refresh with ManjeCharacter not yet implemented</w:t>
      </w:r>
    </w:p>
    <w:p>
      <w:pPr>
        <w:pStyle w:val="ListParagraph"/>
        <w:numPr>
          <w:ilvl w:val="0"/>
          <w:numId w:val="2"/>
        </w:numPr>
        <w:spacing w:after="40" w:before="30"/>
      </w:pPr>
      <w:r>
        <w:rPr>
          <w:rFonts w:ascii="Arial" w:cs="Arial" w:eastAsia="Arial" w:hAnsi="Arial"/>
          <w:color w:val="333333"/>
          <w:sz w:val="19"/>
          <w:szCs w:val="19"/>
        </w:rPr>
        <w:t xml:space="preserve">Quick Add FAB button needs to be the most findable element on screen after the hero number</w:t>
      </w:r>
    </w:p>
    <w:p>
      <w:pPr>
        <w:spacing w:after="60" w:before="160"/>
      </w:pPr>
      <w:r>
        <w:rPr>
          <w:rFonts w:ascii="Arial" w:cs="Arial" w:eastAsia="Arial" w:hAnsi="Arial"/>
          <w:b/>
          <w:bCs/>
          <w:color w:val="333333"/>
          <w:sz w:val="20"/>
          <w:szCs w:val="20"/>
        </w:rPr>
        <w:t xml:space="preserve">Redesign Specifications</w:t>
      </w:r>
    </w:p>
    <w:p>
      <w:pPr>
        <w:pStyle w:val="ListParagraph"/>
        <w:numPr>
          <w:ilvl w:val="0"/>
          <w:numId w:val="2"/>
        </w:numPr>
        <w:spacing w:after="40" w:before="30"/>
      </w:pPr>
      <w:r>
        <w:rPr>
          <w:rFonts w:ascii="Arial" w:cs="Arial" w:eastAsia="Arial" w:hAnsi="Arial"/>
          <w:color w:val="333333"/>
          <w:sz w:val="19"/>
          <w:szCs w:val="19"/>
        </w:rPr>
        <w:t xml:space="preserve">STATUS BAR: Use light content (white text) over the hero card gradient at top</w:t>
      </w:r>
    </w:p>
    <w:p>
      <w:pPr>
        <w:pStyle w:val="ListParagraph"/>
        <w:numPr>
          <w:ilvl w:val="0"/>
          <w:numId w:val="2"/>
        </w:numPr>
        <w:spacing w:after="40" w:before="30"/>
      </w:pPr>
      <w:r>
        <w:rPr>
          <w:rFonts w:ascii="Arial" w:cs="Arial" w:eastAsia="Arial" w:hAnsi="Arial"/>
          <w:color w:val="333333"/>
          <w:sz w:val="19"/>
          <w:szCs w:val="19"/>
        </w:rPr>
        <w:t xml:space="preserve">HERO CARD (ClayCard hero variant, gradient.hero): Full width, borderRadius 0 bottom, 220px min height. Contains: ManjeCharacter (100px, dynamic mood) left | Right side: 'Available to Spend' label.sm text.inverse + opacity 0.7, then the hero metric at financial.hero (52px) in text.inverse, then 'of MWK X,000 this month' body.sm text.inverse opacity 0.6 below. Bottom row of hero card: AI Insight snippet — ManjeCharacter icon (24px) + one-line insight text.</w:t>
      </w:r>
    </w:p>
    <w:p>
      <w:pPr>
        <w:pStyle w:val="ListParagraph"/>
        <w:numPr>
          <w:ilvl w:val="0"/>
          <w:numId w:val="2"/>
        </w:numPr>
        <w:spacing w:after="40" w:before="30"/>
      </w:pPr>
      <w:r>
        <w:rPr>
          <w:rFonts w:ascii="Arial" w:cs="Arial" w:eastAsia="Arial" w:hAnsi="Arial"/>
          <w:color w:val="333333"/>
          <w:sz w:val="19"/>
          <w:szCs w:val="19"/>
        </w:rPr>
        <w:t xml:space="preserve">MONTH NAVIGATOR: Horizontal scroll bar of month chips below hero — current month selected (primary.default pill), past months as ghost pills. 'Aug | Sep | Oct &gt;' style. Inspired by Wallet by BudgetBakers.</w:t>
      </w:r>
    </w:p>
    <w:p>
      <w:pPr>
        <w:pStyle w:val="ListParagraph"/>
        <w:numPr>
          <w:ilvl w:val="0"/>
          <w:numId w:val="2"/>
        </w:numPr>
        <w:spacing w:after="40" w:before="30"/>
      </w:pPr>
      <w:r>
        <w:rPr>
          <w:rFonts w:ascii="Arial" w:cs="Arial" w:eastAsia="Arial" w:hAnsi="Arial"/>
          <w:color w:val="333333"/>
          <w:sz w:val="19"/>
          <w:szCs w:val="19"/>
        </w:rPr>
        <w:t xml:space="preserve">BUDGET HEALTH ROW: 2-column grid of compact ClayCard items showing top 2 budget categories — each with progress bar, category icon, amount remaining. Label: 'Budgets' section header with 'See all' right link.</w:t>
      </w:r>
    </w:p>
    <w:p>
      <w:pPr>
        <w:pStyle w:val="ListParagraph"/>
        <w:numPr>
          <w:ilvl w:val="0"/>
          <w:numId w:val="2"/>
        </w:numPr>
        <w:spacing w:after="40" w:before="30"/>
      </w:pPr>
      <w:r>
        <w:rPr>
          <w:rFonts w:ascii="Arial" w:cs="Arial" w:eastAsia="Arial" w:hAnsi="Arial"/>
          <w:color w:val="333333"/>
          <w:sz w:val="19"/>
          <w:szCs w:val="19"/>
        </w:rPr>
        <w:t xml:space="preserve">RECENT TRANSACTIONS: Section header with 'Recent' left and 'See all' right (links to ACT-01). FlatList of last 5 TransactionItem components. Empty state: ManjeCharacter (thinking) + 'No transactions yet. Tap + to add your first.'</w:t>
      </w:r>
    </w:p>
    <w:p>
      <w:pPr>
        <w:pStyle w:val="ListParagraph"/>
        <w:numPr>
          <w:ilvl w:val="0"/>
          <w:numId w:val="2"/>
        </w:numPr>
        <w:spacing w:after="40" w:before="30"/>
      </w:pPr>
      <w:r>
        <w:rPr>
          <w:rFonts w:ascii="Arial" w:cs="Arial" w:eastAsia="Arial" w:hAnsi="Arial"/>
          <w:color w:val="333333"/>
          <w:sz w:val="19"/>
          <w:szCs w:val="19"/>
        </w:rPr>
        <w:t xml:space="preserve">AI INSIGHT CARD: ClayCard with gradient.accent (blue-purple) as background. ManjeCharacter (60px, mood: tip) left side. Insight text right side (body.md, text.inverse). Small 'AI' badge in top right corner (status.infoBg + info text). This card is distinct from the green brand — the blue/purple signals 'intelligence'.</w:t>
      </w:r>
    </w:p>
    <w:p>
      <w:pPr>
        <w:pStyle w:val="ListParagraph"/>
        <w:numPr>
          <w:ilvl w:val="0"/>
          <w:numId w:val="2"/>
        </w:numPr>
        <w:spacing w:after="40" w:before="30"/>
      </w:pPr>
      <w:r>
        <w:rPr>
          <w:rFonts w:ascii="Arial" w:cs="Arial" w:eastAsia="Arial" w:hAnsi="Arial"/>
          <w:color w:val="333333"/>
          <w:sz w:val="19"/>
          <w:szCs w:val="19"/>
        </w:rPr>
        <w:t xml:space="preserve">FLOATING QUICK ADD BUTTON: 56px circle, gradient.button, shadow.xl, position absolute bottom 96px right 20px. Ionicons 'add' icon, white, 28px. This is the primary action — must be instantly findable.</w:t>
      </w:r>
    </w:p>
    <w:p>
      <w:pPr>
        <w:pStyle w:val="ListParagraph"/>
        <w:numPr>
          <w:ilvl w:val="0"/>
          <w:numId w:val="2"/>
        </w:numPr>
        <w:spacing w:after="40" w:before="30"/>
      </w:pPr>
      <w:r>
        <w:rPr>
          <w:rFonts w:ascii="Arial" w:cs="Arial" w:eastAsia="Arial" w:hAnsi="Arial"/>
          <w:color w:val="333333"/>
          <w:sz w:val="19"/>
          <w:szCs w:val="19"/>
        </w:rPr>
        <w:t xml:space="preserve">SCROLL BEHAVIOR: Hero card stays sticky until user scrolls ~60px (parallax), then the regular scroll takes over.</w:t>
      </w:r>
    </w:p>
    <w:p>
      <w:pPr>
        <w:spacing w:after="60" w:before="160"/>
      </w:pPr>
      <w:r>
        <w:rPr>
          <w:rFonts w:ascii="Arial" w:cs="Arial" w:eastAsia="Arial" w:hAnsi="Arial"/>
          <w:b/>
          <w:bCs/>
          <w:color w:val="333333"/>
          <w:sz w:val="20"/>
          <w:szCs w:val="20"/>
        </w:rPr>
        <w:t xml:space="preserve">Components Used</w:t>
      </w:r>
    </w:p>
    <w:p>
      <w:pPr>
        <w:pStyle w:val="ListParagraph"/>
        <w:numPr>
          <w:ilvl w:val="0"/>
          <w:numId w:val="2"/>
        </w:numPr>
        <w:spacing w:after="40" w:before="30"/>
      </w:pPr>
      <w:r>
        <w:rPr>
          <w:rFonts w:ascii="Arial" w:cs="Arial" w:eastAsia="Arial" w:hAnsi="Arial"/>
          <w:color w:val="333333"/>
          <w:sz w:val="19"/>
          <w:szCs w:val="19"/>
        </w:rPr>
        <w:t xml:space="preserve">ClayCard (hero variant — gradient.hero background)</w:t>
      </w:r>
    </w:p>
    <w:p>
      <w:pPr>
        <w:pStyle w:val="ListParagraph"/>
        <w:numPr>
          <w:ilvl w:val="0"/>
          <w:numId w:val="2"/>
        </w:numPr>
        <w:spacing w:after="40" w:before="30"/>
      </w:pPr>
      <w:r>
        <w:rPr>
          <w:rFonts w:ascii="Arial" w:cs="Arial" w:eastAsia="Arial" w:hAnsi="Arial"/>
          <w:color w:val="333333"/>
          <w:sz w:val="19"/>
          <w:szCs w:val="19"/>
        </w:rPr>
        <w:t xml:space="preserve">ManjeCharacter (dynamic mood, size 100 in hero, 60 in insight card)</w:t>
      </w:r>
    </w:p>
    <w:p>
      <w:pPr>
        <w:pStyle w:val="ListParagraph"/>
        <w:numPr>
          <w:ilvl w:val="0"/>
          <w:numId w:val="2"/>
        </w:numPr>
        <w:spacing w:after="40" w:before="30"/>
      </w:pPr>
      <w:r>
        <w:rPr>
          <w:rFonts w:ascii="Arial" w:cs="Arial" w:eastAsia="Arial" w:hAnsi="Arial"/>
          <w:color w:val="333333"/>
          <w:sz w:val="19"/>
          <w:szCs w:val="19"/>
        </w:rPr>
        <w:t xml:space="preserve">Month Navigator (custom HorizontalScrollView of pill chips)</w:t>
      </w:r>
    </w:p>
    <w:p>
      <w:pPr>
        <w:pStyle w:val="ListParagraph"/>
        <w:numPr>
          <w:ilvl w:val="0"/>
          <w:numId w:val="2"/>
        </w:numPr>
        <w:spacing w:after="40" w:before="30"/>
      </w:pPr>
      <w:r>
        <w:rPr>
          <w:rFonts w:ascii="Arial" w:cs="Arial" w:eastAsia="Arial" w:hAnsi="Arial"/>
          <w:color w:val="333333"/>
          <w:sz w:val="19"/>
          <w:szCs w:val="19"/>
        </w:rPr>
        <w:t xml:space="preserve">Budget Health Row (2-col ClayCard grid)</w:t>
      </w:r>
    </w:p>
    <w:p>
      <w:pPr>
        <w:pStyle w:val="ListParagraph"/>
        <w:numPr>
          <w:ilvl w:val="0"/>
          <w:numId w:val="2"/>
        </w:numPr>
        <w:spacing w:after="40" w:before="30"/>
      </w:pPr>
      <w:r>
        <w:rPr>
          <w:rFonts w:ascii="Arial" w:cs="Arial" w:eastAsia="Arial" w:hAnsi="Arial"/>
          <w:color w:val="333333"/>
          <w:sz w:val="19"/>
          <w:szCs w:val="19"/>
        </w:rPr>
        <w:t xml:space="preserve">FlatList + TransactionItem (recent transactions)</w:t>
      </w:r>
    </w:p>
    <w:p>
      <w:pPr>
        <w:pStyle w:val="ListParagraph"/>
        <w:numPr>
          <w:ilvl w:val="0"/>
          <w:numId w:val="2"/>
        </w:numPr>
        <w:spacing w:after="40" w:before="30"/>
      </w:pPr>
      <w:r>
        <w:rPr>
          <w:rFonts w:ascii="Arial" w:cs="Arial" w:eastAsia="Arial" w:hAnsi="Arial"/>
          <w:color w:val="333333"/>
          <w:sz w:val="19"/>
          <w:szCs w:val="19"/>
        </w:rPr>
        <w:t xml:space="preserve">ClayCard with gradient.accent (AI insight)</w:t>
      </w:r>
    </w:p>
    <w:p>
      <w:pPr>
        <w:pStyle w:val="ListParagraph"/>
        <w:numPr>
          <w:ilvl w:val="0"/>
          <w:numId w:val="2"/>
        </w:numPr>
        <w:spacing w:after="40" w:before="30"/>
      </w:pPr>
      <w:r>
        <w:rPr>
          <w:rFonts w:ascii="Arial" w:cs="Arial" w:eastAsia="Arial" w:hAnsi="Arial"/>
          <w:color w:val="333333"/>
          <w:sz w:val="19"/>
          <w:szCs w:val="19"/>
        </w:rPr>
        <w:t xml:space="preserve">Animated FAB (Quick Add, absolute positioned)</w:t>
      </w:r>
    </w:p>
    <w:p>
      <w:pPr>
        <w:pStyle w:val="ListParagraph"/>
        <w:numPr>
          <w:ilvl w:val="0"/>
          <w:numId w:val="2"/>
        </w:numPr>
        <w:spacing w:after="40" w:before="30"/>
      </w:pPr>
      <w:r>
        <w:rPr>
          <w:rFonts w:ascii="Arial" w:cs="Arial" w:eastAsia="Arial" w:hAnsi="Arial"/>
          <w:color w:val="333333"/>
          <w:sz w:val="19"/>
          <w:szCs w:val="19"/>
        </w:rPr>
        <w:t xml:space="preserve">Animated.ScrollView with onScroll for parallax</w:t>
      </w:r>
    </w:p>
    <w:p>
      <w:pPr>
        <w:spacing w:after="60" w:before="160"/>
      </w:pPr>
      <w:r>
        <w:rPr>
          <w:rFonts w:ascii="Arial" w:cs="Arial" w:eastAsia="Arial" w:hAnsi="Arial"/>
          <w:b/>
          <w:bCs/>
          <w:color w:val="333333"/>
          <w:sz w:val="20"/>
          <w:szCs w:val="20"/>
        </w:rPr>
        <w:t xml:space="preserve">Color Tokens</w:t>
      </w:r>
    </w:p>
    <w:p>
      <w:pPr>
        <w:spacing w:after="80" w:before="40"/>
      </w:pPr>
      <w:r>
        <w:rPr>
          <w:rFonts w:ascii="Arial" w:cs="Arial" w:eastAsia="Arial" w:hAnsi="Arial"/>
          <w:color w:val="555555"/>
          <w:sz w:val="18"/>
          <w:szCs w:val="18"/>
        </w:rPr>
        <w:t xml:space="preserve">hero bg: gradient.hero | hero text: text.inverse | screen bg: bg.base | insight card: gradient.accent | FAB: gradient.button</w:t>
      </w:r>
    </w:p>
    <w:p>
      <w:pPr>
        <w:spacing w:after="60" w:before="160"/>
      </w:pPr>
      <w:r>
        <w:rPr>
          <w:rFonts w:ascii="Arial" w:cs="Arial" w:eastAsia="Arial" w:hAnsi="Arial"/>
          <w:b/>
          <w:bCs/>
          <w:color w:val="333333"/>
          <w:sz w:val="20"/>
          <w:szCs w:val="20"/>
        </w:rPr>
        <w:t xml:space="preserve">Key Interactions</w:t>
      </w:r>
    </w:p>
    <w:p>
      <w:pPr>
        <w:pStyle w:val="ListParagraph"/>
        <w:numPr>
          <w:ilvl w:val="0"/>
          <w:numId w:val="2"/>
        </w:numPr>
        <w:spacing w:after="40" w:before="30"/>
      </w:pPr>
      <w:r>
        <w:rPr>
          <w:rFonts w:ascii="Arial" w:cs="Arial" w:eastAsia="Arial" w:hAnsi="Arial"/>
          <w:color w:val="333333"/>
          <w:sz w:val="19"/>
          <w:szCs w:val="19"/>
        </w:rPr>
        <w:t xml:space="preserve">Dashboard entry: hero card fades in + scales up from 0.95 (300ms), then staggered sections below</w:t>
      </w:r>
    </w:p>
    <w:p>
      <w:pPr>
        <w:pStyle w:val="ListParagraph"/>
        <w:numPr>
          <w:ilvl w:val="0"/>
          <w:numId w:val="2"/>
        </w:numPr>
        <w:spacing w:after="40" w:before="30"/>
      </w:pPr>
      <w:r>
        <w:rPr>
          <w:rFonts w:ascii="Arial" w:cs="Arial" w:eastAsia="Arial" w:hAnsi="Arial"/>
          <w:color w:val="333333"/>
          <w:sz w:val="19"/>
          <w:szCs w:val="19"/>
        </w:rPr>
        <w:t xml:space="preserve">Hero number: counts up from 0 on first load, on subsequent loads plays if value changed</w:t>
      </w:r>
    </w:p>
    <w:p>
      <w:pPr>
        <w:pStyle w:val="ListParagraph"/>
        <w:numPr>
          <w:ilvl w:val="0"/>
          <w:numId w:val="2"/>
        </w:numPr>
        <w:spacing w:after="40" w:before="30"/>
      </w:pPr>
      <w:r>
        <w:rPr>
          <w:rFonts w:ascii="Arial" w:cs="Arial" w:eastAsia="Arial" w:hAnsi="Arial"/>
          <w:color w:val="333333"/>
          <w:sz w:val="19"/>
          <w:szCs w:val="19"/>
        </w:rPr>
        <w:t xml:space="preserve">ManjeCharacter in hero: idle breathing loop (gentle scale 1.0 → 1.02 on 3s cycle)</w:t>
      </w:r>
    </w:p>
    <w:p>
      <w:pPr>
        <w:pStyle w:val="ListParagraph"/>
        <w:numPr>
          <w:ilvl w:val="0"/>
          <w:numId w:val="2"/>
        </w:numPr>
        <w:spacing w:after="40" w:before="30"/>
      </w:pPr>
      <w:r>
        <w:rPr>
          <w:rFonts w:ascii="Arial" w:cs="Arial" w:eastAsia="Arial" w:hAnsi="Arial"/>
          <w:color w:val="333333"/>
          <w:sz w:val="19"/>
          <w:szCs w:val="19"/>
        </w:rPr>
        <w:t xml:space="preserve">Pull to refresh: full ManjeCharacter pull-to-refresh spec from Section 10.3</w:t>
      </w:r>
    </w:p>
    <w:p>
      <w:pPr>
        <w:pStyle w:val="ListParagraph"/>
        <w:numPr>
          <w:ilvl w:val="0"/>
          <w:numId w:val="2"/>
        </w:numPr>
        <w:spacing w:after="40" w:before="30"/>
      </w:pPr>
      <w:r>
        <w:rPr>
          <w:rFonts w:ascii="Arial" w:cs="Arial" w:eastAsia="Arial" w:hAnsi="Arial"/>
          <w:color w:val="333333"/>
          <w:sz w:val="19"/>
          <w:szCs w:val="19"/>
        </w:rPr>
        <w:t xml:space="preserve">FAB: on scroll down &gt;40px, FAB shrinks to 44px and shows only icon (no label). On scroll up, returns to full size.</w:t>
      </w:r>
    </w:p>
    <w:p>
      <w:pPr>
        <w:pBdr>
          <w:bottom w:val="single" w:color="E5E7EB" w:sz="2" w:space="1"/>
        </w:pBdr>
        <w:spacing w:after="80" w:before="80"/>
      </w:pPr>
      <w:r>
        <w:t xml:space="preserve"/>
      </w:r>
    </w:p>
    <w:p>
      <w:pPr>
        <w:shd w:fill="0D3B2E" w:val="clear"/>
        <w:spacing w:after="60" w:before="300"/>
      </w:pPr>
      <w:r>
        <w:rPr>
          <w:rFonts w:ascii="Courier New" w:cs="Courier New" w:eastAsia="Courier New" w:hAnsi="Courier New"/>
          <w:b/>
          <w:bCs/>
          <w:color w:val="C8E6D8"/>
          <w:sz w:val="22"/>
          <w:szCs w:val="22"/>
        </w:rPr>
        <w:t xml:space="preserve">  TXN-03  </w:t>
      </w:r>
      <w:r>
        <w:rPr>
          <w:rFonts w:ascii="Arial" w:cs="Arial" w:eastAsia="Arial" w:hAnsi="Arial"/>
          <w:b/>
          <w:bCs/>
          <w:color w:val="FFFFFF"/>
          <w:sz w:val="24"/>
          <w:szCs w:val="24"/>
        </w:rPr>
        <w:t xml:space="preserve">  Quick Add Transaction (Modal)</w:t>
      </w:r>
    </w:p>
    <w:p>
      <w:pPr>
        <w:shd w:fill="E8F5EE" w:val="clear"/>
        <w:spacing w:after="80" w:before="0"/>
        <w:ind w:left="120"/>
      </w:pPr>
      <w:r>
        <w:rPr>
          <w:rFonts w:ascii="Arial" w:cs="Arial" w:eastAsia="Arial" w:hAnsi="Arial"/>
          <w:b/>
          <w:bCs/>
          <w:color w:val="1A6B4A"/>
          <w:sz w:val="17"/>
          <w:szCs w:val="17"/>
        </w:rPr>
        <w:t xml:space="preserve">Reference: </w:t>
      </w:r>
      <w:r>
        <w:rPr>
          <w:rFonts w:ascii="Arial" w:cs="Arial" w:eastAsia="Arial" w:hAnsi="Arial"/>
          <w:i/>
          <w:iCs/>
          <w:color w:val="555555"/>
          <w:sz w:val="17"/>
          <w:szCs w:val="17"/>
        </w:rPr>
        <w:t xml:space="preserve">Wallet by BudgetBakers — fast, keypad-first entry that minimizes taps</w:t>
      </w:r>
      <w:r>
        <w:rPr>
          <w:rFonts w:ascii="Arial" w:cs="Arial" w:eastAsia="Arial" w:hAnsi="Arial"/>
          <w:color w:val="999999"/>
          <w:sz w:val="17"/>
          <w:szCs w:val="17"/>
        </w:rPr>
        <w:t xml:space="preserve">   |   </w:t>
      </w:r>
      <w:r>
        <w:rPr>
          <w:rFonts w:ascii="Arial" w:cs="Arial" w:eastAsia="Arial" w:hAnsi="Arial"/>
          <w:color w:val="333333"/>
          <w:sz w:val="17"/>
          <w:szCs w:val="17"/>
        </w:rPr>
        <w:t xml:space="preserve">The most used action in the app. Must be completable in under 10 seconds.</w:t>
      </w:r>
    </w:p>
    <w:p>
      <w:pPr>
        <w:spacing w:after="60" w:before="160"/>
      </w:pPr>
      <w:r>
        <w:rPr>
          <w:rFonts w:ascii="Arial" w:cs="Arial" w:eastAsia="Arial" w:hAnsi="Arial"/>
          <w:b/>
          <w:bCs/>
          <w:color w:val="333333"/>
          <w:sz w:val="20"/>
          <w:szCs w:val="20"/>
        </w:rPr>
        <w:t xml:space="preserve">Current Issues to Fix</w:t>
      </w:r>
    </w:p>
    <w:p>
      <w:pPr>
        <w:pStyle w:val="ListParagraph"/>
        <w:numPr>
          <w:ilvl w:val="0"/>
          <w:numId w:val="2"/>
        </w:numPr>
        <w:spacing w:after="40" w:before="30"/>
      </w:pPr>
      <w:r>
        <w:rPr>
          <w:rFonts w:ascii="Arial" w:cs="Arial" w:eastAsia="Arial" w:hAnsi="Arial"/>
          <w:color w:val="333333"/>
          <w:sz w:val="19"/>
          <w:szCs w:val="19"/>
        </w:rPr>
        <w:t xml:space="preserve">Category selection should be horizontal scroll of visual chips — not a dropdown or long list</w:t>
      </w:r>
    </w:p>
    <w:p>
      <w:pPr>
        <w:pStyle w:val="ListParagraph"/>
        <w:numPr>
          <w:ilvl w:val="0"/>
          <w:numId w:val="2"/>
        </w:numPr>
        <w:spacing w:after="40" w:before="30"/>
      </w:pPr>
      <w:r>
        <w:rPr>
          <w:rFonts w:ascii="Arial" w:cs="Arial" w:eastAsia="Arial" w:hAnsi="Arial"/>
          <w:color w:val="333333"/>
          <w:sz w:val="19"/>
          <w:szCs w:val="19"/>
        </w:rPr>
        <w:t xml:space="preserve">Amount entry needs a large, phone-calculator-style keypad — tiny inputs frustrate users</w:t>
      </w:r>
    </w:p>
    <w:p>
      <w:pPr>
        <w:pStyle w:val="ListParagraph"/>
        <w:numPr>
          <w:ilvl w:val="0"/>
          <w:numId w:val="2"/>
        </w:numPr>
        <w:spacing w:after="40" w:before="30"/>
      </w:pPr>
      <w:r>
        <w:rPr>
          <w:rFonts w:ascii="Arial" w:cs="Arial" w:eastAsia="Arial" w:hAnsi="Arial"/>
          <w:color w:val="333333"/>
          <w:sz w:val="19"/>
          <w:szCs w:val="19"/>
        </w:rPr>
        <w:t xml:space="preserve">Transaction type (Expense/Income) toggle should be the very first choice — it changes everything else</w:t>
      </w:r>
    </w:p>
    <w:p>
      <w:pPr>
        <w:pStyle w:val="ListParagraph"/>
        <w:numPr>
          <w:ilvl w:val="0"/>
          <w:numId w:val="2"/>
        </w:numPr>
        <w:spacing w:after="40" w:before="30"/>
      </w:pPr>
      <w:r>
        <w:rPr>
          <w:rFonts w:ascii="Arial" w:cs="Arial" w:eastAsia="Arial" w:hAnsi="Arial"/>
          <w:color w:val="333333"/>
          <w:sz w:val="19"/>
          <w:szCs w:val="19"/>
        </w:rPr>
        <w:t xml:space="preserve">Merchant/description field is secondary — should not be required for the fast path</w:t>
      </w:r>
    </w:p>
    <w:p>
      <w:pPr>
        <w:spacing w:after="60" w:before="160"/>
      </w:pPr>
      <w:r>
        <w:rPr>
          <w:rFonts w:ascii="Arial" w:cs="Arial" w:eastAsia="Arial" w:hAnsi="Arial"/>
          <w:b/>
          <w:bCs/>
          <w:color w:val="333333"/>
          <w:sz w:val="20"/>
          <w:szCs w:val="20"/>
        </w:rPr>
        <w:t xml:space="preserve">Redesign Specifications</w:t>
      </w:r>
    </w:p>
    <w:p>
      <w:pPr>
        <w:pStyle w:val="ListParagraph"/>
        <w:numPr>
          <w:ilvl w:val="0"/>
          <w:numId w:val="2"/>
        </w:numPr>
        <w:spacing w:after="40" w:before="30"/>
      </w:pPr>
      <w:r>
        <w:rPr>
          <w:rFonts w:ascii="Arial" w:cs="Arial" w:eastAsia="Arial" w:hAnsi="Arial"/>
          <w:color w:val="333333"/>
          <w:sz w:val="19"/>
          <w:szCs w:val="19"/>
        </w:rPr>
        <w:t xml:space="preserve">Modal presentation: slides up from bottom (spring.modal), full-screen minus status bar, borderTopRadius 32px</w:t>
      </w:r>
    </w:p>
    <w:p>
      <w:pPr>
        <w:pStyle w:val="ListParagraph"/>
        <w:numPr>
          <w:ilvl w:val="0"/>
          <w:numId w:val="2"/>
        </w:numPr>
        <w:spacing w:after="40" w:before="30"/>
      </w:pPr>
      <w:r>
        <w:rPr>
          <w:rFonts w:ascii="Arial" w:cs="Arial" w:eastAsia="Arial" w:hAnsi="Arial"/>
          <w:color w:val="333333"/>
          <w:sz w:val="19"/>
          <w:szCs w:val="19"/>
        </w:rPr>
        <w:t xml:space="preserve">Drag handle: 40px wide, 4px tall, neutral.300, centered at top of modal</w:t>
      </w:r>
    </w:p>
    <w:p>
      <w:pPr>
        <w:pStyle w:val="ListParagraph"/>
        <w:numPr>
          <w:ilvl w:val="0"/>
          <w:numId w:val="2"/>
        </w:numPr>
        <w:spacing w:after="40" w:before="30"/>
      </w:pPr>
      <w:r>
        <w:rPr>
          <w:rFonts w:ascii="Arial" w:cs="Arial" w:eastAsia="Arial" w:hAnsi="Arial"/>
          <w:color w:val="333333"/>
          <w:sz w:val="19"/>
          <w:szCs w:val="19"/>
        </w:rPr>
        <w:t xml:space="preserve">HEADER ROW: 'Add Transaction' headline.lg left, 'Cancel' ghost button right</w:t>
      </w:r>
    </w:p>
    <w:p>
      <w:pPr>
        <w:pStyle w:val="ListParagraph"/>
        <w:numPr>
          <w:ilvl w:val="0"/>
          <w:numId w:val="2"/>
        </w:numPr>
        <w:spacing w:after="40" w:before="30"/>
      </w:pPr>
      <w:r>
        <w:rPr>
          <w:rFonts w:ascii="Arial" w:cs="Arial" w:eastAsia="Arial" w:hAnsi="Arial"/>
          <w:color w:val="333333"/>
          <w:sz w:val="19"/>
          <w:szCs w:val="19"/>
        </w:rPr>
        <w:t xml:space="preserve">TYPE TOGGLE: Pill segmented control — 'Expense | Income' — full width, large (48px height). Expense = danger.default active, Income = success active. This must be step 1.</w:t>
      </w:r>
    </w:p>
    <w:p>
      <w:pPr>
        <w:pStyle w:val="ListParagraph"/>
        <w:numPr>
          <w:ilvl w:val="0"/>
          <w:numId w:val="2"/>
        </w:numPr>
        <w:spacing w:after="40" w:before="30"/>
      </w:pPr>
      <w:r>
        <w:rPr>
          <w:rFonts w:ascii="Arial" w:cs="Arial" w:eastAsia="Arial" w:hAnsi="Arial"/>
          <w:color w:val="333333"/>
          <w:sz w:val="19"/>
          <w:szCs w:val="19"/>
        </w:rPr>
        <w:t xml:space="preserve">AMOUNT DISPLAY: Large MWK amount display at financial.hero (52px), Syne Bold, centered. Starts '0'. Currency label 'MWK' in label.md to the left. Delete (backspace) icon at right.</w:t>
      </w:r>
    </w:p>
    <w:p>
      <w:pPr>
        <w:pStyle w:val="ListParagraph"/>
        <w:numPr>
          <w:ilvl w:val="0"/>
          <w:numId w:val="2"/>
        </w:numPr>
        <w:spacing w:after="40" w:before="30"/>
      </w:pPr>
      <w:r>
        <w:rPr>
          <w:rFonts w:ascii="Arial" w:cs="Arial" w:eastAsia="Arial" w:hAnsi="Arial"/>
          <w:color w:val="333333"/>
          <w:sz w:val="19"/>
          <w:szCs w:val="19"/>
        </w:rPr>
        <w:t xml:space="preserve">CUSTOM KEYPAD: 3×4 grid numpad (1–9, decimal, 0, backspace). Each key: 72×64px touch target, headline.lg text, bg.sunken background, radius.md, spring press animation. Fast and thumb-friendly.</w:t>
      </w:r>
    </w:p>
    <w:p>
      <w:pPr>
        <w:pStyle w:val="ListParagraph"/>
        <w:numPr>
          <w:ilvl w:val="0"/>
          <w:numId w:val="2"/>
        </w:numPr>
        <w:spacing w:after="40" w:before="30"/>
      </w:pPr>
      <w:r>
        <w:rPr>
          <w:rFonts w:ascii="Arial" w:cs="Arial" w:eastAsia="Arial" w:hAnsi="Arial"/>
          <w:color w:val="333333"/>
          <w:sz w:val="19"/>
          <w:szCs w:val="19"/>
        </w:rPr>
        <w:t xml:space="preserve">CATEGORY ROW: Horizontal scroll of CategoryChip components with icons. Auto-scroll to selected. Chips: 80px wide, 44px tall, category color scheme. 'More' chip at end opens full category sheet.</w:t>
      </w:r>
    </w:p>
    <w:p>
      <w:pPr>
        <w:pStyle w:val="ListParagraph"/>
        <w:numPr>
          <w:ilvl w:val="0"/>
          <w:numId w:val="2"/>
        </w:numPr>
        <w:spacing w:after="40" w:before="30"/>
      </w:pPr>
      <w:r>
        <w:rPr>
          <w:rFonts w:ascii="Arial" w:cs="Arial" w:eastAsia="Arial" w:hAnsi="Arial"/>
          <w:color w:val="333333"/>
          <w:sz w:val="19"/>
          <w:szCs w:val="19"/>
        </w:rPr>
        <w:t xml:space="preserve">DESCRIPTION FIELD (collapsible): 'Add note' single-line Input, ghost style, collapses to a row. Not required.</w:t>
      </w:r>
    </w:p>
    <w:p>
      <w:pPr>
        <w:pStyle w:val="ListParagraph"/>
        <w:numPr>
          <w:ilvl w:val="0"/>
          <w:numId w:val="2"/>
        </w:numPr>
        <w:spacing w:after="40" w:before="30"/>
      </w:pPr>
      <w:r>
        <w:rPr>
          <w:rFonts w:ascii="Arial" w:cs="Arial" w:eastAsia="Arial" w:hAnsi="Arial"/>
          <w:color w:val="333333"/>
          <w:sz w:val="19"/>
          <w:szCs w:val="19"/>
        </w:rPr>
        <w:t xml:space="preserve">DATE ROW: 'Today' chip with calendar icon. Tap to open DatePicker. Usually stays as 'Today'.</w:t>
      </w:r>
    </w:p>
    <w:p>
      <w:pPr>
        <w:pStyle w:val="ListParagraph"/>
        <w:numPr>
          <w:ilvl w:val="0"/>
          <w:numId w:val="2"/>
        </w:numPr>
        <w:spacing w:after="40" w:before="30"/>
      </w:pPr>
      <w:r>
        <w:rPr>
          <w:rFonts w:ascii="Arial" w:cs="Arial" w:eastAsia="Arial" w:hAnsi="Arial"/>
          <w:color w:val="333333"/>
          <w:sz w:val="19"/>
          <w:szCs w:val="19"/>
        </w:rPr>
        <w:t xml:space="preserve">SAVE BUTTON: 'Save Transaction' Button, primary, lg, fullWidth. Shows ManjeCharacter (36px, happy) to the left of the button text on save success before dismissing.</w:t>
      </w:r>
    </w:p>
    <w:p>
      <w:pPr>
        <w:spacing w:after="60" w:before="160"/>
      </w:pPr>
      <w:r>
        <w:rPr>
          <w:rFonts w:ascii="Arial" w:cs="Arial" w:eastAsia="Arial" w:hAnsi="Arial"/>
          <w:b/>
          <w:bCs/>
          <w:color w:val="333333"/>
          <w:sz w:val="20"/>
          <w:szCs w:val="20"/>
        </w:rPr>
        <w:t xml:space="preserve">Components Used</w:t>
      </w:r>
    </w:p>
    <w:p>
      <w:pPr>
        <w:pStyle w:val="ListParagraph"/>
        <w:numPr>
          <w:ilvl w:val="0"/>
          <w:numId w:val="2"/>
        </w:numPr>
        <w:spacing w:after="40" w:before="30"/>
      </w:pPr>
      <w:r>
        <w:rPr>
          <w:rFonts w:ascii="Arial" w:cs="Arial" w:eastAsia="Arial" w:hAnsi="Arial"/>
          <w:color w:val="333333"/>
          <w:sz w:val="19"/>
          <w:szCs w:val="19"/>
        </w:rPr>
        <w:t xml:space="preserve">Animated bottom sheet modal</w:t>
      </w:r>
    </w:p>
    <w:p>
      <w:pPr>
        <w:pStyle w:val="ListParagraph"/>
        <w:numPr>
          <w:ilvl w:val="0"/>
          <w:numId w:val="2"/>
        </w:numPr>
        <w:spacing w:after="40" w:before="30"/>
      </w:pPr>
      <w:r>
        <w:rPr>
          <w:rFonts w:ascii="Arial" w:cs="Arial" w:eastAsia="Arial" w:hAnsi="Arial"/>
          <w:color w:val="333333"/>
          <w:sz w:val="19"/>
          <w:szCs w:val="19"/>
        </w:rPr>
        <w:t xml:space="preserve">Segmented control toggle (Expense/Income)</w:t>
      </w:r>
    </w:p>
    <w:p>
      <w:pPr>
        <w:pStyle w:val="ListParagraph"/>
        <w:numPr>
          <w:ilvl w:val="0"/>
          <w:numId w:val="2"/>
        </w:numPr>
        <w:spacing w:after="40" w:before="30"/>
      </w:pPr>
      <w:r>
        <w:rPr>
          <w:rFonts w:ascii="Arial" w:cs="Arial" w:eastAsia="Arial" w:hAnsi="Arial"/>
          <w:color w:val="333333"/>
          <w:sz w:val="19"/>
          <w:szCs w:val="19"/>
        </w:rPr>
        <w:t xml:space="preserve">Custom Numpad component (3×4 grid)</w:t>
      </w:r>
    </w:p>
    <w:p>
      <w:pPr>
        <w:pStyle w:val="ListParagraph"/>
        <w:numPr>
          <w:ilvl w:val="0"/>
          <w:numId w:val="2"/>
        </w:numPr>
        <w:spacing w:after="40" w:before="30"/>
      </w:pPr>
      <w:r>
        <w:rPr>
          <w:rFonts w:ascii="Arial" w:cs="Arial" w:eastAsia="Arial" w:hAnsi="Arial"/>
          <w:color w:val="333333"/>
          <w:sz w:val="19"/>
          <w:szCs w:val="19"/>
        </w:rPr>
        <w:t xml:space="preserve">HorizontalScrollView of CategoryChip</w:t>
      </w:r>
    </w:p>
    <w:p>
      <w:pPr>
        <w:pStyle w:val="ListParagraph"/>
        <w:numPr>
          <w:ilvl w:val="0"/>
          <w:numId w:val="2"/>
        </w:numPr>
        <w:spacing w:after="40" w:before="30"/>
      </w:pPr>
      <w:r>
        <w:rPr>
          <w:rFonts w:ascii="Arial" w:cs="Arial" w:eastAsia="Arial" w:hAnsi="Arial"/>
          <w:color w:val="333333"/>
          <w:sz w:val="19"/>
          <w:szCs w:val="19"/>
        </w:rPr>
        <w:t xml:space="preserve">Input (ghost style, description)</w:t>
      </w:r>
    </w:p>
    <w:p>
      <w:pPr>
        <w:pStyle w:val="ListParagraph"/>
        <w:numPr>
          <w:ilvl w:val="0"/>
          <w:numId w:val="2"/>
        </w:numPr>
        <w:spacing w:after="40" w:before="30"/>
      </w:pPr>
      <w:r>
        <w:rPr>
          <w:rFonts w:ascii="Arial" w:cs="Arial" w:eastAsia="Arial" w:hAnsi="Arial"/>
          <w:color w:val="333333"/>
          <w:sz w:val="19"/>
          <w:szCs w:val="19"/>
        </w:rPr>
        <w:t xml:space="preserve">Button (primary, fullWidth)</w:t>
      </w:r>
    </w:p>
    <w:p>
      <w:pPr>
        <w:pStyle w:val="ListParagraph"/>
        <w:numPr>
          <w:ilvl w:val="0"/>
          <w:numId w:val="2"/>
        </w:numPr>
        <w:spacing w:after="40" w:before="30"/>
      </w:pPr>
      <w:r>
        <w:rPr>
          <w:rFonts w:ascii="Arial" w:cs="Arial" w:eastAsia="Arial" w:hAnsi="Arial"/>
          <w:color w:val="333333"/>
          <w:sz w:val="19"/>
          <w:szCs w:val="19"/>
        </w:rPr>
        <w:t xml:space="preserve">ManjeCharacter (size 36, happy — shown on save confirmation)</w:t>
      </w:r>
    </w:p>
    <w:p>
      <w:pPr>
        <w:spacing w:after="60" w:before="160"/>
      </w:pPr>
      <w:r>
        <w:rPr>
          <w:rFonts w:ascii="Arial" w:cs="Arial" w:eastAsia="Arial" w:hAnsi="Arial"/>
          <w:b/>
          <w:bCs/>
          <w:color w:val="333333"/>
          <w:sz w:val="20"/>
          <w:szCs w:val="20"/>
        </w:rPr>
        <w:t xml:space="preserve">Color Tokens</w:t>
      </w:r>
    </w:p>
    <w:p>
      <w:pPr>
        <w:spacing w:after="80" w:before="40"/>
      </w:pPr>
      <w:r>
        <w:rPr>
          <w:rFonts w:ascii="Arial" w:cs="Arial" w:eastAsia="Arial" w:hAnsi="Arial"/>
          <w:color w:val="555555"/>
          <w:sz w:val="18"/>
          <w:szCs w:val="18"/>
        </w:rPr>
        <w:t xml:space="preserve">modal bg: bg.card | amount display: text.primary | keypad keys: bg.sunken | expense toggle: status.danger | income toggle: status.success</w:t>
      </w:r>
    </w:p>
    <w:p>
      <w:pPr>
        <w:spacing w:after="60" w:before="160"/>
      </w:pPr>
      <w:r>
        <w:rPr>
          <w:rFonts w:ascii="Arial" w:cs="Arial" w:eastAsia="Arial" w:hAnsi="Arial"/>
          <w:b/>
          <w:bCs/>
          <w:color w:val="333333"/>
          <w:sz w:val="20"/>
          <w:szCs w:val="20"/>
        </w:rPr>
        <w:t xml:space="preserve">Key Interactions</w:t>
      </w:r>
    </w:p>
    <w:p>
      <w:pPr>
        <w:pStyle w:val="ListParagraph"/>
        <w:numPr>
          <w:ilvl w:val="0"/>
          <w:numId w:val="2"/>
        </w:numPr>
        <w:spacing w:after="40" w:before="30"/>
      </w:pPr>
      <w:r>
        <w:rPr>
          <w:rFonts w:ascii="Arial" w:cs="Arial" w:eastAsia="Arial" w:hAnsi="Arial"/>
          <w:color w:val="333333"/>
          <w:sz w:val="19"/>
          <w:szCs w:val="19"/>
        </w:rPr>
        <w:t xml:space="preserve">Modal entry: translateY from screen bottom → 0, spring.modal (350ms from tap)</w:t>
      </w:r>
    </w:p>
    <w:p>
      <w:pPr>
        <w:pStyle w:val="ListParagraph"/>
        <w:numPr>
          <w:ilvl w:val="0"/>
          <w:numId w:val="2"/>
        </w:numPr>
        <w:spacing w:after="40" w:before="30"/>
      </w:pPr>
      <w:r>
        <w:rPr>
          <w:rFonts w:ascii="Arial" w:cs="Arial" w:eastAsia="Arial" w:hAnsi="Arial"/>
          <w:color w:val="333333"/>
          <w:sz w:val="19"/>
          <w:szCs w:val="19"/>
        </w:rPr>
        <w:t xml:space="preserve">Keypad press: individual key scale 1.0 → 0.88 → 1.0 with spring.buttonPress + haptic</w:t>
      </w:r>
    </w:p>
    <w:p>
      <w:pPr>
        <w:pStyle w:val="ListParagraph"/>
        <w:numPr>
          <w:ilvl w:val="0"/>
          <w:numId w:val="2"/>
        </w:numPr>
        <w:spacing w:after="40" w:before="30"/>
      </w:pPr>
      <w:r>
        <w:rPr>
          <w:rFonts w:ascii="Arial" w:cs="Arial" w:eastAsia="Arial" w:hAnsi="Arial"/>
          <w:color w:val="333333"/>
          <w:sz w:val="19"/>
          <w:szCs w:val="19"/>
        </w:rPr>
        <w:t xml:space="preserve">Amount update: number counter animates from old value to new value (but very fast — 80ms, since user is actively typing)</w:t>
      </w:r>
    </w:p>
    <w:p>
      <w:pPr>
        <w:pStyle w:val="ListParagraph"/>
        <w:numPr>
          <w:ilvl w:val="0"/>
          <w:numId w:val="2"/>
        </w:numPr>
        <w:spacing w:after="40" w:before="30"/>
      </w:pPr>
      <w:r>
        <w:rPr>
          <w:rFonts w:ascii="Arial" w:cs="Arial" w:eastAsia="Arial" w:hAnsi="Arial"/>
          <w:color w:val="333333"/>
          <w:sz w:val="19"/>
          <w:szCs w:val="19"/>
        </w:rPr>
        <w:t xml:space="preserve">Save success: Button briefly shows checkmark + ManjeCharacter happy (300ms), then modal dismisses</w:t>
      </w:r>
    </w:p>
    <w:p>
      <w:pPr>
        <w:pStyle w:val="ListParagraph"/>
        <w:numPr>
          <w:ilvl w:val="0"/>
          <w:numId w:val="2"/>
        </w:numPr>
        <w:spacing w:after="40" w:before="30"/>
      </w:pPr>
      <w:r>
        <w:rPr>
          <w:rFonts w:ascii="Arial" w:cs="Arial" w:eastAsia="Arial" w:hAnsi="Arial"/>
          <w:color w:val="333333"/>
          <w:sz w:val="19"/>
          <w:szCs w:val="19"/>
        </w:rPr>
        <w:t xml:space="preserve">Dismiss gesture: downward swipe on drag handle — momentum-tracked dismiss</w:t>
      </w:r>
    </w:p>
    <w:p>
      <w:pPr>
        <w:pBdr>
          <w:bottom w:val="single" w:color="E5E7EB" w:sz="2" w:space="1"/>
        </w:pBdr>
        <w:spacing w:after="80" w:before="80"/>
      </w:pPr>
      <w:r>
        <w:t xml:space="preserve"/>
      </w:r>
    </w:p>
    <w:p>
      <w:pPr>
        <w:shd w:fill="0D3B2E" w:val="clear"/>
        <w:spacing w:after="60" w:before="300"/>
      </w:pPr>
      <w:r>
        <w:rPr>
          <w:rFonts w:ascii="Courier New" w:cs="Courier New" w:eastAsia="Courier New" w:hAnsi="Courier New"/>
          <w:b/>
          <w:bCs/>
          <w:color w:val="C8E6D8"/>
          <w:sz w:val="22"/>
          <w:szCs w:val="22"/>
        </w:rPr>
        <w:t xml:space="preserve">  ACT-01  </w:t>
      </w:r>
      <w:r>
        <w:rPr>
          <w:rFonts w:ascii="Arial" w:cs="Arial" w:eastAsia="Arial" w:hAnsi="Arial"/>
          <w:b/>
          <w:bCs/>
          <w:color w:val="FFFFFF"/>
          <w:sz w:val="24"/>
          <w:szCs w:val="24"/>
        </w:rPr>
        <w:t xml:space="preserve">  Activity Screen (Transaction History)</w:t>
      </w:r>
    </w:p>
    <w:p>
      <w:pPr>
        <w:shd w:fill="E8F5EE" w:val="clear"/>
        <w:spacing w:after="80" w:before="0"/>
        <w:ind w:left="120"/>
      </w:pPr>
      <w:r>
        <w:rPr>
          <w:rFonts w:ascii="Arial" w:cs="Arial" w:eastAsia="Arial" w:hAnsi="Arial"/>
          <w:b/>
          <w:bCs/>
          <w:color w:val="1A6B4A"/>
          <w:sz w:val="17"/>
          <w:szCs w:val="17"/>
        </w:rPr>
        <w:t xml:space="preserve">Reference: </w:t>
      </w:r>
      <w:r>
        <w:rPr>
          <w:rFonts w:ascii="Arial" w:cs="Arial" w:eastAsia="Arial" w:hAnsi="Arial"/>
          <w:i/>
          <w:iCs/>
          <w:color w:val="555555"/>
          <w:sz w:val="17"/>
          <w:szCs w:val="17"/>
        </w:rPr>
        <w:t xml:space="preserve">Wallet by BudgetBakers — grouped activity list, search first, filter chips</w:t>
      </w:r>
      <w:r>
        <w:rPr>
          <w:rFonts w:ascii="Arial" w:cs="Arial" w:eastAsia="Arial" w:hAnsi="Arial"/>
          <w:color w:val="999999"/>
          <w:sz w:val="17"/>
          <w:szCs w:val="17"/>
        </w:rPr>
        <w:t xml:space="preserve">   |   </w:t>
      </w:r>
      <w:r>
        <w:rPr>
          <w:rFonts w:ascii="Arial" w:cs="Arial" w:eastAsia="Arial" w:hAnsi="Arial"/>
          <w:color w:val="333333"/>
          <w:sz w:val="17"/>
          <w:szCs w:val="17"/>
        </w:rPr>
        <w:t xml:space="preserve">Full transaction history. Should be fast to scan and easy to search and filter.</w:t>
      </w:r>
    </w:p>
    <w:p>
      <w:pPr>
        <w:spacing w:after="60" w:before="160"/>
      </w:pPr>
      <w:r>
        <w:rPr>
          <w:rFonts w:ascii="Arial" w:cs="Arial" w:eastAsia="Arial" w:hAnsi="Arial"/>
          <w:b/>
          <w:bCs/>
          <w:color w:val="333333"/>
          <w:sz w:val="20"/>
          <w:szCs w:val="20"/>
        </w:rPr>
        <w:t xml:space="preserve">Current Issues to Fix</w:t>
      </w:r>
    </w:p>
    <w:p>
      <w:pPr>
        <w:pStyle w:val="ListParagraph"/>
        <w:numPr>
          <w:ilvl w:val="0"/>
          <w:numId w:val="2"/>
        </w:numPr>
        <w:spacing w:after="40" w:before="30"/>
      </w:pPr>
      <w:r>
        <w:rPr>
          <w:rFonts w:ascii="Arial" w:cs="Arial" w:eastAsia="Arial" w:hAnsi="Arial"/>
          <w:color w:val="333333"/>
          <w:sz w:val="19"/>
          <w:szCs w:val="19"/>
        </w:rPr>
        <w:t xml:space="preserve">Transaction groups (Today, Yesterday, Oct 12) need clear visual separation — not just text labels</w:t>
      </w:r>
    </w:p>
    <w:p>
      <w:pPr>
        <w:pStyle w:val="ListParagraph"/>
        <w:numPr>
          <w:ilvl w:val="0"/>
          <w:numId w:val="2"/>
        </w:numPr>
        <w:spacing w:after="40" w:before="30"/>
      </w:pPr>
      <w:r>
        <w:rPr>
          <w:rFonts w:ascii="Arial" w:cs="Arial" w:eastAsia="Arial" w:hAnsi="Arial"/>
          <w:color w:val="333333"/>
          <w:sz w:val="19"/>
          <w:szCs w:val="19"/>
        </w:rPr>
        <w:t xml:space="preserve">Search bar must be at the very top — this is a primary navigation tool on this screen</w:t>
      </w:r>
    </w:p>
    <w:p>
      <w:pPr>
        <w:pStyle w:val="ListParagraph"/>
        <w:numPr>
          <w:ilvl w:val="0"/>
          <w:numId w:val="2"/>
        </w:numPr>
        <w:spacing w:after="40" w:before="30"/>
      </w:pPr>
      <w:r>
        <w:rPr>
          <w:rFonts w:ascii="Arial" w:cs="Arial" w:eastAsia="Arial" w:hAnsi="Arial"/>
          <w:color w:val="333333"/>
          <w:sz w:val="19"/>
          <w:szCs w:val="19"/>
        </w:rPr>
        <w:t xml:space="preserve">Filter chips (category, date range, type) need to be horizontal scroll, always visible</w:t>
      </w:r>
    </w:p>
    <w:p>
      <w:pPr>
        <w:pStyle w:val="ListParagraph"/>
        <w:numPr>
          <w:ilvl w:val="0"/>
          <w:numId w:val="2"/>
        </w:numPr>
        <w:spacing w:after="40" w:before="30"/>
      </w:pPr>
      <w:r>
        <w:rPr>
          <w:rFonts w:ascii="Arial" w:cs="Arial" w:eastAsia="Arial" w:hAnsi="Arial"/>
          <w:color w:val="333333"/>
          <w:sz w:val="19"/>
          <w:szCs w:val="19"/>
        </w:rPr>
        <w:t xml:space="preserve">Empty state for filtered results is different from empty state for no transactions — handle both</w:t>
      </w:r>
    </w:p>
    <w:p>
      <w:pPr>
        <w:spacing w:after="60" w:before="160"/>
      </w:pPr>
      <w:r>
        <w:rPr>
          <w:rFonts w:ascii="Arial" w:cs="Arial" w:eastAsia="Arial" w:hAnsi="Arial"/>
          <w:b/>
          <w:bCs/>
          <w:color w:val="333333"/>
          <w:sz w:val="20"/>
          <w:szCs w:val="20"/>
        </w:rPr>
        <w:t xml:space="preserve">Redesign Specifications</w:t>
      </w:r>
    </w:p>
    <w:p>
      <w:pPr>
        <w:pStyle w:val="ListParagraph"/>
        <w:numPr>
          <w:ilvl w:val="0"/>
          <w:numId w:val="2"/>
        </w:numPr>
        <w:spacing w:after="40" w:before="30"/>
      </w:pPr>
      <w:r>
        <w:rPr>
          <w:rFonts w:ascii="Arial" w:cs="Arial" w:eastAsia="Arial" w:hAnsi="Arial"/>
          <w:color w:val="333333"/>
          <w:sz w:val="19"/>
          <w:szCs w:val="19"/>
        </w:rPr>
        <w:t xml:space="preserve">SCREEN HEADER: 'Activity' title (display.sm), no back button (this is a tab root), settings/filter icon right</w:t>
      </w:r>
    </w:p>
    <w:p>
      <w:pPr>
        <w:pStyle w:val="ListParagraph"/>
        <w:numPr>
          <w:ilvl w:val="0"/>
          <w:numId w:val="2"/>
        </w:numPr>
        <w:spacing w:after="40" w:before="30"/>
      </w:pPr>
      <w:r>
        <w:rPr>
          <w:rFonts w:ascii="Arial" w:cs="Arial" w:eastAsia="Arial" w:hAnsi="Arial"/>
          <w:color w:val="333333"/>
          <w:sz w:val="19"/>
          <w:szCs w:val="19"/>
        </w:rPr>
        <w:t xml:space="preserve">SEARCH BAR: Full-width, pinned just below header — not inside a card. 52px tall, bg.sunken fill, Ionicons 'search' left icon. Immediately focusable. Animate to expand on focus (dismiss title, take full width).</w:t>
      </w:r>
    </w:p>
    <w:p>
      <w:pPr>
        <w:pStyle w:val="ListParagraph"/>
        <w:numPr>
          <w:ilvl w:val="0"/>
          <w:numId w:val="2"/>
        </w:numPr>
        <w:spacing w:after="40" w:before="30"/>
      </w:pPr>
      <w:r>
        <w:rPr>
          <w:rFonts w:ascii="Arial" w:cs="Arial" w:eastAsia="Arial" w:hAnsi="Arial"/>
          <w:color w:val="333333"/>
          <w:sz w:val="19"/>
          <w:szCs w:val="19"/>
        </w:rPr>
        <w:t xml:space="preserve">FILTER CHIPS ROW: Horizontal scroll of filter chips below search. Default chips: 'All', 'Expenses', 'Income', then categories. Selected chip: primary.default bg + white text. Unselected: bg.card + border.light.</w:t>
      </w:r>
    </w:p>
    <w:p>
      <w:pPr>
        <w:pStyle w:val="ListParagraph"/>
        <w:numPr>
          <w:ilvl w:val="0"/>
          <w:numId w:val="2"/>
        </w:numPr>
        <w:spacing w:after="40" w:before="30"/>
      </w:pPr>
      <w:r>
        <w:rPr>
          <w:rFonts w:ascii="Arial" w:cs="Arial" w:eastAsia="Arial" w:hAnsi="Arial"/>
          <w:color w:val="333333"/>
          <w:sz w:val="19"/>
          <w:szCs w:val="19"/>
        </w:rPr>
        <w:t xml:space="preserve">MONTH TOTAL BANNER: When filtering by month, show a collapsed ClayCard (inset variant) with 'Oct 2025: Spent MWK 45,200 · Earned MWK 120,000' — quick financial summary of filtered period.</w:t>
      </w:r>
    </w:p>
    <w:p>
      <w:pPr>
        <w:pStyle w:val="ListParagraph"/>
        <w:numPr>
          <w:ilvl w:val="0"/>
          <w:numId w:val="2"/>
        </w:numPr>
        <w:spacing w:after="40" w:before="30"/>
      </w:pPr>
      <w:r>
        <w:rPr>
          <w:rFonts w:ascii="Arial" w:cs="Arial" w:eastAsia="Arial" w:hAnsi="Arial"/>
          <w:color w:val="333333"/>
          <w:sz w:val="19"/>
          <w:szCs w:val="19"/>
        </w:rPr>
        <w:t xml:space="preserve">TRANSACTION GROUPS: Grouped by date with section headers. Header: label.sm uppercase, text.secondary, with the day's total amount right-aligned (body.sm, text.secondary).</w:t>
      </w:r>
    </w:p>
    <w:p>
      <w:pPr>
        <w:pStyle w:val="ListParagraph"/>
        <w:numPr>
          <w:ilvl w:val="0"/>
          <w:numId w:val="2"/>
        </w:numPr>
        <w:spacing w:after="40" w:before="30"/>
      </w:pPr>
      <w:r>
        <w:rPr>
          <w:rFonts w:ascii="Arial" w:cs="Arial" w:eastAsia="Arial" w:hAnsi="Arial"/>
          <w:color w:val="333333"/>
          <w:sz w:val="19"/>
          <w:szCs w:val="19"/>
        </w:rPr>
        <w:t xml:space="preserve">TRANSACTION ROWS: TransactionItem component with full swipe-reveal actions (Edit + Delete). Each row separated by 1px divider (border.light).</w:t>
      </w:r>
    </w:p>
    <w:p>
      <w:pPr>
        <w:pStyle w:val="ListParagraph"/>
        <w:numPr>
          <w:ilvl w:val="0"/>
          <w:numId w:val="2"/>
        </w:numPr>
        <w:spacing w:after="40" w:before="30"/>
      </w:pPr>
      <w:r>
        <w:rPr>
          <w:rFonts w:ascii="Arial" w:cs="Arial" w:eastAsia="Arial" w:hAnsi="Arial"/>
          <w:color w:val="333333"/>
          <w:sz w:val="19"/>
          <w:szCs w:val="19"/>
        </w:rPr>
        <w:t xml:space="preserve">EMPTY STATE (no transactions): ManjeCharacter (100px, wave) centered, 'No transactions yet' display.sm, 'Tap + to log your first expense.' body.md, 'Add Transaction' Button (primary, md) below.</w:t>
      </w:r>
    </w:p>
    <w:p>
      <w:pPr>
        <w:pStyle w:val="ListParagraph"/>
        <w:numPr>
          <w:ilvl w:val="0"/>
          <w:numId w:val="2"/>
        </w:numPr>
        <w:spacing w:after="40" w:before="30"/>
      </w:pPr>
      <w:r>
        <w:rPr>
          <w:rFonts w:ascii="Arial" w:cs="Arial" w:eastAsia="Arial" w:hAnsi="Arial"/>
          <w:color w:val="333333"/>
          <w:sz w:val="19"/>
          <w:szCs w:val="19"/>
        </w:rPr>
        <w:t xml:space="preserve">EMPTY STATE (search no results): ManjeCharacter (80px, thinking), 'No results for "[query]"' headline.md, 'Try a different search or clear filters.' body.sm.</w:t>
      </w:r>
    </w:p>
    <w:p>
      <w:pPr>
        <w:spacing w:after="60" w:before="160"/>
      </w:pPr>
      <w:r>
        <w:rPr>
          <w:rFonts w:ascii="Arial" w:cs="Arial" w:eastAsia="Arial" w:hAnsi="Arial"/>
          <w:b/>
          <w:bCs/>
          <w:color w:val="333333"/>
          <w:sz w:val="20"/>
          <w:szCs w:val="20"/>
        </w:rPr>
        <w:t xml:space="preserve">Components Used</w:t>
      </w:r>
    </w:p>
    <w:p>
      <w:pPr>
        <w:pStyle w:val="ListParagraph"/>
        <w:numPr>
          <w:ilvl w:val="0"/>
          <w:numId w:val="2"/>
        </w:numPr>
        <w:spacing w:after="40" w:before="30"/>
      </w:pPr>
      <w:r>
        <w:rPr>
          <w:rFonts w:ascii="Arial" w:cs="Arial" w:eastAsia="Arial" w:hAnsi="Arial"/>
          <w:color w:val="333333"/>
          <w:sz w:val="19"/>
          <w:szCs w:val="19"/>
        </w:rPr>
        <w:t xml:space="preserve">ScreenHeader (tab root — no back)</w:t>
      </w:r>
    </w:p>
    <w:p>
      <w:pPr>
        <w:pStyle w:val="ListParagraph"/>
        <w:numPr>
          <w:ilvl w:val="0"/>
          <w:numId w:val="2"/>
        </w:numPr>
        <w:spacing w:after="40" w:before="30"/>
      </w:pPr>
      <w:r>
        <w:rPr>
          <w:rFonts w:ascii="Arial" w:cs="Arial" w:eastAsia="Arial" w:hAnsi="Arial"/>
          <w:color w:val="333333"/>
          <w:sz w:val="19"/>
          <w:szCs w:val="19"/>
        </w:rPr>
        <w:t xml:space="preserve">Animated search bar (collapsing + expanding)</w:t>
      </w:r>
    </w:p>
    <w:p>
      <w:pPr>
        <w:pStyle w:val="ListParagraph"/>
        <w:numPr>
          <w:ilvl w:val="0"/>
          <w:numId w:val="2"/>
        </w:numPr>
        <w:spacing w:after="40" w:before="30"/>
      </w:pPr>
      <w:r>
        <w:rPr>
          <w:rFonts w:ascii="Arial" w:cs="Arial" w:eastAsia="Arial" w:hAnsi="Arial"/>
          <w:color w:val="333333"/>
          <w:sz w:val="19"/>
          <w:szCs w:val="19"/>
        </w:rPr>
        <w:t xml:space="preserve">HorizontalScrollView of FilterChip</w:t>
      </w:r>
    </w:p>
    <w:p>
      <w:pPr>
        <w:pStyle w:val="ListParagraph"/>
        <w:numPr>
          <w:ilvl w:val="0"/>
          <w:numId w:val="2"/>
        </w:numPr>
        <w:spacing w:after="40" w:before="30"/>
      </w:pPr>
      <w:r>
        <w:rPr>
          <w:rFonts w:ascii="Arial" w:cs="Arial" w:eastAsia="Arial" w:hAnsi="Arial"/>
          <w:color w:val="333333"/>
          <w:sz w:val="19"/>
          <w:szCs w:val="19"/>
        </w:rPr>
        <w:t xml:space="preserve">ClayCard inset (month summary banner)</w:t>
      </w:r>
    </w:p>
    <w:p>
      <w:pPr>
        <w:pStyle w:val="ListParagraph"/>
        <w:numPr>
          <w:ilvl w:val="0"/>
          <w:numId w:val="2"/>
        </w:numPr>
        <w:spacing w:after="40" w:before="30"/>
      </w:pPr>
      <w:r>
        <w:rPr>
          <w:rFonts w:ascii="Arial" w:cs="Arial" w:eastAsia="Arial" w:hAnsi="Arial"/>
          <w:color w:val="333333"/>
          <w:sz w:val="19"/>
          <w:szCs w:val="19"/>
        </w:rPr>
        <w:t xml:space="preserve">SectionList (grouped by date)</w:t>
      </w:r>
    </w:p>
    <w:p>
      <w:pPr>
        <w:pStyle w:val="ListParagraph"/>
        <w:numPr>
          <w:ilvl w:val="0"/>
          <w:numId w:val="2"/>
        </w:numPr>
        <w:spacing w:after="40" w:before="30"/>
      </w:pPr>
      <w:r>
        <w:rPr>
          <w:rFonts w:ascii="Arial" w:cs="Arial" w:eastAsia="Arial" w:hAnsi="Arial"/>
          <w:color w:val="333333"/>
          <w:sz w:val="19"/>
          <w:szCs w:val="19"/>
        </w:rPr>
        <w:t xml:space="preserve">TransactionItem with Swipeable</w:t>
      </w:r>
    </w:p>
    <w:p>
      <w:pPr>
        <w:pStyle w:val="ListParagraph"/>
        <w:numPr>
          <w:ilvl w:val="0"/>
          <w:numId w:val="2"/>
        </w:numPr>
        <w:spacing w:after="40" w:before="30"/>
      </w:pPr>
      <w:r>
        <w:rPr>
          <w:rFonts w:ascii="Arial" w:cs="Arial" w:eastAsia="Arial" w:hAnsi="Arial"/>
          <w:color w:val="333333"/>
          <w:sz w:val="19"/>
          <w:szCs w:val="19"/>
        </w:rPr>
        <w:t xml:space="preserve">ManjeCharacter (two empty state variants)</w:t>
      </w:r>
    </w:p>
    <w:p>
      <w:pPr>
        <w:spacing w:after="60" w:before="160"/>
      </w:pPr>
      <w:r>
        <w:rPr>
          <w:rFonts w:ascii="Arial" w:cs="Arial" w:eastAsia="Arial" w:hAnsi="Arial"/>
          <w:b/>
          <w:bCs/>
          <w:color w:val="333333"/>
          <w:sz w:val="20"/>
          <w:szCs w:val="20"/>
        </w:rPr>
        <w:t xml:space="preserve">Color Tokens</w:t>
      </w:r>
    </w:p>
    <w:p>
      <w:pPr>
        <w:spacing w:after="80" w:before="40"/>
      </w:pPr>
      <w:r>
        <w:rPr>
          <w:rFonts w:ascii="Arial" w:cs="Arial" w:eastAsia="Arial" w:hAnsi="Arial"/>
          <w:color w:val="555555"/>
          <w:sz w:val="18"/>
          <w:szCs w:val="18"/>
        </w:rPr>
        <w:t xml:space="preserve">screen bg: bg.base | search bar: bg.sunken | active filter: primary.default | section headers: text.secondary | swipe actions: amber/danger</w:t>
      </w:r>
    </w:p>
    <w:p>
      <w:pPr>
        <w:spacing w:after="60" w:before="160"/>
      </w:pPr>
      <w:r>
        <w:rPr>
          <w:rFonts w:ascii="Arial" w:cs="Arial" w:eastAsia="Arial" w:hAnsi="Arial"/>
          <w:b/>
          <w:bCs/>
          <w:color w:val="333333"/>
          <w:sz w:val="20"/>
          <w:szCs w:val="20"/>
        </w:rPr>
        <w:t xml:space="preserve">Key Interactions</w:t>
      </w:r>
    </w:p>
    <w:p>
      <w:pPr>
        <w:pStyle w:val="ListParagraph"/>
        <w:numPr>
          <w:ilvl w:val="0"/>
          <w:numId w:val="2"/>
        </w:numPr>
        <w:spacing w:after="40" w:before="30"/>
      </w:pPr>
      <w:r>
        <w:rPr>
          <w:rFonts w:ascii="Arial" w:cs="Arial" w:eastAsia="Arial" w:hAnsi="Arial"/>
          <w:color w:val="333333"/>
          <w:sz w:val="19"/>
          <w:szCs w:val="19"/>
        </w:rPr>
        <w:t xml:space="preserve">Search focus: header title fades out (duration.fast), search bar expands to full width (spring.snappy)</w:t>
      </w:r>
    </w:p>
    <w:p>
      <w:pPr>
        <w:pStyle w:val="ListParagraph"/>
        <w:numPr>
          <w:ilvl w:val="0"/>
          <w:numId w:val="2"/>
        </w:numPr>
        <w:spacing w:after="40" w:before="30"/>
      </w:pPr>
      <w:r>
        <w:rPr>
          <w:rFonts w:ascii="Arial" w:cs="Arial" w:eastAsia="Arial" w:hAnsi="Arial"/>
          <w:color w:val="333333"/>
          <w:sz w:val="19"/>
          <w:szCs w:val="19"/>
        </w:rPr>
        <w:t xml:space="preserve">Filter chip selection: active chip scales 1.0 → 1.05 with spring.snappy + color transition</w:t>
      </w:r>
    </w:p>
    <w:p>
      <w:pPr>
        <w:pStyle w:val="ListParagraph"/>
        <w:numPr>
          <w:ilvl w:val="0"/>
          <w:numId w:val="2"/>
        </w:numPr>
        <w:spacing w:after="40" w:before="30"/>
      </w:pPr>
      <w:r>
        <w:rPr>
          <w:rFonts w:ascii="Arial" w:cs="Arial" w:eastAsia="Arial" w:hAnsi="Arial"/>
          <w:color w:val="333333"/>
          <w:sz w:val="19"/>
          <w:szCs w:val="19"/>
        </w:rPr>
        <w:t xml:space="preserve">List scroll: standard, no special animations — speed is priority here</w:t>
      </w:r>
    </w:p>
    <w:p>
      <w:pPr>
        <w:pStyle w:val="ListParagraph"/>
        <w:numPr>
          <w:ilvl w:val="0"/>
          <w:numId w:val="2"/>
        </w:numPr>
        <w:spacing w:after="40" w:before="30"/>
      </w:pPr>
      <w:r>
        <w:rPr>
          <w:rFonts w:ascii="Arial" w:cs="Arial" w:eastAsia="Arial" w:hAnsi="Arial"/>
          <w:color w:val="333333"/>
          <w:sz w:val="19"/>
          <w:szCs w:val="19"/>
        </w:rPr>
        <w:t xml:space="preserve">Swipe-to-reveal: full spec from Section 10.3</w:t>
      </w:r>
    </w:p>
    <w:p>
      <w:pPr>
        <w:pStyle w:val="ListParagraph"/>
        <w:numPr>
          <w:ilvl w:val="0"/>
          <w:numId w:val="2"/>
        </w:numPr>
        <w:spacing w:after="40" w:before="30"/>
      </w:pPr>
      <w:r>
        <w:rPr>
          <w:rFonts w:ascii="Arial" w:cs="Arial" w:eastAsia="Arial" w:hAnsi="Arial"/>
          <w:color w:val="333333"/>
          <w:sz w:val="19"/>
          <w:szCs w:val="19"/>
        </w:rPr>
        <w:t xml:space="preserve">Empty state entrance: ManjeCharacter bounces in (spring.bouncy) 300ms after empty state renders</w:t>
      </w:r>
    </w:p>
    <w:p>
      <w:pPr>
        <w:pBdr>
          <w:bottom w:val="single" w:color="E5E7EB" w:sz="2" w:space="1"/>
        </w:pBdr>
        <w:spacing w:after="80" w:before="80"/>
      </w:pPr>
      <w:r>
        <w:t xml:space="preserve"/>
      </w:r>
    </w:p>
    <w:p>
      <w:pPr>
        <w:pStyle w:val="Heading1"/>
        <w:pBdr>
          <w:bottom w:val="single" w:color="1A6B4A" w:sz="8" w:space="6"/>
        </w:pBdr>
        <w:spacing w:after="160" w:before="480"/>
      </w:pPr>
      <w:r>
        <w:rPr>
          <w:rFonts w:ascii="Arial" w:cs="Arial" w:eastAsia="Arial" w:hAnsi="Arial"/>
          <w:b/>
          <w:bCs/>
          <w:color w:val="0D3B2E"/>
          <w:sz w:val="36"/>
          <w:szCs w:val="36"/>
        </w:rPr>
        <w:t xml:space="preserve">14. Icon Usage Guide</w:t>
      </w:r>
    </w:p>
    <w:p>
      <w:pPr>
        <w:pStyle w:val="Heading2"/>
        <w:spacing w:after="100" w:before="320"/>
      </w:pPr>
      <w:r>
        <w:rPr>
          <w:rFonts w:ascii="Arial" w:cs="Arial" w:eastAsia="Arial" w:hAnsi="Arial"/>
          <w:b/>
          <w:bCs/>
          <w:color w:val="1A6B4A"/>
          <w:sz w:val="28"/>
          <w:szCs w:val="28"/>
        </w:rPr>
        <w:t xml:space="preserve">14.1 Primary Icon Library</w:t>
      </w:r>
    </w:p>
    <w:p>
      <w:pPr>
        <w:spacing w:after="80" w:before="40"/>
      </w:pPr>
      <w:r>
        <w:rPr>
          <w:rFonts w:ascii="Arial" w:cs="Arial" w:eastAsia="Arial" w:hAnsi="Arial"/>
          <w:color w:val="333333"/>
          <w:sz w:val="20"/>
          <w:szCs w:val="20"/>
        </w:rPr>
        <w:t xml:space="preserve">Manje uses @expo/vector-icons with the Ionicons set as the primary icon library. Ionicons provides iOS-native filled and outlined variants that match React Native aesthetic conventions.</w:t>
      </w:r>
    </w:p>
    <w:p>
      <w:pPr>
        <w:pStyle w:val="Heading2"/>
        <w:spacing w:after="100" w:before="320"/>
      </w:pPr>
      <w:r>
        <w:rPr>
          <w:rFonts w:ascii="Arial" w:cs="Arial" w:eastAsia="Arial" w:hAnsi="Arial"/>
          <w:b/>
          <w:bCs/>
          <w:color w:val="1A6B4A"/>
          <w:sz w:val="28"/>
          <w:szCs w:val="28"/>
        </w:rPr>
        <w:t xml:space="preserve">14.2 Icon Size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Context</w:t>
            </w:r>
          </w:p>
        </w:tc>
        <w:tc>
          <w:tcPr>
            <w:tcW w:type="dxa" w:w="14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Size</w:t>
            </w:r>
          </w:p>
        </w:tc>
        <w:tc>
          <w:tcPr>
            <w:tcW w:type="dxa" w:w="57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Usage</w:t>
            </w:r>
          </w:p>
        </w:tc>
      </w:tr>
      <w:tr>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Tab bar icons</w:t>
            </w:r>
          </w:p>
        </w:tc>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24px</w:t>
            </w:r>
          </w:p>
        </w:tc>
        <w:tc>
          <w:tcPr>
            <w:tcW w:type="dxa" w:w="57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All bottom tab navigation icons</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Header actions</w:t>
            </w:r>
          </w:p>
        </w:tc>
        <w:tc>
          <w:tcPr>
            <w:tcW w:type="dxa" w:w="1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22px</w:t>
            </w:r>
          </w:p>
        </w:tc>
        <w:tc>
          <w:tcPr>
            <w:tcW w:type="dxa" w:w="57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Back chevron, settings gear, notification bell</w:t>
            </w:r>
          </w:p>
        </w:tc>
      </w:tr>
      <w:tr>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Input icons</w:t>
            </w:r>
          </w:p>
        </w:tc>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20px</w:t>
            </w:r>
          </w:p>
        </w:tc>
        <w:tc>
          <w:tcPr>
            <w:tcW w:type="dxa" w:w="57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Left/right icons inside Input component</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Category icons</w:t>
            </w:r>
          </w:p>
        </w:tc>
        <w:tc>
          <w:tcPr>
            <w:tcW w:type="dxa" w:w="1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20px</w:t>
            </w:r>
          </w:p>
        </w:tc>
        <w:tc>
          <w:tcPr>
            <w:tcW w:type="dxa" w:w="57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Inside category icon containers in TransactionItem</w:t>
            </w:r>
          </w:p>
        </w:tc>
      </w:tr>
      <w:tr>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Button icons</w:t>
            </w:r>
          </w:p>
        </w:tc>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18px</w:t>
            </w:r>
          </w:p>
        </w:tc>
        <w:tc>
          <w:tcPr>
            <w:tcW w:type="dxa" w:w="57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Left/right icon support in Button component</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Badge/chip icons</w:t>
            </w:r>
          </w:p>
        </w:tc>
        <w:tc>
          <w:tcPr>
            <w:tcW w:type="dxa" w:w="1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12px</w:t>
            </w:r>
          </w:p>
        </w:tc>
        <w:tc>
          <w:tcPr>
            <w:tcW w:type="dxa" w:w="57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CategoryBadge, filter chip icons</w:t>
            </w:r>
          </w:p>
        </w:tc>
      </w:tr>
      <w:tr>
        <w:tc>
          <w:tcPr>
            <w:tcW w:type="dxa" w:w="2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FAB icon</w:t>
            </w:r>
          </w:p>
        </w:tc>
        <w:tc>
          <w:tcPr>
            <w:tcW w:type="dxa" w:w="1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28px</w:t>
            </w:r>
          </w:p>
        </w:tc>
        <w:tc>
          <w:tcPr>
            <w:tcW w:type="dxa" w:w="57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Quick Add floating action button center icon</w:t>
            </w:r>
          </w:p>
        </w:tc>
      </w:tr>
    </w:tbl>
    <w:p>
      <w:pPr>
        <w:spacing w:after="0" w:before="60"/>
      </w:pPr>
      <w:r>
        <w:t xml:space="preserve"/>
      </w:r>
    </w:p>
    <w:p>
      <w:pPr>
        <w:pStyle w:val="Heading2"/>
        <w:spacing w:after="100" w:before="320"/>
      </w:pPr>
      <w:r>
        <w:rPr>
          <w:rFonts w:ascii="Arial" w:cs="Arial" w:eastAsia="Arial" w:hAnsi="Arial"/>
          <w:b/>
          <w:bCs/>
          <w:color w:val="1A6B4A"/>
          <w:sz w:val="28"/>
          <w:szCs w:val="28"/>
        </w:rPr>
        <w:t xml:space="preserve">14.3 Icon Color Rules</w:t>
      </w:r>
    </w:p>
    <w:p>
      <w:pPr>
        <w:pStyle w:val="ListParagraph"/>
        <w:numPr>
          <w:ilvl w:val="0"/>
          <w:numId w:val="2"/>
        </w:numPr>
        <w:spacing w:after="40" w:before="30"/>
      </w:pPr>
      <w:r>
        <w:rPr>
          <w:rFonts w:ascii="Arial" w:cs="Arial" w:eastAsia="Arial" w:hAnsi="Arial"/>
          <w:color w:val="333333"/>
          <w:sz w:val="19"/>
          <w:szCs w:val="19"/>
        </w:rPr>
        <w:t xml:space="preserve">Icons inherit their parent context's text color by default (text.secondary for most)</w:t>
      </w:r>
    </w:p>
    <w:p>
      <w:pPr>
        <w:pStyle w:val="ListParagraph"/>
        <w:numPr>
          <w:ilvl w:val="0"/>
          <w:numId w:val="2"/>
        </w:numPr>
        <w:spacing w:after="40" w:before="30"/>
      </w:pPr>
      <w:r>
        <w:rPr>
          <w:rFonts w:ascii="Arial" w:cs="Arial" w:eastAsia="Arial" w:hAnsi="Arial"/>
          <w:color w:val="333333"/>
          <w:sz w:val="19"/>
          <w:szCs w:val="19"/>
        </w:rPr>
        <w:t xml:space="preserve">Active/selected icons use primary.default (#1A6B4A)</w:t>
      </w:r>
    </w:p>
    <w:p>
      <w:pPr>
        <w:pStyle w:val="ListParagraph"/>
        <w:numPr>
          <w:ilvl w:val="0"/>
          <w:numId w:val="2"/>
        </w:numPr>
        <w:spacing w:after="40" w:before="30"/>
      </w:pPr>
      <w:r>
        <w:rPr>
          <w:rFonts w:ascii="Arial" w:cs="Arial" w:eastAsia="Arial" w:hAnsi="Arial"/>
          <w:color w:val="333333"/>
          <w:sz w:val="19"/>
          <w:szCs w:val="19"/>
        </w:rPr>
        <w:t xml:space="preserve">Danger icons (delete, error) use status.danger (#DC2626)</w:t>
      </w:r>
    </w:p>
    <w:p>
      <w:pPr>
        <w:pStyle w:val="ListParagraph"/>
        <w:numPr>
          <w:ilvl w:val="0"/>
          <w:numId w:val="2"/>
        </w:numPr>
        <w:spacing w:after="40" w:before="30"/>
      </w:pPr>
      <w:r>
        <w:rPr>
          <w:rFonts w:ascii="Arial" w:cs="Arial" w:eastAsia="Arial" w:hAnsi="Arial"/>
          <w:color w:val="333333"/>
          <w:sz w:val="19"/>
          <w:szCs w:val="19"/>
        </w:rPr>
        <w:t xml:space="preserve">Category icons use category.fg token for their specific category — never a generic color</w:t>
      </w:r>
    </w:p>
    <w:p>
      <w:pPr>
        <w:pStyle w:val="ListParagraph"/>
        <w:numPr>
          <w:ilvl w:val="0"/>
          <w:numId w:val="2"/>
        </w:numPr>
        <w:spacing w:after="40" w:before="30"/>
      </w:pPr>
      <w:r>
        <w:rPr>
          <w:rFonts w:ascii="Arial" w:cs="Arial" w:eastAsia="Arial" w:hAnsi="Arial"/>
          <w:color w:val="333333"/>
          <w:sz w:val="19"/>
          <w:szCs w:val="19"/>
        </w:rPr>
        <w:t xml:space="preserve">Icons on gradient/dark backgrounds always use text.inverse (#FFFFFF)</w:t>
      </w:r>
    </w:p>
    <w:p>
      <w:pPr>
        <w:pStyle w:val="ListParagraph"/>
        <w:numPr>
          <w:ilvl w:val="0"/>
          <w:numId w:val="2"/>
        </w:numPr>
        <w:spacing w:after="40" w:before="30"/>
      </w:pPr>
      <w:r>
        <w:rPr>
          <w:rFonts w:ascii="Arial" w:cs="Arial" w:eastAsia="Arial" w:hAnsi="Arial"/>
          <w:color w:val="333333"/>
          <w:sz w:val="19"/>
          <w:szCs w:val="19"/>
        </w:rPr>
        <w:t xml:space="preserve">Never use opacity to create a 'muted' icon — use the appropriate text.secondary or muted color token instead</w:t>
      </w:r>
    </w:p>
    <w:p>
      <w:pPr>
        <w:spacing w:after="0" w:before="60"/>
      </w:pPr>
      <w:r>
        <w:t xml:space="preserve"/>
      </w:r>
    </w:p>
    <w:p>
      <w:r>
        <w:br w:type="page"/>
      </w:r>
    </w:p>
    <w:p>
      <w:pPr>
        <w:pStyle w:val="Heading1"/>
        <w:pBdr>
          <w:bottom w:val="single" w:color="1A6B4A" w:sz="8" w:space="6"/>
        </w:pBdr>
        <w:spacing w:after="160" w:before="480"/>
      </w:pPr>
      <w:r>
        <w:rPr>
          <w:rFonts w:ascii="Arial" w:cs="Arial" w:eastAsia="Arial" w:hAnsi="Arial"/>
          <w:b/>
          <w:bCs/>
          <w:color w:val="0D3B2E"/>
          <w:sz w:val="36"/>
          <w:szCs w:val="36"/>
        </w:rPr>
        <w:t xml:space="preserve">15. Accessibility Standards</w:t>
      </w:r>
    </w:p>
    <w:p>
      <w:pPr>
        <w:pStyle w:val="Heading2"/>
        <w:spacing w:after="100" w:before="320"/>
      </w:pPr>
      <w:r>
        <w:rPr>
          <w:rFonts w:ascii="Arial" w:cs="Arial" w:eastAsia="Arial" w:hAnsi="Arial"/>
          <w:b/>
          <w:bCs/>
          <w:color w:val="1A6B4A"/>
          <w:sz w:val="28"/>
          <w:szCs w:val="28"/>
        </w:rPr>
        <w:t xml:space="preserve">15.1 Contrast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Element Pair</w:t>
            </w:r>
          </w:p>
        </w:tc>
        <w:tc>
          <w:tcPr>
            <w:tcW w:type="dxa" w:w="18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Min Ratio</w:t>
            </w:r>
          </w:p>
        </w:tc>
        <w:tc>
          <w:tcPr>
            <w:tcW w:type="dxa" w:w="51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Our Value</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Body text on bg.base</w:t>
            </w:r>
          </w:p>
        </w:tc>
        <w:tc>
          <w:tcPr>
            <w:tcW w:type="dxa" w:w="1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4.5:1 (AA)</w:t>
            </w:r>
          </w:p>
        </w:tc>
        <w:tc>
          <w:tcPr>
            <w:tcW w:type="dxa" w:w="5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text.primary (#1C2421) on #F8FAF9 = 14.2:1 ✓ AAA</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Label text on bg.card</w:t>
            </w:r>
          </w:p>
        </w:tc>
        <w:tc>
          <w:tcPr>
            <w:tcW w:type="dxa" w:w="1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4.5:1 (AA)</w:t>
            </w:r>
          </w:p>
        </w:tc>
        <w:tc>
          <w:tcPr>
            <w:tcW w:type="dxa" w:w="5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text.secondary (#6B7B74) on #FFFFFF = 4.7:1 ✓ AA</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White text on gradient.hero</w:t>
            </w:r>
          </w:p>
        </w:tc>
        <w:tc>
          <w:tcPr>
            <w:tcW w:type="dxa" w:w="1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4.5:1 (AA)</w:t>
            </w:r>
          </w:p>
        </w:tc>
        <w:tc>
          <w:tcPr>
            <w:tcW w:type="dxa" w:w="5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#FFFFFF on #1A6B4A = 5.1:1 ✓ AA — verify at darkest gradient point</w:t>
            </w:r>
          </w:p>
        </w:tc>
      </w:tr>
      <w:tr>
        <w:tc>
          <w:tcPr>
            <w:tcW w:type="dxa" w:w="24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Category badge text on bg</w:t>
            </w:r>
          </w:p>
        </w:tc>
        <w:tc>
          <w:tcPr>
            <w:tcW w:type="dxa" w:w="18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4.5:1 (AA)</w:t>
            </w:r>
          </w:p>
        </w:tc>
        <w:tc>
          <w:tcPr>
            <w:tcW w:type="dxa" w:w="51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All 12 category fg/bg pairs are pre-validated in the color system</w:t>
            </w:r>
          </w:p>
        </w:tc>
      </w:tr>
      <w:tr>
        <w:tc>
          <w:tcPr>
            <w:tcW w:type="dxa" w:w="24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Disabled button text</w:t>
            </w:r>
          </w:p>
        </w:tc>
        <w:tc>
          <w:tcPr>
            <w:tcW w:type="dxa" w:w="18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3:1 (AA for large)</w:t>
            </w:r>
          </w:p>
        </w:tc>
        <w:tc>
          <w:tcPr>
            <w:tcW w:type="dxa" w:w="51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Primary button at 50% opacity — re-verify at each bg color</w:t>
            </w:r>
          </w:p>
        </w:tc>
      </w:tr>
    </w:tbl>
    <w:p>
      <w:pPr>
        <w:spacing w:after="0" w:before="80"/>
      </w:pPr>
      <w:r>
        <w:t xml:space="preserve"/>
      </w:r>
    </w:p>
    <w:p>
      <w:pPr>
        <w:pStyle w:val="Heading2"/>
        <w:spacing w:after="100" w:before="320"/>
      </w:pPr>
      <w:r>
        <w:rPr>
          <w:rFonts w:ascii="Arial" w:cs="Arial" w:eastAsia="Arial" w:hAnsi="Arial"/>
          <w:b/>
          <w:bCs/>
          <w:color w:val="1A6B4A"/>
          <w:sz w:val="28"/>
          <w:szCs w:val="28"/>
        </w:rPr>
        <w:t xml:space="preserve">15.2 Touch Target Requirements</w:t>
      </w:r>
    </w:p>
    <w:p>
      <w:pPr>
        <w:pStyle w:val="ListParagraph"/>
        <w:numPr>
          <w:ilvl w:val="0"/>
          <w:numId w:val="2"/>
        </w:numPr>
        <w:spacing w:after="40" w:before="30"/>
      </w:pPr>
      <w:r>
        <w:rPr>
          <w:rFonts w:ascii="Arial" w:cs="Arial" w:eastAsia="Arial" w:hAnsi="Arial"/>
          <w:color w:val="333333"/>
          <w:sz w:val="19"/>
          <w:szCs w:val="19"/>
        </w:rPr>
        <w:t xml:space="preserve">Minimum 44×44pt for all interactive elements (iOS HIG + WCAG 2.5.5)</w:t>
      </w:r>
    </w:p>
    <w:p>
      <w:pPr>
        <w:pStyle w:val="ListParagraph"/>
        <w:numPr>
          <w:ilvl w:val="0"/>
          <w:numId w:val="2"/>
        </w:numPr>
        <w:spacing w:after="40" w:before="30"/>
      </w:pPr>
      <w:r>
        <w:rPr>
          <w:rFonts w:ascii="Arial" w:cs="Arial" w:eastAsia="Arial" w:hAnsi="Arial"/>
          <w:color w:val="333333"/>
          <w:sz w:val="19"/>
          <w:szCs w:val="19"/>
        </w:rPr>
        <w:t xml:space="preserve">List items: full row is tappable — not just the chevron icon</w:t>
      </w:r>
    </w:p>
    <w:p>
      <w:pPr>
        <w:pStyle w:val="ListParagraph"/>
        <w:numPr>
          <w:ilvl w:val="0"/>
          <w:numId w:val="2"/>
        </w:numPr>
        <w:spacing w:after="40" w:before="30"/>
      </w:pPr>
      <w:r>
        <w:rPr>
          <w:rFonts w:ascii="Arial" w:cs="Arial" w:eastAsia="Arial" w:hAnsi="Arial"/>
          <w:color w:val="333333"/>
          <w:sz w:val="19"/>
          <w:szCs w:val="19"/>
        </w:rPr>
        <w:t xml:space="preserve">Keypad keys: 72×64px well above minimum</w:t>
      </w:r>
    </w:p>
    <w:p>
      <w:pPr>
        <w:pStyle w:val="ListParagraph"/>
        <w:numPr>
          <w:ilvl w:val="0"/>
          <w:numId w:val="2"/>
        </w:numPr>
        <w:spacing w:after="40" w:before="30"/>
      </w:pPr>
      <w:r>
        <w:rPr>
          <w:rFonts w:ascii="Arial" w:cs="Arial" w:eastAsia="Arial" w:hAnsi="Arial"/>
          <w:color w:val="333333"/>
          <w:sz w:val="19"/>
          <w:szCs w:val="19"/>
        </w:rPr>
        <w:t xml:space="preserve">Category chips in Quick Add: 80×44px — meets minimum on height</w:t>
      </w:r>
    </w:p>
    <w:p>
      <w:pPr>
        <w:pStyle w:val="ListParagraph"/>
        <w:numPr>
          <w:ilvl w:val="0"/>
          <w:numId w:val="2"/>
        </w:numPr>
        <w:spacing w:after="40" w:before="30"/>
      </w:pPr>
      <w:r>
        <w:rPr>
          <w:rFonts w:ascii="Arial" w:cs="Arial" w:eastAsia="Arial" w:hAnsi="Arial"/>
          <w:color w:val="333333"/>
          <w:sz w:val="19"/>
          <w:szCs w:val="19"/>
        </w:rPr>
        <w:t xml:space="preserve">Tab bar items: full segment width × 72px height — well above minimum</w:t>
      </w:r>
    </w:p>
    <w:p>
      <w:pPr>
        <w:spacing w:after="0" w:before="80"/>
      </w:pPr>
      <w:r>
        <w:t xml:space="preserve"/>
      </w:r>
    </w:p>
    <w:p>
      <w:pPr>
        <w:pStyle w:val="Heading2"/>
        <w:spacing w:after="100" w:before="320"/>
      </w:pPr>
      <w:r>
        <w:rPr>
          <w:rFonts w:ascii="Arial" w:cs="Arial" w:eastAsia="Arial" w:hAnsi="Arial"/>
          <w:b/>
          <w:bCs/>
          <w:color w:val="1A6B4A"/>
          <w:sz w:val="28"/>
          <w:szCs w:val="28"/>
        </w:rPr>
        <w:t xml:space="preserve">15.3 Screen Reader Labels</w:t>
      </w:r>
    </w:p>
    <w:p>
      <w:pPr>
        <w:pStyle w:val="ListParagraph"/>
        <w:numPr>
          <w:ilvl w:val="0"/>
          <w:numId w:val="2"/>
        </w:numPr>
        <w:spacing w:after="40" w:before="30"/>
      </w:pPr>
      <w:r>
        <w:rPr>
          <w:rFonts w:ascii="Arial" w:cs="Arial" w:eastAsia="Arial" w:hAnsi="Arial"/>
          <w:color w:val="333333"/>
          <w:sz w:val="19"/>
          <w:szCs w:val="19"/>
        </w:rPr>
        <w:t xml:space="preserve">All icon buttons must have accessibilityLabel: 'Back', 'Add transaction', 'Delete', etc.</w:t>
      </w:r>
    </w:p>
    <w:p>
      <w:pPr>
        <w:pStyle w:val="ListParagraph"/>
        <w:numPr>
          <w:ilvl w:val="0"/>
          <w:numId w:val="2"/>
        </w:numPr>
        <w:spacing w:after="40" w:before="30"/>
      </w:pPr>
      <w:r>
        <w:rPr>
          <w:rFonts w:ascii="Arial" w:cs="Arial" w:eastAsia="Arial" w:hAnsi="Arial"/>
          <w:color w:val="333333"/>
          <w:sz w:val="19"/>
          <w:szCs w:val="19"/>
        </w:rPr>
        <w:t xml:space="preserve">ManjeCharacter: accessibilityLabel should describe mood and message: 'Manje says: Your food budget is at 82%'</w:t>
      </w:r>
    </w:p>
    <w:p>
      <w:pPr>
        <w:pStyle w:val="ListParagraph"/>
        <w:numPr>
          <w:ilvl w:val="0"/>
          <w:numId w:val="2"/>
        </w:numPr>
        <w:spacing w:after="40" w:before="30"/>
      </w:pPr>
      <w:r>
        <w:rPr>
          <w:rFonts w:ascii="Arial" w:cs="Arial" w:eastAsia="Arial" w:hAnsi="Arial"/>
          <w:color w:val="333333"/>
          <w:sz w:val="19"/>
          <w:szCs w:val="19"/>
        </w:rPr>
        <w:t xml:space="preserve">Amount inputs: accessibilityLabel='Transaction amount in MWK, currently 0'</w:t>
      </w:r>
    </w:p>
    <w:p>
      <w:pPr>
        <w:pStyle w:val="ListParagraph"/>
        <w:numPr>
          <w:ilvl w:val="0"/>
          <w:numId w:val="2"/>
        </w:numPr>
        <w:spacing w:after="40" w:before="30"/>
      </w:pPr>
      <w:r>
        <w:rPr>
          <w:rFonts w:ascii="Arial" w:cs="Arial" w:eastAsia="Arial" w:hAnsi="Arial"/>
          <w:color w:val="333333"/>
          <w:sz w:val="19"/>
          <w:szCs w:val="19"/>
        </w:rPr>
        <w:t xml:space="preserve">Progress bars: accessibilityRole='progressbar', accessibilityValue={{ min: 0, max: 100, now: percentUsed }}</w:t>
      </w:r>
    </w:p>
    <w:p>
      <w:pPr>
        <w:pStyle w:val="ListParagraph"/>
        <w:numPr>
          <w:ilvl w:val="0"/>
          <w:numId w:val="2"/>
        </w:numPr>
        <w:spacing w:after="40" w:before="30"/>
      </w:pPr>
      <w:r>
        <w:rPr>
          <w:rFonts w:ascii="Arial" w:cs="Arial" w:eastAsia="Arial" w:hAnsi="Arial"/>
          <w:color w:val="333333"/>
          <w:sz w:val="19"/>
          <w:szCs w:val="19"/>
        </w:rPr>
        <w:t xml:space="preserve">Category chips: accessibilityRole='radio' within accessibilityRole='radiogroup' parent</w:t>
      </w:r>
    </w:p>
    <w:p>
      <w:pPr>
        <w:spacing w:after="0" w:before="60"/>
      </w:pPr>
      <w:r>
        <w:t xml:space="preserve"/>
      </w:r>
    </w:p>
    <w:p>
      <w:r>
        <w:br w:type="page"/>
      </w:r>
    </w:p>
    <w:p>
      <w:pPr>
        <w:pStyle w:val="Heading1"/>
        <w:pBdr>
          <w:bottom w:val="single" w:color="1A6B4A" w:sz="8" w:space="6"/>
        </w:pBdr>
        <w:spacing w:after="160" w:before="480"/>
      </w:pPr>
      <w:r>
        <w:rPr>
          <w:rFonts w:ascii="Arial" w:cs="Arial" w:eastAsia="Arial" w:hAnsi="Arial"/>
          <w:b/>
          <w:bCs/>
          <w:color w:val="0D3B2E"/>
          <w:sz w:val="36"/>
          <w:szCs w:val="36"/>
        </w:rPr>
        <w:t xml:space="preserve">16. Implementation Checklist</w:t>
      </w:r>
    </w:p>
    <w:p>
      <w:pPr>
        <w:pStyle w:val="Heading2"/>
        <w:spacing w:after="100" w:before="320"/>
      </w:pPr>
      <w:r>
        <w:rPr>
          <w:rFonts w:ascii="Arial" w:cs="Arial" w:eastAsia="Arial" w:hAnsi="Arial"/>
          <w:b/>
          <w:bCs/>
          <w:color w:val="1A6B4A"/>
          <w:sz w:val="28"/>
          <w:szCs w:val="28"/>
        </w:rPr>
        <w:t xml:space="preserve">16.1 Design System Foundation</w:t>
      </w:r>
    </w:p>
    <w:p>
      <w:pPr>
        <w:pStyle w:val="ListParagraph"/>
        <w:numPr>
          <w:ilvl w:val="0"/>
          <w:numId w:val="2"/>
        </w:numPr>
        <w:spacing w:after="40" w:before="30"/>
      </w:pPr>
      <w:r>
        <w:rPr>
          <w:rFonts w:ascii="Arial" w:cs="Arial" w:eastAsia="Arial" w:hAnsi="Arial"/>
          <w:color w:val="333333"/>
          <w:sz w:val="19"/>
          <w:szCs w:val="19"/>
        </w:rPr>
        <w:t xml:space="preserve">Load Syne and Work Sans fonts via expo-font in app/_layout.tsx</w:t>
      </w:r>
    </w:p>
    <w:p>
      <w:pPr>
        <w:pStyle w:val="ListParagraph"/>
        <w:numPr>
          <w:ilvl w:val="0"/>
          <w:numId w:val="2"/>
        </w:numPr>
        <w:spacing w:after="40" w:before="30"/>
      </w:pPr>
      <w:r>
        <w:rPr>
          <w:rFonts w:ascii="Arial" w:cs="Arial" w:eastAsia="Arial" w:hAnsi="Arial"/>
          <w:color w:val="333333"/>
          <w:sz w:val="19"/>
          <w:szCs w:val="19"/>
        </w:rPr>
        <w:t xml:space="preserve">Verify all color tokens mapped correctly in both light and dark getColors() returns</w:t>
      </w:r>
    </w:p>
    <w:p>
      <w:pPr>
        <w:pStyle w:val="ListParagraph"/>
        <w:numPr>
          <w:ilvl w:val="0"/>
          <w:numId w:val="2"/>
        </w:numPr>
        <w:spacing w:after="40" w:before="30"/>
      </w:pPr>
      <w:r>
        <w:rPr>
          <w:rFonts w:ascii="Arial" w:cs="Arial" w:eastAsia="Arial" w:hAnsi="Arial"/>
          <w:color w:val="333333"/>
          <w:sz w:val="19"/>
          <w:szCs w:val="19"/>
        </w:rPr>
        <w:t xml:space="preserve">Test all gradient.* tokens render correctly with expo-linear-gradient on Android</w:t>
      </w:r>
    </w:p>
    <w:p>
      <w:pPr>
        <w:pStyle w:val="ListParagraph"/>
        <w:numPr>
          <w:ilvl w:val="0"/>
          <w:numId w:val="2"/>
        </w:numPr>
        <w:spacing w:after="40" w:before="30"/>
      </w:pPr>
      <w:r>
        <w:rPr>
          <w:rFonts w:ascii="Arial" w:cs="Arial" w:eastAsia="Arial" w:hAnsi="Arial"/>
          <w:color w:val="333333"/>
          <w:sz w:val="19"/>
          <w:szCs w:val="19"/>
        </w:rPr>
        <w:t xml:space="preserve">Shadow.md and above: verify tinted green shadow on Android (elevation + shadowColor)</w:t>
      </w:r>
    </w:p>
    <w:p>
      <w:pPr>
        <w:pStyle w:val="ListParagraph"/>
        <w:numPr>
          <w:ilvl w:val="0"/>
          <w:numId w:val="2"/>
        </w:numPr>
        <w:spacing w:after="40" w:before="30"/>
      </w:pPr>
      <w:r>
        <w:rPr>
          <w:rFonts w:ascii="Arial" w:cs="Arial" w:eastAsia="Arial" w:hAnsi="Arial"/>
          <w:color w:val="333333"/>
          <w:sz w:val="19"/>
          <w:szCs w:val="19"/>
        </w:rPr>
        <w:t xml:space="preserve">Confirm reduced motion detection wired into animation context</w:t>
      </w:r>
    </w:p>
    <w:p>
      <w:pPr>
        <w:spacing w:after="0" w:before="60"/>
      </w:pPr>
      <w:r>
        <w:t xml:space="preserve"/>
      </w:r>
    </w:p>
    <w:p>
      <w:pPr>
        <w:pStyle w:val="Heading2"/>
        <w:spacing w:after="100" w:before="320"/>
      </w:pPr>
      <w:r>
        <w:rPr>
          <w:rFonts w:ascii="Arial" w:cs="Arial" w:eastAsia="Arial" w:hAnsi="Arial"/>
          <w:b/>
          <w:bCs/>
          <w:color w:val="1A6B4A"/>
          <w:sz w:val="28"/>
          <w:szCs w:val="28"/>
        </w:rPr>
        <w:t xml:space="preserve">16.2 Per-Screen Completion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c>
          <w:tcPr>
            <w:tcW w:type="dxa" w:w="16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Screen</w:t>
            </w:r>
          </w:p>
        </w:tc>
        <w:tc>
          <w:tcPr>
            <w:tcW w:type="dxa" w:w="520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Must-Fix Before Considered Complete</w:t>
            </w:r>
          </w:p>
        </w:tc>
        <w:tc>
          <w:tcPr>
            <w:tcW w:type="dxa" w:w="2560"/>
            <w:gridSpan w:val="1"/>
            <w:tcBorders>
              <w:top w:val="single" w:color="D1D5DB" w:sz="1"/>
              <w:left w:val="single" w:color="D1D5DB" w:sz="1"/>
              <w:bottom w:val="single" w:color="D1D5DB" w:sz="1"/>
              <w:right w:val="single" w:color="D1D5DB" w:sz="1"/>
            </w:tcBorders>
            <w:shd w:fill="1A6B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Priority</w:t>
            </w:r>
          </w:p>
        </w:tc>
      </w:tr>
      <w:tr>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AUTH-01</w:t>
            </w:r>
          </w:p>
        </w:tc>
        <w:tc>
          <w:tcPr>
            <w:tcW w:type="dxa" w:w="5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gradient.hero full screen bg, ManjeCharacter 180px wave, glass panel CTA group</w:t>
            </w:r>
          </w:p>
        </w:tc>
        <w:tc>
          <w:tcPr>
            <w:tcW w:type="dxa" w:w="2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CRITICAL</w:t>
            </w:r>
          </w:p>
        </w:tc>
      </w:tr>
      <w:tr>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AUTH-02</w:t>
            </w:r>
          </w:p>
        </w:tc>
        <w:tc>
          <w:tcPr>
            <w:tcW w:type="dxa" w:w="5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Staggered form entry, password strength bar, trust copy below form</w:t>
            </w:r>
          </w:p>
        </w:tc>
        <w:tc>
          <w:tcPr>
            <w:tcW w:type="dxa" w:w="2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HIGH</w:t>
            </w:r>
          </w:p>
        </w:tc>
      </w:tr>
      <w:tr>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AUTH-03</w:t>
            </w:r>
          </w:p>
        </w:tc>
        <w:tc>
          <w:tcPr>
            <w:tcW w:type="dxa" w:w="5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gradient.hero bg, biometric option conditional, error shake animation</w:t>
            </w:r>
          </w:p>
        </w:tc>
        <w:tc>
          <w:tcPr>
            <w:tcW w:type="dxa" w:w="2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HIGH</w:t>
            </w:r>
          </w:p>
        </w:tc>
      </w:tr>
      <w:tr>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OB-02</w:t>
            </w:r>
          </w:p>
        </w:tc>
        <w:tc>
          <w:tcPr>
            <w:tcW w:type="dxa" w:w="5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4-step progress indicator, Malawi pre-selected hero card, country list below</w:t>
            </w:r>
          </w:p>
        </w:tc>
        <w:tc>
          <w:tcPr>
            <w:tcW w:type="dxa" w:w="2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HIGH</w:t>
            </w:r>
          </w:p>
        </w:tc>
      </w:tr>
      <w:tr>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OB-03</w:t>
            </w:r>
          </w:p>
        </w:tc>
        <w:tc>
          <w:tcPr>
            <w:tcW w:type="dxa" w:w="5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Sample amount counter animation, MWK hero preview card</w:t>
            </w:r>
          </w:p>
        </w:tc>
        <w:tc>
          <w:tcPr>
            <w:tcW w:type="dxa" w:w="2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MEDIUM</w:t>
            </w:r>
          </w:p>
        </w:tc>
      </w:tr>
      <w:tr>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OB-08</w:t>
            </w:r>
          </w:p>
        </w:tc>
        <w:tc>
          <w:tcPr>
            <w:tcW w:type="dxa" w:w="5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2-col income range grid, 'Optional' badge prominent, skip always visible</w:t>
            </w:r>
          </w:p>
        </w:tc>
        <w:tc>
          <w:tcPr>
            <w:tcW w:type="dxa" w:w="2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HIGH</w:t>
            </w:r>
          </w:p>
        </w:tc>
      </w:tr>
      <w:tr>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OB-07</w:t>
            </w:r>
          </w:p>
        </w:tc>
        <w:tc>
          <w:tcPr>
            <w:tcW w:type="dxa" w:w="5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gradient.hero full screen, celebrate mood character 150px, Lottie confetti</w:t>
            </w:r>
          </w:p>
        </w:tc>
        <w:tc>
          <w:tcPr>
            <w:tcW w:type="dxa" w:w="2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CRITICAL</w:t>
            </w:r>
          </w:p>
        </w:tc>
      </w:tr>
      <w:tr>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DASH-01</w:t>
            </w:r>
          </w:p>
        </w:tc>
        <w:tc>
          <w:tcPr>
            <w:tcW w:type="dxa" w:w="5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Hero card with character+metric, month navigator, AI insight card gradient.accent, FAB</w:t>
            </w:r>
          </w:p>
        </w:tc>
        <w:tc>
          <w:tcPr>
            <w:tcW w:type="dxa" w:w="2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CRITICAL</w:t>
            </w:r>
          </w:p>
        </w:tc>
      </w:tr>
      <w:tr>
        <w:tc>
          <w:tcPr>
            <w:tcW w:type="dxa" w:w="16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TXN-03</w:t>
            </w:r>
          </w:p>
        </w:tc>
        <w:tc>
          <w:tcPr>
            <w:tcW w:type="dxa" w:w="520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Custom numpad, horizontal category scroll, expense/income toggle, modal spring entry</w:t>
            </w:r>
          </w:p>
        </w:tc>
        <w:tc>
          <w:tcPr>
            <w:tcW w:type="dxa" w:w="2560"/>
            <w:gridSpan w:val="1"/>
            <w:tcBorders>
              <w:top w:val="single" w:color="D1D5DB" w:sz="1"/>
              <w:left w:val="single" w:color="D1D5DB" w:sz="1"/>
              <w:bottom w:val="single" w:color="D1D5DB" w:sz="1"/>
              <w:right w:val="single" w:color="D1D5DB" w:sz="1"/>
            </w:tcBorders>
            <w:shd w:fill="F8FAF9"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CRITICAL</w:t>
            </w:r>
          </w:p>
        </w:tc>
      </w:tr>
      <w:tr>
        <w:tc>
          <w:tcPr>
            <w:tcW w:type="dxa" w:w="16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ACT-01</w:t>
            </w:r>
          </w:p>
        </w:tc>
        <w:tc>
          <w:tcPr>
            <w:tcW w:type="dxa" w:w="520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Animated search bar, filter chips, section headers, swipe-to-reveal actions</w:t>
            </w:r>
          </w:p>
        </w:tc>
        <w:tc>
          <w:tcPr>
            <w:tcW w:type="dxa" w:w="2560"/>
            <w:gridSpan w:val="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8"/>
                <w:szCs w:val="18"/>
              </w:rPr>
              <w:t xml:space="preserve">HIGH</w:t>
            </w:r>
          </w:p>
        </w:tc>
      </w:tr>
    </w:tbl>
    <w:p>
      <w:pPr>
        <w:spacing w:after="0" w:before="80"/>
      </w:pPr>
      <w:r>
        <w:t xml:space="preserve"/>
      </w:r>
    </w:p>
    <w:p>
      <w:pPr>
        <w:pStyle w:val="Heading2"/>
        <w:spacing w:after="100" w:before="320"/>
      </w:pPr>
      <w:r>
        <w:rPr>
          <w:rFonts w:ascii="Arial" w:cs="Arial" w:eastAsia="Arial" w:hAnsi="Arial"/>
          <w:b/>
          <w:bCs/>
          <w:color w:val="1A6B4A"/>
          <w:sz w:val="28"/>
          <w:szCs w:val="28"/>
        </w:rPr>
        <w:t xml:space="preserve">16.3 Testing Requirements Before Shipping</w:t>
      </w:r>
    </w:p>
    <w:p>
      <w:pPr>
        <w:pStyle w:val="ListParagraph"/>
        <w:numPr>
          <w:ilvl w:val="0"/>
          <w:numId w:val="2"/>
        </w:numPr>
        <w:spacing w:after="40" w:before="30"/>
      </w:pPr>
      <w:r>
        <w:rPr>
          <w:rFonts w:ascii="Arial" w:cs="Arial" w:eastAsia="Arial" w:hAnsi="Arial"/>
          <w:color w:val="333333"/>
          <w:sz w:val="19"/>
          <w:szCs w:val="19"/>
        </w:rPr>
        <w:t xml:space="preserve">Test all screens on: Xiaomi Redmi 10 (mid-range), Samsung Galaxy A05 (entry-level), and iPhone 14 (primary iOS test)</w:t>
      </w:r>
    </w:p>
    <w:p>
      <w:pPr>
        <w:pStyle w:val="ListParagraph"/>
        <w:numPr>
          <w:ilvl w:val="0"/>
          <w:numId w:val="2"/>
        </w:numPr>
        <w:spacing w:after="40" w:before="30"/>
      </w:pPr>
      <w:r>
        <w:rPr>
          <w:rFonts w:ascii="Arial" w:cs="Arial" w:eastAsia="Arial" w:hAnsi="Arial"/>
          <w:color w:val="333333"/>
          <w:sz w:val="19"/>
          <w:szCs w:val="19"/>
        </w:rPr>
        <w:t xml:space="preserve">Test dark mode on all 10 screens — every single semantic token must render correctly</w:t>
      </w:r>
    </w:p>
    <w:p>
      <w:pPr>
        <w:pStyle w:val="ListParagraph"/>
        <w:numPr>
          <w:ilvl w:val="0"/>
          <w:numId w:val="2"/>
        </w:numPr>
        <w:spacing w:after="40" w:before="30"/>
      </w:pPr>
      <w:r>
        <w:rPr>
          <w:rFonts w:ascii="Arial" w:cs="Arial" w:eastAsia="Arial" w:hAnsi="Arial"/>
          <w:color w:val="333333"/>
          <w:sz w:val="19"/>
          <w:szCs w:val="19"/>
        </w:rPr>
        <w:t xml:space="preserve">Test with system font size set to Largest (accessibility) — layouts must not break</w:t>
      </w:r>
    </w:p>
    <w:p>
      <w:pPr>
        <w:pStyle w:val="ListParagraph"/>
        <w:numPr>
          <w:ilvl w:val="0"/>
          <w:numId w:val="2"/>
        </w:numPr>
        <w:spacing w:after="40" w:before="30"/>
      </w:pPr>
      <w:r>
        <w:rPr>
          <w:rFonts w:ascii="Arial" w:cs="Arial" w:eastAsia="Arial" w:hAnsi="Arial"/>
          <w:color w:val="333333"/>
          <w:sz w:val="19"/>
          <w:szCs w:val="19"/>
        </w:rPr>
        <w:t xml:space="preserve">Test reduced motion preference on both iOS and Android</w:t>
      </w:r>
    </w:p>
    <w:p>
      <w:pPr>
        <w:pStyle w:val="ListParagraph"/>
        <w:numPr>
          <w:ilvl w:val="0"/>
          <w:numId w:val="2"/>
        </w:numPr>
        <w:spacing w:after="40" w:before="30"/>
      </w:pPr>
      <w:r>
        <w:rPr>
          <w:rFonts w:ascii="Arial" w:cs="Arial" w:eastAsia="Arial" w:hAnsi="Arial"/>
          <w:color w:val="333333"/>
          <w:sz w:val="19"/>
          <w:szCs w:val="19"/>
        </w:rPr>
        <w:t xml:space="preserve">Manually test all animations at 60fps on the Redmi 10 — if any drop frames, simplify</w:t>
      </w:r>
    </w:p>
    <w:p>
      <w:pPr>
        <w:pStyle w:val="ListParagraph"/>
        <w:numPr>
          <w:ilvl w:val="0"/>
          <w:numId w:val="2"/>
        </w:numPr>
        <w:spacing w:after="40" w:before="30"/>
      </w:pPr>
      <w:r>
        <w:rPr>
          <w:rFonts w:ascii="Arial" w:cs="Arial" w:eastAsia="Arial" w:hAnsi="Arial"/>
          <w:color w:val="333333"/>
          <w:sz w:val="19"/>
          <w:szCs w:val="19"/>
        </w:rPr>
        <w:t xml:space="preserve">Screen reader pass: navigate each screen with VoiceOver (iOS) and TalkBack (Android)</w:t>
      </w:r>
    </w:p>
    <w:p>
      <w:pPr>
        <w:pStyle w:val="ListParagraph"/>
        <w:numPr>
          <w:ilvl w:val="0"/>
          <w:numId w:val="2"/>
        </w:numPr>
        <w:spacing w:after="40" w:before="30"/>
      </w:pPr>
      <w:r>
        <w:rPr>
          <w:rFonts w:ascii="Arial" w:cs="Arial" w:eastAsia="Arial" w:hAnsi="Arial"/>
          <w:color w:val="333333"/>
          <w:sz w:val="19"/>
          <w:szCs w:val="19"/>
        </w:rPr>
        <w:t xml:space="preserve">Run contrast checker on every text-on-gradient pairing — gradient midpoints often fail</w:t>
      </w:r>
    </w:p>
    <w:p>
      <w:pPr>
        <w:spacing w:after="0" w:before="60"/>
      </w:pPr>
      <w:r>
        <w:t xml:space="preserve"/>
      </w:r>
    </w:p>
    <w:p>
      <w:pPr>
        <w:pBdr>
          <w:top w:val="single" w:color="1A6B4A" w:sz="3" w:space="8"/>
        </w:pBdr>
        <w:spacing w:after="40" w:before="160"/>
        <w:jc w:val="center"/>
      </w:pPr>
      <w:r>
        <w:rPr>
          <w:rFonts w:ascii="Arial" w:cs="Arial" w:eastAsia="Arial" w:hAnsi="Arial"/>
          <w:color w:val="999999"/>
          <w:sz w:val="17"/>
          <w:szCs w:val="17"/>
        </w:rPr>
        <w:t xml:space="preserve">Manje Design System v2.0  ·  Hybrid Premium Edition  ·  April 2026</w:t>
      </w:r>
    </w:p>
    <w:p>
      <w:pPr>
        <w:jc w:val="center"/>
      </w:pPr>
      <w:r>
        <w:rPr>
          <w:rFonts w:ascii="Arial" w:cs="Arial" w:eastAsia="Arial" w:hAnsi="Arial"/>
          <w:color w:val="999999"/>
          <w:sz w:val="17"/>
          <w:szCs w:val="17"/>
        </w:rPr>
        <w:t xml:space="preserve">Manje Technologies · AI-Powered Personal Finance for Southern Africa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color w:val="999999"/>
        <w:sz w:val="17"/>
        <w:szCs w:val="17"/>
      </w:rPr>
      <w:t xml:space="preserve">Page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4A" w:sz="4" w:space="4"/>
      </w:pBdr>
    </w:pPr>
    <w:r>
      <w:rPr>
        <w:rFonts w:ascii="Arial" w:cs="Arial" w:eastAsia="Arial" w:hAnsi="Arial"/>
        <w:b/>
        <w:bCs/>
        <w:color w:val="0D3B2E"/>
        <w:sz w:val="18"/>
        <w:szCs w:val="18"/>
      </w:rPr>
      <w:t xml:space="preserve">MANJE  ·  Design System &amp; Screen Redesign Guide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D3B2E"/>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1A6B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2026-04-13T04:18:19.296Z</dcterms:created>
  <dcterms:modified xsi:type="dcterms:W3CDTF">2026-04-13T04:18:19.299Z</dcterms:modified>
</cp:coreProperties>
</file>

<file path=docProps/custom.xml><?xml version="1.0" encoding="utf-8"?>
<Properties xmlns="http://schemas.openxmlformats.org/officeDocument/2006/custom-properties" xmlns:vt="http://schemas.openxmlformats.org/officeDocument/2006/docPropsVTypes"/>
</file>