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460BF" w14:textId="185B0125" w:rsidR="00695236" w:rsidRPr="00695236" w:rsidRDefault="00DE0A25" w:rsidP="00695236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SOP -</w:t>
      </w:r>
      <w:r w:rsidR="00550439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r w:rsidR="00695236" w:rsidRPr="00695236">
        <w:rPr>
          <w:rFonts w:asciiTheme="majorHAnsi" w:hAnsiTheme="majorHAnsi" w:cstheme="majorHAnsi"/>
          <w:b/>
          <w:bCs/>
          <w:sz w:val="36"/>
          <w:szCs w:val="36"/>
          <w:lang w:val="en-US"/>
        </w:rPr>
        <w:t>Hybrid Identity</w:t>
      </w:r>
    </w:p>
    <w:p w14:paraId="2810CCAB" w14:textId="3EAEF6B9" w:rsidR="006548B5" w:rsidRPr="00695236" w:rsidRDefault="00695236" w:rsidP="00695236">
      <w:pPr>
        <w:jc w:val="center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95236">
        <w:rPr>
          <w:rFonts w:asciiTheme="majorHAnsi" w:hAnsiTheme="majorHAnsi" w:cstheme="majorHAnsi"/>
          <w:b/>
          <w:bCs/>
          <w:sz w:val="28"/>
          <w:szCs w:val="28"/>
          <w:lang w:val="en-US"/>
        </w:rPr>
        <w:t>Implementation</w:t>
      </w:r>
      <w:r w:rsidR="0053349E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Guide</w:t>
      </w:r>
    </w:p>
    <w:p w14:paraId="44D2C67A" w14:textId="68BBDA66" w:rsidR="00695236" w:rsidRDefault="00695236">
      <w:pPr>
        <w:rPr>
          <w:lang w:val="en-US"/>
        </w:rPr>
      </w:pPr>
    </w:p>
    <w:p w14:paraId="0EE6FE07" w14:textId="64AB1218" w:rsidR="005A222C" w:rsidRDefault="005A222C">
      <w:pPr>
        <w:rPr>
          <w:lang w:val="en-US"/>
        </w:rPr>
      </w:pPr>
      <w:r>
        <w:rPr>
          <w:lang w:val="en-US"/>
        </w:rPr>
        <w:t xml:space="preserve">Hybrid identity </w:t>
      </w:r>
      <w:r w:rsidR="00781885">
        <w:rPr>
          <w:lang w:val="en-US"/>
        </w:rPr>
        <w:t xml:space="preserve">implementation is performed when extending </w:t>
      </w:r>
      <w:r w:rsidR="00B759DF">
        <w:rPr>
          <w:lang w:val="en-US"/>
        </w:rPr>
        <w:t xml:space="preserve">identity and offload authentications from on-premises windows active directory domain controller </w:t>
      </w:r>
      <w:r w:rsidR="00011FDE">
        <w:rPr>
          <w:lang w:val="en-US"/>
        </w:rPr>
        <w:t xml:space="preserve">to domain controller in Azure. Upon extending identity to Azure cloud, organizations building applications in azure can easily </w:t>
      </w:r>
      <w:r w:rsidR="00DE0A25">
        <w:rPr>
          <w:lang w:val="en-US"/>
        </w:rPr>
        <w:t xml:space="preserve">serve authentication requests without </w:t>
      </w:r>
      <w:r w:rsidR="009E5242">
        <w:rPr>
          <w:lang w:val="en-US"/>
        </w:rPr>
        <w:t xml:space="preserve">any VPN or connection issues. </w:t>
      </w:r>
    </w:p>
    <w:p w14:paraId="28D606C4" w14:textId="27A9DF4A" w:rsidR="009E5242" w:rsidRDefault="009E5242">
      <w:pPr>
        <w:rPr>
          <w:lang w:val="en-US"/>
        </w:rPr>
      </w:pPr>
      <w:r>
        <w:rPr>
          <w:lang w:val="en-US"/>
        </w:rPr>
        <w:t>As per requirements &amp; implementation planning</w:t>
      </w:r>
      <w:r w:rsidR="005232C6">
        <w:rPr>
          <w:lang w:val="en-US"/>
        </w:rPr>
        <w:t>, virtual machine(s) will be deployed in prod sub</w:t>
      </w:r>
      <w:r w:rsidR="006C1D18">
        <w:rPr>
          <w:lang w:val="en-US"/>
        </w:rPr>
        <w:t>s</w:t>
      </w:r>
      <w:r w:rsidR="005232C6">
        <w:rPr>
          <w:lang w:val="en-US"/>
        </w:rPr>
        <w:t>cription</w:t>
      </w:r>
      <w:r w:rsidR="006C1D18">
        <w:rPr>
          <w:lang w:val="en-US"/>
        </w:rPr>
        <w:t xml:space="preserve">. Before proceeding with the implementation, the following details needs to thoroughly revised and </w:t>
      </w:r>
      <w:r w:rsidR="004A2EA5">
        <w:rPr>
          <w:lang w:val="en-US"/>
        </w:rPr>
        <w:t>ready.</w:t>
      </w:r>
    </w:p>
    <w:p w14:paraId="0B103E53" w14:textId="7B0D0B1C" w:rsidR="003C4234" w:rsidRDefault="00727E1A">
      <w:pPr>
        <w:rPr>
          <w:lang w:val="en-US"/>
        </w:rPr>
      </w:pPr>
      <w:r>
        <w:rPr>
          <w:lang w:val="en-US"/>
        </w:rPr>
        <w:t>Permissions</w:t>
      </w:r>
      <w:r w:rsidR="003C4234">
        <w:rPr>
          <w:lang w:val="en-US"/>
        </w:rPr>
        <w:t>:</w:t>
      </w:r>
    </w:p>
    <w:p w14:paraId="2D09DB9C" w14:textId="7820846F" w:rsidR="005D2ED1" w:rsidRDefault="005D2ED1" w:rsidP="005D2E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Domain account to on-premises environment.</w:t>
      </w:r>
    </w:p>
    <w:p w14:paraId="379FFF3F" w14:textId="6338420B" w:rsidR="005D2ED1" w:rsidRDefault="005D2ED1" w:rsidP="005D2E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Contributor role on subscription</w:t>
      </w:r>
    </w:p>
    <w:p w14:paraId="45058ED8" w14:textId="781B7F4A" w:rsidR="005D2ED1" w:rsidRDefault="00FE3953" w:rsidP="00185765">
      <w:pPr>
        <w:rPr>
          <w:lang w:val="en-US"/>
        </w:rPr>
      </w:pPr>
      <w:r>
        <w:rPr>
          <w:lang w:val="en-US"/>
        </w:rPr>
        <w:t>Notable points:</w:t>
      </w:r>
    </w:p>
    <w:p w14:paraId="5DA61D00" w14:textId="64347256" w:rsidR="00FE3953" w:rsidRDefault="00FE3953" w:rsidP="00FE3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Azure Vnet </w:t>
      </w:r>
      <w:r w:rsidR="00B02F23">
        <w:rPr>
          <w:lang w:val="en-US"/>
        </w:rPr>
        <w:t>should not overlap with on-premises network (address spaces).</w:t>
      </w:r>
    </w:p>
    <w:p w14:paraId="02271A46" w14:textId="6FA51673" w:rsidR="00B02F23" w:rsidRDefault="00B02F23" w:rsidP="00FE3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Publ</w:t>
      </w:r>
      <w:r w:rsidR="00087FCD">
        <w:rPr>
          <w:lang w:val="en-US"/>
        </w:rPr>
        <w:t>ic IP or inbound public inbound ports should not be opened.</w:t>
      </w:r>
    </w:p>
    <w:p w14:paraId="251D0A2F" w14:textId="0D31FD4A" w:rsidR="00FF0680" w:rsidRDefault="006C3102" w:rsidP="00CD4A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Line of sight to on-premises network</w:t>
      </w:r>
      <w:r w:rsidR="003029CE">
        <w:rPr>
          <w:lang w:val="en-US"/>
        </w:rPr>
        <w:t xml:space="preserve"> either</w:t>
      </w:r>
      <w:r>
        <w:rPr>
          <w:lang w:val="en-US"/>
        </w:rPr>
        <w:t xml:space="preserve"> using </w:t>
      </w:r>
      <w:r w:rsidR="00FF0680">
        <w:rPr>
          <w:lang w:val="en-US"/>
        </w:rPr>
        <w:t xml:space="preserve">VPN tunnel </w:t>
      </w:r>
      <w:r w:rsidR="003029CE">
        <w:rPr>
          <w:lang w:val="en-US"/>
        </w:rPr>
        <w:t xml:space="preserve">or ExpressRoute </w:t>
      </w:r>
      <w:r w:rsidR="00FF0680">
        <w:rPr>
          <w:lang w:val="en-US"/>
        </w:rPr>
        <w:t>to your azure network.</w:t>
      </w:r>
    </w:p>
    <w:p w14:paraId="20454B2F" w14:textId="4F256852" w:rsidR="00943DF8" w:rsidRPr="00CD4AF6" w:rsidRDefault="00943DF8" w:rsidP="00CD4A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 spot VMs will be used for DCs in </w:t>
      </w:r>
      <w:r w:rsidR="00FA01F3">
        <w:rPr>
          <w:lang w:val="en-US"/>
        </w:rPr>
        <w:t>Azure.</w:t>
      </w:r>
    </w:p>
    <w:p w14:paraId="31ED3D6B" w14:textId="77777777" w:rsidR="00821497" w:rsidRDefault="0082149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5E07E210" w14:textId="11E7D857" w:rsidR="00821497" w:rsidRDefault="00821497" w:rsidP="00821497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BF738E" wp14:editId="497112B7">
            <wp:extent cx="5120640" cy="3421380"/>
            <wp:effectExtent l="0" t="0" r="3810" b="7620"/>
            <wp:docPr id="1377592238" name="Picture 1" descr="Diagram that shows a secure hybrid network architecture with Active Directo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that shows a secure hybrid network architecture with Active Directory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6DD0" w14:textId="77777777" w:rsidR="00821497" w:rsidRDefault="00821497">
      <w:pPr>
        <w:rPr>
          <w:rFonts w:asciiTheme="majorHAnsi" w:hAnsiTheme="majorHAnsi" w:cstheme="majorHAnsi"/>
          <w:b/>
          <w:bCs/>
          <w:sz w:val="24"/>
          <w:szCs w:val="24"/>
          <w:lang w:val="en-US"/>
        </w:rPr>
      </w:pPr>
    </w:p>
    <w:p w14:paraId="103F0655" w14:textId="7559FE5F" w:rsidR="0095473F" w:rsidRPr="009A5E3D" w:rsidRDefault="0095473F">
      <w:pPr>
        <w:rPr>
          <w:rFonts w:asciiTheme="majorHAnsi" w:hAnsiTheme="majorHAnsi" w:cstheme="majorHAnsi"/>
          <w:b/>
          <w:bCs/>
          <w:lang w:val="en-US"/>
        </w:rPr>
      </w:pPr>
      <w:r w:rsidRPr="009A5E3D">
        <w:rPr>
          <w:rFonts w:asciiTheme="majorHAnsi" w:hAnsiTheme="majorHAnsi" w:cstheme="majorHAnsi"/>
          <w:b/>
          <w:bCs/>
          <w:sz w:val="24"/>
          <w:szCs w:val="24"/>
          <w:lang w:val="en-US"/>
        </w:rPr>
        <w:lastRenderedPageBreak/>
        <w:t xml:space="preserve">Domain </w:t>
      </w:r>
      <w:r w:rsidR="009A5E3D" w:rsidRPr="009A5E3D">
        <w:rPr>
          <w:rFonts w:asciiTheme="majorHAnsi" w:hAnsiTheme="majorHAnsi" w:cstheme="majorHAnsi"/>
          <w:b/>
          <w:bCs/>
          <w:sz w:val="24"/>
          <w:szCs w:val="24"/>
          <w:lang w:val="en-US"/>
        </w:rPr>
        <w:t>C</w:t>
      </w:r>
      <w:r w:rsidRPr="009A5E3D">
        <w:rPr>
          <w:rFonts w:asciiTheme="majorHAnsi" w:hAnsiTheme="majorHAnsi" w:cstheme="majorHAnsi"/>
          <w:b/>
          <w:bCs/>
          <w:sz w:val="24"/>
          <w:szCs w:val="24"/>
          <w:lang w:val="en-US"/>
        </w:rPr>
        <w:t>ontroller Details</w:t>
      </w:r>
    </w:p>
    <w:p w14:paraId="0D134EBB" w14:textId="60574D58" w:rsidR="00CD4AF6" w:rsidRDefault="00CD4AF6">
      <w:pPr>
        <w:rPr>
          <w:lang w:val="en-US"/>
        </w:rPr>
      </w:pPr>
      <w:r>
        <w:rPr>
          <w:lang w:val="en-US"/>
        </w:rPr>
        <w:t xml:space="preserve">Size of VM: </w:t>
      </w:r>
    </w:p>
    <w:p w14:paraId="638096B1" w14:textId="5BC29202" w:rsidR="00CD4AF6" w:rsidRDefault="00CD4AF6">
      <w:pPr>
        <w:rPr>
          <w:lang w:val="en-US"/>
        </w:rPr>
      </w:pPr>
      <w:r>
        <w:rPr>
          <w:lang w:val="en-US"/>
        </w:rPr>
        <w:t>CPU:</w:t>
      </w:r>
    </w:p>
    <w:p w14:paraId="03DC7F2E" w14:textId="7EF5AFF2" w:rsidR="00CD4AF6" w:rsidRDefault="00CD4AF6">
      <w:pPr>
        <w:rPr>
          <w:lang w:val="en-US"/>
        </w:rPr>
      </w:pPr>
      <w:r>
        <w:rPr>
          <w:lang w:val="en-US"/>
        </w:rPr>
        <w:t>Memory:</w:t>
      </w:r>
    </w:p>
    <w:p w14:paraId="2B26974A" w14:textId="306F7B32" w:rsidR="000F4CB3" w:rsidRDefault="00CD4AF6">
      <w:pPr>
        <w:rPr>
          <w:lang w:val="en-US"/>
        </w:rPr>
      </w:pPr>
      <w:r>
        <w:rPr>
          <w:lang w:val="en-US"/>
        </w:rPr>
        <w:t>Redund</w:t>
      </w:r>
      <w:r w:rsidR="0036796C">
        <w:rPr>
          <w:lang w:val="en-US"/>
        </w:rPr>
        <w:t>ancy option (Ex: Zones):</w:t>
      </w:r>
    </w:p>
    <w:p w14:paraId="1FC7D17A" w14:textId="77777777" w:rsidR="0095473F" w:rsidRDefault="0095473F" w:rsidP="0095473F">
      <w:pPr>
        <w:rPr>
          <w:lang w:val="en-US"/>
        </w:rPr>
      </w:pPr>
      <w:r>
        <w:rPr>
          <w:lang w:val="en-US"/>
        </w:rPr>
        <w:t>Region to deploy production DC(s):</w:t>
      </w:r>
    </w:p>
    <w:p w14:paraId="0FF75D6D" w14:textId="56D5BA42" w:rsidR="0095473F" w:rsidRDefault="0095473F">
      <w:pPr>
        <w:rPr>
          <w:lang w:val="en-US"/>
        </w:rPr>
      </w:pPr>
      <w:r>
        <w:rPr>
          <w:lang w:val="en-US"/>
        </w:rPr>
        <w:t>Region to deploy Disaster Recovery DC(s):</w:t>
      </w:r>
    </w:p>
    <w:p w14:paraId="074B1501" w14:textId="3D48B8B8" w:rsidR="000F4CB3" w:rsidRDefault="0095473F">
      <w:pPr>
        <w:rPr>
          <w:lang w:val="en-US"/>
        </w:rPr>
      </w:pPr>
      <w:r>
        <w:rPr>
          <w:lang w:val="en-US"/>
        </w:rPr>
        <w:t xml:space="preserve">Number of </w:t>
      </w:r>
      <w:r w:rsidR="000F4CB3">
        <w:rPr>
          <w:lang w:val="en-US"/>
        </w:rPr>
        <w:t>Production DC</w:t>
      </w:r>
      <w:r>
        <w:rPr>
          <w:lang w:val="en-US"/>
        </w:rPr>
        <w:t>s</w:t>
      </w:r>
      <w:r w:rsidR="000F4CB3">
        <w:rPr>
          <w:lang w:val="en-US"/>
        </w:rPr>
        <w:t>:</w:t>
      </w:r>
    </w:p>
    <w:p w14:paraId="0F8996D8" w14:textId="767AB71D" w:rsidR="0095473F" w:rsidRDefault="0095473F">
      <w:pPr>
        <w:rPr>
          <w:lang w:val="en-US"/>
        </w:rPr>
      </w:pPr>
      <w:r>
        <w:rPr>
          <w:lang w:val="en-US"/>
        </w:rPr>
        <w:t>Number of DR DCs:</w:t>
      </w:r>
    </w:p>
    <w:p w14:paraId="471290DF" w14:textId="77777777" w:rsidR="004D1048" w:rsidRDefault="004D1048">
      <w:pPr>
        <w:rPr>
          <w:lang w:val="en-US"/>
        </w:rPr>
      </w:pPr>
    </w:p>
    <w:p w14:paraId="49D7CDCD" w14:textId="799E267E" w:rsidR="004D1048" w:rsidRPr="0057725A" w:rsidRDefault="004D104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7725A">
        <w:rPr>
          <w:rFonts w:asciiTheme="majorHAnsi" w:hAnsiTheme="majorHAnsi" w:cstheme="majorHAnsi"/>
          <w:b/>
          <w:bCs/>
          <w:sz w:val="28"/>
          <w:szCs w:val="28"/>
          <w:lang w:val="en-US"/>
        </w:rPr>
        <w:t>Configurations on on-premises DC:</w:t>
      </w:r>
    </w:p>
    <w:p w14:paraId="481C75F3" w14:textId="214A186D" w:rsidR="004D1048" w:rsidRDefault="004D1048" w:rsidP="004D104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two sites for Azure prod and Azure DR.</w:t>
      </w:r>
    </w:p>
    <w:p w14:paraId="05EA6425" w14:textId="1C6CF2AA" w:rsidR="004D1048" w:rsidRPr="004D1048" w:rsidRDefault="004D1048" w:rsidP="004D104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Configure network address space</w:t>
      </w:r>
      <w:r w:rsidR="0057725A">
        <w:rPr>
          <w:lang w:val="en-US"/>
        </w:rPr>
        <w:t>s</w:t>
      </w:r>
      <w:r>
        <w:rPr>
          <w:lang w:val="en-US"/>
        </w:rPr>
        <w:t xml:space="preserve"> for both </w:t>
      </w:r>
      <w:r w:rsidR="0057725A">
        <w:rPr>
          <w:lang w:val="en-US"/>
        </w:rPr>
        <w:t>sites.</w:t>
      </w:r>
    </w:p>
    <w:p w14:paraId="30A2AAF0" w14:textId="4594C073" w:rsidR="009A5E3D" w:rsidRPr="0057725A" w:rsidRDefault="00416081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57725A">
        <w:rPr>
          <w:rFonts w:asciiTheme="majorHAnsi" w:hAnsiTheme="majorHAnsi" w:cstheme="majorHAnsi"/>
          <w:b/>
          <w:bCs/>
          <w:sz w:val="28"/>
          <w:szCs w:val="28"/>
          <w:lang w:val="en-US"/>
        </w:rPr>
        <w:t>Deploy 1</w:t>
      </w:r>
      <w:r w:rsidRPr="0057725A">
        <w:rPr>
          <w:rFonts w:asciiTheme="majorHAnsi" w:hAnsiTheme="majorHAnsi" w:cstheme="majorHAnsi"/>
          <w:b/>
          <w:bCs/>
          <w:sz w:val="28"/>
          <w:szCs w:val="28"/>
          <w:vertAlign w:val="superscript"/>
          <w:lang w:val="en-US"/>
        </w:rPr>
        <w:t>st</w:t>
      </w:r>
      <w:r w:rsidRPr="0057725A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Production Domain Controller:</w:t>
      </w:r>
    </w:p>
    <w:p w14:paraId="20B4F4D2" w14:textId="56978A2A" w:rsidR="00416081" w:rsidRDefault="00156BFC" w:rsidP="0041608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Login into Azure portal </w:t>
      </w:r>
      <w:r w:rsidR="00F6502E">
        <w:rPr>
          <w:lang w:val="en-US"/>
        </w:rPr>
        <w:t>(</w:t>
      </w:r>
      <w:hyperlink r:id="rId6" w:history="1">
        <w:r w:rsidR="00D56EEE" w:rsidRPr="00C81F11">
          <w:rPr>
            <w:rStyle w:val="Hyperlink"/>
            <w:lang w:val="en-US"/>
          </w:rPr>
          <w:t>https://portal.azure.com</w:t>
        </w:r>
      </w:hyperlink>
      <w:r w:rsidR="00F6502E">
        <w:rPr>
          <w:lang w:val="en-US"/>
        </w:rPr>
        <w:t>)</w:t>
      </w:r>
    </w:p>
    <w:p w14:paraId="55A8A8EF" w14:textId="77777777" w:rsidR="009A41CA" w:rsidRPr="009A41CA" w:rsidRDefault="009A41CA" w:rsidP="009A41CA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>Subscription: Select the subscription you want to use for the VM.</w:t>
      </w:r>
    </w:p>
    <w:p w14:paraId="4265CF83" w14:textId="77777777" w:rsidR="009A41CA" w:rsidRPr="009A41CA" w:rsidRDefault="009A41CA" w:rsidP="009A41CA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>Resource group: Select an existing or create a new resource group.</w:t>
      </w:r>
    </w:p>
    <w:p w14:paraId="56D6A3A3" w14:textId="3BF508A0" w:rsidR="009A41CA" w:rsidRPr="009A41CA" w:rsidRDefault="009A41CA" w:rsidP="009A41CA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>Virtual machine name: Give your VM a name</w:t>
      </w:r>
      <w:r>
        <w:rPr>
          <w:lang w:val="en-US"/>
        </w:rPr>
        <w:t xml:space="preserve"> (AZ-DC01)</w:t>
      </w:r>
    </w:p>
    <w:p w14:paraId="03509642" w14:textId="796998A2" w:rsidR="009A41CA" w:rsidRPr="009A41CA" w:rsidRDefault="009A41CA" w:rsidP="009A41CA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 xml:space="preserve">Region: Choose </w:t>
      </w:r>
      <w:r>
        <w:rPr>
          <w:lang w:val="en-US"/>
        </w:rPr>
        <w:t xml:space="preserve">the first </w:t>
      </w:r>
      <w:r w:rsidRPr="009A41CA">
        <w:rPr>
          <w:lang w:val="en-US"/>
        </w:rPr>
        <w:t>region</w:t>
      </w:r>
      <w:r>
        <w:rPr>
          <w:lang w:val="en-US"/>
        </w:rPr>
        <w:t xml:space="preserve"> to deploy 1</w:t>
      </w:r>
      <w:r w:rsidRPr="009A41CA">
        <w:rPr>
          <w:vertAlign w:val="superscript"/>
          <w:lang w:val="en-US"/>
        </w:rPr>
        <w:t>st</w:t>
      </w:r>
      <w:r>
        <w:rPr>
          <w:lang w:val="en-US"/>
        </w:rPr>
        <w:t xml:space="preserve"> production</w:t>
      </w:r>
      <w:r w:rsidR="0091794A">
        <w:rPr>
          <w:lang w:val="en-US"/>
        </w:rPr>
        <w:t>-</w:t>
      </w:r>
      <w:r>
        <w:rPr>
          <w:lang w:val="en-US"/>
        </w:rPr>
        <w:t>based DC.</w:t>
      </w:r>
    </w:p>
    <w:p w14:paraId="0864CC4F" w14:textId="4E933277" w:rsidR="0091794A" w:rsidRPr="0091794A" w:rsidRDefault="009A41CA" w:rsidP="0091794A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 xml:space="preserve">Availability options: </w:t>
      </w:r>
      <w:r w:rsidR="0091794A">
        <w:rPr>
          <w:lang w:val="en-US"/>
        </w:rPr>
        <w:t>Select Zone 1</w:t>
      </w:r>
      <w:r w:rsidR="0056525E">
        <w:rPr>
          <w:lang w:val="en-US"/>
        </w:rPr>
        <w:t xml:space="preserve"> </w:t>
      </w:r>
      <w:r w:rsidR="001E3B29">
        <w:rPr>
          <w:lang w:val="en-US"/>
        </w:rPr>
        <w:t>(and Zone 2).</w:t>
      </w:r>
    </w:p>
    <w:p w14:paraId="5261768D" w14:textId="7138887E" w:rsidR="009A41CA" w:rsidRPr="009A41CA" w:rsidRDefault="009A41CA" w:rsidP="009A41CA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 xml:space="preserve">Security Type: </w:t>
      </w:r>
      <w:r w:rsidR="00C6443B">
        <w:rPr>
          <w:lang w:val="en-US"/>
        </w:rPr>
        <w:t xml:space="preserve">Choose </w:t>
      </w:r>
      <w:r w:rsidR="00B953B6">
        <w:rPr>
          <w:lang w:val="en-US"/>
        </w:rPr>
        <w:t>Trusted Launch Virtual Machine.</w:t>
      </w:r>
    </w:p>
    <w:p w14:paraId="000DEA60" w14:textId="63D83DC0" w:rsidR="009A41CA" w:rsidRPr="009A41CA" w:rsidRDefault="009A41CA" w:rsidP="009A41CA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 xml:space="preserve">Image: </w:t>
      </w:r>
      <w:r w:rsidR="00B953B6">
        <w:rPr>
          <w:lang w:val="en-US"/>
        </w:rPr>
        <w:t xml:space="preserve">Choose </w:t>
      </w:r>
      <w:r w:rsidRPr="009A41CA">
        <w:rPr>
          <w:lang w:val="en-US"/>
        </w:rPr>
        <w:t>“Windows Server 2019 Datacenter”.</w:t>
      </w:r>
    </w:p>
    <w:p w14:paraId="30E50E9C" w14:textId="537FC8F6" w:rsidR="009A41CA" w:rsidRPr="00A643B7" w:rsidRDefault="009A41CA" w:rsidP="00A643B7">
      <w:pPr>
        <w:pStyle w:val="ListParagraph"/>
        <w:numPr>
          <w:ilvl w:val="0"/>
          <w:numId w:val="3"/>
        </w:numPr>
        <w:rPr>
          <w:lang w:val="en-US"/>
        </w:rPr>
      </w:pPr>
      <w:r w:rsidRPr="00A643B7">
        <w:rPr>
          <w:lang w:val="en-US"/>
        </w:rPr>
        <w:t>Size:</w:t>
      </w:r>
      <w:r w:rsidR="00B953B6" w:rsidRPr="00A643B7">
        <w:rPr>
          <w:lang w:val="en-US"/>
        </w:rPr>
        <w:t xml:space="preserve"> For default choice, cho</w:t>
      </w:r>
      <w:r w:rsidR="00A643B7" w:rsidRPr="00A643B7">
        <w:rPr>
          <w:lang w:val="en-US"/>
        </w:rPr>
        <w:t xml:space="preserve">ose Azure VM size of “Standard_D2s_v5” which will have 2 Cores and 8 GB of RAM. </w:t>
      </w:r>
    </w:p>
    <w:p w14:paraId="5E6E572E" w14:textId="4D51302D" w:rsidR="009A41CA" w:rsidRPr="009A41CA" w:rsidRDefault="009A41CA" w:rsidP="009A41CA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 xml:space="preserve">Username and password: This will be the </w:t>
      </w:r>
      <w:r w:rsidR="003C1926">
        <w:rPr>
          <w:lang w:val="en-US"/>
        </w:rPr>
        <w:t xml:space="preserve">local </w:t>
      </w:r>
      <w:r w:rsidRPr="009A41CA">
        <w:rPr>
          <w:lang w:val="en-US"/>
        </w:rPr>
        <w:t>administrator account for the VM.</w:t>
      </w:r>
    </w:p>
    <w:p w14:paraId="4A136563" w14:textId="3C100908" w:rsidR="009A41CA" w:rsidRPr="009A41CA" w:rsidRDefault="009A41CA" w:rsidP="009A41CA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>Public inbound ports: you want this set to “none</w:t>
      </w:r>
      <w:r w:rsidR="003C1926">
        <w:rPr>
          <w:lang w:val="en-US"/>
        </w:rPr>
        <w:t>”.</w:t>
      </w:r>
    </w:p>
    <w:p w14:paraId="28CD2F56" w14:textId="53B25582" w:rsidR="00E805AD" w:rsidRPr="00DA5D87" w:rsidRDefault="009A41CA" w:rsidP="00DA5D87">
      <w:pPr>
        <w:pStyle w:val="ListParagraph"/>
        <w:numPr>
          <w:ilvl w:val="0"/>
          <w:numId w:val="3"/>
        </w:numPr>
        <w:rPr>
          <w:lang w:val="en-US"/>
        </w:rPr>
      </w:pPr>
      <w:r w:rsidRPr="009A41CA">
        <w:rPr>
          <w:lang w:val="en-US"/>
        </w:rPr>
        <w:t xml:space="preserve">Licensing: If you have an existing </w:t>
      </w:r>
      <w:r w:rsidR="00C6443B" w:rsidRPr="009A41CA">
        <w:rPr>
          <w:lang w:val="en-US"/>
        </w:rPr>
        <w:t>license,</w:t>
      </w:r>
      <w:r w:rsidRPr="009A41CA">
        <w:rPr>
          <w:lang w:val="en-US"/>
        </w:rPr>
        <w:t xml:space="preserve"> you can use select the box, this can save money on each VM.</w:t>
      </w:r>
    </w:p>
    <w:p w14:paraId="1088B65D" w14:textId="56DE6ED8" w:rsidR="00D56EEE" w:rsidRDefault="00D56EEE" w:rsidP="00D56EEE">
      <w:pPr>
        <w:ind w:left="360"/>
        <w:rPr>
          <w:lang w:val="en-US"/>
        </w:rPr>
      </w:pPr>
      <w:r w:rsidRPr="00D56EEE">
        <w:rPr>
          <w:noProof/>
          <w:lang w:val="en-US"/>
        </w:rPr>
        <w:drawing>
          <wp:inline distT="0" distB="0" distL="0" distR="0" wp14:anchorId="2E4F3128" wp14:editId="4F5123B3">
            <wp:extent cx="5731510" cy="4544695"/>
            <wp:effectExtent l="0" t="0" r="2540" b="8255"/>
            <wp:docPr id="1648722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224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286" w14:textId="040ACC31" w:rsidR="008F732E" w:rsidRDefault="008F732E" w:rsidP="00D56EEE">
      <w:pPr>
        <w:ind w:left="360"/>
        <w:rPr>
          <w:lang w:val="en-US"/>
        </w:rPr>
      </w:pPr>
      <w:r w:rsidRPr="008F732E">
        <w:rPr>
          <w:noProof/>
          <w:lang w:val="en-US"/>
        </w:rPr>
        <w:drawing>
          <wp:inline distT="0" distB="0" distL="0" distR="0" wp14:anchorId="2D48313E" wp14:editId="45F9D4BD">
            <wp:extent cx="5731510" cy="3516630"/>
            <wp:effectExtent l="0" t="0" r="2540" b="7620"/>
            <wp:docPr id="57344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407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4433" w14:textId="344ABA00" w:rsidR="00843572" w:rsidRDefault="00843572" w:rsidP="00D56EEE">
      <w:pPr>
        <w:ind w:left="360"/>
        <w:rPr>
          <w:lang w:val="en-US"/>
        </w:rPr>
      </w:pPr>
      <w:r w:rsidRPr="00843572">
        <w:rPr>
          <w:noProof/>
          <w:lang w:val="en-US"/>
        </w:rPr>
        <w:drawing>
          <wp:inline distT="0" distB="0" distL="0" distR="0" wp14:anchorId="31CE6638" wp14:editId="747EC18C">
            <wp:extent cx="5731510" cy="3465830"/>
            <wp:effectExtent l="0" t="0" r="2540" b="1270"/>
            <wp:docPr id="16388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9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6AE3" w14:textId="67C5CC4B" w:rsidR="00A9514D" w:rsidRDefault="00A9514D" w:rsidP="00D56EEE">
      <w:pPr>
        <w:ind w:left="360"/>
        <w:rPr>
          <w:lang w:val="en-US"/>
        </w:rPr>
      </w:pPr>
      <w:r w:rsidRPr="00A9514D">
        <w:rPr>
          <w:noProof/>
          <w:lang w:val="en-US"/>
        </w:rPr>
        <w:drawing>
          <wp:inline distT="0" distB="0" distL="0" distR="0" wp14:anchorId="2A3B4F7C" wp14:editId="74550D34">
            <wp:extent cx="5783580" cy="1941830"/>
            <wp:effectExtent l="0" t="0" r="7620" b="1270"/>
            <wp:docPr id="691693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355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7303" r="-908"/>
                    <a:stretch/>
                  </pic:blipFill>
                  <pic:spPr bwMode="auto">
                    <a:xfrm>
                      <a:off x="0" y="0"/>
                      <a:ext cx="5783580" cy="194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7468F" w14:textId="77777777" w:rsidR="00417559" w:rsidRDefault="00417559" w:rsidP="00D56EEE">
      <w:pPr>
        <w:ind w:left="360"/>
        <w:rPr>
          <w:lang w:val="en-US"/>
        </w:rPr>
      </w:pPr>
    </w:p>
    <w:p w14:paraId="6650BCFC" w14:textId="740E6EEE" w:rsidR="00417559" w:rsidRDefault="0038661C" w:rsidP="00D56EEE">
      <w:pPr>
        <w:ind w:left="360"/>
        <w:rPr>
          <w:lang w:val="en-US"/>
        </w:rPr>
      </w:pPr>
      <w:r>
        <w:rPr>
          <w:lang w:val="en-US"/>
        </w:rPr>
        <w:t>Disk</w:t>
      </w:r>
      <w:r w:rsidR="00367191">
        <w:rPr>
          <w:lang w:val="en-US"/>
        </w:rPr>
        <w:t xml:space="preserve"> Configuration:</w:t>
      </w:r>
    </w:p>
    <w:p w14:paraId="0E52633B" w14:textId="1B98E385" w:rsidR="00367191" w:rsidRDefault="00EB2C6F" w:rsidP="0036719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OS Disk Type: choose image default (127 GiB)</w:t>
      </w:r>
    </w:p>
    <w:p w14:paraId="206756A5" w14:textId="53AF52C9" w:rsidR="00EB2C6F" w:rsidRDefault="00EB2C6F" w:rsidP="00EB2C6F">
      <w:pPr>
        <w:ind w:left="360"/>
        <w:rPr>
          <w:lang w:val="en-US"/>
        </w:rPr>
      </w:pPr>
      <w:r w:rsidRPr="00EB2C6F">
        <w:rPr>
          <w:noProof/>
          <w:lang w:val="en-US"/>
        </w:rPr>
        <w:drawing>
          <wp:inline distT="0" distB="0" distL="0" distR="0" wp14:anchorId="0807CBDB" wp14:editId="52F5DC96">
            <wp:extent cx="5731510" cy="5059680"/>
            <wp:effectExtent l="0" t="0" r="2540" b="7620"/>
            <wp:docPr id="86596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69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D54A" w14:textId="686ED7A8" w:rsidR="00EB2C6F" w:rsidRDefault="00C372A4" w:rsidP="00EB2C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OS disk type: choose Standard HDD.</w:t>
      </w:r>
    </w:p>
    <w:p w14:paraId="5D2AD113" w14:textId="66F6D0D7" w:rsidR="00C372A4" w:rsidRDefault="003F31E3" w:rsidP="00EB2C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Key Management: choose “Platform-managed key”.</w:t>
      </w:r>
    </w:p>
    <w:p w14:paraId="6E4C6618" w14:textId="77777777" w:rsidR="003F31E3" w:rsidRDefault="003F31E3" w:rsidP="00EB2C6F">
      <w:pPr>
        <w:pStyle w:val="ListParagraph"/>
        <w:numPr>
          <w:ilvl w:val="0"/>
          <w:numId w:val="4"/>
        </w:numPr>
        <w:rPr>
          <w:lang w:val="en-US"/>
        </w:rPr>
      </w:pPr>
    </w:p>
    <w:p w14:paraId="6737FB77" w14:textId="34125826" w:rsidR="003F31E3" w:rsidRDefault="003F31E3" w:rsidP="003F31E3">
      <w:pPr>
        <w:rPr>
          <w:lang w:val="en-US"/>
        </w:rPr>
      </w:pPr>
      <w:r w:rsidRPr="003F31E3">
        <w:rPr>
          <w:noProof/>
          <w:lang w:val="en-US"/>
        </w:rPr>
        <w:drawing>
          <wp:inline distT="0" distB="0" distL="0" distR="0" wp14:anchorId="3ECC6885" wp14:editId="0DF29FD5">
            <wp:extent cx="5731510" cy="4471670"/>
            <wp:effectExtent l="0" t="0" r="2540" b="5080"/>
            <wp:docPr id="1476296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960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A840" w14:textId="77777777" w:rsidR="00CA0CD4" w:rsidRDefault="00CA0CD4" w:rsidP="003F31E3">
      <w:pPr>
        <w:rPr>
          <w:lang w:val="en-US"/>
        </w:rPr>
      </w:pPr>
    </w:p>
    <w:p w14:paraId="1247BEC7" w14:textId="22D2467D" w:rsidR="00CA0CD4" w:rsidRDefault="00CA0CD4" w:rsidP="003F31E3">
      <w:pPr>
        <w:rPr>
          <w:lang w:val="en-US"/>
        </w:rPr>
      </w:pPr>
      <w:r>
        <w:rPr>
          <w:lang w:val="en-US"/>
        </w:rPr>
        <w:t>Network Configuration:</w:t>
      </w:r>
    </w:p>
    <w:p w14:paraId="6FDFB4AF" w14:textId="20B6227E" w:rsidR="00CA0CD4" w:rsidRDefault="0035762F" w:rsidP="003F31E3">
      <w:pPr>
        <w:rPr>
          <w:lang w:val="en-US"/>
        </w:rPr>
      </w:pPr>
      <w:r w:rsidRPr="0035762F">
        <w:rPr>
          <w:noProof/>
          <w:lang w:val="en-US"/>
        </w:rPr>
        <w:drawing>
          <wp:inline distT="0" distB="0" distL="0" distR="0" wp14:anchorId="06560AD4" wp14:editId="6EF4F9BC">
            <wp:extent cx="5731510" cy="4535170"/>
            <wp:effectExtent l="0" t="0" r="2540" b="0"/>
            <wp:docPr id="741684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849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80BD" w14:textId="7ED0E4FC" w:rsidR="00403749" w:rsidRDefault="00235CEB" w:rsidP="0040374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Virtual network: choose the Vnet from the available list.</w:t>
      </w:r>
    </w:p>
    <w:p w14:paraId="6B9B95CD" w14:textId="4F808C89" w:rsidR="00235CEB" w:rsidRDefault="00235CEB" w:rsidP="0040374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Subnet: choose the subnet from the available list.</w:t>
      </w:r>
    </w:p>
    <w:p w14:paraId="30E347A2" w14:textId="6D7007B7" w:rsidR="00235CEB" w:rsidRDefault="00235CEB" w:rsidP="0040374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Public IP: </w:t>
      </w:r>
      <w:r w:rsidR="008222D1">
        <w:rPr>
          <w:lang w:val="en-US"/>
        </w:rPr>
        <w:t>Do not provide Public IP.</w:t>
      </w:r>
    </w:p>
    <w:p w14:paraId="535AEDC4" w14:textId="2545D85C" w:rsidR="008222D1" w:rsidRPr="008222D1" w:rsidRDefault="008222D1" w:rsidP="008222D1">
      <w:pPr>
        <w:rPr>
          <w:lang w:val="en-US"/>
        </w:rPr>
      </w:pPr>
      <w:r w:rsidRPr="008222D1">
        <w:rPr>
          <w:noProof/>
          <w:lang w:val="en-US"/>
        </w:rPr>
        <w:drawing>
          <wp:inline distT="0" distB="0" distL="0" distR="0" wp14:anchorId="038A1652" wp14:editId="05075496">
            <wp:extent cx="5836920" cy="3032760"/>
            <wp:effectExtent l="0" t="0" r="0" b="0"/>
            <wp:docPr id="52952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2776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30782" r="-1839"/>
                    <a:stretch/>
                  </pic:blipFill>
                  <pic:spPr bwMode="auto">
                    <a:xfrm>
                      <a:off x="0" y="0"/>
                      <a:ext cx="583692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D600D" w14:textId="1C321FEC" w:rsidR="00B7149E" w:rsidRDefault="00173703" w:rsidP="00B7149E">
      <w:pPr>
        <w:rPr>
          <w:lang w:val="en-US"/>
        </w:rPr>
      </w:pPr>
      <w:r>
        <w:rPr>
          <w:lang w:val="en-US"/>
        </w:rPr>
        <w:t>Management Configuration:</w:t>
      </w:r>
    </w:p>
    <w:p w14:paraId="62C7535E" w14:textId="7AEEBFB1" w:rsidR="00173703" w:rsidRDefault="00173703" w:rsidP="00B7149E">
      <w:pPr>
        <w:rPr>
          <w:lang w:val="en-US"/>
        </w:rPr>
      </w:pPr>
      <w:r w:rsidRPr="00173703">
        <w:rPr>
          <w:noProof/>
          <w:lang w:val="en-US"/>
        </w:rPr>
        <w:drawing>
          <wp:inline distT="0" distB="0" distL="0" distR="0" wp14:anchorId="343CF33F" wp14:editId="319B8630">
            <wp:extent cx="5731510" cy="4494530"/>
            <wp:effectExtent l="0" t="0" r="2540" b="1270"/>
            <wp:docPr id="38871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106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7CD5" w14:textId="4B57B0C2" w:rsidR="00173703" w:rsidRDefault="00173703" w:rsidP="0017370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Patch Orchestration Options: Choose the appropriate option.</w:t>
      </w:r>
    </w:p>
    <w:p w14:paraId="68FC4BE3" w14:textId="0BE28AEE" w:rsidR="00173703" w:rsidRDefault="0046001F" w:rsidP="0017370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Backup: Enable backup with existing backup policy and recovery service vault.</w:t>
      </w:r>
    </w:p>
    <w:p w14:paraId="0CC78497" w14:textId="1DB965BB" w:rsidR="00F36D8F" w:rsidRDefault="00F36D8F" w:rsidP="00F36D8F">
      <w:pPr>
        <w:rPr>
          <w:lang w:val="en-US"/>
        </w:rPr>
      </w:pPr>
      <w:r w:rsidRPr="00F36D8F">
        <w:rPr>
          <w:noProof/>
          <w:lang w:val="en-US"/>
        </w:rPr>
        <w:drawing>
          <wp:inline distT="0" distB="0" distL="0" distR="0" wp14:anchorId="6C806995" wp14:editId="5EF89640">
            <wp:extent cx="5731510" cy="2537460"/>
            <wp:effectExtent l="0" t="0" r="2540" b="0"/>
            <wp:docPr id="79254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0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7BF4" w14:textId="77777777" w:rsidR="0046001F" w:rsidRDefault="0046001F" w:rsidP="00F36D8F">
      <w:pPr>
        <w:rPr>
          <w:lang w:val="en-US"/>
        </w:rPr>
      </w:pPr>
    </w:p>
    <w:p w14:paraId="0375C43B" w14:textId="422370B6" w:rsidR="0046001F" w:rsidRDefault="00F03411" w:rsidP="00F36D8F">
      <w:pPr>
        <w:rPr>
          <w:lang w:val="en-US"/>
        </w:rPr>
      </w:pPr>
      <w:r>
        <w:rPr>
          <w:lang w:val="en-US"/>
        </w:rPr>
        <w:t>Monitoring Configuration:</w:t>
      </w:r>
    </w:p>
    <w:p w14:paraId="13CDC818" w14:textId="5916A49B" w:rsidR="00F03411" w:rsidRDefault="00F03411" w:rsidP="00F36D8F">
      <w:pPr>
        <w:rPr>
          <w:lang w:val="en-US"/>
        </w:rPr>
      </w:pPr>
      <w:r w:rsidRPr="00F03411">
        <w:rPr>
          <w:noProof/>
          <w:lang w:val="en-US"/>
        </w:rPr>
        <w:drawing>
          <wp:inline distT="0" distB="0" distL="0" distR="0" wp14:anchorId="54B5AC58" wp14:editId="7A38FC62">
            <wp:extent cx="5731510" cy="5065395"/>
            <wp:effectExtent l="0" t="0" r="2540" b="1905"/>
            <wp:docPr id="20458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0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D514" w14:textId="30D62B8B" w:rsidR="009C2115" w:rsidRDefault="009C2115" w:rsidP="00F36D8F">
      <w:pPr>
        <w:rPr>
          <w:lang w:val="en-US"/>
        </w:rPr>
      </w:pPr>
      <w:r>
        <w:rPr>
          <w:lang w:val="en-US"/>
        </w:rPr>
        <w:t>Advance Configuration:</w:t>
      </w:r>
    </w:p>
    <w:p w14:paraId="7C734310" w14:textId="03007ABA" w:rsidR="009C2115" w:rsidRDefault="009F43E6" w:rsidP="00F36D8F">
      <w:pPr>
        <w:rPr>
          <w:lang w:val="en-US"/>
        </w:rPr>
      </w:pPr>
      <w:r w:rsidRPr="009F43E6">
        <w:rPr>
          <w:noProof/>
          <w:lang w:val="en-US"/>
        </w:rPr>
        <w:drawing>
          <wp:inline distT="0" distB="0" distL="0" distR="0" wp14:anchorId="4470D709" wp14:editId="1B1ACBEE">
            <wp:extent cx="5731510" cy="3859530"/>
            <wp:effectExtent l="0" t="0" r="2540" b="7620"/>
            <wp:docPr id="42878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833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A696" w14:textId="61E3016A" w:rsidR="00E919BA" w:rsidRDefault="00E919BA" w:rsidP="00F36D8F">
      <w:pPr>
        <w:rPr>
          <w:lang w:val="en-US"/>
        </w:rPr>
      </w:pPr>
      <w:r w:rsidRPr="00E919BA">
        <w:rPr>
          <w:noProof/>
          <w:lang w:val="en-US"/>
        </w:rPr>
        <w:drawing>
          <wp:inline distT="0" distB="0" distL="0" distR="0" wp14:anchorId="5CBA2004" wp14:editId="32066EF1">
            <wp:extent cx="5731510" cy="4633595"/>
            <wp:effectExtent l="0" t="0" r="2540" b="0"/>
            <wp:docPr id="551834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343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4017" w14:textId="6E6A2E51" w:rsidR="00E919BA" w:rsidRDefault="00E919BA" w:rsidP="00F36D8F">
      <w:pPr>
        <w:rPr>
          <w:lang w:val="en-US"/>
        </w:rPr>
      </w:pPr>
      <w:r w:rsidRPr="00E919BA">
        <w:rPr>
          <w:noProof/>
          <w:lang w:val="en-US"/>
        </w:rPr>
        <w:drawing>
          <wp:inline distT="0" distB="0" distL="0" distR="0" wp14:anchorId="7A7FDEA5" wp14:editId="60DC2A28">
            <wp:extent cx="5731510" cy="1882140"/>
            <wp:effectExtent l="0" t="0" r="2540" b="3810"/>
            <wp:docPr id="825818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82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814" w14:textId="77777777" w:rsidR="00C23615" w:rsidRDefault="00C23615" w:rsidP="00F36D8F">
      <w:pPr>
        <w:rPr>
          <w:lang w:val="en-US"/>
        </w:rPr>
      </w:pPr>
    </w:p>
    <w:p w14:paraId="7BFB04FB" w14:textId="617D73E1" w:rsidR="00C23615" w:rsidRDefault="00C23615" w:rsidP="00F36D8F">
      <w:pPr>
        <w:rPr>
          <w:lang w:val="en-US"/>
        </w:rPr>
      </w:pPr>
      <w:r>
        <w:rPr>
          <w:lang w:val="en-US"/>
        </w:rPr>
        <w:t xml:space="preserve">Step 2: Configure VM with static IP </w:t>
      </w:r>
      <w:proofErr w:type="gramStart"/>
      <w:r>
        <w:rPr>
          <w:lang w:val="en-US"/>
        </w:rPr>
        <w:t>address</w:t>
      </w:r>
      <w:proofErr w:type="gramEnd"/>
    </w:p>
    <w:p w14:paraId="5BAF0F4A" w14:textId="77777777" w:rsidR="00C23615" w:rsidRDefault="00C23615" w:rsidP="00F36D8F">
      <w:pPr>
        <w:rPr>
          <w:lang w:val="en-US"/>
        </w:rPr>
      </w:pPr>
    </w:p>
    <w:p w14:paraId="6D455343" w14:textId="396FD05D" w:rsidR="00C23615" w:rsidRDefault="00776A9C" w:rsidP="00F36D8F">
      <w:pPr>
        <w:rPr>
          <w:lang w:val="en-US"/>
        </w:rPr>
      </w:pPr>
      <w:r w:rsidRPr="00776A9C">
        <w:rPr>
          <w:noProof/>
          <w:lang w:val="en-US"/>
        </w:rPr>
        <w:drawing>
          <wp:inline distT="0" distB="0" distL="0" distR="0" wp14:anchorId="119944CC" wp14:editId="02EBF9BF">
            <wp:extent cx="5731510" cy="3276600"/>
            <wp:effectExtent l="0" t="0" r="2540" b="0"/>
            <wp:docPr id="145756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601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1DEF" w14:textId="2BA16CBC" w:rsidR="00776A9C" w:rsidRDefault="00711BD0" w:rsidP="00F36D8F">
      <w:pPr>
        <w:rPr>
          <w:lang w:val="en-US"/>
        </w:rPr>
      </w:pPr>
      <w:r w:rsidRPr="00711BD0">
        <w:rPr>
          <w:noProof/>
          <w:lang w:val="en-US"/>
        </w:rPr>
        <w:drawing>
          <wp:inline distT="0" distB="0" distL="0" distR="0" wp14:anchorId="6AD52B95" wp14:editId="67149218">
            <wp:extent cx="5731510" cy="2680335"/>
            <wp:effectExtent l="0" t="0" r="2540" b="5715"/>
            <wp:docPr id="81459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58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1F80" w14:textId="44D71312" w:rsidR="000F561E" w:rsidRDefault="005843DD" w:rsidP="00F36D8F">
      <w:pPr>
        <w:rPr>
          <w:lang w:val="en-US"/>
        </w:rPr>
      </w:pPr>
      <w:r w:rsidRPr="005843DD">
        <w:rPr>
          <w:noProof/>
          <w:lang w:val="en-US"/>
        </w:rPr>
        <w:drawing>
          <wp:inline distT="0" distB="0" distL="0" distR="0" wp14:anchorId="0A036479" wp14:editId="3F321BA5">
            <wp:extent cx="5685013" cy="7064352"/>
            <wp:effectExtent l="0" t="0" r="0" b="3810"/>
            <wp:docPr id="75586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658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EC25" w14:textId="77777777" w:rsidR="005843DD" w:rsidRDefault="005843DD" w:rsidP="00F36D8F">
      <w:pPr>
        <w:rPr>
          <w:lang w:val="en-US"/>
        </w:rPr>
      </w:pPr>
    </w:p>
    <w:p w14:paraId="08547156" w14:textId="08FD9C5D" w:rsidR="005843DD" w:rsidRDefault="005843DD" w:rsidP="00F36D8F">
      <w:pPr>
        <w:rPr>
          <w:lang w:val="en-US"/>
        </w:rPr>
      </w:pPr>
      <w:r>
        <w:rPr>
          <w:lang w:val="en-US"/>
        </w:rPr>
        <w:t>Go to DNS settings,</w:t>
      </w:r>
    </w:p>
    <w:p w14:paraId="15E89E89" w14:textId="6A6D901B" w:rsidR="005843DD" w:rsidRDefault="00E530F2" w:rsidP="00F36D8F">
      <w:pPr>
        <w:rPr>
          <w:lang w:val="en-US"/>
        </w:rPr>
      </w:pPr>
      <w:r w:rsidRPr="00E530F2">
        <w:rPr>
          <w:noProof/>
          <w:lang w:val="en-US"/>
        </w:rPr>
        <w:drawing>
          <wp:inline distT="0" distB="0" distL="0" distR="0" wp14:anchorId="083E44F0" wp14:editId="429F847F">
            <wp:extent cx="5731510" cy="4464050"/>
            <wp:effectExtent l="0" t="0" r="2540" b="0"/>
            <wp:docPr id="92555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58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30EA" w14:textId="77777777" w:rsidR="00416F9B" w:rsidRDefault="00416F9B" w:rsidP="00F36D8F">
      <w:pPr>
        <w:rPr>
          <w:lang w:val="en-US"/>
        </w:rPr>
      </w:pPr>
    </w:p>
    <w:p w14:paraId="26651F0C" w14:textId="143DC81B" w:rsidR="00416F9B" w:rsidRDefault="00416F9B" w:rsidP="00F36D8F">
      <w:pPr>
        <w:rPr>
          <w:b/>
          <w:bCs/>
          <w:lang w:val="en-US"/>
        </w:rPr>
      </w:pPr>
      <w:r w:rsidRPr="00444F08">
        <w:rPr>
          <w:b/>
          <w:bCs/>
          <w:highlight w:val="yellow"/>
          <w:lang w:val="en-US"/>
        </w:rPr>
        <w:t xml:space="preserve">Note: make sure no other VMs are </w:t>
      </w:r>
      <w:r w:rsidR="00444F08" w:rsidRPr="00444F08">
        <w:rPr>
          <w:b/>
          <w:bCs/>
          <w:highlight w:val="yellow"/>
          <w:lang w:val="en-US"/>
        </w:rPr>
        <w:t>affected</w:t>
      </w:r>
      <w:r w:rsidRPr="00444F08">
        <w:rPr>
          <w:b/>
          <w:bCs/>
          <w:highlight w:val="yellow"/>
          <w:lang w:val="en-US"/>
        </w:rPr>
        <w:t xml:space="preserve"> with DNS settings.</w:t>
      </w:r>
    </w:p>
    <w:p w14:paraId="5310DF49" w14:textId="572A66A9" w:rsidR="00742B04" w:rsidRDefault="00742B04" w:rsidP="00F36D8F">
      <w:pPr>
        <w:rPr>
          <w:lang w:val="en-US"/>
        </w:rPr>
      </w:pPr>
      <w:r>
        <w:rPr>
          <w:lang w:val="en-US"/>
        </w:rPr>
        <w:t xml:space="preserve">ADDS </w:t>
      </w:r>
      <w:r w:rsidR="00587E1B">
        <w:rPr>
          <w:lang w:val="en-US"/>
        </w:rPr>
        <w:t>Pre-Configuration Settings:</w:t>
      </w:r>
    </w:p>
    <w:p w14:paraId="451DB922" w14:textId="73DE8BFE" w:rsidR="00587E1B" w:rsidRDefault="00587E1B" w:rsidP="00587E1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Login into the Server that is created with admin credentials.</w:t>
      </w:r>
    </w:p>
    <w:p w14:paraId="08301D7E" w14:textId="12131092" w:rsidR="00587E1B" w:rsidRDefault="00CF66C5" w:rsidP="00587E1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Run ipconfig /all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and verify the custom DNS settings.</w:t>
      </w:r>
    </w:p>
    <w:p w14:paraId="4F5B4C00" w14:textId="6C993A55" w:rsidR="00CF66C5" w:rsidRDefault="00F808E8" w:rsidP="00587E1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If clients are following </w:t>
      </w:r>
      <w:r w:rsidR="002F0214">
        <w:rPr>
          <w:lang w:val="en-US"/>
        </w:rPr>
        <w:t xml:space="preserve">managing separate disk to store </w:t>
      </w:r>
      <w:r w:rsidR="00555AA6">
        <w:rPr>
          <w:lang w:val="en-US"/>
        </w:rPr>
        <w:t>database, SYSVOL and logs.</w:t>
      </w:r>
      <w:r w:rsidR="00E05A6D">
        <w:rPr>
          <w:lang w:val="en-US"/>
        </w:rPr>
        <w:t xml:space="preserve"> Follow below steps to create new data disk.</w:t>
      </w:r>
    </w:p>
    <w:p w14:paraId="71ED6C3E" w14:textId="77777777" w:rsidR="003668B7" w:rsidRPr="003668B7" w:rsidRDefault="003668B7" w:rsidP="003668B7">
      <w:pPr>
        <w:pStyle w:val="ListParagraph"/>
        <w:numPr>
          <w:ilvl w:val="0"/>
          <w:numId w:val="7"/>
        </w:numPr>
        <w:rPr>
          <w:lang w:val="en-US"/>
        </w:rPr>
      </w:pPr>
      <w:r w:rsidRPr="003668B7">
        <w:rPr>
          <w:lang w:val="en-US"/>
        </w:rPr>
        <w:t>Initialize and format the data disk as F:</w:t>
      </w:r>
    </w:p>
    <w:p w14:paraId="3C5E7E8F" w14:textId="77777777" w:rsidR="003668B7" w:rsidRPr="003668B7" w:rsidRDefault="003668B7" w:rsidP="003668B7">
      <w:pPr>
        <w:pStyle w:val="ListParagraph"/>
        <w:numPr>
          <w:ilvl w:val="0"/>
          <w:numId w:val="7"/>
        </w:numPr>
        <w:rPr>
          <w:lang w:val="en-US"/>
        </w:rPr>
      </w:pPr>
      <w:r w:rsidRPr="003668B7">
        <w:rPr>
          <w:lang w:val="en-US"/>
        </w:rPr>
        <w:t>Open the Start menu and browse to Computer Management</w:t>
      </w:r>
    </w:p>
    <w:p w14:paraId="102A0D7E" w14:textId="77777777" w:rsidR="003668B7" w:rsidRPr="003668B7" w:rsidRDefault="003668B7" w:rsidP="003668B7">
      <w:pPr>
        <w:pStyle w:val="ListParagraph"/>
        <w:numPr>
          <w:ilvl w:val="0"/>
          <w:numId w:val="7"/>
        </w:numPr>
        <w:rPr>
          <w:lang w:val="en-US"/>
        </w:rPr>
      </w:pPr>
      <w:r w:rsidRPr="003668B7">
        <w:rPr>
          <w:lang w:val="en-US"/>
        </w:rPr>
        <w:t>Browse to Storage &gt; Disk Management</w:t>
      </w:r>
    </w:p>
    <w:p w14:paraId="38545093" w14:textId="3E1E0563" w:rsidR="003668B7" w:rsidRPr="003668B7" w:rsidRDefault="003668B7" w:rsidP="003668B7">
      <w:pPr>
        <w:pStyle w:val="ListParagraph"/>
        <w:numPr>
          <w:ilvl w:val="0"/>
          <w:numId w:val="7"/>
        </w:numPr>
        <w:rPr>
          <w:lang w:val="en-US"/>
        </w:rPr>
      </w:pPr>
      <w:r w:rsidRPr="003668B7">
        <w:rPr>
          <w:lang w:val="en-US"/>
        </w:rPr>
        <w:t>Initialize the disk as MBR.</w:t>
      </w:r>
    </w:p>
    <w:p w14:paraId="0974AA66" w14:textId="4C97DF2E" w:rsidR="00742B04" w:rsidRPr="002B1875" w:rsidRDefault="003668B7" w:rsidP="00F36D8F">
      <w:pPr>
        <w:pStyle w:val="ListParagraph"/>
        <w:numPr>
          <w:ilvl w:val="0"/>
          <w:numId w:val="7"/>
        </w:numPr>
        <w:rPr>
          <w:lang w:val="en-US"/>
        </w:rPr>
      </w:pPr>
      <w:r w:rsidRPr="003668B7">
        <w:rPr>
          <w:lang w:val="en-US"/>
        </w:rPr>
        <w:t xml:space="preserve">Create a New Simple Volume and Assign the drive letter </w:t>
      </w:r>
      <w:r>
        <w:rPr>
          <w:lang w:val="en-US"/>
        </w:rPr>
        <w:t>‘</w:t>
      </w:r>
      <w:r w:rsidRPr="003668B7">
        <w:rPr>
          <w:lang w:val="en-US"/>
        </w:rPr>
        <w:t>F</w:t>
      </w:r>
      <w:r>
        <w:rPr>
          <w:lang w:val="en-US"/>
        </w:rPr>
        <w:t>’</w:t>
      </w:r>
      <w:r w:rsidRPr="003668B7">
        <w:rPr>
          <w:lang w:val="en-US"/>
        </w:rPr>
        <w:t xml:space="preserve"> </w:t>
      </w:r>
      <w:r>
        <w:rPr>
          <w:lang w:val="en-US"/>
        </w:rPr>
        <w:t>(</w:t>
      </w:r>
      <w:r w:rsidRPr="003668B7">
        <w:rPr>
          <w:lang w:val="en-US"/>
        </w:rPr>
        <w:t xml:space="preserve">you can provide a </w:t>
      </w:r>
      <w:proofErr w:type="gramStart"/>
      <w:r w:rsidRPr="003668B7">
        <w:rPr>
          <w:lang w:val="en-US"/>
        </w:rPr>
        <w:t>Volume</w:t>
      </w:r>
      <w:proofErr w:type="gramEnd"/>
      <w:r w:rsidRPr="003668B7">
        <w:rPr>
          <w:lang w:val="en-US"/>
        </w:rPr>
        <w:t xml:space="preserve"> label if you wish</w:t>
      </w:r>
      <w:r>
        <w:rPr>
          <w:lang w:val="en-US"/>
        </w:rPr>
        <w:t>)</w:t>
      </w:r>
    </w:p>
    <w:p w14:paraId="065C5920" w14:textId="4952D2FA" w:rsidR="00444F08" w:rsidRDefault="00742B04" w:rsidP="00F36D8F">
      <w:pPr>
        <w:rPr>
          <w:lang w:val="en-US"/>
        </w:rPr>
      </w:pPr>
      <w:r>
        <w:rPr>
          <w:lang w:val="en-US"/>
        </w:rPr>
        <w:t>AD DS Configuration:</w:t>
      </w:r>
    </w:p>
    <w:p w14:paraId="064B8E67" w14:textId="296A9011" w:rsidR="002B1875" w:rsidRDefault="0004533A" w:rsidP="002B187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Launch server </w:t>
      </w:r>
      <w:r w:rsidR="00C03E22">
        <w:rPr>
          <w:lang w:val="en-US"/>
        </w:rPr>
        <w:t>manager.</w:t>
      </w:r>
    </w:p>
    <w:p w14:paraId="63A48E0A" w14:textId="17ED6A49" w:rsidR="0004533A" w:rsidRDefault="0004533A" w:rsidP="002B187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Install </w:t>
      </w:r>
      <w:r w:rsidR="009E2FBA">
        <w:rPr>
          <w:lang w:val="en-US"/>
        </w:rPr>
        <w:t>AD DS server role.</w:t>
      </w:r>
    </w:p>
    <w:p w14:paraId="35756610" w14:textId="6F5ACBA1" w:rsidR="00E30F9F" w:rsidRPr="00E30F9F" w:rsidRDefault="00E30F9F" w:rsidP="00E30F9F">
      <w:pPr>
        <w:rPr>
          <w:lang w:val="en-US"/>
        </w:rPr>
      </w:pPr>
      <w:r w:rsidRPr="00E30F9F">
        <w:rPr>
          <w:noProof/>
          <w:lang w:val="en-US"/>
        </w:rPr>
        <w:drawing>
          <wp:inline distT="0" distB="0" distL="0" distR="0" wp14:anchorId="0942E2C4" wp14:editId="0E4FA369">
            <wp:extent cx="5731510" cy="3110865"/>
            <wp:effectExtent l="0" t="0" r="2540" b="0"/>
            <wp:docPr id="14862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05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7847" w14:textId="691A8170" w:rsidR="009E2FBA" w:rsidRDefault="00C03E22" w:rsidP="002B187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Promote the server to Domain controller.</w:t>
      </w:r>
    </w:p>
    <w:p w14:paraId="364CD28B" w14:textId="77777777" w:rsidR="00C03E22" w:rsidRPr="002B1875" w:rsidRDefault="00C03E22" w:rsidP="002B1875">
      <w:pPr>
        <w:pStyle w:val="ListParagraph"/>
        <w:numPr>
          <w:ilvl w:val="0"/>
          <w:numId w:val="8"/>
        </w:numPr>
        <w:rPr>
          <w:lang w:val="en-US"/>
        </w:rPr>
      </w:pPr>
    </w:p>
    <w:sectPr w:rsidR="00C03E22" w:rsidRPr="002B1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E4C41"/>
    <w:multiLevelType w:val="hybridMultilevel"/>
    <w:tmpl w:val="1444F1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053B1"/>
    <w:multiLevelType w:val="hybridMultilevel"/>
    <w:tmpl w:val="B6A0AD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4452A"/>
    <w:multiLevelType w:val="hybridMultilevel"/>
    <w:tmpl w:val="8318AB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03F51"/>
    <w:multiLevelType w:val="hybridMultilevel"/>
    <w:tmpl w:val="49E2B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B3EBA"/>
    <w:multiLevelType w:val="hybridMultilevel"/>
    <w:tmpl w:val="591296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47436"/>
    <w:multiLevelType w:val="hybridMultilevel"/>
    <w:tmpl w:val="B074F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520A5"/>
    <w:multiLevelType w:val="hybridMultilevel"/>
    <w:tmpl w:val="DC5C74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C1225D"/>
    <w:multiLevelType w:val="hybridMultilevel"/>
    <w:tmpl w:val="F18AD3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B4303"/>
    <w:multiLevelType w:val="hybridMultilevel"/>
    <w:tmpl w:val="0BC253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3493065">
    <w:abstractNumId w:val="4"/>
  </w:num>
  <w:num w:numId="2" w16cid:durableId="1986355668">
    <w:abstractNumId w:val="2"/>
  </w:num>
  <w:num w:numId="3" w16cid:durableId="1500850648">
    <w:abstractNumId w:val="0"/>
  </w:num>
  <w:num w:numId="4" w16cid:durableId="1982536094">
    <w:abstractNumId w:val="8"/>
  </w:num>
  <w:num w:numId="5" w16cid:durableId="1079399535">
    <w:abstractNumId w:val="6"/>
  </w:num>
  <w:num w:numId="6" w16cid:durableId="476340371">
    <w:abstractNumId w:val="3"/>
  </w:num>
  <w:num w:numId="7" w16cid:durableId="1842155239">
    <w:abstractNumId w:val="5"/>
  </w:num>
  <w:num w:numId="8" w16cid:durableId="728306765">
    <w:abstractNumId w:val="7"/>
  </w:num>
  <w:num w:numId="9" w16cid:durableId="378867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88D"/>
    <w:rsid w:val="00011FDE"/>
    <w:rsid w:val="0004533A"/>
    <w:rsid w:val="00087FCD"/>
    <w:rsid w:val="000F4CB3"/>
    <w:rsid w:val="000F561E"/>
    <w:rsid w:val="00156BFC"/>
    <w:rsid w:val="00173703"/>
    <w:rsid w:val="00185765"/>
    <w:rsid w:val="001E3B29"/>
    <w:rsid w:val="00235CEB"/>
    <w:rsid w:val="002B1875"/>
    <w:rsid w:val="002F0214"/>
    <w:rsid w:val="003029CE"/>
    <w:rsid w:val="0035762F"/>
    <w:rsid w:val="003668B7"/>
    <w:rsid w:val="00367191"/>
    <w:rsid w:val="0036796C"/>
    <w:rsid w:val="0038661C"/>
    <w:rsid w:val="003C1926"/>
    <w:rsid w:val="003C4234"/>
    <w:rsid w:val="003F31E3"/>
    <w:rsid w:val="00403749"/>
    <w:rsid w:val="00416081"/>
    <w:rsid w:val="00416F9B"/>
    <w:rsid w:val="00417559"/>
    <w:rsid w:val="00444F08"/>
    <w:rsid w:val="0046001F"/>
    <w:rsid w:val="004A2EA5"/>
    <w:rsid w:val="004D1048"/>
    <w:rsid w:val="005232C6"/>
    <w:rsid w:val="0053349E"/>
    <w:rsid w:val="00550439"/>
    <w:rsid w:val="00555AA6"/>
    <w:rsid w:val="0056525E"/>
    <w:rsid w:val="0057725A"/>
    <w:rsid w:val="005843DD"/>
    <w:rsid w:val="00587E1B"/>
    <w:rsid w:val="005A222C"/>
    <w:rsid w:val="005D2ED1"/>
    <w:rsid w:val="00601798"/>
    <w:rsid w:val="006548B5"/>
    <w:rsid w:val="00695236"/>
    <w:rsid w:val="006C1D18"/>
    <w:rsid w:val="006C3102"/>
    <w:rsid w:val="00711BD0"/>
    <w:rsid w:val="00727E1A"/>
    <w:rsid w:val="00742B04"/>
    <w:rsid w:val="00776A9C"/>
    <w:rsid w:val="00781885"/>
    <w:rsid w:val="00821497"/>
    <w:rsid w:val="008222D1"/>
    <w:rsid w:val="00843572"/>
    <w:rsid w:val="008F732E"/>
    <w:rsid w:val="0091794A"/>
    <w:rsid w:val="00943DF8"/>
    <w:rsid w:val="0095473F"/>
    <w:rsid w:val="009A41CA"/>
    <w:rsid w:val="009A5E3D"/>
    <w:rsid w:val="009C2115"/>
    <w:rsid w:val="009E2FBA"/>
    <w:rsid w:val="009E5242"/>
    <w:rsid w:val="009F43E6"/>
    <w:rsid w:val="00A472D1"/>
    <w:rsid w:val="00A5373C"/>
    <w:rsid w:val="00A643B7"/>
    <w:rsid w:val="00A9514D"/>
    <w:rsid w:val="00B02F23"/>
    <w:rsid w:val="00B2588D"/>
    <w:rsid w:val="00B4653D"/>
    <w:rsid w:val="00B7149E"/>
    <w:rsid w:val="00B759DF"/>
    <w:rsid w:val="00B953B6"/>
    <w:rsid w:val="00BE0F30"/>
    <w:rsid w:val="00C03E22"/>
    <w:rsid w:val="00C23615"/>
    <w:rsid w:val="00C372A4"/>
    <w:rsid w:val="00C6443B"/>
    <w:rsid w:val="00C9152B"/>
    <w:rsid w:val="00CA0CD4"/>
    <w:rsid w:val="00CD4AF6"/>
    <w:rsid w:val="00CF66C5"/>
    <w:rsid w:val="00D56EEE"/>
    <w:rsid w:val="00DA5D87"/>
    <w:rsid w:val="00DE0A25"/>
    <w:rsid w:val="00E05A6D"/>
    <w:rsid w:val="00E16AF6"/>
    <w:rsid w:val="00E30F9F"/>
    <w:rsid w:val="00E4137A"/>
    <w:rsid w:val="00E530F2"/>
    <w:rsid w:val="00E805AD"/>
    <w:rsid w:val="00E919BA"/>
    <w:rsid w:val="00EB2C6F"/>
    <w:rsid w:val="00F03411"/>
    <w:rsid w:val="00F36D8F"/>
    <w:rsid w:val="00F6502E"/>
    <w:rsid w:val="00F808E8"/>
    <w:rsid w:val="00FA01F3"/>
    <w:rsid w:val="00FB2E68"/>
    <w:rsid w:val="00FE3953"/>
    <w:rsid w:val="00FF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07E11"/>
  <w15:chartTrackingRefBased/>
  <w15:docId w15:val="{A4D6955D-3B37-4AA8-9C20-4905BE280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E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6E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E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4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532</Words>
  <Characters>3038</Characters>
  <Application>Microsoft Office Word</Application>
  <DocSecurity>0</DocSecurity>
  <Lines>25</Lines>
  <Paragraphs>7</Paragraphs>
  <ScaleCrop>false</ScaleCrop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VPN SOP</dc:title>
  <dc:subject>Standard Operational Procedure</dc:subject>
  <dc:creator>Datha Sai Chandu</dc:creator>
  <cp:keywords>SOP</cp:keywords>
  <dc:description/>
  <cp:lastModifiedBy>Datha Sai Chandu</cp:lastModifiedBy>
  <cp:revision>2</cp:revision>
  <dcterms:created xsi:type="dcterms:W3CDTF">2024-05-14T20:51:00Z</dcterms:created>
  <dcterms:modified xsi:type="dcterms:W3CDTF">2024-05-14T20:51:00Z</dcterms:modified>
</cp:coreProperties>
</file>