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853" w:tblpY="1251"/>
        <w:tblOverlap w:val="never"/>
        <w:tblW w:w="10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4050"/>
        <w:gridCol w:w="4050"/>
      </w:tblGrid>
      <w:tr w14:paraId="5D1A0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</w:trPr>
        <w:tc>
          <w:tcPr>
            <w:tcW w:w="10400" w:type="dxa"/>
            <w:gridSpan w:val="3"/>
            <w:vAlign w:val="center"/>
          </w:tcPr>
          <w:p w14:paraId="0BFA07A9">
            <w:pPr>
              <w:spacing w:line="24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pt-BR"/>
              </w:rPr>
            </w:pPr>
            <w:r>
              <w:rPr>
                <w:rFonts w:hint="default"/>
                <w:b w:val="0"/>
                <w:bCs w:val="0"/>
                <w:sz w:val="30"/>
                <w:szCs w:val="30"/>
                <w:vertAlign w:val="baseline"/>
                <w:lang w:val="pt-BR"/>
              </w:rPr>
              <w:t>ENCOMENDA DE PÃO BRIOCHE - CAIXA EXPEDIÇÃO</w:t>
            </w:r>
          </w:p>
        </w:tc>
      </w:tr>
      <w:tr w14:paraId="1E63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2300" w:type="dxa"/>
            <w:shd w:val="clear" w:color="auto" w:fill="auto"/>
            <w:vAlign w:val="center"/>
          </w:tcPr>
          <w:p w14:paraId="0AE7F33B">
            <w:pPr>
              <w:jc w:val="left"/>
              <w:rPr>
                <w:rFonts w:hint="default" w:asciiTheme="minorHAnsi" w:hAnsiTheme="minorHAnsi" w:eastAsiaTheme="minorEastAsia" w:cstheme="minorBidi"/>
                <w:sz w:val="26"/>
                <w:szCs w:val="26"/>
                <w:vertAlign w:val="baseline"/>
                <w:lang w:val="pt-BR" w:eastAsia="zh-CN" w:bidi="ar-SA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pt-BR"/>
              </w:rPr>
              <w:t>Cliente/Lanche:</w:t>
            </w:r>
          </w:p>
        </w:tc>
        <w:tc>
          <w:tcPr>
            <w:tcW w:w="8100" w:type="dxa"/>
            <w:gridSpan w:val="2"/>
            <w:shd w:val="clear" w:color="auto" w:fill="auto"/>
            <w:vAlign w:val="center"/>
          </w:tcPr>
          <w:p w14:paraId="61648ABB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sz w:val="32"/>
                <w:szCs w:val="32"/>
                <w:vertAlign w:val="baseline"/>
                <w:lang w:val="pt-BR" w:eastAsia="zh-CN" w:bidi="ar-SA"/>
              </w:rPr>
            </w:pPr>
            <w:r>
              <w:rPr>
                <w:rFonts w:hint="default" w:cstheme="minorBidi"/>
                <w:b/>
                <w:bCs/>
                <w:sz w:val="32"/>
                <w:szCs w:val="32"/>
                <w:vertAlign w:val="baseline"/>
                <w:lang w:val="pt-BR" w:eastAsia="zh-CN" w:bidi="ar-SA"/>
              </w:rPr>
              <w:t xml:space="preserve">WISH BURGUER </w:t>
            </w:r>
          </w:p>
        </w:tc>
      </w:tr>
      <w:tr w14:paraId="41802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2300" w:type="dxa"/>
            <w:shd w:val="clear" w:color="auto" w:fill="auto"/>
            <w:vAlign w:val="center"/>
          </w:tcPr>
          <w:p w14:paraId="32A802AA">
            <w:pPr>
              <w:jc w:val="left"/>
              <w:rPr>
                <w:rFonts w:hint="default" w:asciiTheme="minorHAnsi" w:hAnsiTheme="minorHAnsi" w:eastAsiaTheme="minorEastAsia" w:cstheme="minorBidi"/>
                <w:sz w:val="26"/>
                <w:szCs w:val="26"/>
                <w:vertAlign w:val="baseline"/>
                <w:lang w:val="pt-BR" w:eastAsia="zh-CN" w:bidi="ar-SA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pt-BR"/>
              </w:rPr>
              <w:t>Data de entrega:</w:t>
            </w:r>
          </w:p>
        </w:tc>
        <w:tc>
          <w:tcPr>
            <w:tcW w:w="8100" w:type="dxa"/>
            <w:gridSpan w:val="2"/>
            <w:shd w:val="clear" w:color="auto" w:fill="auto"/>
            <w:vAlign w:val="center"/>
          </w:tcPr>
          <w:p w14:paraId="77F3AEC2">
            <w:pPr>
              <w:jc w:val="left"/>
              <w:rPr>
                <w:rFonts w:hint="default" w:asciiTheme="minorHAnsi" w:hAnsiTheme="minorHAnsi" w:eastAsiaTheme="minorEastAsia" w:cstheme="minorBidi"/>
                <w:sz w:val="32"/>
                <w:szCs w:val="32"/>
                <w:vertAlign w:val="baseline"/>
                <w:lang w:val="pt-BR" w:eastAsia="zh-CN" w:bidi="ar-SA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pt-BR"/>
              </w:rPr>
              <w:t>16/10/2026 (SEXTA-FEIRA)</w:t>
            </w:r>
          </w:p>
        </w:tc>
      </w:tr>
      <w:tr w14:paraId="696B6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2300" w:type="dxa"/>
            <w:vAlign w:val="center"/>
          </w:tcPr>
          <w:p w14:paraId="5ABFE74C">
            <w:pPr>
              <w:jc w:val="left"/>
              <w:rPr>
                <w:rFonts w:hint="default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pt-BR"/>
              </w:rPr>
              <w:t>Solicitante:</w:t>
            </w:r>
          </w:p>
        </w:tc>
        <w:tc>
          <w:tcPr>
            <w:tcW w:w="4050" w:type="dxa"/>
            <w:vAlign w:val="center"/>
          </w:tcPr>
          <w:p w14:paraId="1B9AD629">
            <w:pPr>
              <w:jc w:val="left"/>
              <w:rPr>
                <w:rFonts w:hint="default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pt-BR"/>
              </w:rPr>
              <w:t>Fernanda</w:t>
            </w:r>
          </w:p>
        </w:tc>
        <w:tc>
          <w:tcPr>
            <w:tcW w:w="4050" w:type="dxa"/>
            <w:vAlign w:val="center"/>
          </w:tcPr>
          <w:p w14:paraId="2480CBBC">
            <w:pPr>
              <w:jc w:val="left"/>
              <w:rPr>
                <w:rFonts w:hint="default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pt-BR"/>
              </w:rPr>
              <w:t>Data solicitada: 15/10/2026</w:t>
            </w:r>
          </w:p>
        </w:tc>
      </w:tr>
      <w:tr w14:paraId="7EF5E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2300" w:type="dxa"/>
            <w:vAlign w:val="center"/>
          </w:tcPr>
          <w:p w14:paraId="02979158">
            <w:pPr>
              <w:jc w:val="left"/>
              <w:rPr>
                <w:rFonts w:hint="default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/>
                <w:sz w:val="26"/>
                <w:szCs w:val="26"/>
                <w:vertAlign w:val="baseline"/>
                <w:lang w:val="pt-BR"/>
              </w:rPr>
              <w:t>Observação:</w:t>
            </w:r>
          </w:p>
        </w:tc>
        <w:tc>
          <w:tcPr>
            <w:tcW w:w="8100" w:type="dxa"/>
            <w:gridSpan w:val="2"/>
            <w:vAlign w:val="center"/>
          </w:tcPr>
          <w:p w14:paraId="16EA5521">
            <w:pPr>
              <w:jc w:val="left"/>
              <w:rPr>
                <w:rFonts w:hint="default"/>
                <w:sz w:val="24"/>
                <w:szCs w:val="24"/>
                <w:vertAlign w:val="baseline"/>
                <w:lang w:val="pt-BR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pt-BR"/>
              </w:rPr>
              <w:t xml:space="preserve"> </w:t>
            </w:r>
            <w:bookmarkStart w:id="0" w:name="_GoBack"/>
            <w:bookmarkEnd w:id="0"/>
          </w:p>
        </w:tc>
      </w:tr>
    </w:tbl>
    <w:tbl>
      <w:tblPr>
        <w:tblStyle w:val="4"/>
        <w:tblpPr w:leftFromText="180" w:rightFromText="180" w:vertAnchor="text" w:horzAnchor="page" w:tblpX="853" w:tblpY="590"/>
        <w:tblOverlap w:val="never"/>
        <w:tblW w:w="10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2066"/>
        <w:gridCol w:w="1084"/>
        <w:gridCol w:w="2683"/>
        <w:gridCol w:w="1033"/>
        <w:gridCol w:w="2250"/>
      </w:tblGrid>
      <w:tr w14:paraId="599F9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</w:trPr>
        <w:tc>
          <w:tcPr>
            <w:tcW w:w="10400" w:type="dxa"/>
            <w:gridSpan w:val="6"/>
            <w:shd w:val="clear" w:color="auto" w:fill="auto"/>
            <w:vAlign w:val="center"/>
          </w:tcPr>
          <w:p w14:paraId="31DC553F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vertAlign w:val="baseline"/>
                <w:lang w:val="pt-BR" w:eastAsia="zh-CN" w:bidi="ar-SA"/>
              </w:rPr>
            </w:pPr>
            <w:r>
              <w:rPr>
                <w:rFonts w:hint="default"/>
                <w:b w:val="0"/>
                <w:bCs w:val="0"/>
                <w:sz w:val="28"/>
                <w:szCs w:val="28"/>
                <w:vertAlign w:val="baseline"/>
                <w:lang w:val="pt-BR"/>
              </w:rPr>
              <w:t>PEDIDOS</w:t>
            </w:r>
          </w:p>
        </w:tc>
      </w:tr>
      <w:tr w14:paraId="1BFD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284" w:type="dxa"/>
            <w:shd w:val="clear" w:color="auto" w:fill="auto"/>
            <w:vAlign w:val="center"/>
          </w:tcPr>
          <w:p w14:paraId="1B449F1B"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6"/>
                <w:szCs w:val="26"/>
                <w:vertAlign w:val="baseline"/>
                <w:lang w:val="pt-BR" w:eastAsia="zh-CN" w:bidi="ar-SA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pt-BR"/>
              </w:rPr>
              <w:t>Cod.</w:t>
            </w:r>
          </w:p>
        </w:tc>
        <w:tc>
          <w:tcPr>
            <w:tcW w:w="2066" w:type="dxa"/>
            <w:shd w:val="clear" w:color="auto" w:fill="auto"/>
            <w:vAlign w:val="center"/>
          </w:tcPr>
          <w:p w14:paraId="0C47DF1D"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6"/>
                <w:szCs w:val="26"/>
                <w:vertAlign w:val="baseline"/>
                <w:lang w:val="pt-BR" w:eastAsia="zh-CN" w:bidi="ar-SA"/>
              </w:rPr>
            </w:pPr>
            <w:r>
              <w:rPr>
                <w:rFonts w:hint="default" w:cstheme="minorBidi"/>
                <w:b w:val="0"/>
                <w:bCs w:val="0"/>
                <w:sz w:val="26"/>
                <w:szCs w:val="26"/>
                <w:vertAlign w:val="baseline"/>
                <w:lang w:val="pt-BR" w:eastAsia="zh-CN" w:bidi="ar-SA"/>
              </w:rPr>
              <w:t>Quantidade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6C661A45"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6"/>
                <w:szCs w:val="26"/>
                <w:vertAlign w:val="baseline"/>
                <w:lang w:val="pt-BR" w:eastAsia="zh-CN" w:bidi="ar-SA"/>
              </w:rPr>
            </w:pPr>
            <w:r>
              <w:rPr>
                <w:rFonts w:hint="default" w:cstheme="minorBidi"/>
                <w:b w:val="0"/>
                <w:bCs w:val="0"/>
                <w:sz w:val="26"/>
                <w:szCs w:val="26"/>
                <w:vertAlign w:val="baseline"/>
                <w:lang w:val="pt-BR" w:eastAsia="zh-CN" w:bidi="ar-SA"/>
              </w:rPr>
              <w:t>Und</w:t>
            </w:r>
          </w:p>
        </w:tc>
        <w:tc>
          <w:tcPr>
            <w:tcW w:w="2683" w:type="dxa"/>
            <w:shd w:val="clear" w:color="auto" w:fill="auto"/>
            <w:vAlign w:val="center"/>
          </w:tcPr>
          <w:p w14:paraId="1868FC23"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6"/>
                <w:szCs w:val="26"/>
                <w:vertAlign w:val="baseline"/>
                <w:lang w:val="pt-BR" w:eastAsia="zh-CN" w:bidi="ar-SA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pt-BR"/>
              </w:rPr>
              <w:t>Com/Sem Gergelim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6307028A"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6"/>
                <w:szCs w:val="26"/>
                <w:vertAlign w:val="baseline"/>
                <w:lang w:val="pt-BR" w:eastAsia="zh-CN" w:bidi="ar-SA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pt-BR"/>
              </w:rPr>
              <w:t>Aro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65951158">
            <w:pPr>
              <w:jc w:val="center"/>
              <w:rPr>
                <w:rFonts w:hint="default" w:asciiTheme="minorHAnsi" w:hAnsiTheme="minorHAnsi" w:eastAsiaTheme="minorEastAsia" w:cstheme="minorBidi"/>
                <w:b w:val="0"/>
                <w:bCs w:val="0"/>
                <w:sz w:val="26"/>
                <w:szCs w:val="26"/>
                <w:vertAlign w:val="baseline"/>
                <w:lang w:val="pt-BR" w:eastAsia="zh-CN" w:bidi="ar-SA"/>
              </w:rPr>
            </w:pPr>
            <w:r>
              <w:rPr>
                <w:rFonts w:hint="default"/>
                <w:b w:val="0"/>
                <w:bCs w:val="0"/>
                <w:sz w:val="26"/>
                <w:szCs w:val="26"/>
                <w:vertAlign w:val="baseline"/>
                <w:lang w:val="pt-BR"/>
              </w:rPr>
              <w:t>Cor</w:t>
            </w:r>
          </w:p>
        </w:tc>
      </w:tr>
      <w:tr w14:paraId="493B3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1284" w:type="dxa"/>
            <w:shd w:val="clear" w:color="auto" w:fill="auto"/>
            <w:vAlign w:val="center"/>
          </w:tcPr>
          <w:p w14:paraId="18635E90">
            <w:pPr>
              <w:jc w:val="left"/>
              <w:rPr>
                <w:rFonts w:hint="default" w:asciiTheme="minorHAnsi" w:hAnsiTheme="minorHAnsi" w:eastAsiaTheme="minorEastAsia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</w:pPr>
            <w:r>
              <w:rPr>
                <w:rFonts w:hint="default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  <w:t>5854</w:t>
            </w:r>
          </w:p>
        </w:tc>
        <w:tc>
          <w:tcPr>
            <w:tcW w:w="2066" w:type="dxa"/>
            <w:shd w:val="clear" w:color="auto" w:fill="auto"/>
            <w:vAlign w:val="center"/>
          </w:tcPr>
          <w:p w14:paraId="746A006C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</w:pPr>
            <w:r>
              <w:rPr>
                <w:rFonts w:hint="default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  <w:t>2 PACOTE</w:t>
            </w:r>
          </w:p>
        </w:tc>
        <w:tc>
          <w:tcPr>
            <w:tcW w:w="1084" w:type="dxa"/>
            <w:shd w:val="clear" w:color="auto" w:fill="auto"/>
            <w:vAlign w:val="center"/>
          </w:tcPr>
          <w:p w14:paraId="7CEFDF28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</w:pPr>
            <w:r>
              <w:rPr>
                <w:rFonts w:hint="default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  <w:t>24</w:t>
            </w:r>
          </w:p>
        </w:tc>
        <w:tc>
          <w:tcPr>
            <w:tcW w:w="2683" w:type="dxa"/>
            <w:shd w:val="clear" w:color="auto" w:fill="auto"/>
            <w:vAlign w:val="center"/>
          </w:tcPr>
          <w:p w14:paraId="78E888E5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</w:pPr>
            <w:r>
              <w:rPr>
                <w:rFonts w:hint="default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  <w:t>SEM GERGELIM</w:t>
            </w:r>
          </w:p>
        </w:tc>
        <w:tc>
          <w:tcPr>
            <w:tcW w:w="1033" w:type="dxa"/>
            <w:shd w:val="clear" w:color="auto" w:fill="auto"/>
            <w:vAlign w:val="center"/>
          </w:tcPr>
          <w:p w14:paraId="4A7569D4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</w:pPr>
            <w:r>
              <w:rPr>
                <w:rFonts w:hint="default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  <w:t>60</w:t>
            </w:r>
          </w:p>
        </w:tc>
        <w:tc>
          <w:tcPr>
            <w:tcW w:w="2250" w:type="dxa"/>
            <w:shd w:val="clear" w:color="auto" w:fill="auto"/>
            <w:vAlign w:val="center"/>
          </w:tcPr>
          <w:p w14:paraId="733551B1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</w:pPr>
            <w:r>
              <w:rPr>
                <w:rFonts w:hint="default" w:cstheme="minorBidi"/>
                <w:b/>
                <w:bCs/>
                <w:sz w:val="30"/>
                <w:szCs w:val="30"/>
                <w:vertAlign w:val="baseline"/>
                <w:lang w:val="pt-BR" w:eastAsia="zh-CN" w:bidi="ar-SA"/>
              </w:rPr>
              <w:t>TRADICIONAL</w:t>
            </w:r>
          </w:p>
        </w:tc>
      </w:tr>
    </w:tbl>
    <w:p w14:paraId="3055A42C"/>
    <w:p w14:paraId="32A880B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8262B"/>
    <w:rsid w:val="00374315"/>
    <w:rsid w:val="019D681D"/>
    <w:rsid w:val="13CD7229"/>
    <w:rsid w:val="1AC40C2F"/>
    <w:rsid w:val="1D38262B"/>
    <w:rsid w:val="1D7522E4"/>
    <w:rsid w:val="28C27EED"/>
    <w:rsid w:val="2F666452"/>
    <w:rsid w:val="356D6BEB"/>
    <w:rsid w:val="4F0C1AB0"/>
    <w:rsid w:val="5E6D2C20"/>
    <w:rsid w:val="70E6061C"/>
    <w:rsid w:val="7C80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2026-10-14T13:49:00Z</dcterms:created>
  <dc:creator>caixa</dc:creator>
  <cp:lastModifiedBy>caixa</cp:lastModifiedBy>
  <cp:lastPrinted>2026-10-15T14:14:29Z</cp:lastPrinted>
  <dcterms:modified xsi:type="dcterms:W3CDTF">2026-10-15T15:16:37Z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1046-12.2.0.19307</vt:lpwstr>
  </property>
  <property fmtid="{D5CDD505-2E9C-101B-9397-08002B2CF9AE}" pid="3" name="ICV">
    <vt:lpwstr>0071CA99B124447AA8724BBDC83EB4F1_11</vt:lpwstr>
  </property>
</Properties>
</file>