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11B87" w14:textId="3D9BB72B" w:rsidR="00D4624B" w:rsidRPr="00D4624B" w:rsidRDefault="00D4624B" w:rsidP="00D4624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 xml:space="preserve">KPMG Technical </w:t>
      </w:r>
      <w:r w:rsidR="00CC3AB3">
        <w:rPr>
          <w:rFonts w:ascii="Times New Roman" w:eastAsia="Times New Roman" w:hAnsi="Times New Roman" w:cs="Times New Roman"/>
          <w:b/>
          <w:bCs/>
          <w:kern w:val="0"/>
          <w:sz w:val="24"/>
          <w:szCs w:val="24"/>
          <w:lang w:eastAsia="en-CA"/>
          <w14:ligatures w14:val="none"/>
        </w:rPr>
        <w:t xml:space="preserve">Assessment </w:t>
      </w:r>
      <w:r w:rsidR="00CC3AB3" w:rsidRPr="00D4624B">
        <w:rPr>
          <w:rFonts w:ascii="Times New Roman" w:eastAsia="Times New Roman" w:hAnsi="Times New Roman" w:cs="Times New Roman"/>
          <w:b/>
          <w:bCs/>
          <w:kern w:val="0"/>
          <w:sz w:val="24"/>
          <w:szCs w:val="24"/>
          <w:lang w:eastAsia="en-CA"/>
          <w14:ligatures w14:val="none"/>
        </w:rPr>
        <w:t>Report</w:t>
      </w:r>
      <w:r w:rsidR="00CC3AB3">
        <w:rPr>
          <w:rFonts w:ascii="Times New Roman" w:eastAsia="Times New Roman" w:hAnsi="Times New Roman" w:cs="Times New Roman"/>
          <w:b/>
          <w:bCs/>
          <w:kern w:val="0"/>
          <w:sz w:val="24"/>
          <w:szCs w:val="24"/>
          <w:lang w:eastAsia="en-CA"/>
          <w14:ligatures w14:val="none"/>
        </w:rPr>
        <w:t xml:space="preserve"> – Vijay Dattada</w:t>
      </w:r>
    </w:p>
    <w:p w14:paraId="29EA0B5F" w14:textId="77777777" w:rsidR="00D4624B" w:rsidRPr="00D4624B" w:rsidRDefault="00D4624B" w:rsidP="00D462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D4624B">
        <w:rPr>
          <w:rFonts w:ascii="Times New Roman" w:eastAsia="Times New Roman" w:hAnsi="Times New Roman" w:cs="Times New Roman"/>
          <w:b/>
          <w:bCs/>
          <w:kern w:val="0"/>
          <w:sz w:val="36"/>
          <w:szCs w:val="36"/>
          <w:lang w:eastAsia="en-CA"/>
          <w14:ligatures w14:val="none"/>
        </w:rPr>
        <w:t>1. Understanding the Case Study</w:t>
      </w:r>
    </w:p>
    <w:p w14:paraId="12C302C6" w14:textId="77777777" w:rsidR="00D4624B" w:rsidRPr="00D4624B" w:rsidRDefault="00D4624B" w:rsidP="00D46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4624B">
        <w:rPr>
          <w:rFonts w:ascii="Times New Roman" w:eastAsia="Times New Roman" w:hAnsi="Times New Roman" w:cs="Times New Roman"/>
          <w:b/>
          <w:bCs/>
          <w:kern w:val="0"/>
          <w:sz w:val="27"/>
          <w:szCs w:val="27"/>
          <w:lang w:eastAsia="en-CA"/>
          <w14:ligatures w14:val="none"/>
        </w:rPr>
        <w:t>1.1 Overview</w:t>
      </w:r>
    </w:p>
    <w:p w14:paraId="5E4E0F70" w14:textId="77777777" w:rsidR="00D4624B" w:rsidRPr="00D4624B" w:rsidRDefault="00D4624B" w:rsidP="00D4624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This case study focuses on building a robust data pipeline and analytical framework for swimming competition results. The primary goal is to extract, process, and analyze swimming competition data to generate valuable insights for stakeholders such as coaches, athletes, and regulatory bodies.</w:t>
      </w:r>
    </w:p>
    <w:p w14:paraId="73B32DA7" w14:textId="77777777" w:rsidR="00D4624B" w:rsidRPr="00D4624B" w:rsidRDefault="00D4624B" w:rsidP="00D46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4624B">
        <w:rPr>
          <w:rFonts w:ascii="Times New Roman" w:eastAsia="Times New Roman" w:hAnsi="Times New Roman" w:cs="Times New Roman"/>
          <w:b/>
          <w:bCs/>
          <w:kern w:val="0"/>
          <w:sz w:val="27"/>
          <w:szCs w:val="27"/>
          <w:lang w:eastAsia="en-CA"/>
          <w14:ligatures w14:val="none"/>
        </w:rPr>
        <w:t>1.2 Case Study Requirements</w:t>
      </w:r>
    </w:p>
    <w:p w14:paraId="3BEB4413" w14:textId="77777777" w:rsidR="00D4624B" w:rsidRPr="00D4624B" w:rsidRDefault="00D4624B" w:rsidP="00D4624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The case requires:</w:t>
      </w:r>
    </w:p>
    <w:p w14:paraId="4B9F4FAA" w14:textId="77777777" w:rsidR="00D4624B" w:rsidRPr="00D4624B" w:rsidRDefault="00D4624B" w:rsidP="00D462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Data Extraction</w:t>
      </w:r>
      <w:r w:rsidRPr="00D4624B">
        <w:rPr>
          <w:rFonts w:ascii="Times New Roman" w:eastAsia="Times New Roman" w:hAnsi="Times New Roman" w:cs="Times New Roman"/>
          <w:kern w:val="0"/>
          <w:sz w:val="24"/>
          <w:szCs w:val="24"/>
          <w:lang w:eastAsia="en-CA"/>
          <w14:ligatures w14:val="none"/>
        </w:rPr>
        <w:t>: Collect raw data from structured sources (CSV files).</w:t>
      </w:r>
    </w:p>
    <w:p w14:paraId="39C00087" w14:textId="77777777" w:rsidR="00D4624B" w:rsidRPr="00D4624B" w:rsidRDefault="00D4624B" w:rsidP="00D462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Data Processing</w:t>
      </w:r>
      <w:r w:rsidRPr="00D4624B">
        <w:rPr>
          <w:rFonts w:ascii="Times New Roman" w:eastAsia="Times New Roman" w:hAnsi="Times New Roman" w:cs="Times New Roman"/>
          <w:kern w:val="0"/>
          <w:sz w:val="24"/>
          <w:szCs w:val="24"/>
          <w:lang w:eastAsia="en-CA"/>
          <w14:ligatures w14:val="none"/>
        </w:rPr>
        <w:t>: Transform raw data into a structured format while maintaining historical tracking.</w:t>
      </w:r>
    </w:p>
    <w:p w14:paraId="15E117BB" w14:textId="77777777" w:rsidR="00D4624B" w:rsidRPr="00D4624B" w:rsidRDefault="00D4624B" w:rsidP="00D462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Data Storage</w:t>
      </w:r>
      <w:r w:rsidRPr="00D4624B">
        <w:rPr>
          <w:rFonts w:ascii="Times New Roman" w:eastAsia="Times New Roman" w:hAnsi="Times New Roman" w:cs="Times New Roman"/>
          <w:kern w:val="0"/>
          <w:sz w:val="24"/>
          <w:szCs w:val="24"/>
          <w:lang w:eastAsia="en-CA"/>
          <w14:ligatures w14:val="none"/>
        </w:rPr>
        <w:t>: Store cleaned and structured data efficiently for analysis.</w:t>
      </w:r>
    </w:p>
    <w:p w14:paraId="77582EDB" w14:textId="77777777" w:rsidR="00D4624B" w:rsidRPr="00D4624B" w:rsidRDefault="00D4624B" w:rsidP="00D462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Data Analysis &amp; Visualization</w:t>
      </w:r>
      <w:r w:rsidRPr="00D4624B">
        <w:rPr>
          <w:rFonts w:ascii="Times New Roman" w:eastAsia="Times New Roman" w:hAnsi="Times New Roman" w:cs="Times New Roman"/>
          <w:kern w:val="0"/>
          <w:sz w:val="24"/>
          <w:szCs w:val="24"/>
          <w:lang w:eastAsia="en-CA"/>
          <w14:ligatures w14:val="none"/>
        </w:rPr>
        <w:t>: Provide analytical insights through views and reporting.</w:t>
      </w:r>
    </w:p>
    <w:p w14:paraId="0D0A842B" w14:textId="77777777" w:rsidR="00D4624B" w:rsidRPr="00D4624B" w:rsidRDefault="00D4624B" w:rsidP="00D462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Infrastructure &amp; Deployment</w:t>
      </w:r>
      <w:r w:rsidRPr="00D4624B">
        <w:rPr>
          <w:rFonts w:ascii="Times New Roman" w:eastAsia="Times New Roman" w:hAnsi="Times New Roman" w:cs="Times New Roman"/>
          <w:kern w:val="0"/>
          <w:sz w:val="24"/>
          <w:szCs w:val="24"/>
          <w:lang w:eastAsia="en-CA"/>
          <w14:ligatures w14:val="none"/>
        </w:rPr>
        <w:t>: Ensure scalability and reproducibility using containerized solutions.</w:t>
      </w:r>
    </w:p>
    <w:p w14:paraId="677D1BCB" w14:textId="77777777" w:rsidR="00D4624B" w:rsidRPr="00D4624B" w:rsidRDefault="00D4624B" w:rsidP="00D462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D4624B">
        <w:rPr>
          <w:rFonts w:ascii="Times New Roman" w:eastAsia="Times New Roman" w:hAnsi="Times New Roman" w:cs="Times New Roman"/>
          <w:b/>
          <w:bCs/>
          <w:kern w:val="0"/>
          <w:sz w:val="36"/>
          <w:szCs w:val="36"/>
          <w:lang w:eastAsia="en-CA"/>
          <w14:ligatures w14:val="none"/>
        </w:rPr>
        <w:t>2. Breaking Down the Problem</w:t>
      </w:r>
    </w:p>
    <w:p w14:paraId="45A02119" w14:textId="77777777" w:rsidR="00D4624B" w:rsidRPr="00D4624B" w:rsidRDefault="00D4624B" w:rsidP="00D46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4624B">
        <w:rPr>
          <w:rFonts w:ascii="Times New Roman" w:eastAsia="Times New Roman" w:hAnsi="Times New Roman" w:cs="Times New Roman"/>
          <w:b/>
          <w:bCs/>
          <w:kern w:val="0"/>
          <w:sz w:val="27"/>
          <w:szCs w:val="27"/>
          <w:lang w:eastAsia="en-CA"/>
          <w14:ligatures w14:val="none"/>
        </w:rPr>
        <w:t>2.1 Challenges Identified</w:t>
      </w:r>
    </w:p>
    <w:p w14:paraId="2B229A91" w14:textId="77777777" w:rsidR="00D4624B" w:rsidRPr="00D4624B" w:rsidRDefault="00D4624B" w:rsidP="00D4624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Data Source Constraints</w:t>
      </w:r>
      <w:r w:rsidRPr="00D4624B">
        <w:rPr>
          <w:rFonts w:ascii="Times New Roman" w:eastAsia="Times New Roman" w:hAnsi="Times New Roman" w:cs="Times New Roman"/>
          <w:kern w:val="0"/>
          <w:sz w:val="24"/>
          <w:szCs w:val="24"/>
          <w:lang w:eastAsia="en-CA"/>
          <w14:ligatures w14:val="none"/>
        </w:rPr>
        <w:t>:</w:t>
      </w:r>
    </w:p>
    <w:p w14:paraId="69908863"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 xml:space="preserve">The competition website’s </w:t>
      </w:r>
      <w:r w:rsidRPr="00D4624B">
        <w:rPr>
          <w:rFonts w:ascii="Courier New" w:eastAsia="Times New Roman" w:hAnsi="Courier New" w:cs="Courier New"/>
          <w:kern w:val="0"/>
          <w:sz w:val="20"/>
          <w:szCs w:val="20"/>
          <w:lang w:eastAsia="en-CA"/>
          <w14:ligatures w14:val="none"/>
        </w:rPr>
        <w:t>robots.txt</w:t>
      </w:r>
      <w:r w:rsidRPr="00D4624B">
        <w:rPr>
          <w:rFonts w:ascii="Times New Roman" w:eastAsia="Times New Roman" w:hAnsi="Times New Roman" w:cs="Times New Roman"/>
          <w:kern w:val="0"/>
          <w:sz w:val="24"/>
          <w:szCs w:val="24"/>
          <w:lang w:eastAsia="en-CA"/>
          <w14:ligatures w14:val="none"/>
        </w:rPr>
        <w:t xml:space="preserve"> restricted web scraping.</w:t>
      </w:r>
    </w:p>
    <w:p w14:paraId="68CD2464"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Alternative API solutions were non-compliant with policies.</w:t>
      </w:r>
    </w:p>
    <w:p w14:paraId="20F9F5C9"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Solution</w:t>
      </w:r>
      <w:r w:rsidRPr="00D4624B">
        <w:rPr>
          <w:rFonts w:ascii="Times New Roman" w:eastAsia="Times New Roman" w:hAnsi="Times New Roman" w:cs="Times New Roman"/>
          <w:kern w:val="0"/>
          <w:sz w:val="24"/>
          <w:szCs w:val="24"/>
          <w:lang w:eastAsia="en-CA"/>
          <w14:ligatures w14:val="none"/>
        </w:rPr>
        <w:t>: Manually compiled CSV files to serve as the data source.</w:t>
      </w:r>
    </w:p>
    <w:p w14:paraId="3056D140" w14:textId="77777777" w:rsidR="00D4624B" w:rsidRPr="00D4624B" w:rsidRDefault="00D4624B" w:rsidP="00D4624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Data Consistency &amp; Quality</w:t>
      </w:r>
      <w:r w:rsidRPr="00D4624B">
        <w:rPr>
          <w:rFonts w:ascii="Times New Roman" w:eastAsia="Times New Roman" w:hAnsi="Times New Roman" w:cs="Times New Roman"/>
          <w:kern w:val="0"/>
          <w:sz w:val="24"/>
          <w:szCs w:val="24"/>
          <w:lang w:eastAsia="en-CA"/>
          <w14:ligatures w14:val="none"/>
        </w:rPr>
        <w:t>:</w:t>
      </w:r>
    </w:p>
    <w:p w14:paraId="0DA644B1"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The raw data required validation before processing.</w:t>
      </w:r>
    </w:p>
    <w:p w14:paraId="3EA5F5DF"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Different data sources had format variations.</w:t>
      </w:r>
    </w:p>
    <w:p w14:paraId="7FD62EFE"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Solution</w:t>
      </w:r>
      <w:r w:rsidRPr="00D4624B">
        <w:rPr>
          <w:rFonts w:ascii="Times New Roman" w:eastAsia="Times New Roman" w:hAnsi="Times New Roman" w:cs="Times New Roman"/>
          <w:kern w:val="0"/>
          <w:sz w:val="24"/>
          <w:szCs w:val="24"/>
          <w:lang w:eastAsia="en-CA"/>
          <w14:ligatures w14:val="none"/>
        </w:rPr>
        <w:t>: Implemented automated validation checks during extraction.</w:t>
      </w:r>
    </w:p>
    <w:p w14:paraId="56D5D54F" w14:textId="77777777" w:rsidR="00D4624B" w:rsidRPr="00D4624B" w:rsidRDefault="00D4624B" w:rsidP="00D4624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Tracking Historical Changes</w:t>
      </w:r>
      <w:r w:rsidRPr="00D4624B">
        <w:rPr>
          <w:rFonts w:ascii="Times New Roman" w:eastAsia="Times New Roman" w:hAnsi="Times New Roman" w:cs="Times New Roman"/>
          <w:kern w:val="0"/>
          <w:sz w:val="24"/>
          <w:szCs w:val="24"/>
          <w:lang w:eastAsia="en-CA"/>
          <w14:ligatures w14:val="none"/>
        </w:rPr>
        <w:t>:</w:t>
      </w:r>
    </w:p>
    <w:p w14:paraId="64652E75"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Swimmers' details (e.g., club affiliations, rankings) change over time.</w:t>
      </w:r>
    </w:p>
    <w:p w14:paraId="18B43AE3"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Solution</w:t>
      </w:r>
      <w:r w:rsidRPr="00D4624B">
        <w:rPr>
          <w:rFonts w:ascii="Times New Roman" w:eastAsia="Times New Roman" w:hAnsi="Times New Roman" w:cs="Times New Roman"/>
          <w:kern w:val="0"/>
          <w:sz w:val="24"/>
          <w:szCs w:val="24"/>
          <w:lang w:eastAsia="en-CA"/>
          <w14:ligatures w14:val="none"/>
        </w:rPr>
        <w:t>: Implemented Slowly Changing Dimension (SCD) Type 2 for historical tracking.</w:t>
      </w:r>
    </w:p>
    <w:p w14:paraId="5543DE05" w14:textId="77777777" w:rsidR="00D4624B" w:rsidRPr="00D4624B" w:rsidRDefault="00D4624B" w:rsidP="00D4624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Scalability &amp; Reproducibility</w:t>
      </w:r>
      <w:r w:rsidRPr="00D4624B">
        <w:rPr>
          <w:rFonts w:ascii="Times New Roman" w:eastAsia="Times New Roman" w:hAnsi="Times New Roman" w:cs="Times New Roman"/>
          <w:kern w:val="0"/>
          <w:sz w:val="24"/>
          <w:szCs w:val="24"/>
          <w:lang w:eastAsia="en-CA"/>
          <w14:ligatures w14:val="none"/>
        </w:rPr>
        <w:t>:</w:t>
      </w:r>
    </w:p>
    <w:p w14:paraId="27A95191"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Needed an environment that could be easily deployed across systems.</w:t>
      </w:r>
    </w:p>
    <w:p w14:paraId="25AAE2CC" w14:textId="77777777" w:rsidR="00D4624B" w:rsidRPr="00D4624B" w:rsidRDefault="00D4624B" w:rsidP="00D462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Solution</w:t>
      </w:r>
      <w:r w:rsidRPr="00D4624B">
        <w:rPr>
          <w:rFonts w:ascii="Times New Roman" w:eastAsia="Times New Roman" w:hAnsi="Times New Roman" w:cs="Times New Roman"/>
          <w:kern w:val="0"/>
          <w:sz w:val="24"/>
          <w:szCs w:val="24"/>
          <w:lang w:eastAsia="en-CA"/>
          <w14:ligatures w14:val="none"/>
        </w:rPr>
        <w:t>: Used Docker containers for portability.</w:t>
      </w:r>
    </w:p>
    <w:p w14:paraId="27CB6BA6" w14:textId="77777777" w:rsidR="00D4624B" w:rsidRPr="00D4624B" w:rsidRDefault="00D4624B" w:rsidP="00D462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D4624B">
        <w:rPr>
          <w:rFonts w:ascii="Times New Roman" w:eastAsia="Times New Roman" w:hAnsi="Times New Roman" w:cs="Times New Roman"/>
          <w:b/>
          <w:bCs/>
          <w:kern w:val="0"/>
          <w:sz w:val="36"/>
          <w:szCs w:val="36"/>
          <w:lang w:eastAsia="en-CA"/>
          <w14:ligatures w14:val="none"/>
        </w:rPr>
        <w:t>3. Big Picture: Data Pipeline &amp; Architecture</w:t>
      </w:r>
    </w:p>
    <w:p w14:paraId="41ED9A58" w14:textId="77777777" w:rsidR="00D4624B" w:rsidRPr="00D4624B" w:rsidRDefault="00D4624B" w:rsidP="00D4624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lastRenderedPageBreak/>
        <w:t>The data pipeline is structured as follows:</w:t>
      </w:r>
    </w:p>
    <w:p w14:paraId="784E1FFE" w14:textId="77777777" w:rsidR="001F2862" w:rsidRPr="001F2862" w:rsidRDefault="001F2862" w:rsidP="001F28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Data Ingestion Layer:</w:t>
      </w:r>
    </w:p>
    <w:p w14:paraId="682E43BD"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Reading CSV Files</w:t>
      </w:r>
      <w:r w:rsidRPr="001F2862">
        <w:rPr>
          <w:rFonts w:ascii="Times New Roman" w:eastAsia="Times New Roman" w:hAnsi="Times New Roman" w:cs="Times New Roman"/>
          <w:kern w:val="0"/>
          <w:sz w:val="24"/>
          <w:szCs w:val="24"/>
          <w:lang w:eastAsia="en-CA"/>
          <w14:ligatures w14:val="none"/>
        </w:rPr>
        <w:t>: You begin by reading raw CSV files containing data, which is the standard method for data ingestion.</w:t>
      </w:r>
    </w:p>
    <w:p w14:paraId="51E99C3A"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Validation and Quality Checks</w:t>
      </w:r>
      <w:r w:rsidRPr="001F2862">
        <w:rPr>
          <w:rFonts w:ascii="Times New Roman" w:eastAsia="Times New Roman" w:hAnsi="Times New Roman" w:cs="Times New Roman"/>
          <w:kern w:val="0"/>
          <w:sz w:val="24"/>
          <w:szCs w:val="24"/>
          <w:lang w:eastAsia="en-CA"/>
          <w14:ligatures w14:val="none"/>
        </w:rPr>
        <w:t>: Ensuring the data is valid and consistent is crucial for avoiding downstream issues.</w:t>
      </w:r>
    </w:p>
    <w:p w14:paraId="0A1B2C7F" w14:textId="77777777" w:rsidR="001F2862" w:rsidRPr="001F2862" w:rsidRDefault="001F2862" w:rsidP="001F28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Processing Layer (Dimensional Tables):</w:t>
      </w:r>
    </w:p>
    <w:p w14:paraId="4F86CC4B"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Data Cleaning and Structuring</w:t>
      </w:r>
      <w:r w:rsidRPr="001F2862">
        <w:rPr>
          <w:rFonts w:ascii="Times New Roman" w:eastAsia="Times New Roman" w:hAnsi="Times New Roman" w:cs="Times New Roman"/>
          <w:kern w:val="0"/>
          <w:sz w:val="24"/>
          <w:szCs w:val="24"/>
          <w:lang w:eastAsia="en-CA"/>
          <w14:ligatures w14:val="none"/>
        </w:rPr>
        <w:t>: This involves transforming raw data into a more usable form, ensuring it’s structured according to the dimensional model.</w:t>
      </w:r>
    </w:p>
    <w:p w14:paraId="01583004"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SCD Type 2</w:t>
      </w:r>
      <w:r w:rsidRPr="001F2862">
        <w:rPr>
          <w:rFonts w:ascii="Times New Roman" w:eastAsia="Times New Roman" w:hAnsi="Times New Roman" w:cs="Times New Roman"/>
          <w:kern w:val="0"/>
          <w:sz w:val="24"/>
          <w:szCs w:val="24"/>
          <w:lang w:eastAsia="en-CA"/>
          <w14:ligatures w14:val="none"/>
        </w:rPr>
        <w:t>: Implementing Slowly Changing Dimensions (SCD) Type 2 allows for tracking historical changes in data, which is important for analytics over time (e.g., swimmer history tracking).</w:t>
      </w:r>
    </w:p>
    <w:p w14:paraId="2F36C9F8"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Surrogate Keys</w:t>
      </w:r>
      <w:r w:rsidRPr="001F2862">
        <w:rPr>
          <w:rFonts w:ascii="Times New Roman" w:eastAsia="Times New Roman" w:hAnsi="Times New Roman" w:cs="Times New Roman"/>
          <w:kern w:val="0"/>
          <w:sz w:val="24"/>
          <w:szCs w:val="24"/>
          <w:lang w:eastAsia="en-CA"/>
          <w14:ligatures w14:val="none"/>
        </w:rPr>
        <w:t>: These are necessary to uniquely identify rows in dimension tables, especially when dealing with SCD Type 2.</w:t>
      </w:r>
    </w:p>
    <w:p w14:paraId="63EEF1A1" w14:textId="77777777" w:rsidR="001F2862" w:rsidRPr="001F2862" w:rsidRDefault="001F2862" w:rsidP="001F28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Fact Tables Layer:</w:t>
      </w:r>
    </w:p>
    <w:p w14:paraId="60B89E37"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Joins and Analytical Tables</w:t>
      </w:r>
      <w:r w:rsidRPr="001F2862">
        <w:rPr>
          <w:rFonts w:ascii="Times New Roman" w:eastAsia="Times New Roman" w:hAnsi="Times New Roman" w:cs="Times New Roman"/>
          <w:kern w:val="0"/>
          <w:sz w:val="24"/>
          <w:szCs w:val="24"/>
          <w:lang w:eastAsia="en-CA"/>
          <w14:ligatures w14:val="none"/>
        </w:rPr>
        <w:t>: You join your dimension tables with fact tables to create comprehensive analytical tables that will store performance results.</w:t>
      </w:r>
    </w:p>
    <w:p w14:paraId="259A9BB8"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Aggregated Rankings</w:t>
      </w:r>
      <w:r w:rsidRPr="001F2862">
        <w:rPr>
          <w:rFonts w:ascii="Times New Roman" w:eastAsia="Times New Roman" w:hAnsi="Times New Roman" w:cs="Times New Roman"/>
          <w:kern w:val="0"/>
          <w:sz w:val="24"/>
          <w:szCs w:val="24"/>
          <w:lang w:eastAsia="en-CA"/>
          <w14:ligatures w14:val="none"/>
        </w:rPr>
        <w:t>: Storing summarized metrics, such as rankings and performance results, is essential for querying and reporting purposes.</w:t>
      </w:r>
    </w:p>
    <w:p w14:paraId="37549F5C" w14:textId="77777777" w:rsidR="001F2862" w:rsidRPr="001F2862" w:rsidRDefault="001F2862" w:rsidP="001F28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Optimization Layer:</w:t>
      </w:r>
    </w:p>
    <w:p w14:paraId="44726B22"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1F2862">
        <w:rPr>
          <w:rFonts w:ascii="Times New Roman" w:eastAsia="Times New Roman" w:hAnsi="Times New Roman" w:cs="Times New Roman"/>
          <w:b/>
          <w:bCs/>
          <w:kern w:val="0"/>
          <w:sz w:val="24"/>
          <w:szCs w:val="24"/>
          <w:lang w:eastAsia="en-CA"/>
          <w14:ligatures w14:val="none"/>
        </w:rPr>
        <w:t>PySpark</w:t>
      </w:r>
      <w:proofErr w:type="spellEnd"/>
      <w:r w:rsidRPr="001F2862">
        <w:rPr>
          <w:rFonts w:ascii="Times New Roman" w:eastAsia="Times New Roman" w:hAnsi="Times New Roman" w:cs="Times New Roman"/>
          <w:b/>
          <w:bCs/>
          <w:kern w:val="0"/>
          <w:sz w:val="24"/>
          <w:szCs w:val="24"/>
          <w:lang w:eastAsia="en-CA"/>
          <w14:ligatures w14:val="none"/>
        </w:rPr>
        <w:t xml:space="preserve"> Optimizations</w:t>
      </w:r>
      <w:r w:rsidRPr="001F2862">
        <w:rPr>
          <w:rFonts w:ascii="Times New Roman" w:eastAsia="Times New Roman" w:hAnsi="Times New Roman" w:cs="Times New Roman"/>
          <w:kern w:val="0"/>
          <w:sz w:val="24"/>
          <w:szCs w:val="24"/>
          <w:lang w:eastAsia="en-CA"/>
          <w14:ligatures w14:val="none"/>
        </w:rPr>
        <w:t>: Techniques like broadcast joins, window functions, and caching help improve performance and scalability in your data processing pipeline, especially when dealing with large datasets.</w:t>
      </w:r>
    </w:p>
    <w:p w14:paraId="7484C19A"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Temp Tables</w:t>
      </w:r>
      <w:r w:rsidRPr="001F2862">
        <w:rPr>
          <w:rFonts w:ascii="Times New Roman" w:eastAsia="Times New Roman" w:hAnsi="Times New Roman" w:cs="Times New Roman"/>
          <w:kern w:val="0"/>
          <w:sz w:val="24"/>
          <w:szCs w:val="24"/>
          <w:lang w:eastAsia="en-CA"/>
          <w14:ligatures w14:val="none"/>
        </w:rPr>
        <w:t>: Used for intermediate data processing, reducing redundant computations and enhancing performance.</w:t>
      </w:r>
    </w:p>
    <w:p w14:paraId="24043160" w14:textId="77777777" w:rsidR="001F2862" w:rsidRPr="001F2862" w:rsidRDefault="001F2862" w:rsidP="001F28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Storage &amp; Analytics Layer:</w:t>
      </w:r>
    </w:p>
    <w:p w14:paraId="4FE6F03D"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PostgreSQL</w:t>
      </w:r>
      <w:r w:rsidRPr="001F2862">
        <w:rPr>
          <w:rFonts w:ascii="Times New Roman" w:eastAsia="Times New Roman" w:hAnsi="Times New Roman" w:cs="Times New Roman"/>
          <w:kern w:val="0"/>
          <w:sz w:val="24"/>
          <w:szCs w:val="24"/>
          <w:lang w:eastAsia="en-CA"/>
          <w14:ligatures w14:val="none"/>
        </w:rPr>
        <w:t>: Efficient storage for your data, offering powerful querying capabilities and compatibility with the analytics workload.</w:t>
      </w:r>
    </w:p>
    <w:p w14:paraId="699B2F1F" w14:textId="77777777" w:rsidR="001F2862" w:rsidRPr="001F2862" w:rsidRDefault="001F2862" w:rsidP="001F28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Analytical Views</w:t>
      </w:r>
      <w:r w:rsidRPr="001F2862">
        <w:rPr>
          <w:rFonts w:ascii="Times New Roman" w:eastAsia="Times New Roman" w:hAnsi="Times New Roman" w:cs="Times New Roman"/>
          <w:kern w:val="0"/>
          <w:sz w:val="24"/>
          <w:szCs w:val="24"/>
          <w:lang w:eastAsia="en-CA"/>
          <w14:ligatures w14:val="none"/>
        </w:rPr>
        <w:t>: Creating views for rankings, club performance, and swimmer demographics allows users to easily access analytical insights.</w:t>
      </w:r>
    </w:p>
    <w:p w14:paraId="016BA5BC" w14:textId="77777777" w:rsidR="001F2862" w:rsidRPr="001F2862" w:rsidRDefault="001F2862" w:rsidP="001F28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1F2862">
        <w:rPr>
          <w:rFonts w:ascii="Times New Roman" w:eastAsia="Times New Roman" w:hAnsi="Times New Roman" w:cs="Times New Roman"/>
          <w:b/>
          <w:bCs/>
          <w:kern w:val="0"/>
          <w:sz w:val="27"/>
          <w:szCs w:val="27"/>
          <w:lang w:eastAsia="en-CA"/>
          <w14:ligatures w14:val="none"/>
        </w:rPr>
        <w:t>Airflow Orchestration</w:t>
      </w:r>
    </w:p>
    <w:p w14:paraId="19C1DF3D" w14:textId="77777777" w:rsidR="001F2862" w:rsidRPr="001F2862" w:rsidRDefault="001F2862" w:rsidP="001F286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Triggering on New Files</w:t>
      </w:r>
      <w:r w:rsidRPr="001F2862">
        <w:rPr>
          <w:rFonts w:ascii="Times New Roman" w:eastAsia="Times New Roman" w:hAnsi="Times New Roman" w:cs="Times New Roman"/>
          <w:kern w:val="0"/>
          <w:sz w:val="24"/>
          <w:szCs w:val="24"/>
          <w:lang w:eastAsia="en-CA"/>
          <w14:ligatures w14:val="none"/>
        </w:rPr>
        <w:t xml:space="preserve">: Using Apache Airflow to monitor the </w:t>
      </w:r>
      <w:proofErr w:type="spellStart"/>
      <w:r w:rsidRPr="001F2862">
        <w:rPr>
          <w:rFonts w:ascii="Courier New" w:eastAsia="Times New Roman" w:hAnsi="Courier New" w:cs="Courier New"/>
          <w:kern w:val="0"/>
          <w:sz w:val="20"/>
          <w:szCs w:val="20"/>
          <w:lang w:eastAsia="en-CA"/>
          <w14:ligatures w14:val="none"/>
        </w:rPr>
        <w:t>raw_data</w:t>
      </w:r>
      <w:proofErr w:type="spellEnd"/>
      <w:r w:rsidRPr="001F2862">
        <w:rPr>
          <w:rFonts w:ascii="Times New Roman" w:eastAsia="Times New Roman" w:hAnsi="Times New Roman" w:cs="Times New Roman"/>
          <w:kern w:val="0"/>
          <w:sz w:val="24"/>
          <w:szCs w:val="24"/>
          <w:lang w:eastAsia="en-CA"/>
          <w14:ligatures w14:val="none"/>
        </w:rPr>
        <w:t xml:space="preserve"> folder for new files and triggering the processing pipeline ensures an automated, real-time workflow.</w:t>
      </w:r>
    </w:p>
    <w:p w14:paraId="3D9DD4A5" w14:textId="77777777" w:rsidR="001F2862" w:rsidRPr="001F2862" w:rsidRDefault="001F2862" w:rsidP="001F286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Task Dependencies and DAGs</w:t>
      </w:r>
      <w:r w:rsidRPr="001F2862">
        <w:rPr>
          <w:rFonts w:ascii="Times New Roman" w:eastAsia="Times New Roman" w:hAnsi="Times New Roman" w:cs="Times New Roman"/>
          <w:kern w:val="0"/>
          <w:sz w:val="24"/>
          <w:szCs w:val="24"/>
          <w:lang w:eastAsia="en-CA"/>
          <w14:ligatures w14:val="none"/>
        </w:rPr>
        <w:t>: You’ve set up the Directed Acyclic Graph (DAG) in Airflow, specifying the sequence of tasks, from data processing to creating views.</w:t>
      </w:r>
    </w:p>
    <w:p w14:paraId="6AF386BB" w14:textId="77777777" w:rsidR="001F2862" w:rsidRPr="001F2862" w:rsidRDefault="001F2862" w:rsidP="001F286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Retries and Error Handling</w:t>
      </w:r>
      <w:r w:rsidRPr="001F2862">
        <w:rPr>
          <w:rFonts w:ascii="Times New Roman" w:eastAsia="Times New Roman" w:hAnsi="Times New Roman" w:cs="Times New Roman"/>
          <w:kern w:val="0"/>
          <w:sz w:val="24"/>
          <w:szCs w:val="24"/>
          <w:lang w:eastAsia="en-CA"/>
          <w14:ligatures w14:val="none"/>
        </w:rPr>
        <w:t>: Implementing retry mechanisms ensures resilience in case of failures, and the error handling setup ensures that any issues are logged and managed properly.</w:t>
      </w:r>
    </w:p>
    <w:p w14:paraId="52B21AFF" w14:textId="3B9DF8A0" w:rsidR="002326B7" w:rsidRDefault="002326B7"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326B7">
        <w:rPr>
          <w:rFonts w:ascii="Times New Roman" w:eastAsia="Times New Roman" w:hAnsi="Times New Roman" w:cs="Times New Roman"/>
          <w:kern w:val="0"/>
          <w:sz w:val="24"/>
          <w:szCs w:val="24"/>
          <w:lang w:eastAsia="en-CA"/>
          <w14:ligatures w14:val="none"/>
        </w:rPr>
        <w:lastRenderedPageBreak/>
        <w:drawing>
          <wp:inline distT="0" distB="0" distL="0" distR="0" wp14:anchorId="42E5EFCE" wp14:editId="008CFBA1">
            <wp:extent cx="5943600" cy="4670191"/>
            <wp:effectExtent l="0" t="0" r="0" b="0"/>
            <wp:docPr id="99698563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85636" name="Picture 1" descr="A diagram of a company&#10;&#10;AI-generated content may be incorrect."/>
                    <pic:cNvPicPr/>
                  </pic:nvPicPr>
                  <pic:blipFill>
                    <a:blip r:embed="rId5"/>
                    <a:stretch>
                      <a:fillRect/>
                    </a:stretch>
                  </pic:blipFill>
                  <pic:spPr>
                    <a:xfrm>
                      <a:off x="0" y="0"/>
                      <a:ext cx="5952606" cy="4677268"/>
                    </a:xfrm>
                    <a:prstGeom prst="rect">
                      <a:avLst/>
                    </a:prstGeom>
                  </pic:spPr>
                </pic:pic>
              </a:graphicData>
            </a:graphic>
          </wp:inline>
        </w:drawing>
      </w:r>
    </w:p>
    <w:p w14:paraId="6F020DE7" w14:textId="312267FA" w:rsidR="002326B7" w:rsidRDefault="00692EF2"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92EF2">
        <w:drawing>
          <wp:inline distT="0" distB="0" distL="0" distR="0" wp14:anchorId="112B8334" wp14:editId="682A12DC">
            <wp:extent cx="5943600" cy="2794000"/>
            <wp:effectExtent l="0" t="0" r="0" b="6350"/>
            <wp:docPr id="1603449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49165" name="Picture 1" descr="A screenshot of a computer&#10;&#10;AI-generated content may be incorrect."/>
                    <pic:cNvPicPr/>
                  </pic:nvPicPr>
                  <pic:blipFill>
                    <a:blip r:embed="rId6"/>
                    <a:stretch>
                      <a:fillRect/>
                    </a:stretch>
                  </pic:blipFill>
                  <pic:spPr>
                    <a:xfrm>
                      <a:off x="0" y="0"/>
                      <a:ext cx="5943600" cy="2794000"/>
                    </a:xfrm>
                    <a:prstGeom prst="rect">
                      <a:avLst/>
                    </a:prstGeom>
                  </pic:spPr>
                </pic:pic>
              </a:graphicData>
            </a:graphic>
          </wp:inline>
        </w:drawing>
      </w:r>
    </w:p>
    <w:p w14:paraId="6734F73C" w14:textId="77777777" w:rsidR="001F2862" w:rsidRPr="00D4624B" w:rsidRDefault="001F2862"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7249DDDF" w14:textId="77777777" w:rsidR="00D4624B" w:rsidRPr="00D4624B" w:rsidRDefault="00D4624B" w:rsidP="00D462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D4624B">
        <w:rPr>
          <w:rFonts w:ascii="Times New Roman" w:eastAsia="Times New Roman" w:hAnsi="Times New Roman" w:cs="Times New Roman"/>
          <w:b/>
          <w:bCs/>
          <w:kern w:val="0"/>
          <w:sz w:val="36"/>
          <w:szCs w:val="36"/>
          <w:lang w:eastAsia="en-CA"/>
          <w14:ligatures w14:val="none"/>
        </w:rPr>
        <w:lastRenderedPageBreak/>
        <w:t>4. Implementation Details</w:t>
      </w:r>
    </w:p>
    <w:p w14:paraId="16D1AF32" w14:textId="77777777" w:rsidR="00D4624B" w:rsidRPr="00D4624B" w:rsidRDefault="00D4624B" w:rsidP="00D46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4624B">
        <w:rPr>
          <w:rFonts w:ascii="Times New Roman" w:eastAsia="Times New Roman" w:hAnsi="Times New Roman" w:cs="Times New Roman"/>
          <w:b/>
          <w:bCs/>
          <w:kern w:val="0"/>
          <w:sz w:val="27"/>
          <w:szCs w:val="27"/>
          <w:lang w:eastAsia="en-CA"/>
          <w14:ligatures w14:val="none"/>
        </w:rPr>
        <w:t>4.1 Data Sources</w:t>
      </w:r>
    </w:p>
    <w:p w14:paraId="053ADC52" w14:textId="77777777" w:rsidR="00D4624B" w:rsidRPr="00D4624B" w:rsidRDefault="00D4624B" w:rsidP="00D4624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CSV files containing swimmer details, competition events, and rankings.</w:t>
      </w:r>
    </w:p>
    <w:p w14:paraId="3E22F062" w14:textId="77777777" w:rsidR="00D4624B" w:rsidRPr="00D4624B" w:rsidRDefault="00D4624B" w:rsidP="00D4624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Pre-processed datasets ensuring structured data ingestion.</w:t>
      </w:r>
    </w:p>
    <w:p w14:paraId="5D6CBB16" w14:textId="77777777" w:rsidR="00D4624B" w:rsidRPr="00D4624B" w:rsidRDefault="00D4624B" w:rsidP="00D46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4624B">
        <w:rPr>
          <w:rFonts w:ascii="Times New Roman" w:eastAsia="Times New Roman" w:hAnsi="Times New Roman" w:cs="Times New Roman"/>
          <w:b/>
          <w:bCs/>
          <w:kern w:val="0"/>
          <w:sz w:val="27"/>
          <w:szCs w:val="27"/>
          <w:lang w:eastAsia="en-CA"/>
          <w14:ligatures w14:val="none"/>
        </w:rPr>
        <w:t>4.2 Data Extraction Layer</w:t>
      </w:r>
    </w:p>
    <w:p w14:paraId="2F5232E1" w14:textId="77777777" w:rsidR="00D4624B" w:rsidRPr="00D4624B" w:rsidRDefault="00D4624B" w:rsidP="00D462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Reads CSV files and performs initial validation.</w:t>
      </w:r>
    </w:p>
    <w:p w14:paraId="7F76AD30" w14:textId="77777777" w:rsidR="00D4624B" w:rsidRPr="00D4624B" w:rsidRDefault="00D4624B" w:rsidP="00D462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Maps raw data to a structured schema.</w:t>
      </w:r>
    </w:p>
    <w:p w14:paraId="11408CD5" w14:textId="4CCDB557" w:rsidR="002326B7" w:rsidRPr="00D4624B" w:rsidRDefault="00D4624B" w:rsidP="00D46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4624B">
        <w:rPr>
          <w:rFonts w:ascii="Times New Roman" w:eastAsia="Times New Roman" w:hAnsi="Times New Roman" w:cs="Times New Roman"/>
          <w:b/>
          <w:bCs/>
          <w:kern w:val="0"/>
          <w:sz w:val="27"/>
          <w:szCs w:val="27"/>
          <w:lang w:eastAsia="en-CA"/>
          <w14:ligatures w14:val="none"/>
        </w:rPr>
        <w:t>4.3 Data Processing / Intermediary Layer</w:t>
      </w:r>
    </w:p>
    <w:p w14:paraId="3526AD38" w14:textId="77777777" w:rsidR="00D4624B" w:rsidRPr="00D4624B" w:rsidRDefault="00D4624B" w:rsidP="00D462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Dimensional Modeling &amp; Star Schema</w:t>
      </w:r>
      <w:r w:rsidRPr="00D4624B">
        <w:rPr>
          <w:rFonts w:ascii="Times New Roman" w:eastAsia="Times New Roman" w:hAnsi="Times New Roman" w:cs="Times New Roman"/>
          <w:kern w:val="0"/>
          <w:sz w:val="24"/>
          <w:szCs w:val="24"/>
          <w:lang w:eastAsia="en-CA"/>
          <w14:ligatures w14:val="none"/>
        </w:rPr>
        <w:t>:</w:t>
      </w:r>
    </w:p>
    <w:p w14:paraId="27D01E4E"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 xml:space="preserve">The data warehouse follows a </w:t>
      </w:r>
      <w:r w:rsidRPr="00D4624B">
        <w:rPr>
          <w:rFonts w:ascii="Times New Roman" w:eastAsia="Times New Roman" w:hAnsi="Times New Roman" w:cs="Times New Roman"/>
          <w:b/>
          <w:bCs/>
          <w:kern w:val="0"/>
          <w:sz w:val="24"/>
          <w:szCs w:val="24"/>
          <w:lang w:eastAsia="en-CA"/>
          <w14:ligatures w14:val="none"/>
        </w:rPr>
        <w:t>Star Schema</w:t>
      </w:r>
      <w:r w:rsidRPr="00D4624B">
        <w:rPr>
          <w:rFonts w:ascii="Times New Roman" w:eastAsia="Times New Roman" w:hAnsi="Times New Roman" w:cs="Times New Roman"/>
          <w:kern w:val="0"/>
          <w:sz w:val="24"/>
          <w:szCs w:val="24"/>
          <w:lang w:eastAsia="en-CA"/>
          <w14:ligatures w14:val="none"/>
        </w:rPr>
        <w:t xml:space="preserve"> to ensure fast query performance and maintain simplicity.</w:t>
      </w:r>
    </w:p>
    <w:p w14:paraId="76274B75"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Fact tables contain measurable metrics, while dimension tables store descriptive attributes.</w:t>
      </w:r>
    </w:p>
    <w:p w14:paraId="5C86BF63" w14:textId="77777777" w:rsidR="00D4624B" w:rsidRPr="00D4624B" w:rsidRDefault="00D4624B" w:rsidP="00D462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Slowly Changing Dimensions (SCD) Implementation</w:t>
      </w:r>
      <w:r w:rsidRPr="00D4624B">
        <w:rPr>
          <w:rFonts w:ascii="Times New Roman" w:eastAsia="Times New Roman" w:hAnsi="Times New Roman" w:cs="Times New Roman"/>
          <w:kern w:val="0"/>
          <w:sz w:val="24"/>
          <w:szCs w:val="24"/>
          <w:lang w:eastAsia="en-CA"/>
          <w14:ligatures w14:val="none"/>
        </w:rPr>
        <w:t>:</w:t>
      </w:r>
    </w:p>
    <w:p w14:paraId="38692AC8"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dim_swimmer</w:t>
      </w:r>
      <w:proofErr w:type="spellEnd"/>
      <w:r w:rsidRPr="00D4624B">
        <w:rPr>
          <w:rFonts w:ascii="Times New Roman" w:eastAsia="Times New Roman" w:hAnsi="Times New Roman" w:cs="Times New Roman"/>
          <w:kern w:val="0"/>
          <w:sz w:val="24"/>
          <w:szCs w:val="24"/>
          <w:lang w:eastAsia="en-CA"/>
          <w14:ligatures w14:val="none"/>
        </w:rPr>
        <w:t xml:space="preserve"> follows </w:t>
      </w:r>
      <w:r w:rsidRPr="00D4624B">
        <w:rPr>
          <w:rFonts w:ascii="Times New Roman" w:eastAsia="Times New Roman" w:hAnsi="Times New Roman" w:cs="Times New Roman"/>
          <w:b/>
          <w:bCs/>
          <w:kern w:val="0"/>
          <w:sz w:val="24"/>
          <w:szCs w:val="24"/>
          <w:lang w:eastAsia="en-CA"/>
          <w14:ligatures w14:val="none"/>
        </w:rPr>
        <w:t>SCD Type 2</w:t>
      </w:r>
      <w:r w:rsidRPr="00D4624B">
        <w:rPr>
          <w:rFonts w:ascii="Times New Roman" w:eastAsia="Times New Roman" w:hAnsi="Times New Roman" w:cs="Times New Roman"/>
          <w:kern w:val="0"/>
          <w:sz w:val="24"/>
          <w:szCs w:val="24"/>
          <w:lang w:eastAsia="en-CA"/>
          <w14:ligatures w14:val="none"/>
        </w:rPr>
        <w:t>, tracking historical changes in club affiliations.</w:t>
      </w:r>
    </w:p>
    <w:p w14:paraId="359B1120"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dim_club</w:t>
      </w:r>
      <w:proofErr w:type="spellEnd"/>
      <w:r w:rsidRPr="00D4624B">
        <w:rPr>
          <w:rFonts w:ascii="Times New Roman" w:eastAsia="Times New Roman" w:hAnsi="Times New Roman" w:cs="Times New Roman"/>
          <w:kern w:val="0"/>
          <w:sz w:val="24"/>
          <w:szCs w:val="24"/>
          <w:lang w:eastAsia="en-CA"/>
          <w14:ligatures w14:val="none"/>
        </w:rPr>
        <w:t xml:space="preserve"> follows a </w:t>
      </w:r>
      <w:r w:rsidRPr="00D4624B">
        <w:rPr>
          <w:rFonts w:ascii="Times New Roman" w:eastAsia="Times New Roman" w:hAnsi="Times New Roman" w:cs="Times New Roman"/>
          <w:b/>
          <w:bCs/>
          <w:kern w:val="0"/>
          <w:sz w:val="24"/>
          <w:szCs w:val="24"/>
          <w:lang w:eastAsia="en-CA"/>
          <w14:ligatures w14:val="none"/>
        </w:rPr>
        <w:t>hybrid SCD</w:t>
      </w:r>
      <w:r w:rsidRPr="00D4624B">
        <w:rPr>
          <w:rFonts w:ascii="Times New Roman" w:eastAsia="Times New Roman" w:hAnsi="Times New Roman" w:cs="Times New Roman"/>
          <w:kern w:val="0"/>
          <w:sz w:val="24"/>
          <w:szCs w:val="24"/>
          <w:lang w:eastAsia="en-CA"/>
          <w14:ligatures w14:val="none"/>
        </w:rPr>
        <w:t xml:space="preserve"> (Type 1 for address, Type 2 for city/country changes).</w:t>
      </w:r>
    </w:p>
    <w:p w14:paraId="18ECC3A2"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dim_competition</w:t>
      </w:r>
      <w:proofErr w:type="spellEnd"/>
      <w:r w:rsidRPr="00D4624B">
        <w:rPr>
          <w:rFonts w:ascii="Times New Roman" w:eastAsia="Times New Roman" w:hAnsi="Times New Roman" w:cs="Times New Roman"/>
          <w:kern w:val="0"/>
          <w:sz w:val="24"/>
          <w:szCs w:val="24"/>
          <w:lang w:eastAsia="en-CA"/>
          <w14:ligatures w14:val="none"/>
        </w:rPr>
        <w:t xml:space="preserve"> follows </w:t>
      </w:r>
      <w:r w:rsidRPr="00D4624B">
        <w:rPr>
          <w:rFonts w:ascii="Times New Roman" w:eastAsia="Times New Roman" w:hAnsi="Times New Roman" w:cs="Times New Roman"/>
          <w:b/>
          <w:bCs/>
          <w:kern w:val="0"/>
          <w:sz w:val="24"/>
          <w:szCs w:val="24"/>
          <w:lang w:eastAsia="en-CA"/>
          <w14:ligatures w14:val="none"/>
        </w:rPr>
        <w:t>SCD Type 1</w:t>
      </w:r>
      <w:r w:rsidRPr="00D4624B">
        <w:rPr>
          <w:rFonts w:ascii="Times New Roman" w:eastAsia="Times New Roman" w:hAnsi="Times New Roman" w:cs="Times New Roman"/>
          <w:kern w:val="0"/>
          <w:sz w:val="24"/>
          <w:szCs w:val="24"/>
          <w:lang w:eastAsia="en-CA"/>
          <w14:ligatures w14:val="none"/>
        </w:rPr>
        <w:t>, as venue updates don’t require historical tracking.</w:t>
      </w:r>
    </w:p>
    <w:p w14:paraId="4E19CA82" w14:textId="77777777" w:rsidR="00D4624B" w:rsidRPr="00D4624B" w:rsidRDefault="00D4624B" w:rsidP="00D462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Handling Updates &amp; Historical Data</w:t>
      </w:r>
      <w:r w:rsidRPr="00D4624B">
        <w:rPr>
          <w:rFonts w:ascii="Times New Roman" w:eastAsia="Times New Roman" w:hAnsi="Times New Roman" w:cs="Times New Roman"/>
          <w:kern w:val="0"/>
          <w:sz w:val="24"/>
          <w:szCs w:val="24"/>
          <w:lang w:eastAsia="en-CA"/>
          <w14:ligatures w14:val="none"/>
        </w:rPr>
        <w:t>:</w:t>
      </w:r>
    </w:p>
    <w:p w14:paraId="4E7AC0F5"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Insert new records with a generated surrogate key.</w:t>
      </w:r>
    </w:p>
    <w:p w14:paraId="564947C7"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Maintain historical accuracy by closing old records when changes occur.</w:t>
      </w:r>
    </w:p>
    <w:p w14:paraId="54536FCA"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kern w:val="0"/>
          <w:sz w:val="24"/>
          <w:szCs w:val="24"/>
          <w:lang w:eastAsia="en-CA"/>
          <w14:ligatures w14:val="none"/>
        </w:rPr>
        <w:t>Ensure consistency using versioning techniques (</w:t>
      </w:r>
      <w:proofErr w:type="spellStart"/>
      <w:r w:rsidRPr="00D4624B">
        <w:rPr>
          <w:rFonts w:ascii="Courier New" w:eastAsia="Times New Roman" w:hAnsi="Courier New" w:cs="Courier New"/>
          <w:kern w:val="0"/>
          <w:sz w:val="20"/>
          <w:szCs w:val="20"/>
          <w:lang w:eastAsia="en-CA"/>
          <w14:ligatures w14:val="none"/>
        </w:rPr>
        <w:t>valid_from</w:t>
      </w:r>
      <w:proofErr w:type="spellEnd"/>
      <w:r w:rsidRPr="00D4624B">
        <w:rPr>
          <w:rFonts w:ascii="Times New Roman" w:eastAsia="Times New Roman" w:hAnsi="Times New Roman" w:cs="Times New Roman"/>
          <w:kern w:val="0"/>
          <w:sz w:val="24"/>
          <w:szCs w:val="24"/>
          <w:lang w:eastAsia="en-CA"/>
          <w14:ligatures w14:val="none"/>
        </w:rPr>
        <w:t xml:space="preserve">, </w:t>
      </w:r>
      <w:proofErr w:type="spellStart"/>
      <w:r w:rsidRPr="00D4624B">
        <w:rPr>
          <w:rFonts w:ascii="Courier New" w:eastAsia="Times New Roman" w:hAnsi="Courier New" w:cs="Courier New"/>
          <w:kern w:val="0"/>
          <w:sz w:val="20"/>
          <w:szCs w:val="20"/>
          <w:lang w:eastAsia="en-CA"/>
          <w14:ligatures w14:val="none"/>
        </w:rPr>
        <w:t>valid_to</w:t>
      </w:r>
      <w:proofErr w:type="spellEnd"/>
      <w:r w:rsidRPr="00D4624B">
        <w:rPr>
          <w:rFonts w:ascii="Times New Roman" w:eastAsia="Times New Roman" w:hAnsi="Times New Roman" w:cs="Times New Roman"/>
          <w:kern w:val="0"/>
          <w:sz w:val="24"/>
          <w:szCs w:val="24"/>
          <w:lang w:eastAsia="en-CA"/>
          <w14:ligatures w14:val="none"/>
        </w:rPr>
        <w:t>).</w:t>
      </w:r>
    </w:p>
    <w:p w14:paraId="1FF471B3" w14:textId="77777777" w:rsidR="00D4624B" w:rsidRPr="00D4624B" w:rsidRDefault="00D4624B" w:rsidP="00D462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Fact and Dimension Tables</w:t>
      </w:r>
      <w:r w:rsidRPr="00D4624B">
        <w:rPr>
          <w:rFonts w:ascii="Times New Roman" w:eastAsia="Times New Roman" w:hAnsi="Times New Roman" w:cs="Times New Roman"/>
          <w:kern w:val="0"/>
          <w:sz w:val="24"/>
          <w:szCs w:val="24"/>
          <w:lang w:eastAsia="en-CA"/>
          <w14:ligatures w14:val="none"/>
        </w:rPr>
        <w:t>:</w:t>
      </w:r>
    </w:p>
    <w:p w14:paraId="7FBAA748"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Dimension Tables</w:t>
      </w:r>
      <w:r w:rsidRPr="00D4624B">
        <w:rPr>
          <w:rFonts w:ascii="Times New Roman" w:eastAsia="Times New Roman" w:hAnsi="Times New Roman" w:cs="Times New Roman"/>
          <w:kern w:val="0"/>
          <w:sz w:val="24"/>
          <w:szCs w:val="24"/>
          <w:lang w:eastAsia="en-CA"/>
          <w14:ligatures w14:val="none"/>
        </w:rPr>
        <w:t>:</w:t>
      </w:r>
    </w:p>
    <w:p w14:paraId="36B06B65" w14:textId="77777777" w:rsidR="00D4624B" w:rsidRPr="00D4624B" w:rsidRDefault="00D4624B" w:rsidP="00D4624B">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dim_swimmer</w:t>
      </w:r>
      <w:proofErr w:type="spellEnd"/>
      <w:r w:rsidRPr="00D4624B">
        <w:rPr>
          <w:rFonts w:ascii="Times New Roman" w:eastAsia="Times New Roman" w:hAnsi="Times New Roman" w:cs="Times New Roman"/>
          <w:kern w:val="0"/>
          <w:sz w:val="24"/>
          <w:szCs w:val="24"/>
          <w:lang w:eastAsia="en-CA"/>
          <w14:ligatures w14:val="none"/>
        </w:rPr>
        <w:t>: Contains swimmer details with historical tracking.</w:t>
      </w:r>
    </w:p>
    <w:p w14:paraId="2914CD72" w14:textId="77777777" w:rsidR="00D4624B" w:rsidRPr="00D4624B" w:rsidRDefault="00D4624B" w:rsidP="00D4624B">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dim_event</w:t>
      </w:r>
      <w:proofErr w:type="spellEnd"/>
      <w:r w:rsidRPr="00D4624B">
        <w:rPr>
          <w:rFonts w:ascii="Times New Roman" w:eastAsia="Times New Roman" w:hAnsi="Times New Roman" w:cs="Times New Roman"/>
          <w:kern w:val="0"/>
          <w:sz w:val="24"/>
          <w:szCs w:val="24"/>
          <w:lang w:eastAsia="en-CA"/>
          <w14:ligatures w14:val="none"/>
        </w:rPr>
        <w:t>: Stores event information.</w:t>
      </w:r>
    </w:p>
    <w:p w14:paraId="1E1A5A65" w14:textId="77777777" w:rsidR="00D4624B" w:rsidRPr="00D4624B" w:rsidRDefault="00D4624B" w:rsidP="00D4624B">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dim_club</w:t>
      </w:r>
      <w:proofErr w:type="spellEnd"/>
      <w:r w:rsidRPr="00D4624B">
        <w:rPr>
          <w:rFonts w:ascii="Times New Roman" w:eastAsia="Times New Roman" w:hAnsi="Times New Roman" w:cs="Times New Roman"/>
          <w:kern w:val="0"/>
          <w:sz w:val="24"/>
          <w:szCs w:val="24"/>
          <w:lang w:eastAsia="en-CA"/>
          <w14:ligatures w14:val="none"/>
        </w:rPr>
        <w:t>: Tracks club details with mixed SCD implementation.</w:t>
      </w:r>
    </w:p>
    <w:p w14:paraId="740A8F35" w14:textId="77777777" w:rsidR="00D4624B" w:rsidRPr="00D4624B" w:rsidRDefault="00D4624B" w:rsidP="00D4624B">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dim_competition</w:t>
      </w:r>
      <w:proofErr w:type="spellEnd"/>
      <w:r w:rsidRPr="00D4624B">
        <w:rPr>
          <w:rFonts w:ascii="Times New Roman" w:eastAsia="Times New Roman" w:hAnsi="Times New Roman" w:cs="Times New Roman"/>
          <w:kern w:val="0"/>
          <w:sz w:val="24"/>
          <w:szCs w:val="24"/>
          <w:lang w:eastAsia="en-CA"/>
          <w14:ligatures w14:val="none"/>
        </w:rPr>
        <w:t>: Holds competition details.</w:t>
      </w:r>
    </w:p>
    <w:p w14:paraId="5424DF23" w14:textId="77777777" w:rsidR="00D4624B" w:rsidRPr="00D4624B" w:rsidRDefault="00D4624B" w:rsidP="00D4624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Fact Tables</w:t>
      </w:r>
      <w:r w:rsidRPr="00D4624B">
        <w:rPr>
          <w:rFonts w:ascii="Times New Roman" w:eastAsia="Times New Roman" w:hAnsi="Times New Roman" w:cs="Times New Roman"/>
          <w:kern w:val="0"/>
          <w:sz w:val="24"/>
          <w:szCs w:val="24"/>
          <w:lang w:eastAsia="en-CA"/>
          <w14:ligatures w14:val="none"/>
        </w:rPr>
        <w:t>:</w:t>
      </w:r>
    </w:p>
    <w:p w14:paraId="2591175C" w14:textId="77777777" w:rsidR="00D4624B" w:rsidRPr="00D4624B" w:rsidRDefault="00D4624B" w:rsidP="00D4624B">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fact_swimming_performance</w:t>
      </w:r>
      <w:proofErr w:type="spellEnd"/>
      <w:r w:rsidRPr="00D4624B">
        <w:rPr>
          <w:rFonts w:ascii="Times New Roman" w:eastAsia="Times New Roman" w:hAnsi="Times New Roman" w:cs="Times New Roman"/>
          <w:kern w:val="0"/>
          <w:sz w:val="24"/>
          <w:szCs w:val="24"/>
          <w:lang w:eastAsia="en-CA"/>
          <w14:ligatures w14:val="none"/>
        </w:rPr>
        <w:t>: Contains competition results, linking swimmers, events, and competitions.</w:t>
      </w:r>
    </w:p>
    <w:p w14:paraId="380DB27D" w14:textId="2A4AD48E" w:rsidR="002326B7" w:rsidRPr="002326B7" w:rsidRDefault="00D4624B" w:rsidP="002326B7">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Courier New" w:eastAsia="Times New Roman" w:hAnsi="Courier New" w:cs="Courier New"/>
          <w:kern w:val="0"/>
          <w:sz w:val="20"/>
          <w:szCs w:val="20"/>
          <w:lang w:eastAsia="en-CA"/>
          <w14:ligatures w14:val="none"/>
        </w:rPr>
        <w:t>fact_rankings</w:t>
      </w:r>
      <w:proofErr w:type="spellEnd"/>
      <w:r w:rsidRPr="00D4624B">
        <w:rPr>
          <w:rFonts w:ascii="Times New Roman" w:eastAsia="Times New Roman" w:hAnsi="Times New Roman" w:cs="Times New Roman"/>
          <w:kern w:val="0"/>
          <w:sz w:val="24"/>
          <w:szCs w:val="24"/>
          <w:lang w:eastAsia="en-CA"/>
          <w14:ligatures w14:val="none"/>
        </w:rPr>
        <w:t>: Aggregates performance rankings, tracking best times and rankings.</w:t>
      </w:r>
    </w:p>
    <w:p w14:paraId="525A0328" w14:textId="75FDACA2" w:rsidR="002326B7" w:rsidRPr="002326B7" w:rsidRDefault="002326B7" w:rsidP="001F2862">
      <w:pPr>
        <w:pStyle w:val="NormalWeb"/>
        <w:ind w:left="360"/>
      </w:pPr>
      <w:r w:rsidRPr="002326B7">
        <w:rPr>
          <w:noProof/>
        </w:rPr>
        <w:lastRenderedPageBreak/>
        <w:drawing>
          <wp:inline distT="0" distB="0" distL="0" distR="0" wp14:anchorId="254F3938" wp14:editId="6FFD8855">
            <wp:extent cx="5943600" cy="3955415"/>
            <wp:effectExtent l="0" t="0" r="0" b="6985"/>
            <wp:docPr id="237528780"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28780" name="Picture 5"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5415"/>
                    </a:xfrm>
                    <a:prstGeom prst="rect">
                      <a:avLst/>
                    </a:prstGeom>
                    <a:noFill/>
                    <a:ln>
                      <a:noFill/>
                    </a:ln>
                  </pic:spPr>
                </pic:pic>
              </a:graphicData>
            </a:graphic>
          </wp:inline>
        </w:drawing>
      </w:r>
    </w:p>
    <w:p w14:paraId="16DB61B4" w14:textId="77777777" w:rsidR="002326B7" w:rsidRPr="00D4624B" w:rsidRDefault="002326B7" w:rsidP="002326B7">
      <w:pPr>
        <w:spacing w:before="100" w:beforeAutospacing="1" w:after="100" w:afterAutospacing="1" w:line="240" w:lineRule="auto"/>
        <w:ind w:left="1440"/>
        <w:rPr>
          <w:rFonts w:ascii="Times New Roman" w:eastAsia="Times New Roman" w:hAnsi="Times New Roman" w:cs="Times New Roman"/>
          <w:kern w:val="0"/>
          <w:sz w:val="24"/>
          <w:szCs w:val="24"/>
          <w:lang w:eastAsia="en-CA"/>
          <w14:ligatures w14:val="none"/>
        </w:rPr>
      </w:pPr>
    </w:p>
    <w:p w14:paraId="2BA5DB7E" w14:textId="77777777" w:rsidR="00D4624B" w:rsidRPr="00D4624B" w:rsidRDefault="00D4624B" w:rsidP="00D46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4624B">
        <w:rPr>
          <w:rFonts w:ascii="Times New Roman" w:eastAsia="Times New Roman" w:hAnsi="Times New Roman" w:cs="Times New Roman"/>
          <w:b/>
          <w:bCs/>
          <w:kern w:val="0"/>
          <w:sz w:val="27"/>
          <w:szCs w:val="27"/>
          <w:lang w:eastAsia="en-CA"/>
          <w14:ligatures w14:val="none"/>
        </w:rPr>
        <w:t>4.4 Data Storage Layer</w:t>
      </w:r>
    </w:p>
    <w:p w14:paraId="73BD1053" w14:textId="6F57ECF8" w:rsidR="00D4624B" w:rsidRPr="002326B7" w:rsidRDefault="00D4624B" w:rsidP="00D4624B">
      <w:pPr>
        <w:spacing w:before="100" w:beforeAutospacing="1" w:after="100" w:afterAutospacing="1" w:line="240" w:lineRule="auto"/>
        <w:outlineLvl w:val="2"/>
      </w:pPr>
      <w:r w:rsidRPr="002326B7">
        <w:t xml:space="preserve">The </w:t>
      </w:r>
      <w:r w:rsidRPr="002326B7">
        <w:rPr>
          <w:rStyle w:val="Strong"/>
        </w:rPr>
        <w:t>Data Storage Layer</w:t>
      </w:r>
      <w:r w:rsidRPr="002326B7">
        <w:t xml:space="preserve"> is designed using </w:t>
      </w:r>
      <w:r w:rsidRPr="002326B7">
        <w:rPr>
          <w:rStyle w:val="Strong"/>
        </w:rPr>
        <w:t>PostgreSQL</w:t>
      </w:r>
      <w:r w:rsidRPr="002326B7">
        <w:t xml:space="preserve">, following a </w:t>
      </w:r>
      <w:r w:rsidRPr="002326B7">
        <w:rPr>
          <w:rStyle w:val="Strong"/>
        </w:rPr>
        <w:t>star schema</w:t>
      </w:r>
      <w:r w:rsidRPr="002326B7">
        <w:t xml:space="preserve"> for efficient querying and analytics. The schema consists of </w:t>
      </w:r>
      <w:r w:rsidRPr="002326B7">
        <w:rPr>
          <w:rStyle w:val="Strong"/>
        </w:rPr>
        <w:t>dimension tables</w:t>
      </w:r>
      <w:r w:rsidRPr="002326B7">
        <w:t xml:space="preserve"> (</w:t>
      </w:r>
      <w:proofErr w:type="spellStart"/>
      <w:r w:rsidRPr="002326B7">
        <w:rPr>
          <w:rStyle w:val="HTMLCode"/>
          <w:rFonts w:eastAsiaTheme="majorEastAsia"/>
        </w:rPr>
        <w:t>dim_swimmer</w:t>
      </w:r>
      <w:proofErr w:type="spellEnd"/>
      <w:r w:rsidRPr="002326B7">
        <w:t xml:space="preserve">, </w:t>
      </w:r>
      <w:proofErr w:type="spellStart"/>
      <w:r w:rsidRPr="002326B7">
        <w:rPr>
          <w:rStyle w:val="HTMLCode"/>
          <w:rFonts w:eastAsiaTheme="majorEastAsia"/>
        </w:rPr>
        <w:t>dim_event</w:t>
      </w:r>
      <w:proofErr w:type="spellEnd"/>
      <w:r w:rsidRPr="002326B7">
        <w:t xml:space="preserve">, </w:t>
      </w:r>
      <w:proofErr w:type="spellStart"/>
      <w:r w:rsidRPr="002326B7">
        <w:rPr>
          <w:rStyle w:val="HTMLCode"/>
          <w:rFonts w:eastAsiaTheme="majorEastAsia"/>
        </w:rPr>
        <w:t>dim_competition</w:t>
      </w:r>
      <w:proofErr w:type="spellEnd"/>
      <w:r w:rsidRPr="002326B7">
        <w:t xml:space="preserve">) and </w:t>
      </w:r>
      <w:r w:rsidRPr="002326B7">
        <w:rPr>
          <w:rStyle w:val="Strong"/>
        </w:rPr>
        <w:t>fact tables</w:t>
      </w:r>
      <w:r w:rsidRPr="002326B7">
        <w:t xml:space="preserve"> (</w:t>
      </w:r>
      <w:proofErr w:type="spellStart"/>
      <w:r w:rsidRPr="002326B7">
        <w:rPr>
          <w:rStyle w:val="HTMLCode"/>
          <w:rFonts w:eastAsiaTheme="majorEastAsia"/>
        </w:rPr>
        <w:t>fact_swimming_performance</w:t>
      </w:r>
      <w:proofErr w:type="spellEnd"/>
      <w:r w:rsidRPr="002326B7">
        <w:t xml:space="preserve">, </w:t>
      </w:r>
      <w:proofErr w:type="spellStart"/>
      <w:r w:rsidRPr="002326B7">
        <w:rPr>
          <w:rStyle w:val="HTMLCode"/>
          <w:rFonts w:eastAsiaTheme="majorEastAsia"/>
        </w:rPr>
        <w:t>fact_rankings</w:t>
      </w:r>
      <w:proofErr w:type="spellEnd"/>
      <w:r w:rsidRPr="002326B7">
        <w:t xml:space="preserve">), ensuring structured data storage and optimized joins. </w:t>
      </w:r>
      <w:r w:rsidRPr="002326B7">
        <w:rPr>
          <w:rStyle w:val="Strong"/>
        </w:rPr>
        <w:t>Surrogate keys</w:t>
      </w:r>
      <w:r w:rsidRPr="002326B7">
        <w:t xml:space="preserve"> (</w:t>
      </w:r>
      <w:r w:rsidRPr="002326B7">
        <w:rPr>
          <w:rStyle w:val="HTMLCode"/>
          <w:rFonts w:eastAsiaTheme="majorEastAsia"/>
        </w:rPr>
        <w:t>_</w:t>
      </w:r>
      <w:proofErr w:type="spellStart"/>
      <w:r w:rsidRPr="002326B7">
        <w:rPr>
          <w:rStyle w:val="HTMLCode"/>
          <w:rFonts w:eastAsiaTheme="majorEastAsia"/>
        </w:rPr>
        <w:t>sk</w:t>
      </w:r>
      <w:proofErr w:type="spellEnd"/>
      <w:r w:rsidRPr="002326B7">
        <w:t xml:space="preserve">) are implemented as </w:t>
      </w:r>
      <w:proofErr w:type="spellStart"/>
      <w:r w:rsidRPr="002326B7">
        <w:rPr>
          <w:rStyle w:val="Strong"/>
        </w:rPr>
        <w:t>bigint</w:t>
      </w:r>
      <w:proofErr w:type="spellEnd"/>
      <w:r w:rsidRPr="002326B7">
        <w:t xml:space="preserve"> values to maintain dimensional stability, improve indexing performance, and enforce </w:t>
      </w:r>
      <w:r w:rsidRPr="002326B7">
        <w:rPr>
          <w:rStyle w:val="Strong"/>
        </w:rPr>
        <w:t>referential integrity</w:t>
      </w:r>
      <w:r w:rsidRPr="002326B7">
        <w:t xml:space="preserve"> across tables. The </w:t>
      </w:r>
      <w:r w:rsidRPr="002326B7">
        <w:rPr>
          <w:rStyle w:val="Strong"/>
        </w:rPr>
        <w:t>Slowly Changing Dimension (SCD) Type 2</w:t>
      </w:r>
      <w:r w:rsidRPr="002326B7">
        <w:t xml:space="preserve"> approach is used for </w:t>
      </w:r>
      <w:proofErr w:type="spellStart"/>
      <w:r w:rsidRPr="002326B7">
        <w:rPr>
          <w:rStyle w:val="HTMLCode"/>
          <w:rFonts w:eastAsiaTheme="majorEastAsia"/>
        </w:rPr>
        <w:t>dim_swimmer</w:t>
      </w:r>
      <w:proofErr w:type="spellEnd"/>
      <w:r w:rsidRPr="002326B7">
        <w:t xml:space="preserve">, allowing historical tracking of club affiliations, while </w:t>
      </w:r>
      <w:proofErr w:type="spellStart"/>
      <w:r w:rsidRPr="002326B7">
        <w:rPr>
          <w:rStyle w:val="HTMLCode"/>
          <w:rFonts w:eastAsiaTheme="majorEastAsia"/>
        </w:rPr>
        <w:t>dim_competition</w:t>
      </w:r>
      <w:proofErr w:type="spellEnd"/>
      <w:r w:rsidRPr="002326B7">
        <w:t xml:space="preserve"> remains static with </w:t>
      </w:r>
      <w:r w:rsidRPr="002326B7">
        <w:rPr>
          <w:rStyle w:val="Strong"/>
        </w:rPr>
        <w:t>SCD Type 1</w:t>
      </w:r>
      <w:r w:rsidRPr="002326B7">
        <w:t xml:space="preserve">. The fact tables store </w:t>
      </w:r>
      <w:r w:rsidRPr="002326B7">
        <w:rPr>
          <w:rStyle w:val="Strong"/>
        </w:rPr>
        <w:t>competition results and rankings</w:t>
      </w:r>
      <w:r w:rsidRPr="002326B7">
        <w:t xml:space="preserve">, linking to the correct swimmer version at the time of each event. </w:t>
      </w:r>
      <w:r w:rsidRPr="002326B7">
        <w:rPr>
          <w:rStyle w:val="Strong"/>
        </w:rPr>
        <w:t>Indexing and partitioning strategies</w:t>
      </w:r>
      <w:r w:rsidRPr="002326B7">
        <w:t xml:space="preserve"> are applied to </w:t>
      </w:r>
      <w:r w:rsidRPr="002326B7">
        <w:rPr>
          <w:rStyle w:val="Strong"/>
        </w:rPr>
        <w:t>enhance query speed</w:t>
      </w:r>
      <w:r w:rsidRPr="002326B7">
        <w:t xml:space="preserve">, and </w:t>
      </w:r>
      <w:r w:rsidRPr="002326B7">
        <w:rPr>
          <w:rStyle w:val="Strong"/>
        </w:rPr>
        <w:t>materialized views</w:t>
      </w:r>
      <w:r w:rsidRPr="002326B7">
        <w:t xml:space="preserve"> are used for aggregated competition analytics. The schema aligns with the </w:t>
      </w:r>
      <w:r w:rsidRPr="002326B7">
        <w:rPr>
          <w:rStyle w:val="Strong"/>
        </w:rPr>
        <w:t>Olympic qualification criteria</w:t>
      </w:r>
      <w:r w:rsidRPr="002326B7">
        <w:t xml:space="preserve">, ensuring that queries can efficiently filter and evaluate swimmers based on ranking, stroke count, lifetime competitions, and </w:t>
      </w:r>
      <w:r w:rsidRPr="002326B7">
        <w:rPr>
          <w:rStyle w:val="Strong"/>
        </w:rPr>
        <w:t>Olympic A &amp; B cut times</w:t>
      </w:r>
      <w:r w:rsidRPr="002326B7">
        <w:t xml:space="preserve">. This structured approach ensures </w:t>
      </w:r>
      <w:r w:rsidRPr="002326B7">
        <w:rPr>
          <w:rStyle w:val="Strong"/>
        </w:rPr>
        <w:t>scalability, data consistency, and optimized analytical processing</w:t>
      </w:r>
      <w:r w:rsidRPr="002326B7">
        <w:t xml:space="preserve"> for swimming performance analysis.</w:t>
      </w:r>
    </w:p>
    <w:p w14:paraId="1D43EFD4" w14:textId="5254559B" w:rsidR="00D4624B" w:rsidRPr="002326B7" w:rsidRDefault="00D4624B" w:rsidP="00D4624B">
      <w:pPr>
        <w:spacing w:before="100" w:beforeAutospacing="1" w:after="100" w:afterAutospacing="1" w:line="240" w:lineRule="auto"/>
        <w:outlineLvl w:val="2"/>
      </w:pPr>
      <w:r w:rsidRPr="002326B7">
        <w:lastRenderedPageBreak/>
        <w:drawing>
          <wp:inline distT="0" distB="0" distL="0" distR="0" wp14:anchorId="086500FD" wp14:editId="595DB08A">
            <wp:extent cx="5943600" cy="4305935"/>
            <wp:effectExtent l="0" t="0" r="0" b="2540"/>
            <wp:docPr id="180178914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89140" name="Picture 1" descr="A diagram of a computer&#10;&#10;AI-generated content may be incorrect."/>
                    <pic:cNvPicPr/>
                  </pic:nvPicPr>
                  <pic:blipFill>
                    <a:blip r:embed="rId8"/>
                    <a:stretch>
                      <a:fillRect/>
                    </a:stretch>
                  </pic:blipFill>
                  <pic:spPr>
                    <a:xfrm>
                      <a:off x="0" y="0"/>
                      <a:ext cx="5943600" cy="4305935"/>
                    </a:xfrm>
                    <a:prstGeom prst="rect">
                      <a:avLst/>
                    </a:prstGeom>
                  </pic:spPr>
                </pic:pic>
              </a:graphicData>
            </a:graphic>
          </wp:inline>
        </w:drawing>
      </w:r>
    </w:p>
    <w:p w14:paraId="499E1077" w14:textId="35BEB78A" w:rsidR="00D4624B" w:rsidRPr="00D4624B" w:rsidRDefault="00D4624B" w:rsidP="00D462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4624B">
        <w:rPr>
          <w:rFonts w:ascii="Times New Roman" w:eastAsia="Times New Roman" w:hAnsi="Times New Roman" w:cs="Times New Roman"/>
          <w:b/>
          <w:bCs/>
          <w:kern w:val="0"/>
          <w:sz w:val="27"/>
          <w:szCs w:val="27"/>
          <w:lang w:eastAsia="en-CA"/>
          <w14:ligatures w14:val="none"/>
        </w:rPr>
        <w:t>4.5 Views &amp; Analytics Layer</w:t>
      </w:r>
      <w:r w:rsidR="00E47930">
        <w:rPr>
          <w:rFonts w:ascii="Times New Roman" w:eastAsia="Times New Roman" w:hAnsi="Times New Roman" w:cs="Times New Roman"/>
          <w:b/>
          <w:bCs/>
          <w:kern w:val="0"/>
          <w:sz w:val="27"/>
          <w:szCs w:val="27"/>
          <w:lang w:eastAsia="en-CA"/>
          <w14:ligatures w14:val="none"/>
        </w:rPr>
        <w:t xml:space="preserve"> (Specifically mentioned as desired output)</w:t>
      </w:r>
    </w:p>
    <w:p w14:paraId="4FEA6E5C" w14:textId="77777777" w:rsidR="00D4624B" w:rsidRPr="00D4624B" w:rsidRDefault="00D4624B" w:rsidP="00D4624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Times New Roman" w:eastAsia="Times New Roman" w:hAnsi="Times New Roman" w:cs="Times New Roman"/>
          <w:b/>
          <w:bCs/>
          <w:kern w:val="0"/>
          <w:sz w:val="24"/>
          <w:szCs w:val="24"/>
          <w:lang w:eastAsia="en-CA"/>
          <w14:ligatures w14:val="none"/>
        </w:rPr>
        <w:t>vw_swimmer_rankings</w:t>
      </w:r>
      <w:proofErr w:type="spellEnd"/>
      <w:r w:rsidRPr="00D4624B">
        <w:rPr>
          <w:rFonts w:ascii="Times New Roman" w:eastAsia="Times New Roman" w:hAnsi="Times New Roman" w:cs="Times New Roman"/>
          <w:kern w:val="0"/>
          <w:sz w:val="24"/>
          <w:szCs w:val="24"/>
          <w:lang w:eastAsia="en-CA"/>
          <w14:ligatures w14:val="none"/>
        </w:rPr>
        <w:t>: Ranks swimmers based on performance.</w:t>
      </w:r>
    </w:p>
    <w:p w14:paraId="6F98A40C" w14:textId="77777777" w:rsidR="00D4624B" w:rsidRPr="00D4624B" w:rsidRDefault="00D4624B" w:rsidP="00D4624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Times New Roman" w:eastAsia="Times New Roman" w:hAnsi="Times New Roman" w:cs="Times New Roman"/>
          <w:b/>
          <w:bCs/>
          <w:kern w:val="0"/>
          <w:sz w:val="24"/>
          <w:szCs w:val="24"/>
          <w:lang w:eastAsia="en-CA"/>
          <w14:ligatures w14:val="none"/>
        </w:rPr>
        <w:t>vw_club_region_performance</w:t>
      </w:r>
      <w:proofErr w:type="spellEnd"/>
      <w:r w:rsidRPr="00D4624B">
        <w:rPr>
          <w:rFonts w:ascii="Times New Roman" w:eastAsia="Times New Roman" w:hAnsi="Times New Roman" w:cs="Times New Roman"/>
          <w:kern w:val="0"/>
          <w:sz w:val="24"/>
          <w:szCs w:val="24"/>
          <w:lang w:eastAsia="en-CA"/>
          <w14:ligatures w14:val="none"/>
        </w:rPr>
        <w:t>: Analyzes regional competition outcomes.</w:t>
      </w:r>
    </w:p>
    <w:p w14:paraId="4DDA5E63" w14:textId="77777777" w:rsidR="00D4624B" w:rsidRDefault="00D4624B" w:rsidP="00D4624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D4624B">
        <w:rPr>
          <w:rFonts w:ascii="Times New Roman" w:eastAsia="Times New Roman" w:hAnsi="Times New Roman" w:cs="Times New Roman"/>
          <w:b/>
          <w:bCs/>
          <w:kern w:val="0"/>
          <w:sz w:val="24"/>
          <w:szCs w:val="24"/>
          <w:lang w:eastAsia="en-CA"/>
          <w14:ligatures w14:val="none"/>
        </w:rPr>
        <w:t>vw_swimmer_demographics</w:t>
      </w:r>
      <w:proofErr w:type="spellEnd"/>
      <w:r w:rsidRPr="00D4624B">
        <w:rPr>
          <w:rFonts w:ascii="Times New Roman" w:eastAsia="Times New Roman" w:hAnsi="Times New Roman" w:cs="Times New Roman"/>
          <w:kern w:val="0"/>
          <w:sz w:val="24"/>
          <w:szCs w:val="24"/>
          <w:lang w:eastAsia="en-CA"/>
          <w14:ligatures w14:val="none"/>
        </w:rPr>
        <w:t>: Provides insights based on age, club, and region.</w:t>
      </w:r>
    </w:p>
    <w:p w14:paraId="00281972" w14:textId="63087BDC" w:rsidR="00E47930" w:rsidRDefault="00E47930" w:rsidP="00E47930">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E47930">
        <w:rPr>
          <w:rFonts w:ascii="Times New Roman" w:eastAsia="Times New Roman" w:hAnsi="Times New Roman" w:cs="Times New Roman"/>
          <w:kern w:val="0"/>
          <w:sz w:val="24"/>
          <w:szCs w:val="24"/>
          <w:lang w:eastAsia="en-CA"/>
          <w14:ligatures w14:val="none"/>
        </w:rPr>
        <w:drawing>
          <wp:inline distT="0" distB="0" distL="0" distR="0" wp14:anchorId="57849285" wp14:editId="1BE6EFE6">
            <wp:extent cx="5943600" cy="2327275"/>
            <wp:effectExtent l="0" t="0" r="0" b="0"/>
            <wp:docPr id="915027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27907" name="Picture 1" descr="A screenshot of a computer&#10;&#10;AI-generated content may be incorrect."/>
                    <pic:cNvPicPr/>
                  </pic:nvPicPr>
                  <pic:blipFill>
                    <a:blip r:embed="rId9"/>
                    <a:stretch>
                      <a:fillRect/>
                    </a:stretch>
                  </pic:blipFill>
                  <pic:spPr>
                    <a:xfrm>
                      <a:off x="0" y="0"/>
                      <a:ext cx="5943600" cy="2327275"/>
                    </a:xfrm>
                    <a:prstGeom prst="rect">
                      <a:avLst/>
                    </a:prstGeom>
                  </pic:spPr>
                </pic:pic>
              </a:graphicData>
            </a:graphic>
          </wp:inline>
        </w:drawing>
      </w:r>
    </w:p>
    <w:p w14:paraId="76F87682" w14:textId="52A7C946" w:rsidR="00E47930" w:rsidRDefault="00E47930" w:rsidP="00E47930">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E47930">
        <w:rPr>
          <w:rFonts w:ascii="Times New Roman" w:eastAsia="Times New Roman" w:hAnsi="Times New Roman" w:cs="Times New Roman"/>
          <w:kern w:val="0"/>
          <w:sz w:val="24"/>
          <w:szCs w:val="24"/>
          <w:lang w:eastAsia="en-CA"/>
          <w14:ligatures w14:val="none"/>
        </w:rPr>
        <w:lastRenderedPageBreak/>
        <w:drawing>
          <wp:inline distT="0" distB="0" distL="0" distR="0" wp14:anchorId="09E1693C" wp14:editId="56ABF5C7">
            <wp:extent cx="5943600" cy="2327910"/>
            <wp:effectExtent l="0" t="0" r="0" b="0"/>
            <wp:docPr id="19948372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7268" name="Picture 1" descr="A screenshot of a computer program&#10;&#10;AI-generated content may be incorrect."/>
                    <pic:cNvPicPr/>
                  </pic:nvPicPr>
                  <pic:blipFill>
                    <a:blip r:embed="rId10"/>
                    <a:stretch>
                      <a:fillRect/>
                    </a:stretch>
                  </pic:blipFill>
                  <pic:spPr>
                    <a:xfrm>
                      <a:off x="0" y="0"/>
                      <a:ext cx="5943600" cy="2327910"/>
                    </a:xfrm>
                    <a:prstGeom prst="rect">
                      <a:avLst/>
                    </a:prstGeom>
                  </pic:spPr>
                </pic:pic>
              </a:graphicData>
            </a:graphic>
          </wp:inline>
        </w:drawing>
      </w:r>
    </w:p>
    <w:p w14:paraId="1EAAB8BC" w14:textId="77777777" w:rsidR="00E47930" w:rsidRDefault="00E47930" w:rsidP="00E47930">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74F39F91" w14:textId="67AF0D0E" w:rsidR="00E47930" w:rsidRPr="00D4624B" w:rsidRDefault="00E47930" w:rsidP="00E47930">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E47930">
        <w:rPr>
          <w:rFonts w:ascii="Times New Roman" w:eastAsia="Times New Roman" w:hAnsi="Times New Roman" w:cs="Times New Roman"/>
          <w:kern w:val="0"/>
          <w:sz w:val="24"/>
          <w:szCs w:val="24"/>
          <w:lang w:eastAsia="en-CA"/>
          <w14:ligatures w14:val="none"/>
        </w:rPr>
        <w:drawing>
          <wp:inline distT="0" distB="0" distL="0" distR="0" wp14:anchorId="4194D06A" wp14:editId="31A2ED9D">
            <wp:extent cx="5943600" cy="1704340"/>
            <wp:effectExtent l="0" t="0" r="0" b="0"/>
            <wp:docPr id="1211200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00966" name="Picture 1" descr="A screenshot of a computer&#10;&#10;AI-generated content may be incorrect."/>
                    <pic:cNvPicPr/>
                  </pic:nvPicPr>
                  <pic:blipFill>
                    <a:blip r:embed="rId11"/>
                    <a:stretch>
                      <a:fillRect/>
                    </a:stretch>
                  </pic:blipFill>
                  <pic:spPr>
                    <a:xfrm>
                      <a:off x="0" y="0"/>
                      <a:ext cx="5943600" cy="1704340"/>
                    </a:xfrm>
                    <a:prstGeom prst="rect">
                      <a:avLst/>
                    </a:prstGeom>
                  </pic:spPr>
                </pic:pic>
              </a:graphicData>
            </a:graphic>
          </wp:inline>
        </w:drawing>
      </w:r>
    </w:p>
    <w:p w14:paraId="4D63E9E2" w14:textId="77777777" w:rsidR="00D4624B" w:rsidRPr="00D4624B" w:rsidRDefault="00D4624B" w:rsidP="00D462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D4624B">
        <w:rPr>
          <w:rFonts w:ascii="Times New Roman" w:eastAsia="Times New Roman" w:hAnsi="Times New Roman" w:cs="Times New Roman"/>
          <w:b/>
          <w:bCs/>
          <w:kern w:val="0"/>
          <w:sz w:val="36"/>
          <w:szCs w:val="36"/>
          <w:lang w:eastAsia="en-CA"/>
          <w14:ligatures w14:val="none"/>
        </w:rPr>
        <w:t>5. Infrastructure &amp; Deployment</w:t>
      </w:r>
    </w:p>
    <w:p w14:paraId="0D106EDA" w14:textId="77777777" w:rsidR="00D4624B" w:rsidRPr="00D4624B" w:rsidRDefault="00D4624B" w:rsidP="00D462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Docker-based containers</w:t>
      </w:r>
      <w:r w:rsidRPr="00D4624B">
        <w:rPr>
          <w:rFonts w:ascii="Times New Roman" w:eastAsia="Times New Roman" w:hAnsi="Times New Roman" w:cs="Times New Roman"/>
          <w:kern w:val="0"/>
          <w:sz w:val="24"/>
          <w:szCs w:val="24"/>
          <w:lang w:eastAsia="en-CA"/>
          <w14:ligatures w14:val="none"/>
        </w:rPr>
        <w:t>:</w:t>
      </w:r>
    </w:p>
    <w:p w14:paraId="4A795C50" w14:textId="77777777" w:rsidR="00D4624B" w:rsidRPr="00D4624B" w:rsidRDefault="00D4624B" w:rsidP="00D462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Process Container</w:t>
      </w:r>
      <w:r w:rsidRPr="00D4624B">
        <w:rPr>
          <w:rFonts w:ascii="Times New Roman" w:eastAsia="Times New Roman" w:hAnsi="Times New Roman" w:cs="Times New Roman"/>
          <w:kern w:val="0"/>
          <w:sz w:val="24"/>
          <w:szCs w:val="24"/>
          <w:lang w:eastAsia="en-CA"/>
          <w14:ligatures w14:val="none"/>
        </w:rPr>
        <w:t xml:space="preserve">: Runs </w:t>
      </w:r>
      <w:proofErr w:type="spellStart"/>
      <w:r w:rsidRPr="00D4624B">
        <w:rPr>
          <w:rFonts w:ascii="Times New Roman" w:eastAsia="Times New Roman" w:hAnsi="Times New Roman" w:cs="Times New Roman"/>
          <w:kern w:val="0"/>
          <w:sz w:val="24"/>
          <w:szCs w:val="24"/>
          <w:lang w:eastAsia="en-CA"/>
          <w14:ligatures w14:val="none"/>
        </w:rPr>
        <w:t>PySpark</w:t>
      </w:r>
      <w:proofErr w:type="spellEnd"/>
      <w:r w:rsidRPr="00D4624B">
        <w:rPr>
          <w:rFonts w:ascii="Times New Roman" w:eastAsia="Times New Roman" w:hAnsi="Times New Roman" w:cs="Times New Roman"/>
          <w:kern w:val="0"/>
          <w:sz w:val="24"/>
          <w:szCs w:val="24"/>
          <w:lang w:eastAsia="en-CA"/>
          <w14:ligatures w14:val="none"/>
        </w:rPr>
        <w:t xml:space="preserve"> for ETL processing.</w:t>
      </w:r>
    </w:p>
    <w:p w14:paraId="2CD74EF7" w14:textId="77777777" w:rsidR="00D4624B" w:rsidRPr="00D4624B" w:rsidRDefault="00D4624B" w:rsidP="00D4624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Database Container</w:t>
      </w:r>
      <w:r w:rsidRPr="00D4624B">
        <w:rPr>
          <w:rFonts w:ascii="Times New Roman" w:eastAsia="Times New Roman" w:hAnsi="Times New Roman" w:cs="Times New Roman"/>
          <w:kern w:val="0"/>
          <w:sz w:val="24"/>
          <w:szCs w:val="24"/>
          <w:lang w:eastAsia="en-CA"/>
          <w14:ligatures w14:val="none"/>
        </w:rPr>
        <w:t>: Hosts PostgreSQL for structured storage.</w:t>
      </w:r>
    </w:p>
    <w:p w14:paraId="5AFD34C4" w14:textId="77777777" w:rsidR="00D4624B" w:rsidRPr="00D4624B" w:rsidRDefault="00D4624B" w:rsidP="00D462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Airflow (Optional)</w:t>
      </w:r>
      <w:r w:rsidRPr="00D4624B">
        <w:rPr>
          <w:rFonts w:ascii="Times New Roman" w:eastAsia="Times New Roman" w:hAnsi="Times New Roman" w:cs="Times New Roman"/>
          <w:kern w:val="0"/>
          <w:sz w:val="24"/>
          <w:szCs w:val="24"/>
          <w:lang w:eastAsia="en-CA"/>
          <w14:ligatures w14:val="none"/>
        </w:rPr>
        <w:t>: Automates data pipeline execution.</w:t>
      </w:r>
    </w:p>
    <w:p w14:paraId="3EDE37A4" w14:textId="77777777" w:rsidR="00D4624B" w:rsidRPr="00D4624B" w:rsidRDefault="00D4624B" w:rsidP="00D462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4624B">
        <w:rPr>
          <w:rFonts w:ascii="Times New Roman" w:eastAsia="Times New Roman" w:hAnsi="Times New Roman" w:cs="Times New Roman"/>
          <w:b/>
          <w:bCs/>
          <w:kern w:val="0"/>
          <w:sz w:val="24"/>
          <w:szCs w:val="24"/>
          <w:lang w:eastAsia="en-CA"/>
          <w14:ligatures w14:val="none"/>
        </w:rPr>
        <w:t>Materialized Views</w:t>
      </w:r>
      <w:r w:rsidRPr="00D4624B">
        <w:rPr>
          <w:rFonts w:ascii="Times New Roman" w:eastAsia="Times New Roman" w:hAnsi="Times New Roman" w:cs="Times New Roman"/>
          <w:kern w:val="0"/>
          <w:sz w:val="24"/>
          <w:szCs w:val="24"/>
          <w:lang w:eastAsia="en-CA"/>
          <w14:ligatures w14:val="none"/>
        </w:rPr>
        <w:t xml:space="preserve"> for faster aggregations in reporting.</w:t>
      </w:r>
    </w:p>
    <w:p w14:paraId="76AE513F" w14:textId="77777777" w:rsidR="002326B7" w:rsidRPr="002326B7" w:rsidRDefault="00D4624B" w:rsidP="002326B7">
      <w:pPr>
        <w:pStyle w:val="Heading3"/>
        <w:rPr>
          <w:rFonts w:ascii="Times New Roman" w:eastAsia="Times New Roman" w:hAnsi="Times New Roman" w:cs="Times New Roman"/>
          <w:b/>
          <w:bCs/>
          <w:color w:val="auto"/>
          <w:kern w:val="0"/>
          <w:sz w:val="27"/>
          <w:szCs w:val="27"/>
          <w:lang w:eastAsia="en-CA"/>
          <w14:ligatures w14:val="none"/>
        </w:rPr>
      </w:pPr>
      <w:r w:rsidRPr="00D4624B">
        <w:rPr>
          <w:rFonts w:ascii="Times New Roman" w:eastAsia="Times New Roman" w:hAnsi="Times New Roman" w:cs="Times New Roman"/>
          <w:b/>
          <w:bCs/>
          <w:color w:val="auto"/>
          <w:kern w:val="0"/>
          <w:sz w:val="36"/>
          <w:szCs w:val="36"/>
          <w:lang w:eastAsia="en-CA"/>
          <w14:ligatures w14:val="none"/>
        </w:rPr>
        <w:t xml:space="preserve">6. </w:t>
      </w:r>
      <w:r w:rsidR="002326B7" w:rsidRPr="002326B7">
        <w:rPr>
          <w:rFonts w:ascii="Times New Roman" w:eastAsia="Times New Roman" w:hAnsi="Times New Roman" w:cs="Times New Roman"/>
          <w:b/>
          <w:bCs/>
          <w:color w:val="auto"/>
          <w:kern w:val="0"/>
          <w:sz w:val="27"/>
          <w:szCs w:val="27"/>
          <w:lang w:eastAsia="en-CA"/>
          <w14:ligatures w14:val="none"/>
        </w:rPr>
        <w:t>Reports Based on Olympics Qualifying Criteria</w:t>
      </w:r>
    </w:p>
    <w:p w14:paraId="186FE463" w14:textId="77777777" w:rsidR="002326B7" w:rsidRPr="002326B7" w:rsidRDefault="002326B7"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326B7">
        <w:rPr>
          <w:rFonts w:ascii="Times New Roman" w:eastAsia="Times New Roman" w:hAnsi="Times New Roman" w:cs="Times New Roman"/>
          <w:kern w:val="0"/>
          <w:sz w:val="24"/>
          <w:szCs w:val="24"/>
          <w:lang w:eastAsia="en-CA"/>
          <w14:ligatures w14:val="none"/>
        </w:rPr>
        <w:t xml:space="preserve">The data solution ensures compliance with </w:t>
      </w:r>
      <w:r w:rsidRPr="002326B7">
        <w:rPr>
          <w:rFonts w:ascii="Times New Roman" w:eastAsia="Times New Roman" w:hAnsi="Times New Roman" w:cs="Times New Roman"/>
          <w:b/>
          <w:bCs/>
          <w:kern w:val="0"/>
          <w:sz w:val="24"/>
          <w:szCs w:val="24"/>
          <w:lang w:eastAsia="en-CA"/>
          <w14:ligatures w14:val="none"/>
        </w:rPr>
        <w:t>Olympic qualification standards</w:t>
      </w:r>
      <w:r w:rsidRPr="002326B7">
        <w:rPr>
          <w:rFonts w:ascii="Times New Roman" w:eastAsia="Times New Roman" w:hAnsi="Times New Roman" w:cs="Times New Roman"/>
          <w:kern w:val="0"/>
          <w:sz w:val="24"/>
          <w:szCs w:val="24"/>
          <w:lang w:eastAsia="en-CA"/>
          <w14:ligatures w14:val="none"/>
        </w:rPr>
        <w:t xml:space="preserve"> by generating reports that evaluate swimmer eligibility based on predefined criteria. The reports assess whether swimmers have completed at least </w:t>
      </w:r>
      <w:r w:rsidRPr="002326B7">
        <w:rPr>
          <w:rFonts w:ascii="Times New Roman" w:eastAsia="Times New Roman" w:hAnsi="Times New Roman" w:cs="Times New Roman"/>
          <w:b/>
          <w:bCs/>
          <w:kern w:val="0"/>
          <w:sz w:val="24"/>
          <w:szCs w:val="24"/>
          <w:lang w:eastAsia="en-CA"/>
          <w14:ligatures w14:val="none"/>
        </w:rPr>
        <w:t>five swims per stroke type</w:t>
      </w:r>
      <w:r w:rsidRPr="002326B7">
        <w:rPr>
          <w:rFonts w:ascii="Times New Roman" w:eastAsia="Times New Roman" w:hAnsi="Times New Roman" w:cs="Times New Roman"/>
          <w:kern w:val="0"/>
          <w:sz w:val="24"/>
          <w:szCs w:val="24"/>
          <w:lang w:eastAsia="en-CA"/>
          <w14:ligatures w14:val="none"/>
        </w:rPr>
        <w:t xml:space="preserve"> (Butterfly, Freestyle, Backstroke, Breaststroke, and IM) within the past year at the </w:t>
      </w:r>
      <w:r w:rsidRPr="002326B7">
        <w:rPr>
          <w:rFonts w:ascii="Times New Roman" w:eastAsia="Times New Roman" w:hAnsi="Times New Roman" w:cs="Times New Roman"/>
          <w:b/>
          <w:bCs/>
          <w:kern w:val="0"/>
          <w:sz w:val="24"/>
          <w:szCs w:val="24"/>
          <w:lang w:eastAsia="en-CA"/>
          <w14:ligatures w14:val="none"/>
        </w:rPr>
        <w:t>National, Province, or Local level</w:t>
      </w:r>
      <w:r w:rsidRPr="002326B7">
        <w:rPr>
          <w:rFonts w:ascii="Times New Roman" w:eastAsia="Times New Roman" w:hAnsi="Times New Roman" w:cs="Times New Roman"/>
          <w:kern w:val="0"/>
          <w:sz w:val="24"/>
          <w:szCs w:val="24"/>
          <w:lang w:eastAsia="en-CA"/>
          <w14:ligatures w14:val="none"/>
        </w:rPr>
        <w:t xml:space="preserve">. Additionally, the system verifies that each swimmer has participated in a </w:t>
      </w:r>
      <w:r w:rsidRPr="002326B7">
        <w:rPr>
          <w:rFonts w:ascii="Times New Roman" w:eastAsia="Times New Roman" w:hAnsi="Times New Roman" w:cs="Times New Roman"/>
          <w:b/>
          <w:bCs/>
          <w:kern w:val="0"/>
          <w:sz w:val="24"/>
          <w:szCs w:val="24"/>
          <w:lang w:eastAsia="en-CA"/>
          <w14:ligatures w14:val="none"/>
        </w:rPr>
        <w:t>minimum of 50 lifetime competitions</w:t>
      </w:r>
      <w:r w:rsidRPr="002326B7">
        <w:rPr>
          <w:rFonts w:ascii="Times New Roman" w:eastAsia="Times New Roman" w:hAnsi="Times New Roman" w:cs="Times New Roman"/>
          <w:kern w:val="0"/>
          <w:sz w:val="24"/>
          <w:szCs w:val="24"/>
          <w:lang w:eastAsia="en-CA"/>
          <w14:ligatures w14:val="none"/>
        </w:rPr>
        <w:t xml:space="preserve"> and has achieved a </w:t>
      </w:r>
      <w:r w:rsidRPr="002326B7">
        <w:rPr>
          <w:rFonts w:ascii="Times New Roman" w:eastAsia="Times New Roman" w:hAnsi="Times New Roman" w:cs="Times New Roman"/>
          <w:b/>
          <w:bCs/>
          <w:kern w:val="0"/>
          <w:sz w:val="24"/>
          <w:szCs w:val="24"/>
          <w:lang w:eastAsia="en-CA"/>
          <w14:ligatures w14:val="none"/>
        </w:rPr>
        <w:t>ranking between 1st and 5th</w:t>
      </w:r>
      <w:r w:rsidRPr="002326B7">
        <w:rPr>
          <w:rFonts w:ascii="Times New Roman" w:eastAsia="Times New Roman" w:hAnsi="Times New Roman" w:cs="Times New Roman"/>
          <w:kern w:val="0"/>
          <w:sz w:val="24"/>
          <w:szCs w:val="24"/>
          <w:lang w:eastAsia="en-CA"/>
          <w14:ligatures w14:val="none"/>
        </w:rPr>
        <w:t xml:space="preserve"> in recognized competitions. Performance times are analyzed to ensure they fall within the </w:t>
      </w:r>
      <w:r w:rsidRPr="002326B7">
        <w:rPr>
          <w:rFonts w:ascii="Times New Roman" w:eastAsia="Times New Roman" w:hAnsi="Times New Roman" w:cs="Times New Roman"/>
          <w:b/>
          <w:bCs/>
          <w:kern w:val="0"/>
          <w:sz w:val="24"/>
          <w:szCs w:val="24"/>
          <w:lang w:eastAsia="en-CA"/>
          <w14:ligatures w14:val="none"/>
        </w:rPr>
        <w:t>22 to 50-second range</w:t>
      </w:r>
      <w:r w:rsidRPr="002326B7">
        <w:rPr>
          <w:rFonts w:ascii="Times New Roman" w:eastAsia="Times New Roman" w:hAnsi="Times New Roman" w:cs="Times New Roman"/>
          <w:kern w:val="0"/>
          <w:sz w:val="24"/>
          <w:szCs w:val="24"/>
          <w:lang w:eastAsia="en-CA"/>
          <w14:ligatures w14:val="none"/>
        </w:rPr>
        <w:t xml:space="preserve">, and recent rankings are checked to confirm that a swimmer has placed </w:t>
      </w:r>
      <w:r w:rsidRPr="002326B7">
        <w:rPr>
          <w:rFonts w:ascii="Times New Roman" w:eastAsia="Times New Roman" w:hAnsi="Times New Roman" w:cs="Times New Roman"/>
          <w:b/>
          <w:bCs/>
          <w:kern w:val="0"/>
          <w:sz w:val="24"/>
          <w:szCs w:val="24"/>
          <w:lang w:eastAsia="en-CA"/>
          <w14:ligatures w14:val="none"/>
        </w:rPr>
        <w:t xml:space="preserve">1st at least three </w:t>
      </w:r>
      <w:r w:rsidRPr="002326B7">
        <w:rPr>
          <w:rFonts w:ascii="Times New Roman" w:eastAsia="Times New Roman" w:hAnsi="Times New Roman" w:cs="Times New Roman"/>
          <w:b/>
          <w:bCs/>
          <w:kern w:val="0"/>
          <w:sz w:val="24"/>
          <w:szCs w:val="24"/>
          <w:lang w:eastAsia="en-CA"/>
          <w14:ligatures w14:val="none"/>
        </w:rPr>
        <w:lastRenderedPageBreak/>
        <w:t>times in their last five competitions</w:t>
      </w:r>
      <w:r w:rsidRPr="002326B7">
        <w:rPr>
          <w:rFonts w:ascii="Times New Roman" w:eastAsia="Times New Roman" w:hAnsi="Times New Roman" w:cs="Times New Roman"/>
          <w:kern w:val="0"/>
          <w:sz w:val="24"/>
          <w:szCs w:val="24"/>
          <w:lang w:eastAsia="en-CA"/>
          <w14:ligatures w14:val="none"/>
        </w:rPr>
        <w:t xml:space="preserve">. The system also enforces the </w:t>
      </w:r>
      <w:r w:rsidRPr="002326B7">
        <w:rPr>
          <w:rFonts w:ascii="Times New Roman" w:eastAsia="Times New Roman" w:hAnsi="Times New Roman" w:cs="Times New Roman"/>
          <w:b/>
          <w:bCs/>
          <w:kern w:val="0"/>
          <w:sz w:val="24"/>
          <w:szCs w:val="24"/>
          <w:lang w:eastAsia="en-CA"/>
          <w14:ligatures w14:val="none"/>
        </w:rPr>
        <w:t>age requirement</w:t>
      </w:r>
      <w:r w:rsidRPr="002326B7">
        <w:rPr>
          <w:rFonts w:ascii="Times New Roman" w:eastAsia="Times New Roman" w:hAnsi="Times New Roman" w:cs="Times New Roman"/>
          <w:kern w:val="0"/>
          <w:sz w:val="24"/>
          <w:szCs w:val="24"/>
          <w:lang w:eastAsia="en-CA"/>
          <w14:ligatures w14:val="none"/>
        </w:rPr>
        <w:t xml:space="preserve"> of being </w:t>
      </w:r>
      <w:r w:rsidRPr="002326B7">
        <w:rPr>
          <w:rFonts w:ascii="Times New Roman" w:eastAsia="Times New Roman" w:hAnsi="Times New Roman" w:cs="Times New Roman"/>
          <w:b/>
          <w:bCs/>
          <w:kern w:val="0"/>
          <w:sz w:val="24"/>
          <w:szCs w:val="24"/>
          <w:lang w:eastAsia="en-CA"/>
          <w14:ligatures w14:val="none"/>
        </w:rPr>
        <w:t>older than 12 years</w:t>
      </w:r>
      <w:r w:rsidRPr="002326B7">
        <w:rPr>
          <w:rFonts w:ascii="Times New Roman" w:eastAsia="Times New Roman" w:hAnsi="Times New Roman" w:cs="Times New Roman"/>
          <w:kern w:val="0"/>
          <w:sz w:val="24"/>
          <w:szCs w:val="24"/>
          <w:lang w:eastAsia="en-CA"/>
          <w14:ligatures w14:val="none"/>
        </w:rPr>
        <w:t xml:space="preserve"> and tracks </w:t>
      </w:r>
      <w:r w:rsidRPr="002326B7">
        <w:rPr>
          <w:rFonts w:ascii="Times New Roman" w:eastAsia="Times New Roman" w:hAnsi="Times New Roman" w:cs="Times New Roman"/>
          <w:b/>
          <w:bCs/>
          <w:kern w:val="0"/>
          <w:sz w:val="24"/>
          <w:szCs w:val="24"/>
          <w:lang w:eastAsia="en-CA"/>
          <w14:ligatures w14:val="none"/>
        </w:rPr>
        <w:t>Olympic A and B cut times</w:t>
      </w:r>
      <w:r w:rsidRPr="002326B7">
        <w:rPr>
          <w:rFonts w:ascii="Times New Roman" w:eastAsia="Times New Roman" w:hAnsi="Times New Roman" w:cs="Times New Roman"/>
          <w:kern w:val="0"/>
          <w:sz w:val="24"/>
          <w:szCs w:val="24"/>
          <w:lang w:eastAsia="en-CA"/>
          <w14:ligatures w14:val="none"/>
        </w:rPr>
        <w:t>, with A cut swimmers given priority.</w:t>
      </w:r>
    </w:p>
    <w:p w14:paraId="17995F3E" w14:textId="77777777" w:rsidR="002326B7" w:rsidRDefault="002326B7"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326B7">
        <w:rPr>
          <w:rFonts w:ascii="Times New Roman" w:eastAsia="Times New Roman" w:hAnsi="Times New Roman" w:cs="Times New Roman"/>
          <w:kern w:val="0"/>
          <w:sz w:val="24"/>
          <w:szCs w:val="24"/>
          <w:lang w:eastAsia="en-CA"/>
          <w14:ligatures w14:val="none"/>
        </w:rPr>
        <w:t xml:space="preserve">To support these analyses, </w:t>
      </w:r>
      <w:r w:rsidRPr="002326B7">
        <w:rPr>
          <w:rFonts w:ascii="Times New Roman" w:eastAsia="Times New Roman" w:hAnsi="Times New Roman" w:cs="Times New Roman"/>
          <w:b/>
          <w:bCs/>
          <w:kern w:val="0"/>
          <w:sz w:val="24"/>
          <w:szCs w:val="24"/>
          <w:lang w:eastAsia="en-CA"/>
          <w14:ligatures w14:val="none"/>
        </w:rPr>
        <w:t>Power BI reports</w:t>
      </w:r>
      <w:r w:rsidRPr="002326B7">
        <w:rPr>
          <w:rFonts w:ascii="Times New Roman" w:eastAsia="Times New Roman" w:hAnsi="Times New Roman" w:cs="Times New Roman"/>
          <w:kern w:val="0"/>
          <w:sz w:val="24"/>
          <w:szCs w:val="24"/>
          <w:lang w:eastAsia="en-CA"/>
          <w14:ligatures w14:val="none"/>
        </w:rPr>
        <w:t xml:space="preserve"> have been developed and are provided as a </w:t>
      </w:r>
      <w:r w:rsidRPr="002326B7">
        <w:rPr>
          <w:rFonts w:ascii="Times New Roman" w:eastAsia="Times New Roman" w:hAnsi="Times New Roman" w:cs="Times New Roman"/>
          <w:b/>
          <w:bCs/>
          <w:kern w:val="0"/>
          <w:sz w:val="24"/>
          <w:szCs w:val="24"/>
          <w:lang w:eastAsia="en-CA"/>
          <w14:ligatures w14:val="none"/>
        </w:rPr>
        <w:t>PBIX file</w:t>
      </w:r>
      <w:r w:rsidRPr="002326B7">
        <w:rPr>
          <w:rFonts w:ascii="Times New Roman" w:eastAsia="Times New Roman" w:hAnsi="Times New Roman" w:cs="Times New Roman"/>
          <w:kern w:val="0"/>
          <w:sz w:val="24"/>
          <w:szCs w:val="24"/>
          <w:lang w:eastAsia="en-CA"/>
          <w14:ligatures w14:val="none"/>
        </w:rPr>
        <w:t xml:space="preserve">, offering visual insights into swimmer performance and qualification status. The relevant </w:t>
      </w:r>
      <w:r w:rsidRPr="002326B7">
        <w:rPr>
          <w:rFonts w:ascii="Times New Roman" w:eastAsia="Times New Roman" w:hAnsi="Times New Roman" w:cs="Times New Roman"/>
          <w:b/>
          <w:bCs/>
          <w:kern w:val="0"/>
          <w:sz w:val="24"/>
          <w:szCs w:val="24"/>
          <w:lang w:eastAsia="en-CA"/>
          <w14:ligatures w14:val="none"/>
        </w:rPr>
        <w:t>views and tables</w:t>
      </w:r>
      <w:r w:rsidRPr="002326B7">
        <w:rPr>
          <w:rFonts w:ascii="Times New Roman" w:eastAsia="Times New Roman" w:hAnsi="Times New Roman" w:cs="Times New Roman"/>
          <w:kern w:val="0"/>
          <w:sz w:val="24"/>
          <w:szCs w:val="24"/>
          <w:lang w:eastAsia="en-CA"/>
          <w14:ligatures w14:val="none"/>
        </w:rPr>
        <w:t xml:space="preserve"> containing this structured data are available in the </w:t>
      </w:r>
      <w:r w:rsidRPr="002326B7">
        <w:rPr>
          <w:rFonts w:ascii="Times New Roman" w:eastAsia="Times New Roman" w:hAnsi="Times New Roman" w:cs="Times New Roman"/>
          <w:b/>
          <w:bCs/>
          <w:kern w:val="0"/>
          <w:sz w:val="24"/>
          <w:szCs w:val="24"/>
          <w:lang w:eastAsia="en-CA"/>
          <w14:ligatures w14:val="none"/>
        </w:rPr>
        <w:t>database</w:t>
      </w:r>
      <w:r w:rsidRPr="002326B7">
        <w:rPr>
          <w:rFonts w:ascii="Times New Roman" w:eastAsia="Times New Roman" w:hAnsi="Times New Roman" w:cs="Times New Roman"/>
          <w:kern w:val="0"/>
          <w:sz w:val="24"/>
          <w:szCs w:val="24"/>
          <w:lang w:eastAsia="en-CA"/>
          <w14:ligatures w14:val="none"/>
        </w:rPr>
        <w:t xml:space="preserve"> for further exploration and analysis.</w:t>
      </w:r>
    </w:p>
    <w:p w14:paraId="3F3D8DFD" w14:textId="77777777" w:rsidR="001F2862" w:rsidRDefault="001F2862"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282F1B4" w14:textId="59182B8E" w:rsidR="001F2862" w:rsidRDefault="001F2862"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kern w:val="0"/>
          <w:sz w:val="24"/>
          <w:szCs w:val="24"/>
          <w:lang w:eastAsia="en-CA"/>
          <w14:ligatures w14:val="none"/>
        </w:rPr>
        <w:drawing>
          <wp:inline distT="0" distB="0" distL="0" distR="0" wp14:anchorId="0F4BD782" wp14:editId="2375E2AB">
            <wp:extent cx="5943600" cy="2317115"/>
            <wp:effectExtent l="0" t="0" r="0" b="6985"/>
            <wp:docPr id="3448879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87927" name="Picture 1" descr="A screenshot of a graph&#10;&#10;AI-generated content may be incorrect."/>
                    <pic:cNvPicPr/>
                  </pic:nvPicPr>
                  <pic:blipFill>
                    <a:blip r:embed="rId12"/>
                    <a:stretch>
                      <a:fillRect/>
                    </a:stretch>
                  </pic:blipFill>
                  <pic:spPr>
                    <a:xfrm>
                      <a:off x="0" y="0"/>
                      <a:ext cx="5943600" cy="2317115"/>
                    </a:xfrm>
                    <a:prstGeom prst="rect">
                      <a:avLst/>
                    </a:prstGeom>
                  </pic:spPr>
                </pic:pic>
              </a:graphicData>
            </a:graphic>
          </wp:inline>
        </w:drawing>
      </w:r>
    </w:p>
    <w:p w14:paraId="281A7D9D" w14:textId="77777777" w:rsidR="001F2862" w:rsidRDefault="001F2862"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2AEB715C" w14:textId="000EBEBE" w:rsidR="001F2862" w:rsidRDefault="001F2862"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kern w:val="0"/>
          <w:sz w:val="24"/>
          <w:szCs w:val="24"/>
          <w:lang w:eastAsia="en-CA"/>
          <w14:ligatures w14:val="none"/>
        </w:rPr>
        <w:lastRenderedPageBreak/>
        <w:drawing>
          <wp:inline distT="0" distB="0" distL="0" distR="0" wp14:anchorId="2DA9FF79" wp14:editId="4CD770C9">
            <wp:extent cx="5943600" cy="3771900"/>
            <wp:effectExtent l="0" t="0" r="0" b="0"/>
            <wp:docPr id="1358455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55517" name="Picture 1" descr="A screenshot of a computer&#10;&#10;AI-generated content may be incorrect."/>
                    <pic:cNvPicPr/>
                  </pic:nvPicPr>
                  <pic:blipFill>
                    <a:blip r:embed="rId13"/>
                    <a:stretch>
                      <a:fillRect/>
                    </a:stretch>
                  </pic:blipFill>
                  <pic:spPr>
                    <a:xfrm>
                      <a:off x="0" y="0"/>
                      <a:ext cx="5943600" cy="3771900"/>
                    </a:xfrm>
                    <a:prstGeom prst="rect">
                      <a:avLst/>
                    </a:prstGeom>
                  </pic:spPr>
                </pic:pic>
              </a:graphicData>
            </a:graphic>
          </wp:inline>
        </w:drawing>
      </w:r>
      <w:r>
        <w:rPr>
          <w:rFonts w:ascii="Times New Roman" w:eastAsia="Times New Roman" w:hAnsi="Times New Roman" w:cs="Times New Roman"/>
          <w:kern w:val="0"/>
          <w:sz w:val="24"/>
          <w:szCs w:val="24"/>
          <w:lang w:eastAsia="en-CA"/>
          <w14:ligatures w14:val="none"/>
        </w:rPr>
        <w:br/>
      </w:r>
    </w:p>
    <w:p w14:paraId="447655AF" w14:textId="71C52C0F" w:rsidR="001F2862" w:rsidRDefault="001F2862"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kern w:val="0"/>
          <w:sz w:val="24"/>
          <w:szCs w:val="24"/>
          <w:lang w:eastAsia="en-CA"/>
          <w14:ligatures w14:val="none"/>
        </w:rPr>
        <w:drawing>
          <wp:inline distT="0" distB="0" distL="0" distR="0" wp14:anchorId="24ED7924" wp14:editId="0DA2F193">
            <wp:extent cx="5943600" cy="3420110"/>
            <wp:effectExtent l="0" t="0" r="0" b="8890"/>
            <wp:docPr id="52257523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5231" name="Picture 1" descr="A screenshot of a graph&#10;&#10;AI-generated content may be incorrect."/>
                    <pic:cNvPicPr/>
                  </pic:nvPicPr>
                  <pic:blipFill>
                    <a:blip r:embed="rId14"/>
                    <a:stretch>
                      <a:fillRect/>
                    </a:stretch>
                  </pic:blipFill>
                  <pic:spPr>
                    <a:xfrm>
                      <a:off x="0" y="0"/>
                      <a:ext cx="5943600" cy="3420110"/>
                    </a:xfrm>
                    <a:prstGeom prst="rect">
                      <a:avLst/>
                    </a:prstGeom>
                  </pic:spPr>
                </pic:pic>
              </a:graphicData>
            </a:graphic>
          </wp:inline>
        </w:drawing>
      </w:r>
      <w:r>
        <w:rPr>
          <w:rFonts w:ascii="Times New Roman" w:eastAsia="Times New Roman" w:hAnsi="Times New Roman" w:cs="Times New Roman"/>
          <w:kern w:val="0"/>
          <w:sz w:val="24"/>
          <w:szCs w:val="24"/>
          <w:lang w:eastAsia="en-CA"/>
          <w14:ligatures w14:val="none"/>
        </w:rPr>
        <w:br/>
      </w:r>
      <w:r>
        <w:rPr>
          <w:rFonts w:ascii="Times New Roman" w:eastAsia="Times New Roman" w:hAnsi="Times New Roman" w:cs="Times New Roman"/>
          <w:kern w:val="0"/>
          <w:sz w:val="24"/>
          <w:szCs w:val="24"/>
          <w:lang w:eastAsia="en-CA"/>
          <w14:ligatures w14:val="none"/>
        </w:rPr>
        <w:br/>
      </w:r>
    </w:p>
    <w:p w14:paraId="21441A62" w14:textId="77777777" w:rsidR="001F2862" w:rsidRPr="001F2862" w:rsidRDefault="001F2862" w:rsidP="001F28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1F2862">
        <w:rPr>
          <w:rFonts w:ascii="Times New Roman" w:eastAsia="Times New Roman" w:hAnsi="Times New Roman" w:cs="Times New Roman"/>
          <w:b/>
          <w:bCs/>
          <w:kern w:val="0"/>
          <w:sz w:val="27"/>
          <w:szCs w:val="27"/>
          <w:lang w:eastAsia="en-CA"/>
          <w14:ligatures w14:val="none"/>
        </w:rPr>
        <w:lastRenderedPageBreak/>
        <w:t>Further Recommendations for Implementation:</w:t>
      </w:r>
    </w:p>
    <w:p w14:paraId="4CB4EB55" w14:textId="77777777" w:rsidR="001F2862" w:rsidRP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kern w:val="0"/>
          <w:sz w:val="24"/>
          <w:szCs w:val="24"/>
          <w:lang w:eastAsia="en-CA"/>
          <w14:ligatures w14:val="none"/>
        </w:rPr>
        <w:t xml:space="preserve">This ETL pipeline architecture can be implemented on </w:t>
      </w:r>
      <w:r w:rsidRPr="001F2862">
        <w:rPr>
          <w:rFonts w:ascii="Times New Roman" w:eastAsia="Times New Roman" w:hAnsi="Times New Roman" w:cs="Times New Roman"/>
          <w:b/>
          <w:bCs/>
          <w:kern w:val="0"/>
          <w:sz w:val="24"/>
          <w:szCs w:val="24"/>
          <w:lang w:eastAsia="en-CA"/>
          <w14:ligatures w14:val="none"/>
        </w:rPr>
        <w:t>Databricks</w:t>
      </w:r>
      <w:r w:rsidRPr="001F2862">
        <w:rPr>
          <w:rFonts w:ascii="Times New Roman" w:eastAsia="Times New Roman" w:hAnsi="Times New Roman" w:cs="Times New Roman"/>
          <w:kern w:val="0"/>
          <w:sz w:val="24"/>
          <w:szCs w:val="24"/>
          <w:lang w:eastAsia="en-CA"/>
          <w14:ligatures w14:val="none"/>
        </w:rPr>
        <w:t xml:space="preserve">, </w:t>
      </w:r>
      <w:r w:rsidRPr="001F2862">
        <w:rPr>
          <w:rFonts w:ascii="Times New Roman" w:eastAsia="Times New Roman" w:hAnsi="Times New Roman" w:cs="Times New Roman"/>
          <w:b/>
          <w:bCs/>
          <w:kern w:val="0"/>
          <w:sz w:val="24"/>
          <w:szCs w:val="24"/>
          <w:lang w:eastAsia="en-CA"/>
          <w14:ligatures w14:val="none"/>
        </w:rPr>
        <w:t>Azure Data Factory (ADF)</w:t>
      </w:r>
      <w:r w:rsidRPr="001F2862">
        <w:rPr>
          <w:rFonts w:ascii="Times New Roman" w:eastAsia="Times New Roman" w:hAnsi="Times New Roman" w:cs="Times New Roman"/>
          <w:kern w:val="0"/>
          <w:sz w:val="24"/>
          <w:szCs w:val="24"/>
          <w:lang w:eastAsia="en-CA"/>
          <w14:ligatures w14:val="none"/>
        </w:rPr>
        <w:t xml:space="preserve">, and </w:t>
      </w:r>
      <w:r w:rsidRPr="001F2862">
        <w:rPr>
          <w:rFonts w:ascii="Times New Roman" w:eastAsia="Times New Roman" w:hAnsi="Times New Roman" w:cs="Times New Roman"/>
          <w:b/>
          <w:bCs/>
          <w:kern w:val="0"/>
          <w:sz w:val="24"/>
          <w:szCs w:val="24"/>
          <w:lang w:eastAsia="en-CA"/>
          <w14:ligatures w14:val="none"/>
        </w:rPr>
        <w:t>Azure SQL</w:t>
      </w:r>
      <w:r w:rsidRPr="001F2862">
        <w:rPr>
          <w:rFonts w:ascii="Times New Roman" w:eastAsia="Times New Roman" w:hAnsi="Times New Roman" w:cs="Times New Roman"/>
          <w:kern w:val="0"/>
          <w:sz w:val="24"/>
          <w:szCs w:val="24"/>
          <w:lang w:eastAsia="en-CA"/>
          <w14:ligatures w14:val="none"/>
        </w:rPr>
        <w:t xml:space="preserve"> to handle the 4 </w:t>
      </w:r>
      <w:proofErr w:type="gramStart"/>
      <w:r w:rsidRPr="001F2862">
        <w:rPr>
          <w:rFonts w:ascii="Times New Roman" w:eastAsia="Times New Roman" w:hAnsi="Times New Roman" w:cs="Times New Roman"/>
          <w:kern w:val="0"/>
          <w:sz w:val="24"/>
          <w:szCs w:val="24"/>
          <w:lang w:eastAsia="en-CA"/>
          <w14:ligatures w14:val="none"/>
        </w:rPr>
        <w:t>V’s</w:t>
      </w:r>
      <w:proofErr w:type="gramEnd"/>
      <w:r w:rsidRPr="001F2862">
        <w:rPr>
          <w:rFonts w:ascii="Times New Roman" w:eastAsia="Times New Roman" w:hAnsi="Times New Roman" w:cs="Times New Roman"/>
          <w:kern w:val="0"/>
          <w:sz w:val="24"/>
          <w:szCs w:val="24"/>
          <w:lang w:eastAsia="en-CA"/>
          <w14:ligatures w14:val="none"/>
        </w:rPr>
        <w:t xml:space="preserve"> of data: </w:t>
      </w:r>
      <w:r w:rsidRPr="001F2862">
        <w:rPr>
          <w:rFonts w:ascii="Times New Roman" w:eastAsia="Times New Roman" w:hAnsi="Times New Roman" w:cs="Times New Roman"/>
          <w:b/>
          <w:bCs/>
          <w:kern w:val="0"/>
          <w:sz w:val="24"/>
          <w:szCs w:val="24"/>
          <w:lang w:eastAsia="en-CA"/>
          <w14:ligatures w14:val="none"/>
        </w:rPr>
        <w:t>velocity</w:t>
      </w:r>
      <w:r w:rsidRPr="001F2862">
        <w:rPr>
          <w:rFonts w:ascii="Times New Roman" w:eastAsia="Times New Roman" w:hAnsi="Times New Roman" w:cs="Times New Roman"/>
          <w:kern w:val="0"/>
          <w:sz w:val="24"/>
          <w:szCs w:val="24"/>
          <w:lang w:eastAsia="en-CA"/>
          <w14:ligatures w14:val="none"/>
        </w:rPr>
        <w:t xml:space="preserve">, </w:t>
      </w:r>
      <w:r w:rsidRPr="001F2862">
        <w:rPr>
          <w:rFonts w:ascii="Times New Roman" w:eastAsia="Times New Roman" w:hAnsi="Times New Roman" w:cs="Times New Roman"/>
          <w:b/>
          <w:bCs/>
          <w:kern w:val="0"/>
          <w:sz w:val="24"/>
          <w:szCs w:val="24"/>
          <w:lang w:eastAsia="en-CA"/>
          <w14:ligatures w14:val="none"/>
        </w:rPr>
        <w:t>variety</w:t>
      </w:r>
      <w:r w:rsidRPr="001F2862">
        <w:rPr>
          <w:rFonts w:ascii="Times New Roman" w:eastAsia="Times New Roman" w:hAnsi="Times New Roman" w:cs="Times New Roman"/>
          <w:kern w:val="0"/>
          <w:sz w:val="24"/>
          <w:szCs w:val="24"/>
          <w:lang w:eastAsia="en-CA"/>
          <w14:ligatures w14:val="none"/>
        </w:rPr>
        <w:t xml:space="preserve">, </w:t>
      </w:r>
      <w:r w:rsidRPr="001F2862">
        <w:rPr>
          <w:rFonts w:ascii="Times New Roman" w:eastAsia="Times New Roman" w:hAnsi="Times New Roman" w:cs="Times New Roman"/>
          <w:b/>
          <w:bCs/>
          <w:kern w:val="0"/>
          <w:sz w:val="24"/>
          <w:szCs w:val="24"/>
          <w:lang w:eastAsia="en-CA"/>
          <w14:ligatures w14:val="none"/>
        </w:rPr>
        <w:t>veracity</w:t>
      </w:r>
      <w:r w:rsidRPr="001F2862">
        <w:rPr>
          <w:rFonts w:ascii="Times New Roman" w:eastAsia="Times New Roman" w:hAnsi="Times New Roman" w:cs="Times New Roman"/>
          <w:kern w:val="0"/>
          <w:sz w:val="24"/>
          <w:szCs w:val="24"/>
          <w:lang w:eastAsia="en-CA"/>
          <w14:ligatures w14:val="none"/>
        </w:rPr>
        <w:t xml:space="preserve">, and </w:t>
      </w:r>
      <w:r w:rsidRPr="001F2862">
        <w:rPr>
          <w:rFonts w:ascii="Times New Roman" w:eastAsia="Times New Roman" w:hAnsi="Times New Roman" w:cs="Times New Roman"/>
          <w:b/>
          <w:bCs/>
          <w:kern w:val="0"/>
          <w:sz w:val="24"/>
          <w:szCs w:val="24"/>
          <w:lang w:eastAsia="en-CA"/>
          <w14:ligatures w14:val="none"/>
        </w:rPr>
        <w:t>volume</w:t>
      </w:r>
      <w:r w:rsidRPr="001F2862">
        <w:rPr>
          <w:rFonts w:ascii="Times New Roman" w:eastAsia="Times New Roman" w:hAnsi="Times New Roman" w:cs="Times New Roman"/>
          <w:kern w:val="0"/>
          <w:sz w:val="24"/>
          <w:szCs w:val="24"/>
          <w:lang w:eastAsia="en-CA"/>
          <w14:ligatures w14:val="none"/>
        </w:rPr>
        <w:t>.</w:t>
      </w:r>
    </w:p>
    <w:p w14:paraId="53B4EB87" w14:textId="77777777" w:rsidR="001F2862" w:rsidRPr="001F2862" w:rsidRDefault="001F2862" w:rsidP="001F286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Databricks</w:t>
      </w:r>
      <w:r w:rsidRPr="001F2862">
        <w:rPr>
          <w:rFonts w:ascii="Times New Roman" w:eastAsia="Times New Roman" w:hAnsi="Times New Roman" w:cs="Times New Roman"/>
          <w:kern w:val="0"/>
          <w:sz w:val="24"/>
          <w:szCs w:val="24"/>
          <w:lang w:eastAsia="en-CA"/>
          <w14:ligatures w14:val="none"/>
        </w:rPr>
        <w:t xml:space="preserve"> provides a highly scalable and optimized environment for data processing. By leveraging </w:t>
      </w:r>
      <w:r w:rsidRPr="001F2862">
        <w:rPr>
          <w:rFonts w:ascii="Times New Roman" w:eastAsia="Times New Roman" w:hAnsi="Times New Roman" w:cs="Times New Roman"/>
          <w:b/>
          <w:bCs/>
          <w:kern w:val="0"/>
          <w:sz w:val="24"/>
          <w:szCs w:val="24"/>
          <w:lang w:eastAsia="en-CA"/>
          <w14:ligatures w14:val="none"/>
        </w:rPr>
        <w:t>Apache Spark</w:t>
      </w:r>
      <w:r w:rsidRPr="001F2862">
        <w:rPr>
          <w:rFonts w:ascii="Times New Roman" w:eastAsia="Times New Roman" w:hAnsi="Times New Roman" w:cs="Times New Roman"/>
          <w:kern w:val="0"/>
          <w:sz w:val="24"/>
          <w:szCs w:val="24"/>
          <w:lang w:eastAsia="en-CA"/>
          <w14:ligatures w14:val="none"/>
        </w:rPr>
        <w:t>, I can efficiently process large datasets, ensuring both speed and scalability, no matter the data volume or complexity.</w:t>
      </w:r>
    </w:p>
    <w:p w14:paraId="5EBC771A" w14:textId="77777777" w:rsidR="001F2862" w:rsidRPr="001F2862" w:rsidRDefault="001F2862" w:rsidP="001F286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Azure Data Factory (ADF)</w:t>
      </w:r>
      <w:r w:rsidRPr="001F2862">
        <w:rPr>
          <w:rFonts w:ascii="Times New Roman" w:eastAsia="Times New Roman" w:hAnsi="Times New Roman" w:cs="Times New Roman"/>
          <w:kern w:val="0"/>
          <w:sz w:val="24"/>
          <w:szCs w:val="24"/>
          <w:lang w:eastAsia="en-CA"/>
          <w14:ligatures w14:val="none"/>
        </w:rPr>
        <w:t xml:space="preserve"> can be used for orchestration, automating the ETL workflows and triggering tasks like data processing, table creation, and view generation. ADF's GUI offers a visual interface that makes it easy for me to design and manage workflows, much like </w:t>
      </w:r>
      <w:r w:rsidRPr="001F2862">
        <w:rPr>
          <w:rFonts w:ascii="Times New Roman" w:eastAsia="Times New Roman" w:hAnsi="Times New Roman" w:cs="Times New Roman"/>
          <w:b/>
          <w:bCs/>
          <w:kern w:val="0"/>
          <w:sz w:val="24"/>
          <w:szCs w:val="24"/>
          <w:lang w:eastAsia="en-CA"/>
          <w14:ligatures w14:val="none"/>
        </w:rPr>
        <w:t>Airflow</w:t>
      </w:r>
      <w:r w:rsidRPr="001F2862">
        <w:rPr>
          <w:rFonts w:ascii="Times New Roman" w:eastAsia="Times New Roman" w:hAnsi="Times New Roman" w:cs="Times New Roman"/>
          <w:kern w:val="0"/>
          <w:sz w:val="24"/>
          <w:szCs w:val="24"/>
          <w:lang w:eastAsia="en-CA"/>
          <w14:ligatures w14:val="none"/>
        </w:rPr>
        <w:t xml:space="preserve">, while managing task dependencies, retries, and error handling. I can use the </w:t>
      </w:r>
      <w:r w:rsidRPr="001F2862">
        <w:rPr>
          <w:rFonts w:ascii="Times New Roman" w:eastAsia="Times New Roman" w:hAnsi="Times New Roman" w:cs="Times New Roman"/>
          <w:b/>
          <w:bCs/>
          <w:kern w:val="0"/>
          <w:sz w:val="24"/>
          <w:szCs w:val="24"/>
          <w:lang w:eastAsia="en-CA"/>
          <w14:ligatures w14:val="none"/>
        </w:rPr>
        <w:t>ADF GUI</w:t>
      </w:r>
      <w:r w:rsidRPr="001F2862">
        <w:rPr>
          <w:rFonts w:ascii="Times New Roman" w:eastAsia="Times New Roman" w:hAnsi="Times New Roman" w:cs="Times New Roman"/>
          <w:kern w:val="0"/>
          <w:sz w:val="24"/>
          <w:szCs w:val="24"/>
          <w:lang w:eastAsia="en-CA"/>
          <w14:ligatures w14:val="none"/>
        </w:rPr>
        <w:t xml:space="preserve"> to implement the orchestration logic, making it a simpler and more intuitive solution compared to writing code.</w:t>
      </w:r>
    </w:p>
    <w:p w14:paraId="7F321135" w14:textId="77777777" w:rsidR="001F2862" w:rsidRPr="001F2862" w:rsidRDefault="001F2862" w:rsidP="001F286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b/>
          <w:bCs/>
          <w:kern w:val="0"/>
          <w:sz w:val="24"/>
          <w:szCs w:val="24"/>
          <w:lang w:eastAsia="en-CA"/>
          <w14:ligatures w14:val="none"/>
        </w:rPr>
        <w:t>Azure SQL</w:t>
      </w:r>
      <w:r w:rsidRPr="001F2862">
        <w:rPr>
          <w:rFonts w:ascii="Times New Roman" w:eastAsia="Times New Roman" w:hAnsi="Times New Roman" w:cs="Times New Roman"/>
          <w:kern w:val="0"/>
          <w:sz w:val="24"/>
          <w:szCs w:val="24"/>
          <w:lang w:eastAsia="en-CA"/>
          <w14:ligatures w14:val="none"/>
        </w:rPr>
        <w:t xml:space="preserve"> serves as the efficient storage layer for processed data, providing high-performance storage for both structured and unstructured data. Its integration with other Azure services ensures that my data is secure and easily accessible for analytics.</w:t>
      </w:r>
    </w:p>
    <w:p w14:paraId="3ECB2C9E" w14:textId="77777777" w:rsidR="001F2862" w:rsidRP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kern w:val="0"/>
          <w:sz w:val="24"/>
          <w:szCs w:val="24"/>
          <w:lang w:eastAsia="en-CA"/>
          <w14:ligatures w14:val="none"/>
        </w:rPr>
        <w:t>The architecture I've implemented can easily be scaled by changing configurations for processing and loading data. With the flexibility of Azure tools, I can adapt the pipeline to handle different workloads and complexities, ensuring it performs optimally in any scenario.</w:t>
      </w:r>
    </w:p>
    <w:p w14:paraId="137B87BC" w14:textId="77777777"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F2862">
        <w:rPr>
          <w:rFonts w:ascii="Times New Roman" w:eastAsia="Times New Roman" w:hAnsi="Times New Roman" w:cs="Times New Roman"/>
          <w:kern w:val="0"/>
          <w:sz w:val="24"/>
          <w:szCs w:val="24"/>
          <w:lang w:eastAsia="en-CA"/>
          <w14:ligatures w14:val="none"/>
        </w:rPr>
        <w:t>This approach leverages cloud-based tools to maximize the scalability, reliability, and efficiency of the ETL pipeline, ensuring it can handle large-scale data processing and analytics effectively.</w:t>
      </w:r>
    </w:p>
    <w:p w14:paraId="2A3417AD" w14:textId="77777777"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75E7A3A1" w14:textId="2B8F999C"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Dev log details:</w:t>
      </w:r>
    </w:p>
    <w:p w14:paraId="34F03967" w14:textId="63829DDB"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Postgres:</w:t>
      </w:r>
    </w:p>
    <w:p w14:paraId="773D5FAF" w14:textId="1D90D644"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b/>
        <w:t xml:space="preserve">User – </w:t>
      </w:r>
      <w:proofErr w:type="spellStart"/>
      <w:r>
        <w:rPr>
          <w:rFonts w:ascii="Times New Roman" w:eastAsia="Times New Roman" w:hAnsi="Times New Roman" w:cs="Times New Roman"/>
          <w:kern w:val="0"/>
          <w:sz w:val="24"/>
          <w:szCs w:val="24"/>
          <w:lang w:eastAsia="en-CA"/>
          <w14:ligatures w14:val="none"/>
        </w:rPr>
        <w:t>postgres</w:t>
      </w:r>
      <w:proofErr w:type="spellEnd"/>
    </w:p>
    <w:p w14:paraId="7042A22F" w14:textId="74E0ED37"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b/>
        <w:t xml:space="preserve">Password – </w:t>
      </w:r>
      <w:proofErr w:type="spellStart"/>
      <w:r>
        <w:rPr>
          <w:rFonts w:ascii="Times New Roman" w:eastAsia="Times New Roman" w:hAnsi="Times New Roman" w:cs="Times New Roman"/>
          <w:kern w:val="0"/>
          <w:sz w:val="24"/>
          <w:szCs w:val="24"/>
          <w:lang w:eastAsia="en-CA"/>
          <w14:ligatures w14:val="none"/>
        </w:rPr>
        <w:t>postgres</w:t>
      </w:r>
      <w:proofErr w:type="spellEnd"/>
    </w:p>
    <w:p w14:paraId="43DFFC28" w14:textId="07DC80AC" w:rsidR="00692EF2" w:rsidRDefault="00692EF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            </w:t>
      </w:r>
      <w:r w:rsidRPr="00692EF2">
        <w:rPr>
          <w:rFonts w:ascii="Times New Roman" w:eastAsia="Times New Roman" w:hAnsi="Times New Roman" w:cs="Times New Roman"/>
          <w:kern w:val="0"/>
          <w:sz w:val="24"/>
          <w:szCs w:val="24"/>
          <w:lang w:eastAsia="en-CA"/>
          <w14:ligatures w14:val="none"/>
        </w:rPr>
        <w:t xml:space="preserve">POSTGRES_DB: </w:t>
      </w:r>
      <w:proofErr w:type="spellStart"/>
      <w:r w:rsidRPr="00692EF2">
        <w:rPr>
          <w:rFonts w:ascii="Times New Roman" w:eastAsia="Times New Roman" w:hAnsi="Times New Roman" w:cs="Times New Roman"/>
          <w:kern w:val="0"/>
          <w:sz w:val="24"/>
          <w:szCs w:val="24"/>
          <w:lang w:eastAsia="en-CA"/>
          <w14:ligatures w14:val="none"/>
        </w:rPr>
        <w:t>swimming_olympics</w:t>
      </w:r>
      <w:proofErr w:type="spellEnd"/>
    </w:p>
    <w:p w14:paraId="341ABE20" w14:textId="00F23FB1"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Airflow:</w:t>
      </w:r>
    </w:p>
    <w:p w14:paraId="61A55AD4" w14:textId="761AE27D"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b/>
        <w:t>Admin – airflow</w:t>
      </w:r>
    </w:p>
    <w:p w14:paraId="7827EB84" w14:textId="0F531CA7" w:rsidR="001F2862" w:rsidRDefault="001F2862" w:rsidP="001F286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b/>
        <w:t>Password- airflow</w:t>
      </w:r>
    </w:p>
    <w:p w14:paraId="694D2A55" w14:textId="4CDD3C2C" w:rsidR="001F2862" w:rsidRPr="002326B7" w:rsidRDefault="001F2862" w:rsidP="002326B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Docker command: docker-compose -up –build -d</w:t>
      </w:r>
    </w:p>
    <w:p w14:paraId="3B0F79F4" w14:textId="71E7869E" w:rsidR="00B7450F" w:rsidRPr="002326B7" w:rsidRDefault="00B7450F" w:rsidP="002326B7">
      <w:pPr>
        <w:spacing w:before="100" w:beforeAutospacing="1" w:after="100" w:afterAutospacing="1" w:line="240" w:lineRule="auto"/>
        <w:outlineLvl w:val="1"/>
      </w:pPr>
    </w:p>
    <w:sectPr w:rsidR="00B7450F" w:rsidRPr="00232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87A46"/>
    <w:multiLevelType w:val="multilevel"/>
    <w:tmpl w:val="3808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1193"/>
    <w:multiLevelType w:val="multilevel"/>
    <w:tmpl w:val="B25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0DE9"/>
    <w:multiLevelType w:val="multilevel"/>
    <w:tmpl w:val="9C005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21435"/>
    <w:multiLevelType w:val="multilevel"/>
    <w:tmpl w:val="BF7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47341"/>
    <w:multiLevelType w:val="multilevel"/>
    <w:tmpl w:val="9158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4182"/>
    <w:multiLevelType w:val="multilevel"/>
    <w:tmpl w:val="9B7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74AFD"/>
    <w:multiLevelType w:val="multilevel"/>
    <w:tmpl w:val="0E62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0079A"/>
    <w:multiLevelType w:val="multilevel"/>
    <w:tmpl w:val="7E9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E72DF"/>
    <w:multiLevelType w:val="multilevel"/>
    <w:tmpl w:val="5810D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C5744"/>
    <w:multiLevelType w:val="multilevel"/>
    <w:tmpl w:val="1F94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34A24"/>
    <w:multiLevelType w:val="multilevel"/>
    <w:tmpl w:val="2A14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C2746"/>
    <w:multiLevelType w:val="multilevel"/>
    <w:tmpl w:val="BDF0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B48BA"/>
    <w:multiLevelType w:val="multilevel"/>
    <w:tmpl w:val="9C4A6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52FD0"/>
    <w:multiLevelType w:val="multilevel"/>
    <w:tmpl w:val="E214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87488"/>
    <w:multiLevelType w:val="multilevel"/>
    <w:tmpl w:val="C05C2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D12BB"/>
    <w:multiLevelType w:val="multilevel"/>
    <w:tmpl w:val="7A20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74BF6"/>
    <w:multiLevelType w:val="multilevel"/>
    <w:tmpl w:val="D8AC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55D18"/>
    <w:multiLevelType w:val="multilevel"/>
    <w:tmpl w:val="460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71F86"/>
    <w:multiLevelType w:val="multilevel"/>
    <w:tmpl w:val="37D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011E50"/>
    <w:multiLevelType w:val="multilevel"/>
    <w:tmpl w:val="4966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A693A"/>
    <w:multiLevelType w:val="multilevel"/>
    <w:tmpl w:val="237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551556">
    <w:abstractNumId w:val="11"/>
  </w:num>
  <w:num w:numId="2" w16cid:durableId="35586265">
    <w:abstractNumId w:val="14"/>
  </w:num>
  <w:num w:numId="3" w16cid:durableId="547381020">
    <w:abstractNumId w:val="5"/>
  </w:num>
  <w:num w:numId="4" w16cid:durableId="1527868509">
    <w:abstractNumId w:val="0"/>
  </w:num>
  <w:num w:numId="5" w16cid:durableId="1367632005">
    <w:abstractNumId w:val="19"/>
  </w:num>
  <w:num w:numId="6" w16cid:durableId="1311325678">
    <w:abstractNumId w:val="18"/>
  </w:num>
  <w:num w:numId="7" w16cid:durableId="1522819778">
    <w:abstractNumId w:val="3"/>
  </w:num>
  <w:num w:numId="8" w16cid:durableId="913976748">
    <w:abstractNumId w:val="12"/>
  </w:num>
  <w:num w:numId="9" w16cid:durableId="710298944">
    <w:abstractNumId w:val="6"/>
  </w:num>
  <w:num w:numId="10" w16cid:durableId="618072532">
    <w:abstractNumId w:val="10"/>
  </w:num>
  <w:num w:numId="11" w16cid:durableId="1075975318">
    <w:abstractNumId w:val="8"/>
  </w:num>
  <w:num w:numId="12" w16cid:durableId="1018507656">
    <w:abstractNumId w:val="20"/>
  </w:num>
  <w:num w:numId="13" w16cid:durableId="1281259077">
    <w:abstractNumId w:val="15"/>
  </w:num>
  <w:num w:numId="14" w16cid:durableId="1771925142">
    <w:abstractNumId w:val="1"/>
  </w:num>
  <w:num w:numId="15" w16cid:durableId="605885760">
    <w:abstractNumId w:val="7"/>
  </w:num>
  <w:num w:numId="16" w16cid:durableId="838545564">
    <w:abstractNumId w:val="16"/>
  </w:num>
  <w:num w:numId="17" w16cid:durableId="1989750916">
    <w:abstractNumId w:val="2"/>
  </w:num>
  <w:num w:numId="18" w16cid:durableId="1238203272">
    <w:abstractNumId w:val="13"/>
  </w:num>
  <w:num w:numId="19" w16cid:durableId="182325634">
    <w:abstractNumId w:val="4"/>
  </w:num>
  <w:num w:numId="20" w16cid:durableId="815875905">
    <w:abstractNumId w:val="9"/>
  </w:num>
  <w:num w:numId="21" w16cid:durableId="14624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E4"/>
    <w:rsid w:val="001D6384"/>
    <w:rsid w:val="001F2862"/>
    <w:rsid w:val="002326B7"/>
    <w:rsid w:val="004B220F"/>
    <w:rsid w:val="00692EF2"/>
    <w:rsid w:val="00965E31"/>
    <w:rsid w:val="00B7450F"/>
    <w:rsid w:val="00C179DD"/>
    <w:rsid w:val="00C548E4"/>
    <w:rsid w:val="00CC3AB3"/>
    <w:rsid w:val="00D4624B"/>
    <w:rsid w:val="00E47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F76F"/>
  <w15:chartTrackingRefBased/>
  <w15:docId w15:val="{AE5F7E7C-50A2-48CE-B087-C93BE844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4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4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8E4"/>
    <w:rPr>
      <w:rFonts w:eastAsiaTheme="majorEastAsia" w:cstheme="majorBidi"/>
      <w:color w:val="272727" w:themeColor="text1" w:themeTint="D8"/>
    </w:rPr>
  </w:style>
  <w:style w:type="paragraph" w:styleId="Title">
    <w:name w:val="Title"/>
    <w:basedOn w:val="Normal"/>
    <w:next w:val="Normal"/>
    <w:link w:val="TitleChar"/>
    <w:uiPriority w:val="10"/>
    <w:qFormat/>
    <w:rsid w:val="00C54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8E4"/>
    <w:pPr>
      <w:spacing w:before="160"/>
      <w:jc w:val="center"/>
    </w:pPr>
    <w:rPr>
      <w:i/>
      <w:iCs/>
      <w:color w:val="404040" w:themeColor="text1" w:themeTint="BF"/>
    </w:rPr>
  </w:style>
  <w:style w:type="character" w:customStyle="1" w:styleId="QuoteChar">
    <w:name w:val="Quote Char"/>
    <w:basedOn w:val="DefaultParagraphFont"/>
    <w:link w:val="Quote"/>
    <w:uiPriority w:val="29"/>
    <w:rsid w:val="00C548E4"/>
    <w:rPr>
      <w:i/>
      <w:iCs/>
      <w:color w:val="404040" w:themeColor="text1" w:themeTint="BF"/>
    </w:rPr>
  </w:style>
  <w:style w:type="paragraph" w:styleId="ListParagraph">
    <w:name w:val="List Paragraph"/>
    <w:basedOn w:val="Normal"/>
    <w:uiPriority w:val="34"/>
    <w:qFormat/>
    <w:rsid w:val="00C548E4"/>
    <w:pPr>
      <w:ind w:left="720"/>
      <w:contextualSpacing/>
    </w:pPr>
  </w:style>
  <w:style w:type="character" w:styleId="IntenseEmphasis">
    <w:name w:val="Intense Emphasis"/>
    <w:basedOn w:val="DefaultParagraphFont"/>
    <w:uiPriority w:val="21"/>
    <w:qFormat/>
    <w:rsid w:val="00C548E4"/>
    <w:rPr>
      <w:i/>
      <w:iCs/>
      <w:color w:val="0F4761" w:themeColor="accent1" w:themeShade="BF"/>
    </w:rPr>
  </w:style>
  <w:style w:type="paragraph" w:styleId="IntenseQuote">
    <w:name w:val="Intense Quote"/>
    <w:basedOn w:val="Normal"/>
    <w:next w:val="Normal"/>
    <w:link w:val="IntenseQuoteChar"/>
    <w:uiPriority w:val="30"/>
    <w:qFormat/>
    <w:rsid w:val="00C54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8E4"/>
    <w:rPr>
      <w:i/>
      <w:iCs/>
      <w:color w:val="0F4761" w:themeColor="accent1" w:themeShade="BF"/>
    </w:rPr>
  </w:style>
  <w:style w:type="character" w:styleId="IntenseReference">
    <w:name w:val="Intense Reference"/>
    <w:basedOn w:val="DefaultParagraphFont"/>
    <w:uiPriority w:val="32"/>
    <w:qFormat/>
    <w:rsid w:val="00C548E4"/>
    <w:rPr>
      <w:b/>
      <w:bCs/>
      <w:smallCaps/>
      <w:color w:val="0F4761" w:themeColor="accent1" w:themeShade="BF"/>
      <w:spacing w:val="5"/>
    </w:rPr>
  </w:style>
  <w:style w:type="character" w:styleId="Strong">
    <w:name w:val="Strong"/>
    <w:basedOn w:val="DefaultParagraphFont"/>
    <w:uiPriority w:val="22"/>
    <w:qFormat/>
    <w:rsid w:val="00D4624B"/>
    <w:rPr>
      <w:b/>
      <w:bCs/>
    </w:rPr>
  </w:style>
  <w:style w:type="character" w:styleId="HTMLCode">
    <w:name w:val="HTML Code"/>
    <w:basedOn w:val="DefaultParagraphFont"/>
    <w:uiPriority w:val="99"/>
    <w:semiHidden/>
    <w:unhideWhenUsed/>
    <w:rsid w:val="00D4624B"/>
    <w:rPr>
      <w:rFonts w:ascii="Courier New" w:eastAsia="Times New Roman" w:hAnsi="Courier New" w:cs="Courier New"/>
      <w:sz w:val="20"/>
      <w:szCs w:val="20"/>
    </w:rPr>
  </w:style>
  <w:style w:type="paragraph" w:styleId="NormalWeb">
    <w:name w:val="Normal (Web)"/>
    <w:basedOn w:val="Normal"/>
    <w:uiPriority w:val="99"/>
    <w:unhideWhenUsed/>
    <w:rsid w:val="002326B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54205">
      <w:bodyDiv w:val="1"/>
      <w:marLeft w:val="0"/>
      <w:marRight w:val="0"/>
      <w:marTop w:val="0"/>
      <w:marBottom w:val="0"/>
      <w:divBdr>
        <w:top w:val="none" w:sz="0" w:space="0" w:color="auto"/>
        <w:left w:val="none" w:sz="0" w:space="0" w:color="auto"/>
        <w:bottom w:val="none" w:sz="0" w:space="0" w:color="auto"/>
        <w:right w:val="none" w:sz="0" w:space="0" w:color="auto"/>
      </w:divBdr>
    </w:div>
    <w:div w:id="284623012">
      <w:bodyDiv w:val="1"/>
      <w:marLeft w:val="0"/>
      <w:marRight w:val="0"/>
      <w:marTop w:val="0"/>
      <w:marBottom w:val="0"/>
      <w:divBdr>
        <w:top w:val="none" w:sz="0" w:space="0" w:color="auto"/>
        <w:left w:val="none" w:sz="0" w:space="0" w:color="auto"/>
        <w:bottom w:val="none" w:sz="0" w:space="0" w:color="auto"/>
        <w:right w:val="none" w:sz="0" w:space="0" w:color="auto"/>
      </w:divBdr>
      <w:divsChild>
        <w:div w:id="1943025958">
          <w:marLeft w:val="0"/>
          <w:marRight w:val="0"/>
          <w:marTop w:val="0"/>
          <w:marBottom w:val="0"/>
          <w:divBdr>
            <w:top w:val="none" w:sz="0" w:space="0" w:color="auto"/>
            <w:left w:val="none" w:sz="0" w:space="0" w:color="auto"/>
            <w:bottom w:val="none" w:sz="0" w:space="0" w:color="auto"/>
            <w:right w:val="none" w:sz="0" w:space="0" w:color="auto"/>
          </w:divBdr>
          <w:divsChild>
            <w:div w:id="1757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4152">
      <w:bodyDiv w:val="1"/>
      <w:marLeft w:val="0"/>
      <w:marRight w:val="0"/>
      <w:marTop w:val="0"/>
      <w:marBottom w:val="0"/>
      <w:divBdr>
        <w:top w:val="none" w:sz="0" w:space="0" w:color="auto"/>
        <w:left w:val="none" w:sz="0" w:space="0" w:color="auto"/>
        <w:bottom w:val="none" w:sz="0" w:space="0" w:color="auto"/>
        <w:right w:val="none" w:sz="0" w:space="0" w:color="auto"/>
      </w:divBdr>
    </w:div>
    <w:div w:id="589580964">
      <w:bodyDiv w:val="1"/>
      <w:marLeft w:val="0"/>
      <w:marRight w:val="0"/>
      <w:marTop w:val="0"/>
      <w:marBottom w:val="0"/>
      <w:divBdr>
        <w:top w:val="none" w:sz="0" w:space="0" w:color="auto"/>
        <w:left w:val="none" w:sz="0" w:space="0" w:color="auto"/>
        <w:bottom w:val="none" w:sz="0" w:space="0" w:color="auto"/>
        <w:right w:val="none" w:sz="0" w:space="0" w:color="auto"/>
      </w:divBdr>
    </w:div>
    <w:div w:id="742071887">
      <w:bodyDiv w:val="1"/>
      <w:marLeft w:val="0"/>
      <w:marRight w:val="0"/>
      <w:marTop w:val="0"/>
      <w:marBottom w:val="0"/>
      <w:divBdr>
        <w:top w:val="none" w:sz="0" w:space="0" w:color="auto"/>
        <w:left w:val="none" w:sz="0" w:space="0" w:color="auto"/>
        <w:bottom w:val="none" w:sz="0" w:space="0" w:color="auto"/>
        <w:right w:val="none" w:sz="0" w:space="0" w:color="auto"/>
      </w:divBdr>
    </w:div>
    <w:div w:id="1031802841">
      <w:bodyDiv w:val="1"/>
      <w:marLeft w:val="0"/>
      <w:marRight w:val="0"/>
      <w:marTop w:val="0"/>
      <w:marBottom w:val="0"/>
      <w:divBdr>
        <w:top w:val="none" w:sz="0" w:space="0" w:color="auto"/>
        <w:left w:val="none" w:sz="0" w:space="0" w:color="auto"/>
        <w:bottom w:val="none" w:sz="0" w:space="0" w:color="auto"/>
        <w:right w:val="none" w:sz="0" w:space="0" w:color="auto"/>
      </w:divBdr>
    </w:div>
    <w:div w:id="1101413150">
      <w:bodyDiv w:val="1"/>
      <w:marLeft w:val="0"/>
      <w:marRight w:val="0"/>
      <w:marTop w:val="0"/>
      <w:marBottom w:val="0"/>
      <w:divBdr>
        <w:top w:val="none" w:sz="0" w:space="0" w:color="auto"/>
        <w:left w:val="none" w:sz="0" w:space="0" w:color="auto"/>
        <w:bottom w:val="none" w:sz="0" w:space="0" w:color="auto"/>
        <w:right w:val="none" w:sz="0" w:space="0" w:color="auto"/>
      </w:divBdr>
    </w:div>
    <w:div w:id="1111053312">
      <w:bodyDiv w:val="1"/>
      <w:marLeft w:val="0"/>
      <w:marRight w:val="0"/>
      <w:marTop w:val="0"/>
      <w:marBottom w:val="0"/>
      <w:divBdr>
        <w:top w:val="none" w:sz="0" w:space="0" w:color="auto"/>
        <w:left w:val="none" w:sz="0" w:space="0" w:color="auto"/>
        <w:bottom w:val="none" w:sz="0" w:space="0" w:color="auto"/>
        <w:right w:val="none" w:sz="0" w:space="0" w:color="auto"/>
      </w:divBdr>
    </w:div>
    <w:div w:id="1160315280">
      <w:bodyDiv w:val="1"/>
      <w:marLeft w:val="0"/>
      <w:marRight w:val="0"/>
      <w:marTop w:val="0"/>
      <w:marBottom w:val="0"/>
      <w:divBdr>
        <w:top w:val="none" w:sz="0" w:space="0" w:color="auto"/>
        <w:left w:val="none" w:sz="0" w:space="0" w:color="auto"/>
        <w:bottom w:val="none" w:sz="0" w:space="0" w:color="auto"/>
        <w:right w:val="none" w:sz="0" w:space="0" w:color="auto"/>
      </w:divBdr>
    </w:div>
    <w:div w:id="1234009223">
      <w:bodyDiv w:val="1"/>
      <w:marLeft w:val="0"/>
      <w:marRight w:val="0"/>
      <w:marTop w:val="0"/>
      <w:marBottom w:val="0"/>
      <w:divBdr>
        <w:top w:val="none" w:sz="0" w:space="0" w:color="auto"/>
        <w:left w:val="none" w:sz="0" w:space="0" w:color="auto"/>
        <w:bottom w:val="none" w:sz="0" w:space="0" w:color="auto"/>
        <w:right w:val="none" w:sz="0" w:space="0" w:color="auto"/>
      </w:divBdr>
    </w:div>
    <w:div w:id="1294871348">
      <w:bodyDiv w:val="1"/>
      <w:marLeft w:val="0"/>
      <w:marRight w:val="0"/>
      <w:marTop w:val="0"/>
      <w:marBottom w:val="0"/>
      <w:divBdr>
        <w:top w:val="none" w:sz="0" w:space="0" w:color="auto"/>
        <w:left w:val="none" w:sz="0" w:space="0" w:color="auto"/>
        <w:bottom w:val="none" w:sz="0" w:space="0" w:color="auto"/>
        <w:right w:val="none" w:sz="0" w:space="0" w:color="auto"/>
      </w:divBdr>
    </w:div>
    <w:div w:id="1504972236">
      <w:bodyDiv w:val="1"/>
      <w:marLeft w:val="0"/>
      <w:marRight w:val="0"/>
      <w:marTop w:val="0"/>
      <w:marBottom w:val="0"/>
      <w:divBdr>
        <w:top w:val="none" w:sz="0" w:space="0" w:color="auto"/>
        <w:left w:val="none" w:sz="0" w:space="0" w:color="auto"/>
        <w:bottom w:val="none" w:sz="0" w:space="0" w:color="auto"/>
        <w:right w:val="none" w:sz="0" w:space="0" w:color="auto"/>
      </w:divBdr>
    </w:div>
    <w:div w:id="1749571738">
      <w:bodyDiv w:val="1"/>
      <w:marLeft w:val="0"/>
      <w:marRight w:val="0"/>
      <w:marTop w:val="0"/>
      <w:marBottom w:val="0"/>
      <w:divBdr>
        <w:top w:val="none" w:sz="0" w:space="0" w:color="auto"/>
        <w:left w:val="none" w:sz="0" w:space="0" w:color="auto"/>
        <w:bottom w:val="none" w:sz="0" w:space="0" w:color="auto"/>
        <w:right w:val="none" w:sz="0" w:space="0" w:color="auto"/>
      </w:divBdr>
    </w:div>
    <w:div w:id="1831946850">
      <w:bodyDiv w:val="1"/>
      <w:marLeft w:val="0"/>
      <w:marRight w:val="0"/>
      <w:marTop w:val="0"/>
      <w:marBottom w:val="0"/>
      <w:divBdr>
        <w:top w:val="none" w:sz="0" w:space="0" w:color="auto"/>
        <w:left w:val="none" w:sz="0" w:space="0" w:color="auto"/>
        <w:bottom w:val="none" w:sz="0" w:space="0" w:color="auto"/>
        <w:right w:val="none" w:sz="0" w:space="0" w:color="auto"/>
      </w:divBdr>
    </w:div>
    <w:div w:id="1856069580">
      <w:bodyDiv w:val="1"/>
      <w:marLeft w:val="0"/>
      <w:marRight w:val="0"/>
      <w:marTop w:val="0"/>
      <w:marBottom w:val="0"/>
      <w:divBdr>
        <w:top w:val="none" w:sz="0" w:space="0" w:color="auto"/>
        <w:left w:val="none" w:sz="0" w:space="0" w:color="auto"/>
        <w:bottom w:val="none" w:sz="0" w:space="0" w:color="auto"/>
        <w:right w:val="none" w:sz="0" w:space="0" w:color="auto"/>
      </w:divBdr>
    </w:div>
    <w:div w:id="1897278375">
      <w:bodyDiv w:val="1"/>
      <w:marLeft w:val="0"/>
      <w:marRight w:val="0"/>
      <w:marTop w:val="0"/>
      <w:marBottom w:val="0"/>
      <w:divBdr>
        <w:top w:val="none" w:sz="0" w:space="0" w:color="auto"/>
        <w:left w:val="none" w:sz="0" w:space="0" w:color="auto"/>
        <w:bottom w:val="none" w:sz="0" w:space="0" w:color="auto"/>
        <w:right w:val="none" w:sz="0" w:space="0" w:color="auto"/>
      </w:divBdr>
    </w:div>
    <w:div w:id="1931961412">
      <w:bodyDiv w:val="1"/>
      <w:marLeft w:val="0"/>
      <w:marRight w:val="0"/>
      <w:marTop w:val="0"/>
      <w:marBottom w:val="0"/>
      <w:divBdr>
        <w:top w:val="none" w:sz="0" w:space="0" w:color="auto"/>
        <w:left w:val="none" w:sz="0" w:space="0" w:color="auto"/>
        <w:bottom w:val="none" w:sz="0" w:space="0" w:color="auto"/>
        <w:right w:val="none" w:sz="0" w:space="0" w:color="auto"/>
      </w:divBdr>
    </w:div>
    <w:div w:id="1977484399">
      <w:bodyDiv w:val="1"/>
      <w:marLeft w:val="0"/>
      <w:marRight w:val="0"/>
      <w:marTop w:val="0"/>
      <w:marBottom w:val="0"/>
      <w:divBdr>
        <w:top w:val="none" w:sz="0" w:space="0" w:color="auto"/>
        <w:left w:val="none" w:sz="0" w:space="0" w:color="auto"/>
        <w:bottom w:val="none" w:sz="0" w:space="0" w:color="auto"/>
        <w:right w:val="none" w:sz="0" w:space="0" w:color="auto"/>
      </w:divBdr>
    </w:div>
    <w:div w:id="2004159108">
      <w:bodyDiv w:val="1"/>
      <w:marLeft w:val="0"/>
      <w:marRight w:val="0"/>
      <w:marTop w:val="0"/>
      <w:marBottom w:val="0"/>
      <w:divBdr>
        <w:top w:val="none" w:sz="0" w:space="0" w:color="auto"/>
        <w:left w:val="none" w:sz="0" w:space="0" w:color="auto"/>
        <w:bottom w:val="none" w:sz="0" w:space="0" w:color="auto"/>
        <w:right w:val="none" w:sz="0" w:space="0" w:color="auto"/>
      </w:divBdr>
    </w:div>
    <w:div w:id="2078749376">
      <w:bodyDiv w:val="1"/>
      <w:marLeft w:val="0"/>
      <w:marRight w:val="0"/>
      <w:marTop w:val="0"/>
      <w:marBottom w:val="0"/>
      <w:divBdr>
        <w:top w:val="none" w:sz="0" w:space="0" w:color="auto"/>
        <w:left w:val="none" w:sz="0" w:space="0" w:color="auto"/>
        <w:bottom w:val="none" w:sz="0" w:space="0" w:color="auto"/>
        <w:right w:val="none" w:sz="0" w:space="0" w:color="auto"/>
      </w:divBdr>
    </w:div>
    <w:div w:id="2094349314">
      <w:bodyDiv w:val="1"/>
      <w:marLeft w:val="0"/>
      <w:marRight w:val="0"/>
      <w:marTop w:val="0"/>
      <w:marBottom w:val="0"/>
      <w:divBdr>
        <w:top w:val="none" w:sz="0" w:space="0" w:color="auto"/>
        <w:left w:val="none" w:sz="0" w:space="0" w:color="auto"/>
        <w:bottom w:val="none" w:sz="0" w:space="0" w:color="auto"/>
        <w:right w:val="none" w:sz="0" w:space="0" w:color="auto"/>
      </w:divBdr>
      <w:divsChild>
        <w:div w:id="1433935614">
          <w:marLeft w:val="0"/>
          <w:marRight w:val="0"/>
          <w:marTop w:val="0"/>
          <w:marBottom w:val="0"/>
          <w:divBdr>
            <w:top w:val="none" w:sz="0" w:space="0" w:color="auto"/>
            <w:left w:val="none" w:sz="0" w:space="0" w:color="auto"/>
            <w:bottom w:val="none" w:sz="0" w:space="0" w:color="auto"/>
            <w:right w:val="none" w:sz="0" w:space="0" w:color="auto"/>
          </w:divBdr>
          <w:divsChild>
            <w:div w:id="963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VamsiVijayMohanDattada</dc:creator>
  <cp:keywords/>
  <dc:description/>
  <cp:lastModifiedBy>VamsiVijayMohanDattada</cp:lastModifiedBy>
  <cp:revision>5</cp:revision>
  <dcterms:created xsi:type="dcterms:W3CDTF">2025-03-16T08:04:00Z</dcterms:created>
  <dcterms:modified xsi:type="dcterms:W3CDTF">2025-03-16T09:12:00Z</dcterms:modified>
</cp:coreProperties>
</file>