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3CC" w:rsidRPr="0022742A" w:rsidRDefault="009B53CC" w:rsidP="0022742A">
      <w:pPr>
        <w:spacing w:after="0" w:line="276" w:lineRule="auto"/>
        <w:jc w:val="center"/>
        <w:rPr>
          <w:rFonts w:ascii="Times New Roman" w:eastAsia="Times New Roman" w:hAnsi="Times New Roman" w:cs="Times New Roman"/>
          <w:color w:val="000000" w:themeColor="text1"/>
          <w:sz w:val="32"/>
          <w:szCs w:val="24"/>
        </w:rPr>
      </w:pPr>
      <w:r w:rsidRPr="0022742A">
        <w:rPr>
          <w:rFonts w:ascii="Times New Roman" w:eastAsia="Times New Roman" w:hAnsi="Times New Roman" w:cs="Times New Roman"/>
          <w:b/>
          <w:bCs/>
          <w:color w:val="000000" w:themeColor="text1"/>
          <w:sz w:val="32"/>
          <w:szCs w:val="24"/>
        </w:rPr>
        <w:t>PENGELOLAAN WEB</w:t>
      </w:r>
    </w:p>
    <w:p w:rsidR="009B53CC" w:rsidRPr="0022742A" w:rsidRDefault="009B53CC" w:rsidP="0022742A">
      <w:pPr>
        <w:spacing w:after="0" w:line="276" w:lineRule="auto"/>
        <w:jc w:val="both"/>
        <w:rPr>
          <w:rFonts w:ascii="Times New Roman" w:eastAsia="Times New Roman" w:hAnsi="Times New Roman" w:cs="Times New Roman"/>
          <w:color w:val="000000" w:themeColor="text1"/>
          <w:sz w:val="24"/>
          <w:szCs w:val="24"/>
        </w:rPr>
      </w:pPr>
    </w:p>
    <w:p w:rsidR="009B53CC" w:rsidRPr="0022742A" w:rsidRDefault="009B53CC" w:rsidP="0022742A">
      <w:pPr>
        <w:spacing w:line="276" w:lineRule="auto"/>
        <w:ind w:hanging="142"/>
        <w:contextualSpacing/>
        <w:jc w:val="both"/>
        <w:rPr>
          <w:rFonts w:ascii="Times New Roman" w:eastAsia="Times New Roman" w:hAnsi="Times New Roman" w:cs="Times New Roman"/>
          <w:color w:val="000000" w:themeColor="text1"/>
          <w:sz w:val="28"/>
          <w:szCs w:val="24"/>
        </w:rPr>
      </w:pPr>
      <w:r w:rsidRPr="0022742A">
        <w:rPr>
          <w:rFonts w:ascii="Times New Roman" w:eastAsia="Times New Roman" w:hAnsi="Times New Roman" w:cs="Times New Roman"/>
          <w:b/>
          <w:bCs/>
          <w:color w:val="000000" w:themeColor="text1"/>
          <w:sz w:val="24"/>
          <w:szCs w:val="24"/>
        </w:rPr>
        <w:t>I.</w:t>
      </w:r>
      <w:r w:rsidRPr="0022742A">
        <w:rPr>
          <w:rFonts w:ascii="Times New Roman" w:eastAsia="Times New Roman" w:hAnsi="Times New Roman" w:cs="Times New Roman"/>
          <w:color w:val="000000" w:themeColor="text1"/>
          <w:sz w:val="24"/>
          <w:szCs w:val="24"/>
        </w:rPr>
        <w:t xml:space="preserve">     </w:t>
      </w:r>
      <w:r w:rsidRPr="0022742A">
        <w:rPr>
          <w:rFonts w:ascii="Times New Roman" w:eastAsia="Times New Roman" w:hAnsi="Times New Roman" w:cs="Times New Roman"/>
          <w:b/>
          <w:bCs/>
          <w:color w:val="000000" w:themeColor="text1"/>
          <w:sz w:val="28"/>
          <w:szCs w:val="24"/>
        </w:rPr>
        <w:t>Institusi: W3C, IETF, ICANN</w:t>
      </w:r>
    </w:p>
    <w:p w:rsidR="009B53CC" w:rsidRPr="0022742A" w:rsidRDefault="009B53CC" w:rsidP="0022742A">
      <w:pPr>
        <w:pStyle w:val="ListParagraph"/>
        <w:numPr>
          <w:ilvl w:val="0"/>
          <w:numId w:val="18"/>
        </w:numPr>
        <w:spacing w:line="276" w:lineRule="auto"/>
        <w:jc w:val="both"/>
        <w:rPr>
          <w:rFonts w:ascii="Times New Roman" w:eastAsia="Times New Roman" w:hAnsi="Times New Roman" w:cs="Times New Roman"/>
          <w:color w:val="000000" w:themeColor="text1"/>
          <w:sz w:val="28"/>
          <w:szCs w:val="24"/>
        </w:rPr>
      </w:pPr>
      <w:r w:rsidRPr="0022742A">
        <w:rPr>
          <w:rFonts w:ascii="Times New Roman" w:eastAsia="Times New Roman" w:hAnsi="Times New Roman" w:cs="Times New Roman"/>
          <w:b/>
          <w:bCs/>
          <w:color w:val="000000" w:themeColor="text1"/>
          <w:sz w:val="28"/>
          <w:szCs w:val="24"/>
        </w:rPr>
        <w:t>W3C</w:t>
      </w:r>
    </w:p>
    <w:p w:rsidR="009B53CC" w:rsidRPr="0022742A" w:rsidRDefault="009B53CC" w:rsidP="0022742A">
      <w:pPr>
        <w:spacing w:line="276" w:lineRule="auto"/>
        <w:ind w:left="720"/>
        <w:contextualSpacing/>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w:t>
      </w:r>
      <w:r w:rsidRPr="0022742A">
        <w:rPr>
          <w:rFonts w:ascii="Times New Roman" w:eastAsia="Times New Roman" w:hAnsi="Times New Roman" w:cs="Times New Roman"/>
          <w:iCs/>
          <w:color w:val="000000" w:themeColor="text1"/>
          <w:sz w:val="24"/>
          <w:szCs w:val="24"/>
        </w:rPr>
        <w:t>World Wide Web Consortium</w:t>
      </w:r>
      <w:r w:rsidRPr="0022742A">
        <w:rPr>
          <w:rFonts w:ascii="Times New Roman" w:eastAsia="Times New Roman" w:hAnsi="Times New Roman" w:cs="Times New Roman"/>
          <w:color w:val="000000" w:themeColor="text1"/>
          <w:sz w:val="24"/>
          <w:szCs w:val="24"/>
        </w:rPr>
        <w:t xml:space="preserve">) merupakan badan untuk word wide web. W3C bekerja dengan komunitas global untuk membuat standard internasional client dan server yang memungkinkan perdagangan dan komunikasi online melalui internet. W3C didirikan oleh Massachusetts Institue of Tekchnology (MIT) pada 20 </w:t>
      </w:r>
      <w:r w:rsidR="0022742A">
        <w:rPr>
          <w:rFonts w:ascii="Times New Roman" w:eastAsia="Times New Roman" w:hAnsi="Times New Roman" w:cs="Times New Roman"/>
          <w:color w:val="000000" w:themeColor="text1"/>
          <w:sz w:val="24"/>
          <w:szCs w:val="24"/>
        </w:rPr>
        <w:t>Ok</w:t>
      </w:r>
      <w:r w:rsidRPr="0022742A">
        <w:rPr>
          <w:rFonts w:ascii="Times New Roman" w:eastAsia="Times New Roman" w:hAnsi="Times New Roman" w:cs="Times New Roman"/>
          <w:color w:val="000000" w:themeColor="text1"/>
          <w:sz w:val="24"/>
          <w:szCs w:val="24"/>
        </w:rPr>
        <w:t xml:space="preserve">tober 1994. Netscape Communications Corporation adalah salah satu anggota pendiri. Konsorsium ini dijalankan oleh MIT LCS, INIRA Institute nataional the Recherce en Informatique sebuah lembaga peneletian ilmukomputer perancis, bekerja sama dengan CERN Consei Europpen pour le Recherce Nulcleaire, tampat lahirnya Web. W3C didanai oleh industri yang menjadi angggotanya, tetapi produknya tersedia gratis. Direktur W3C adalah </w:t>
      </w:r>
      <w:proofErr w:type="gramStart"/>
      <w:r w:rsidRPr="0022742A">
        <w:rPr>
          <w:rFonts w:ascii="Times New Roman" w:eastAsia="Times New Roman" w:hAnsi="Times New Roman" w:cs="Times New Roman"/>
          <w:color w:val="000000" w:themeColor="text1"/>
          <w:sz w:val="24"/>
          <w:szCs w:val="24"/>
        </w:rPr>
        <w:t>tim</w:t>
      </w:r>
      <w:proofErr w:type="gramEnd"/>
      <w:r w:rsidRPr="0022742A">
        <w:rPr>
          <w:rFonts w:ascii="Times New Roman" w:eastAsia="Times New Roman" w:hAnsi="Times New Roman" w:cs="Times New Roman"/>
          <w:color w:val="000000" w:themeColor="text1"/>
          <w:sz w:val="24"/>
          <w:szCs w:val="24"/>
        </w:rPr>
        <w:t xml:space="preserve"> Berners-Lee yang menemukan world wide web di CERN. W3C (World Wide Web Consortium), standar dari berbagai macam penyedia jasa untuk pembangunan dari teknologi yang berhubungan dengan Web, seperti HTML.</w:t>
      </w:r>
    </w:p>
    <w:p w:rsidR="00EC7946" w:rsidRPr="0022742A" w:rsidRDefault="009B53CC" w:rsidP="0022742A">
      <w:pPr>
        <w:spacing w:line="276" w:lineRule="auto"/>
        <w:jc w:val="center"/>
        <w:rPr>
          <w:rFonts w:ascii="Times New Roman" w:hAnsi="Times New Roman" w:cs="Times New Roman"/>
          <w:color w:val="000000" w:themeColor="text1"/>
          <w:sz w:val="24"/>
          <w:szCs w:val="24"/>
        </w:rPr>
      </w:pPr>
      <w:r w:rsidRPr="0022742A">
        <w:rPr>
          <w:rFonts w:ascii="Times New Roman" w:hAnsi="Times New Roman" w:cs="Times New Roman"/>
          <w:noProof/>
          <w:color w:val="000000" w:themeColor="text1"/>
          <w:sz w:val="24"/>
          <w:szCs w:val="24"/>
        </w:rPr>
        <w:drawing>
          <wp:inline distT="0" distB="0" distL="0" distR="0" wp14:anchorId="05080828" wp14:editId="202DA852">
            <wp:extent cx="3048000" cy="1724025"/>
            <wp:effectExtent l="0" t="0" r="0" b="9525"/>
            <wp:docPr id="1" name="Picture 1" descr="https://1.bp.blogspot.com/-1Pr9cmTW6OQ/VxxvHBgAJ4I/AAAAAAAAAHY/pwwfJvzm_To3mX5vHUZvkQDFbTYIJPySwCLcB/s3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1Pr9cmTW6OQ/VxxvHBgAJ4I/AAAAAAAAAHY/pwwfJvzm_To3mX5vHUZvkQDFbTYIJPySwCLcB/s32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24025"/>
                    </a:xfrm>
                    <a:prstGeom prst="rect">
                      <a:avLst/>
                    </a:prstGeom>
                    <a:noFill/>
                    <a:ln>
                      <a:noFill/>
                    </a:ln>
                  </pic:spPr>
                </pic:pic>
              </a:graphicData>
            </a:graphic>
          </wp:inline>
        </w:drawing>
      </w:r>
    </w:p>
    <w:p w:rsidR="009B53CC" w:rsidRPr="0022742A" w:rsidRDefault="009B53CC" w:rsidP="0022742A">
      <w:pPr>
        <w:spacing w:after="0"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W3C dibuat pada 20 Oktober 1994 oleh Tim Berners-Lee, didirikan oleh Massachusetts Institue of Tekchnology (MIT). W3C bekerja dengan komunitas global untuk membuat standard internasional client dan server yang memungkinkan perdagangan dan komunikasi online melalui internet. W3C juga menghasilkan software acuan. W3C Netscape Communications Corporation adalah salah satu anggota pendiri. Konsorsium ini dijalankan oleh MIT LCS, INIRA Institute national the Recherce en Informatique sebuah lembaga peneletian ilmu komputer perancis, bekerja sama dengan CERN Consei Europpen pour le Recherce Nulcleaire, tampat lahirnya Web. W3C didanai oleh industri yang menjadi angggotanya, tetapi produknya tersedia gratis. Direktur W3C adalah </w:t>
      </w:r>
      <w:proofErr w:type="gramStart"/>
      <w:r w:rsidRPr="0022742A">
        <w:rPr>
          <w:rFonts w:ascii="Times New Roman" w:eastAsia="Times New Roman" w:hAnsi="Times New Roman" w:cs="Times New Roman"/>
          <w:color w:val="000000" w:themeColor="text1"/>
          <w:sz w:val="24"/>
          <w:szCs w:val="24"/>
        </w:rPr>
        <w:t>tim</w:t>
      </w:r>
      <w:proofErr w:type="gramEnd"/>
      <w:r w:rsidRPr="0022742A">
        <w:rPr>
          <w:rFonts w:ascii="Times New Roman" w:eastAsia="Times New Roman" w:hAnsi="Times New Roman" w:cs="Times New Roman"/>
          <w:color w:val="000000" w:themeColor="text1"/>
          <w:sz w:val="24"/>
          <w:szCs w:val="24"/>
        </w:rPr>
        <w:t xml:space="preserve"> Berners-Lee yang menemukan world wide web di CERN. W3C (World Wide Web Consortium), standar dari berbagai macam penyedia jasa untuk pembangunan dari teknologi yang berhubungan dengan Web, seperti HTML. W3C bekerja dengan tujuan umum membuat Web dapat diakses oleh semua user (lepas dari batasan budaya, pendidikan, keahlian, lokasi, keadaan lingkungan dan psikososial).</w:t>
      </w:r>
    </w:p>
    <w:p w:rsidR="009B53CC" w:rsidRPr="0022742A" w:rsidRDefault="009B53CC" w:rsidP="0022742A">
      <w:pPr>
        <w:spacing w:line="276" w:lineRule="auto"/>
        <w:ind w:left="720"/>
        <w:contextualSpacing/>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lastRenderedPageBreak/>
        <w:br/>
        <w:t xml:space="preserve">Karena Web begitu penting (meliputi segala aspek), tidak ada satu organisasipun yang dapat berdiri sendiri mengembangkan setiap bagian teknologi itu, W3C memberikan suatu wadah untuk bisa mengembangkan secara bersama. Perusahaan anggota utama dari organisasi itu adalah : IBM, Microsoft, America Online, Apple, Adobe Macromedia, SunMicrosystems selain anggota-anggota tersebut masih banyak lagi lembaga-lembaga baik pemerintahan maupun swasta yang turut andil dalam perkembangan W3C. Satu hal penting yang dilakukan oleh W3C adalah membangun spesifikasi pembangunan Web (yang disebut dengan “Rekomendasi W3C”) yang mana mendefinisikan protokol komunikasi (seperti HTML dan XML) serta masih banyak lagi. Dengan adanya rekomendasi baru ini maka para developer perangkat internet seperti web browser harus menyesuaikan agar nantinya fasilitas baru itu dapat digunakan dalam browser mereka. Untuk Saat ini W3C masih dipimpin oleh Berners-Lee. </w:t>
      </w:r>
    </w:p>
    <w:p w:rsidR="009B53CC" w:rsidRPr="0022742A" w:rsidRDefault="009B53CC" w:rsidP="0022742A">
      <w:pPr>
        <w:pStyle w:val="ListParagraph"/>
        <w:numPr>
          <w:ilvl w:val="0"/>
          <w:numId w:val="18"/>
        </w:numPr>
        <w:spacing w:line="276" w:lineRule="auto"/>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b/>
          <w:bCs/>
          <w:color w:val="000000" w:themeColor="text1"/>
          <w:sz w:val="28"/>
          <w:szCs w:val="24"/>
        </w:rPr>
        <w:t xml:space="preserve">IETF     </w:t>
      </w:r>
      <w:r w:rsidRPr="0022742A">
        <w:rPr>
          <w:rFonts w:ascii="Times New Roman" w:eastAsia="Times New Roman" w:hAnsi="Times New Roman" w:cs="Times New Roman"/>
          <w:b/>
          <w:bCs/>
          <w:color w:val="000000" w:themeColor="text1"/>
          <w:sz w:val="24"/>
          <w:szCs w:val="24"/>
        </w:rPr>
        <w:t>                                        </w:t>
      </w:r>
    </w:p>
    <w:p w:rsidR="009B53CC" w:rsidRPr="0022742A" w:rsidRDefault="009B53CC" w:rsidP="0022742A">
      <w:pPr>
        <w:spacing w:line="276" w:lineRule="auto"/>
        <w:ind w:left="780"/>
        <w:jc w:val="center"/>
        <w:rPr>
          <w:rFonts w:ascii="Times New Roman" w:hAnsi="Times New Roman" w:cs="Times New Roman"/>
          <w:color w:val="000000" w:themeColor="text1"/>
          <w:sz w:val="24"/>
          <w:szCs w:val="24"/>
        </w:rPr>
      </w:pPr>
      <w:r w:rsidRPr="0022742A">
        <w:rPr>
          <w:rFonts w:ascii="Times New Roman" w:hAnsi="Times New Roman" w:cs="Times New Roman"/>
          <w:noProof/>
          <w:color w:val="000000" w:themeColor="text1"/>
          <w:sz w:val="24"/>
          <w:szCs w:val="24"/>
        </w:rPr>
        <w:drawing>
          <wp:inline distT="0" distB="0" distL="0" distR="0" wp14:anchorId="129F17B3" wp14:editId="7C5CF38F">
            <wp:extent cx="3048000" cy="1828800"/>
            <wp:effectExtent l="0" t="0" r="0" b="0"/>
            <wp:docPr id="2" name="Picture 2" descr="https://4.bp.blogspot.com/-DlL4_iKdP_s/VxxvQPLA8qI/AAAAAAAAAHc/fDVCwHa1V5w_-h9F_4packYooEGGu_jiwCLcB/s3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DlL4_iKdP_s/VxxvQPLA8qI/AAAAAAAAAHc/fDVCwHa1V5w_-h9F_4packYooEGGu_jiwCLcB/s32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IETF atau yang biasa dikenal dengan Internet Engineering Task Force adalah sebuah komunitas internasional jaringan terbuka dalam perancangan jaringan, operator, vendor peneliti yang berkaitan dengan evolusi arsitektur internet dan kelancaran internet.</w:t>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Pekerjaan teknis sebenarnya dari IETF dilakukan dalam kelompok-kelompok kerja, yang diatur menurut topiknya kedalam beberapa wilayah (misalnya, routing, transportasi, keamanan, dll). Banyak pekerjaan yang ditangani melalui mailing list.</w:t>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Kelompok-kelompok kerja IETF dikelompokkan ke daerah-daerah, dan dikelola oleh Area Director atau ADs. ADs adalah anggota Internet Engineering Steering Group (IESG). Bagian yang memberikan pengawasan arsitektur ialah Internet Architecture Board (IAB). IAB juga mengadili banding ketika seseorang mengeluh bahwa IESG telah gagal. IAB dan IESG disewa oleh Internet Society (ISOC) untuk tujuan ini. Direktur Jenderal Area juga menjabat sebagai ketua IESG dan IETF, dan merupakan ex-officio anggota IAB.</w:t>
      </w:r>
    </w:p>
    <w:p w:rsidR="00E27CD1"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lastRenderedPageBreak/>
        <w:t>Internet Assigned Numbers Authority (IANA) adalah koordinator pusat untuk penugasan nilai parameter yang unik untuk protokol Internet. IANA ini disewa oleh Internet Society (ISOC) untuk bertindak sebagai clearing house untuk menetapkan dan mengkoordinasikan penggunaan parameter protokol internet banyak.</w:t>
      </w:r>
    </w:p>
    <w:p w:rsidR="009B53CC" w:rsidRPr="0022742A" w:rsidRDefault="009B53CC" w:rsidP="0022742A">
      <w:pPr>
        <w:pStyle w:val="ListParagraph"/>
        <w:numPr>
          <w:ilvl w:val="0"/>
          <w:numId w:val="18"/>
        </w:numPr>
        <w:spacing w:line="276" w:lineRule="auto"/>
        <w:jc w:val="both"/>
        <w:rPr>
          <w:rFonts w:ascii="Times New Roman" w:eastAsia="Times New Roman" w:hAnsi="Times New Roman" w:cs="Times New Roman"/>
          <w:color w:val="000000" w:themeColor="text1"/>
          <w:sz w:val="28"/>
          <w:szCs w:val="24"/>
        </w:rPr>
      </w:pPr>
      <w:r w:rsidRPr="0022742A">
        <w:rPr>
          <w:rFonts w:ascii="Times New Roman" w:eastAsia="Times New Roman" w:hAnsi="Times New Roman" w:cs="Times New Roman"/>
          <w:b/>
          <w:bCs/>
          <w:color w:val="000000" w:themeColor="text1"/>
          <w:sz w:val="28"/>
          <w:szCs w:val="24"/>
        </w:rPr>
        <w:t>ICANN</w:t>
      </w:r>
    </w:p>
    <w:p w:rsidR="009B53CC" w:rsidRPr="0022742A" w:rsidRDefault="009B53CC" w:rsidP="0022742A">
      <w:pPr>
        <w:spacing w:after="0" w:line="276" w:lineRule="auto"/>
        <w:jc w:val="center"/>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noProof/>
          <w:color w:val="000000" w:themeColor="text1"/>
          <w:sz w:val="24"/>
          <w:szCs w:val="24"/>
        </w:rPr>
        <w:drawing>
          <wp:inline distT="0" distB="0" distL="0" distR="0" wp14:anchorId="14F8A45F" wp14:editId="21C687E3">
            <wp:extent cx="1905000" cy="1581150"/>
            <wp:effectExtent l="0" t="0" r="0" b="0"/>
            <wp:docPr id="3" name="Picture 3" descr="https://2.bp.blogspot.com/-XujeEEYDoaY/VxxwLuOH97I/AAAAAAAAAHk/n9ahpBXY3IEEAYizLndrjfkns1qwJY4eACLcB/s200/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XujeEEYDoaY/VxxwLuOH97I/AAAAAAAAAHk/n9ahpBXY3IEEAYizLndrjfkns1qwJY4eACLcB/s200/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81150"/>
                    </a:xfrm>
                    <a:prstGeom prst="rect">
                      <a:avLst/>
                    </a:prstGeom>
                    <a:noFill/>
                    <a:ln>
                      <a:noFill/>
                    </a:ln>
                  </pic:spPr>
                </pic:pic>
              </a:graphicData>
            </a:graphic>
          </wp:inline>
        </w:drawing>
      </w:r>
    </w:p>
    <w:p w:rsidR="00E27CD1" w:rsidRPr="0022742A" w:rsidRDefault="00E27CD1"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ICANN atau yang biasa dikenal dengan Internet Corporation for Assigned Names and Numbers adalah organisasi nirlaba yang didirikan pada 18 September 1998 dan resmi berbadan hukum pada 30 September 1998. Organisasi yang berpusat di Marina Del Rey, California ini ditujukan untuk mengawasi beberapa tugas yang terkait dengan Internet yang sebelumnya dilakukan langsung atas </w:t>
      </w:r>
      <w:proofErr w:type="gramStart"/>
      <w:r w:rsidRPr="0022742A">
        <w:rPr>
          <w:rFonts w:ascii="Times New Roman" w:eastAsia="Times New Roman" w:hAnsi="Times New Roman" w:cs="Times New Roman"/>
          <w:color w:val="000000" w:themeColor="text1"/>
          <w:sz w:val="24"/>
          <w:szCs w:val="24"/>
        </w:rPr>
        <w:t>nama</w:t>
      </w:r>
      <w:proofErr w:type="gramEnd"/>
      <w:r w:rsidRPr="0022742A">
        <w:rPr>
          <w:rFonts w:ascii="Times New Roman" w:eastAsia="Times New Roman" w:hAnsi="Times New Roman" w:cs="Times New Roman"/>
          <w:color w:val="000000" w:themeColor="text1"/>
          <w:sz w:val="24"/>
          <w:szCs w:val="24"/>
        </w:rPr>
        <w:t xml:space="preserve"> pemerintah Amerika Serikat oleh beberapa organisasi lain, terutama Internet Assigned Numbers Authority (IANA). ICANN adalah sebuah organisasi yang mengatur kebijakan tentang penamaan domain dan pengorganisasian semua DNS server di internet. Lembaga ini dibentuk sejak tahun 1998. Sebelumnya pengaturan domain dan IP address ini di atur oleh Internic. Baru, setelah tahun 1998 diatur oleh ICANN.</w:t>
      </w:r>
    </w:p>
    <w:p w:rsidR="00E27CD1" w:rsidRPr="0022742A" w:rsidRDefault="00E27CD1"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Beberapa organisasi lain, yang konsen terhadap perkembangan internet adalah:</w:t>
      </w:r>
    </w:p>
    <w:p w:rsidR="00E27CD1" w:rsidRPr="0022742A" w:rsidRDefault="00E27CD1" w:rsidP="0022742A">
      <w:pPr>
        <w:numPr>
          <w:ilvl w:val="0"/>
          <w:numId w:val="4"/>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ISOC (Internet Society) yang berdiri sejak tahun 1992. Sebuah organisasi yang bergerak dalam standarisasi, edukasi dan kebijakan.</w:t>
      </w:r>
    </w:p>
    <w:p w:rsidR="00E27CD1" w:rsidRPr="0022742A" w:rsidRDefault="00E27CD1" w:rsidP="0022742A">
      <w:pPr>
        <w:numPr>
          <w:ilvl w:val="0"/>
          <w:numId w:val="4"/>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IANA (Internet Assigned Numbers Authority) merupakan bagian dari ICANN tetapi lebih mengurusi pada hal-hal teknis.</w:t>
      </w:r>
    </w:p>
    <w:p w:rsidR="009B53CC" w:rsidRDefault="00E27CD1" w:rsidP="0022742A">
      <w:pPr>
        <w:numPr>
          <w:ilvl w:val="0"/>
          <w:numId w:val="4"/>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W3C (World Wide Web Consortium) sebuah organisasi yang mengurusi file yang dipublikasikan di internet, seperti standarisasi bahasa pemrograman internet.</w:t>
      </w:r>
    </w:p>
    <w:p w:rsidR="0022742A" w:rsidRDefault="0022742A" w:rsidP="0022742A">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22742A" w:rsidRDefault="0022742A" w:rsidP="0022742A">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22742A" w:rsidRPr="0022742A" w:rsidRDefault="0022742A" w:rsidP="0022742A">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9B53CC" w:rsidRPr="0022742A" w:rsidRDefault="009B53CC" w:rsidP="0022742A">
      <w:pPr>
        <w:shd w:val="clear" w:color="auto" w:fill="FFFFFF"/>
        <w:spacing w:line="276" w:lineRule="auto"/>
        <w:ind w:hanging="142"/>
        <w:contextualSpacing/>
        <w:jc w:val="both"/>
        <w:rPr>
          <w:rFonts w:ascii="Times New Roman" w:hAnsi="Times New Roman" w:cs="Times New Roman"/>
          <w:color w:val="000000" w:themeColor="text1"/>
          <w:sz w:val="28"/>
          <w:szCs w:val="24"/>
        </w:rPr>
      </w:pPr>
      <w:r w:rsidRPr="0022742A">
        <w:rPr>
          <w:rFonts w:ascii="Times New Roman" w:hAnsi="Times New Roman" w:cs="Times New Roman"/>
          <w:b/>
          <w:bCs/>
          <w:color w:val="000000" w:themeColor="text1"/>
          <w:sz w:val="28"/>
          <w:szCs w:val="24"/>
        </w:rPr>
        <w:lastRenderedPageBreak/>
        <w:t>II.</w:t>
      </w:r>
      <w:r w:rsidRPr="0022742A">
        <w:rPr>
          <w:rFonts w:ascii="Times New Roman" w:hAnsi="Times New Roman" w:cs="Times New Roman"/>
          <w:color w:val="000000" w:themeColor="text1"/>
          <w:sz w:val="28"/>
          <w:szCs w:val="24"/>
        </w:rPr>
        <w:t xml:space="preserve">     </w:t>
      </w:r>
      <w:r w:rsidRPr="0022742A">
        <w:rPr>
          <w:rFonts w:ascii="Times New Roman" w:hAnsi="Times New Roman" w:cs="Times New Roman"/>
          <w:b/>
          <w:bCs/>
          <w:color w:val="000000" w:themeColor="text1"/>
          <w:sz w:val="28"/>
          <w:szCs w:val="24"/>
        </w:rPr>
        <w:t>Pemerintahan: Hukum privasi, hukum hak cipta (Copyright)</w:t>
      </w:r>
    </w:p>
    <w:p w:rsidR="009B53CC" w:rsidRPr="0022742A" w:rsidRDefault="009B53CC" w:rsidP="0022742A">
      <w:pPr>
        <w:pStyle w:val="ListParagraph"/>
        <w:numPr>
          <w:ilvl w:val="0"/>
          <w:numId w:val="20"/>
        </w:numPr>
        <w:spacing w:line="276" w:lineRule="auto"/>
        <w:jc w:val="both"/>
        <w:rPr>
          <w:rFonts w:ascii="Times New Roman" w:hAnsi="Times New Roman" w:cs="Times New Roman"/>
          <w:color w:val="000000" w:themeColor="text1"/>
          <w:sz w:val="28"/>
          <w:szCs w:val="24"/>
        </w:rPr>
      </w:pPr>
      <w:r w:rsidRPr="0022742A">
        <w:rPr>
          <w:rFonts w:ascii="Times New Roman" w:hAnsi="Times New Roman" w:cs="Times New Roman"/>
          <w:b/>
          <w:bCs/>
          <w:color w:val="000000" w:themeColor="text1"/>
          <w:sz w:val="28"/>
          <w:szCs w:val="24"/>
        </w:rPr>
        <w:t>Hukum Privasi</w:t>
      </w:r>
    </w:p>
    <w:p w:rsidR="009B53CC" w:rsidRPr="0022742A" w:rsidRDefault="00E27CD1" w:rsidP="0022742A">
      <w:pPr>
        <w:spacing w:line="276" w:lineRule="auto"/>
        <w:jc w:val="center"/>
        <w:rPr>
          <w:rFonts w:ascii="Times New Roman" w:hAnsi="Times New Roman" w:cs="Times New Roman"/>
          <w:color w:val="000000" w:themeColor="text1"/>
          <w:sz w:val="24"/>
          <w:szCs w:val="24"/>
        </w:rPr>
      </w:pPr>
      <w:r w:rsidRPr="0022742A">
        <w:rPr>
          <w:rFonts w:ascii="Times New Roman" w:eastAsia="Times New Roman" w:hAnsi="Times New Roman" w:cs="Times New Roman"/>
          <w:noProof/>
          <w:color w:val="000000" w:themeColor="text1"/>
          <w:sz w:val="24"/>
          <w:szCs w:val="24"/>
        </w:rPr>
        <w:drawing>
          <wp:inline distT="0" distB="0" distL="0" distR="0" wp14:anchorId="5857CBDB" wp14:editId="3B3479D5">
            <wp:extent cx="3362325" cy="2171700"/>
            <wp:effectExtent l="0" t="0" r="9525" b="0"/>
            <wp:docPr id="18" name="Picture 18" descr="https://www.maxmanroe.com/wp-content/uploads/2015/06/google-pusatkan-privasi-dan-kontrol-keamanan-yang-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maxmanroe.com/wp-content/uploads/2015/06/google-pusatkan-privasi-dan-kontrol-keamanan-yang-bar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171700"/>
                    </a:xfrm>
                    <a:prstGeom prst="rect">
                      <a:avLst/>
                    </a:prstGeom>
                    <a:noFill/>
                    <a:ln>
                      <a:noFill/>
                    </a:ln>
                  </pic:spPr>
                </pic:pic>
              </a:graphicData>
            </a:graphic>
          </wp:inline>
        </w:drawing>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Privasi merupakan salah satu unsur yang dilindungi dalam Hak Asasi Manusia. Privasi biasanya menyangkut sesuatu yang bersifat sangat pribadi atau hal yang sensitif. Singkatnya, privasi adalah “The state or condition of being free from being observed or </w:t>
      </w:r>
      <w:proofErr w:type="gramStart"/>
      <w:r w:rsidRPr="0022742A">
        <w:rPr>
          <w:rFonts w:ascii="Times New Roman" w:eastAsia="Times New Roman" w:hAnsi="Times New Roman" w:cs="Times New Roman"/>
          <w:color w:val="000000" w:themeColor="text1"/>
          <w:sz w:val="24"/>
          <w:szCs w:val="24"/>
        </w:rPr>
        <w:t>disturbed</w:t>
      </w:r>
      <w:proofErr w:type="gramEnd"/>
      <w:r w:rsidRPr="0022742A">
        <w:rPr>
          <w:rFonts w:ascii="Times New Roman" w:eastAsia="Times New Roman" w:hAnsi="Times New Roman" w:cs="Times New Roman"/>
          <w:color w:val="000000" w:themeColor="text1"/>
          <w:sz w:val="24"/>
          <w:szCs w:val="24"/>
        </w:rPr>
        <w:t xml:space="preserve"> by other people” – Georgina Morse.</w:t>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Konstitusi Indonesia tidak secara eksplisit mengatur mengenai perlindungan data didalam UUD 1945 (</w:t>
      </w:r>
      <w:proofErr w:type="gramStart"/>
      <w:r w:rsidRPr="0022742A">
        <w:rPr>
          <w:rFonts w:ascii="Times New Roman" w:eastAsia="Times New Roman" w:hAnsi="Times New Roman" w:cs="Times New Roman"/>
          <w:color w:val="000000" w:themeColor="text1"/>
          <w:sz w:val="24"/>
          <w:szCs w:val="24"/>
        </w:rPr>
        <w:t>sama</w:t>
      </w:r>
      <w:proofErr w:type="gramEnd"/>
      <w:r w:rsidRPr="0022742A">
        <w:rPr>
          <w:rFonts w:ascii="Times New Roman" w:eastAsia="Times New Roman" w:hAnsi="Times New Roman" w:cs="Times New Roman"/>
          <w:color w:val="000000" w:themeColor="text1"/>
          <w:sz w:val="24"/>
          <w:szCs w:val="24"/>
        </w:rPr>
        <w:t xml:space="preserve"> halnya juga dengan privasi), meskipun UUD 1945 menyatakan dengan tegas adanya perlindungan terhadap hak asasi manusia. Dalam UUD 1945 ketentuan mengenai perlindungan data, secara implisit bisa ditemukan dalam pasal 28F dan 28G (1), mengenai kebebasan untuk menyimpan informasi dan perlindungan atas data dan informasi yang melekat kepadanya.</w:t>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Pasal 28F UUD RI </w:t>
      </w:r>
      <w:proofErr w:type="gramStart"/>
      <w:r w:rsidRPr="0022742A">
        <w:rPr>
          <w:rFonts w:ascii="Times New Roman" w:eastAsia="Times New Roman" w:hAnsi="Times New Roman" w:cs="Times New Roman"/>
          <w:color w:val="000000" w:themeColor="text1"/>
          <w:sz w:val="24"/>
          <w:szCs w:val="24"/>
        </w:rPr>
        <w:t>1945</w:t>
      </w:r>
      <w:r w:rsidRPr="0022742A">
        <w:rPr>
          <w:rFonts w:ascii="Times New Roman" w:eastAsia="Times New Roman" w:hAnsi="Times New Roman" w:cs="Times New Roman"/>
          <w:color w:val="000000" w:themeColor="text1"/>
          <w:sz w:val="24"/>
          <w:szCs w:val="24"/>
        </w:rPr>
        <w:t xml:space="preserve"> :</w:t>
      </w:r>
      <w:proofErr w:type="gramEnd"/>
      <w:r w:rsidRPr="0022742A">
        <w:rPr>
          <w:rFonts w:ascii="Times New Roman" w:eastAsia="Times New Roman" w:hAnsi="Times New Roman" w:cs="Times New Roman"/>
          <w:color w:val="000000" w:themeColor="text1"/>
          <w:sz w:val="24"/>
          <w:szCs w:val="24"/>
        </w:rPr>
        <w:t xml:space="preserve"> </w:t>
      </w:r>
      <w:r w:rsidRPr="0022742A">
        <w:rPr>
          <w:rFonts w:ascii="Times New Roman" w:eastAsia="Times New Roman" w:hAnsi="Times New Roman" w:cs="Times New Roman"/>
          <w:color w:val="000000" w:themeColor="text1"/>
          <w:sz w:val="24"/>
          <w:szCs w:val="24"/>
        </w:rPr>
        <w:t>“Setiap orang berhak untuk berkomunikasi dan memperoleh informasi untuk mengembangkan pribadi dan lingkungan sosialnya, serta berhak untuk mencari, memperoleh, memiliki, menyimpan, mengolah dan menyampaikan informasi dengan menggunakan segala jenis saluran yang tersedia”.</w:t>
      </w:r>
    </w:p>
    <w:p w:rsidR="00F152EA"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Pasal 28G Ayat (1) UUD RI </w:t>
      </w:r>
      <w:proofErr w:type="gramStart"/>
      <w:r w:rsidRPr="0022742A">
        <w:rPr>
          <w:rFonts w:ascii="Times New Roman" w:eastAsia="Times New Roman" w:hAnsi="Times New Roman" w:cs="Times New Roman"/>
          <w:color w:val="000000" w:themeColor="text1"/>
          <w:sz w:val="24"/>
          <w:szCs w:val="24"/>
        </w:rPr>
        <w:t>1945</w:t>
      </w:r>
      <w:r w:rsidRPr="0022742A">
        <w:rPr>
          <w:rFonts w:ascii="Times New Roman" w:eastAsia="Times New Roman" w:hAnsi="Times New Roman" w:cs="Times New Roman"/>
          <w:color w:val="000000" w:themeColor="text1"/>
          <w:sz w:val="24"/>
          <w:szCs w:val="24"/>
        </w:rPr>
        <w:t xml:space="preserve"> :</w:t>
      </w:r>
      <w:proofErr w:type="gramEnd"/>
      <w:r w:rsidRPr="0022742A">
        <w:rPr>
          <w:rFonts w:ascii="Times New Roman" w:eastAsia="Times New Roman" w:hAnsi="Times New Roman" w:cs="Times New Roman"/>
          <w:color w:val="000000" w:themeColor="text1"/>
          <w:sz w:val="24"/>
          <w:szCs w:val="24"/>
        </w:rPr>
        <w:t xml:space="preserve"> </w:t>
      </w:r>
      <w:r w:rsidRPr="0022742A">
        <w:rPr>
          <w:rFonts w:ascii="Times New Roman" w:eastAsia="Times New Roman" w:hAnsi="Times New Roman" w:cs="Times New Roman"/>
          <w:color w:val="000000" w:themeColor="text1"/>
          <w:sz w:val="24"/>
          <w:szCs w:val="24"/>
        </w:rPr>
        <w:t>“Setiap orang berhak atas perlindungan diri pribadi, keluarga, kehormatan, martabat dan harta benda yang dibawah kekuasaannya, serta berhak atas rasa aman dan perlindungan dari ancaman ketakutan untuk berbuat atau tidak berbuat sesuatu yang merupakan hak asasi”.</w:t>
      </w:r>
    </w:p>
    <w:p w:rsidR="009B53CC" w:rsidRPr="0022742A" w:rsidRDefault="00F152EA"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Perlindungan data yang merupakan bagian dari </w:t>
      </w:r>
      <w:proofErr w:type="gramStart"/>
      <w:r w:rsidRPr="0022742A">
        <w:rPr>
          <w:rFonts w:ascii="Times New Roman" w:eastAsia="Times New Roman" w:hAnsi="Times New Roman" w:cs="Times New Roman"/>
          <w:color w:val="000000" w:themeColor="text1"/>
          <w:sz w:val="24"/>
          <w:szCs w:val="24"/>
        </w:rPr>
        <w:t>cara</w:t>
      </w:r>
      <w:proofErr w:type="gramEnd"/>
      <w:r w:rsidRPr="0022742A">
        <w:rPr>
          <w:rFonts w:ascii="Times New Roman" w:eastAsia="Times New Roman" w:hAnsi="Times New Roman" w:cs="Times New Roman"/>
          <w:color w:val="000000" w:themeColor="text1"/>
          <w:sz w:val="24"/>
          <w:szCs w:val="24"/>
        </w:rPr>
        <w:t xml:space="preserve"> untuk melindungi privasi, terkait erat dengan hak asasi manusia yang telah diatur dalam UU No. 39 Tahun 1999 (UU HAM). Sama halnya dengan UUD 1945, dalam UU HAM pun tidak menyatakan tegas ketentuan mengenai perlindungan data. Di dalam Pasal 12 yang kemudian diikuti dengan Pasal 14, </w:t>
      </w:r>
      <w:r w:rsidRPr="0022742A">
        <w:rPr>
          <w:rFonts w:ascii="Times New Roman" w:eastAsia="Times New Roman" w:hAnsi="Times New Roman" w:cs="Times New Roman"/>
          <w:color w:val="000000" w:themeColor="text1"/>
          <w:sz w:val="24"/>
          <w:szCs w:val="24"/>
        </w:rPr>
        <w:lastRenderedPageBreak/>
        <w:t>Pasal 19, dan Pasal 21 UU HAM, yang senada dengan Pasal 28F dan Pasal 28G UUD 1945, menyatakan bahwa setiap individu berhak atas perlindungan atas komunikasi dan informasi yang melekat pada mereka dan tidak dapat dipisahkan dari mereka sebagai bagian dari mereka (termasuk seluruh data individu yang merujuk secara langsung maupun tidak langsung, keluarga, terkait harkat dan martabat individu, hak-hak, dan properti). Privasi dan perlindungan data tidak secara eksplisit disebutkan didalamnya.</w:t>
      </w:r>
    </w:p>
    <w:p w:rsidR="009B53CC" w:rsidRPr="0022742A" w:rsidRDefault="009B53CC" w:rsidP="0022742A">
      <w:pPr>
        <w:pStyle w:val="ListParagraph"/>
        <w:numPr>
          <w:ilvl w:val="0"/>
          <w:numId w:val="20"/>
        </w:numPr>
        <w:shd w:val="clear" w:color="auto" w:fill="FFFFFF"/>
        <w:spacing w:line="276" w:lineRule="auto"/>
        <w:jc w:val="both"/>
        <w:rPr>
          <w:rFonts w:ascii="Times New Roman" w:hAnsi="Times New Roman" w:cs="Times New Roman"/>
          <w:color w:val="000000" w:themeColor="text1"/>
          <w:sz w:val="28"/>
          <w:szCs w:val="24"/>
        </w:rPr>
      </w:pPr>
      <w:r w:rsidRPr="0022742A">
        <w:rPr>
          <w:rFonts w:ascii="Times New Roman" w:hAnsi="Times New Roman" w:cs="Times New Roman"/>
          <w:b/>
          <w:bCs/>
          <w:color w:val="000000" w:themeColor="text1"/>
          <w:sz w:val="28"/>
          <w:szCs w:val="24"/>
        </w:rPr>
        <w:t>Hak Cipta</w:t>
      </w:r>
      <w:r w:rsidRPr="0022742A">
        <w:rPr>
          <w:rFonts w:ascii="Times New Roman" w:hAnsi="Times New Roman" w:cs="Times New Roman"/>
          <w:color w:val="000000" w:themeColor="text1"/>
          <w:sz w:val="28"/>
          <w:szCs w:val="24"/>
        </w:rPr>
        <w:t> </w:t>
      </w:r>
    </w:p>
    <w:p w:rsidR="009B53CC" w:rsidRPr="0022742A" w:rsidRDefault="009B53CC" w:rsidP="0022742A">
      <w:pPr>
        <w:shd w:val="clear" w:color="auto" w:fill="FFFFFF"/>
        <w:spacing w:line="276" w:lineRule="auto"/>
        <w:contextualSpacing/>
        <w:jc w:val="both"/>
        <w:rPr>
          <w:rFonts w:ascii="Times New Roman" w:hAnsi="Times New Roman" w:cs="Times New Roman"/>
          <w:color w:val="000000" w:themeColor="text1"/>
          <w:sz w:val="24"/>
          <w:szCs w:val="24"/>
        </w:rPr>
      </w:pPr>
    </w:p>
    <w:p w:rsidR="009B53CC" w:rsidRPr="0022742A" w:rsidRDefault="00F152EA"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H</w:t>
      </w:r>
      <w:r w:rsidR="009B53CC" w:rsidRPr="0022742A">
        <w:rPr>
          <w:rFonts w:ascii="Times New Roman" w:hAnsi="Times New Roman" w:cs="Times New Roman"/>
          <w:color w:val="000000" w:themeColor="text1"/>
          <w:sz w:val="24"/>
          <w:szCs w:val="24"/>
        </w:rPr>
        <w:t>ak eksklusif Pencipta atau Pemegang Hak Cipta untuk mengatur penggunaan hasil ide gagasan atau informasi tertentu. Hak cipta merupakan "hak untuk menyalin suatu ciptaan". Hak cipta dapat juga memungkinkan pemegang hak tersebut untuk membatasi penggandaan tidak sah atas suatu ciptaan. Pada umumnya pula, hak cipta memiliki masa berlaku tertentu yang terbatas.</w:t>
      </w:r>
    </w:p>
    <w:p w:rsidR="009B53CC" w:rsidRPr="0022742A" w:rsidRDefault="009B53CC" w:rsidP="0022742A">
      <w:pPr>
        <w:shd w:val="clear" w:color="auto" w:fill="FFFFFF"/>
        <w:spacing w:line="276" w:lineRule="auto"/>
        <w:jc w:val="both"/>
        <w:rPr>
          <w:rFonts w:ascii="Times New Roman" w:hAnsi="Times New Roman" w:cs="Times New Roman"/>
          <w:color w:val="000000" w:themeColor="text1"/>
          <w:sz w:val="24"/>
          <w:szCs w:val="24"/>
        </w:rPr>
      </w:pPr>
    </w:p>
    <w:p w:rsidR="009B53CC" w:rsidRPr="0022742A" w:rsidRDefault="009B53CC" w:rsidP="0022742A">
      <w:pPr>
        <w:spacing w:line="276" w:lineRule="auto"/>
        <w:jc w:val="center"/>
        <w:rPr>
          <w:rFonts w:ascii="Times New Roman" w:hAnsi="Times New Roman" w:cs="Times New Roman"/>
          <w:color w:val="000000" w:themeColor="text1"/>
          <w:sz w:val="24"/>
          <w:szCs w:val="24"/>
        </w:rPr>
      </w:pPr>
      <w:r w:rsidRPr="0022742A">
        <w:rPr>
          <w:rFonts w:ascii="Times New Roman" w:hAnsi="Times New Roman" w:cs="Times New Roman"/>
          <w:noProof/>
          <w:color w:val="000000" w:themeColor="text1"/>
          <w:sz w:val="24"/>
          <w:szCs w:val="24"/>
        </w:rPr>
        <w:drawing>
          <wp:inline distT="0" distB="0" distL="0" distR="0" wp14:anchorId="6732C215" wp14:editId="214C9A70">
            <wp:extent cx="3048000" cy="1905000"/>
            <wp:effectExtent l="0" t="0" r="0" b="0"/>
            <wp:docPr id="9" name="Picture 9" descr="https://3.bp.blogspot.com/-rYxcVbkLR9A/Vxxwo8sYq_I/AAAAAAAAAHs/5CAhpEkrxhkRhGRQc039rZbbDNbiqGhuACLcB/s320/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rYxcVbkLR9A/Vxxwo8sYq_I/AAAAAAAAAHs/5CAhpEkrxhkRhGRQc039rZbbDNbiqGhuACLcB/s320/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9B53CC" w:rsidRPr="00464C54"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bookmarkStart w:id="0" w:name="_GoBack"/>
      <w:r w:rsidRPr="00464C54">
        <w:rPr>
          <w:rFonts w:ascii="Times New Roman" w:hAnsi="Times New Roman" w:cs="Times New Roman"/>
          <w:color w:val="000000" w:themeColor="text1"/>
          <w:sz w:val="24"/>
          <w:szCs w:val="24"/>
        </w:rPr>
        <w:t>Konsep hak cipta Indonesia merupakan terjemahan dari konsep </w:t>
      </w:r>
      <w:r w:rsidRPr="00464C54">
        <w:rPr>
          <w:rFonts w:ascii="Times New Roman" w:hAnsi="Times New Roman" w:cs="Times New Roman"/>
          <w:iCs/>
          <w:color w:val="000000" w:themeColor="text1"/>
          <w:sz w:val="24"/>
          <w:szCs w:val="24"/>
        </w:rPr>
        <w:t>copyright</w:t>
      </w:r>
      <w:r w:rsidRPr="00464C54">
        <w:rPr>
          <w:rFonts w:ascii="Times New Roman" w:hAnsi="Times New Roman" w:cs="Times New Roman"/>
          <w:color w:val="000000" w:themeColor="text1"/>
          <w:sz w:val="24"/>
          <w:szCs w:val="24"/>
        </w:rPr>
        <w:t> dalam </w:t>
      </w:r>
      <w:hyperlink r:id="rId12" w:tooltip="Bahasa Inggris" w:history="1">
        <w:r w:rsidRPr="00464C54">
          <w:rPr>
            <w:rStyle w:val="Hyperlink"/>
            <w:rFonts w:ascii="Times New Roman" w:hAnsi="Times New Roman" w:cs="Times New Roman"/>
            <w:color w:val="000000" w:themeColor="text1"/>
            <w:sz w:val="24"/>
            <w:szCs w:val="24"/>
            <w:u w:val="none"/>
          </w:rPr>
          <w:t>bahasa Inggris</w:t>
        </w:r>
      </w:hyperlink>
      <w:r w:rsidRPr="00464C54">
        <w:rPr>
          <w:rFonts w:ascii="Times New Roman" w:hAnsi="Times New Roman" w:cs="Times New Roman"/>
          <w:color w:val="000000" w:themeColor="text1"/>
          <w:sz w:val="24"/>
          <w:szCs w:val="24"/>
        </w:rPr>
        <w:t> artinya "hak salin". </w:t>
      </w:r>
      <w:r w:rsidRPr="00464C54">
        <w:rPr>
          <w:rFonts w:ascii="Times New Roman" w:hAnsi="Times New Roman" w:cs="Times New Roman"/>
          <w:iCs/>
          <w:color w:val="000000" w:themeColor="text1"/>
          <w:sz w:val="24"/>
          <w:szCs w:val="24"/>
        </w:rPr>
        <w:t>Copyright</w:t>
      </w:r>
      <w:r w:rsidRPr="00464C54">
        <w:rPr>
          <w:rFonts w:ascii="Times New Roman" w:hAnsi="Times New Roman" w:cs="Times New Roman"/>
          <w:color w:val="000000" w:themeColor="text1"/>
          <w:sz w:val="24"/>
          <w:szCs w:val="24"/>
        </w:rPr>
        <w:t> ini diciptakan sejalan dengan penemuan mesin </w:t>
      </w:r>
      <w:hyperlink r:id="rId13" w:tooltip="Percetakan" w:history="1">
        <w:r w:rsidRPr="00464C54">
          <w:rPr>
            <w:rStyle w:val="Hyperlink"/>
            <w:rFonts w:ascii="Times New Roman" w:hAnsi="Times New Roman" w:cs="Times New Roman"/>
            <w:color w:val="000000" w:themeColor="text1"/>
            <w:sz w:val="24"/>
            <w:szCs w:val="24"/>
            <w:u w:val="none"/>
          </w:rPr>
          <w:t>cetak</w:t>
        </w:r>
      </w:hyperlink>
      <w:r w:rsidRPr="00464C54">
        <w:rPr>
          <w:rFonts w:ascii="Times New Roman" w:hAnsi="Times New Roman" w:cs="Times New Roman"/>
          <w:color w:val="000000" w:themeColor="text1"/>
          <w:sz w:val="24"/>
          <w:szCs w:val="24"/>
        </w:rPr>
        <w:t>. Sebelum penemuan mesin ini oleh </w:t>
      </w:r>
      <w:hyperlink r:id="rId14" w:tooltip="Johannes Gutenberg" w:history="1">
        <w:r w:rsidRPr="00464C54">
          <w:rPr>
            <w:rStyle w:val="Hyperlink"/>
            <w:rFonts w:ascii="Times New Roman" w:hAnsi="Times New Roman" w:cs="Times New Roman"/>
            <w:color w:val="000000" w:themeColor="text1"/>
            <w:sz w:val="24"/>
            <w:szCs w:val="24"/>
            <w:u w:val="none"/>
          </w:rPr>
          <w:t>Johannes Gutenberg</w:t>
        </w:r>
      </w:hyperlink>
      <w:r w:rsidRPr="00464C54">
        <w:rPr>
          <w:rFonts w:ascii="Times New Roman" w:hAnsi="Times New Roman" w:cs="Times New Roman"/>
          <w:color w:val="000000" w:themeColor="text1"/>
          <w:sz w:val="24"/>
          <w:szCs w:val="24"/>
        </w:rPr>
        <w:t xml:space="preserve">, proses untuk membuat salinan dari sebuah karya tulisan memerlukan tenaga dan biaya yang hampir </w:t>
      </w:r>
      <w:proofErr w:type="gramStart"/>
      <w:r w:rsidRPr="00464C54">
        <w:rPr>
          <w:rFonts w:ascii="Times New Roman" w:hAnsi="Times New Roman" w:cs="Times New Roman"/>
          <w:color w:val="000000" w:themeColor="text1"/>
          <w:sz w:val="24"/>
          <w:szCs w:val="24"/>
        </w:rPr>
        <w:t>sama</w:t>
      </w:r>
      <w:proofErr w:type="gramEnd"/>
      <w:r w:rsidRPr="00464C54">
        <w:rPr>
          <w:rFonts w:ascii="Times New Roman" w:hAnsi="Times New Roman" w:cs="Times New Roman"/>
          <w:color w:val="000000" w:themeColor="text1"/>
          <w:sz w:val="24"/>
          <w:szCs w:val="24"/>
        </w:rPr>
        <w:t xml:space="preserve"> dengan proses pembuatan karya aslinya. Sehingga, kemungkinan besar para penerbitlah, bukan para pengarang, yang pertama kali meminta perlindungan </w:t>
      </w:r>
      <w:hyperlink r:id="rId15" w:tooltip="Hukum" w:history="1">
        <w:r w:rsidRPr="00464C54">
          <w:rPr>
            <w:rStyle w:val="Hyperlink"/>
            <w:rFonts w:ascii="Times New Roman" w:hAnsi="Times New Roman" w:cs="Times New Roman"/>
            <w:color w:val="000000" w:themeColor="text1"/>
            <w:sz w:val="24"/>
            <w:szCs w:val="24"/>
            <w:u w:val="none"/>
          </w:rPr>
          <w:t>hukum</w:t>
        </w:r>
      </w:hyperlink>
      <w:r w:rsidRPr="00464C54">
        <w:rPr>
          <w:rStyle w:val="Hyperlink"/>
          <w:rFonts w:ascii="Times New Roman" w:hAnsi="Times New Roman" w:cs="Times New Roman"/>
          <w:color w:val="000000" w:themeColor="text1"/>
          <w:sz w:val="24"/>
          <w:szCs w:val="24"/>
          <w:u w:val="none"/>
        </w:rPr>
        <w:t xml:space="preserve"> </w:t>
      </w:r>
      <w:r w:rsidRPr="00464C54">
        <w:rPr>
          <w:rFonts w:ascii="Times New Roman" w:hAnsi="Times New Roman" w:cs="Times New Roman"/>
          <w:color w:val="000000" w:themeColor="text1"/>
          <w:sz w:val="24"/>
          <w:szCs w:val="24"/>
        </w:rPr>
        <w:t>terhadap karya cetak yang dapat disalin.</w:t>
      </w:r>
    </w:p>
    <w:bookmarkEnd w:id="0"/>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Di Indonesia, masalah hak cipta diatur dalam Undang-undang Hak Cipta, yaitu Undang-undang Nomor 19 Tahun 2002. Dalam undang-undang tersebut, pengertian hak cipta adalah “hak eksklusif bagi pencipta atau penerima hak untuk mengumumkan atau memperbanyak ciptaannya atau memberikan izin untuk itu dengan tidak mengurangi pembatasan-pembatasan menurut peraturan perundang-undangan yang berlaku” (pasal 1 butir 1).</w:t>
      </w:r>
    </w:p>
    <w:p w:rsidR="00E27CD1" w:rsidRPr="0022742A" w:rsidRDefault="00E27CD1"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lastRenderedPageBreak/>
        <w:t>Elemen-elemen pada website yang dilindungi sebagai hak cipta:</w:t>
      </w:r>
    </w:p>
    <w:p w:rsidR="00E27CD1" w:rsidRPr="0022742A" w:rsidRDefault="00E27CD1" w:rsidP="0022742A">
      <w:pPr>
        <w:numPr>
          <w:ilvl w:val="0"/>
          <w:numId w:val="7"/>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Sebuah website dapat memuat sejumlah hak kekayaan intelektual. Selain desain website dan konten website (dapat berupa teks atau tulisan, foto-foto, gambar-gambar, bahkan musik, video, database dan software) yang merupakan obyek perlindungan hak cipta, elemen lain yang sering dijumpai pada sebuah website adalah logo, nama usaha, brand atau nama produk atau jasa, simbol, slogan, nama domain dan fitur-fitur dengan teknologi web misalnya search engines, sistem online shopping dan sistem navigasi.</w:t>
      </w:r>
    </w:p>
    <w:p w:rsidR="00E27CD1" w:rsidRPr="0022742A" w:rsidRDefault="00E27CD1" w:rsidP="0022742A">
      <w:pPr>
        <w:numPr>
          <w:ilvl w:val="0"/>
          <w:numId w:val="7"/>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Untuk logo, nama produk atau jasa (brand), icon-icon dan slogan, perlindungannya diatur oleh Undang-Undang No. 15 Tahun 2001 tentang Merek (UU Merek) apabila elemen-elemen tersebut memiliki daya pembeda dan digunakan dalam kegiatan perdagangan barang atau jasa (Pasal 1 ayat [1] UU Merek). Berbeda dengan hak cipta, hanya merek-merek yang terdaftar di Ditjen HKI yang memperoleh perlindungan hukum.</w:t>
      </w:r>
    </w:p>
    <w:p w:rsidR="00E27CD1" w:rsidRPr="0022742A" w:rsidRDefault="00E27CD1" w:rsidP="0022742A">
      <w:pPr>
        <w:numPr>
          <w:ilvl w:val="0"/>
          <w:numId w:val="7"/>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Nama domain juga tidak termasuk obyek perlindungan hak cipta. Namun, </w:t>
      </w:r>
      <w:proofErr w:type="gramStart"/>
      <w:r w:rsidRPr="0022742A">
        <w:rPr>
          <w:rFonts w:ascii="Times New Roman" w:eastAsia="Times New Roman" w:hAnsi="Times New Roman" w:cs="Times New Roman"/>
          <w:color w:val="000000" w:themeColor="text1"/>
          <w:sz w:val="24"/>
          <w:szCs w:val="24"/>
        </w:rPr>
        <w:t>nama</w:t>
      </w:r>
      <w:proofErr w:type="gramEnd"/>
      <w:r w:rsidRPr="0022742A">
        <w:rPr>
          <w:rFonts w:ascii="Times New Roman" w:eastAsia="Times New Roman" w:hAnsi="Times New Roman" w:cs="Times New Roman"/>
          <w:color w:val="000000" w:themeColor="text1"/>
          <w:sz w:val="24"/>
          <w:szCs w:val="24"/>
        </w:rPr>
        <w:t xml:space="preserve"> domain dapat didaftarkan sebagai merek di Ditjen HKI. Pendaftaran </w:t>
      </w:r>
      <w:proofErr w:type="gramStart"/>
      <w:r w:rsidRPr="0022742A">
        <w:rPr>
          <w:rFonts w:ascii="Times New Roman" w:eastAsia="Times New Roman" w:hAnsi="Times New Roman" w:cs="Times New Roman"/>
          <w:color w:val="000000" w:themeColor="text1"/>
          <w:sz w:val="24"/>
          <w:szCs w:val="24"/>
        </w:rPr>
        <w:t>nama</w:t>
      </w:r>
      <w:proofErr w:type="gramEnd"/>
      <w:r w:rsidRPr="0022742A">
        <w:rPr>
          <w:rFonts w:ascii="Times New Roman" w:eastAsia="Times New Roman" w:hAnsi="Times New Roman" w:cs="Times New Roman"/>
          <w:color w:val="000000" w:themeColor="text1"/>
          <w:sz w:val="24"/>
          <w:szCs w:val="24"/>
        </w:rPr>
        <w:t xml:space="preserve"> domain sebagai merek setidaknya menghalangi pihak lain memakai dan mendaftarkan nama domain Anda sebagai merek di DItjen HKI bagi produk atau jasa yang sejenis dengan produk atau jasa yang tercantum dalam pendaftaran. Dalam memilih </w:t>
      </w:r>
      <w:proofErr w:type="gramStart"/>
      <w:r w:rsidRPr="0022742A">
        <w:rPr>
          <w:rFonts w:ascii="Times New Roman" w:eastAsia="Times New Roman" w:hAnsi="Times New Roman" w:cs="Times New Roman"/>
          <w:color w:val="000000" w:themeColor="text1"/>
          <w:sz w:val="24"/>
          <w:szCs w:val="24"/>
        </w:rPr>
        <w:t>nama</w:t>
      </w:r>
      <w:proofErr w:type="gramEnd"/>
      <w:r w:rsidRPr="0022742A">
        <w:rPr>
          <w:rFonts w:ascii="Times New Roman" w:eastAsia="Times New Roman" w:hAnsi="Times New Roman" w:cs="Times New Roman"/>
          <w:color w:val="000000" w:themeColor="text1"/>
          <w:sz w:val="24"/>
          <w:szCs w:val="24"/>
        </w:rPr>
        <w:t xml:space="preserve"> domain sebagai alamat website juga perlu memastikan bahwa nama domain tidak melanggar hak merek pihak lain. Jika terbukti adanya pelanggaran hak, maka pemilik website dapat kehilangan haknya atas </w:t>
      </w:r>
      <w:proofErr w:type="gramStart"/>
      <w:r w:rsidRPr="0022742A">
        <w:rPr>
          <w:rFonts w:ascii="Times New Roman" w:eastAsia="Times New Roman" w:hAnsi="Times New Roman" w:cs="Times New Roman"/>
          <w:color w:val="000000" w:themeColor="text1"/>
          <w:sz w:val="24"/>
          <w:szCs w:val="24"/>
        </w:rPr>
        <w:t>nama</w:t>
      </w:r>
      <w:proofErr w:type="gramEnd"/>
      <w:r w:rsidRPr="0022742A">
        <w:rPr>
          <w:rFonts w:ascii="Times New Roman" w:eastAsia="Times New Roman" w:hAnsi="Times New Roman" w:cs="Times New Roman"/>
          <w:color w:val="000000" w:themeColor="text1"/>
          <w:sz w:val="24"/>
          <w:szCs w:val="24"/>
        </w:rPr>
        <w:t xml:space="preserve"> domain yang bersangkutan akibat tuntutan hukum pemilik merek yang sah.</w:t>
      </w:r>
    </w:p>
    <w:p w:rsidR="00E27CD1" w:rsidRPr="0022742A" w:rsidRDefault="00E27CD1"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Beberapa website yang menampilkan fitur-fitur dengan teknologi web seperti sistem navigasi pada mesin pencarian atau search engine (yang dipergunakan situs </w:t>
      </w:r>
      <w:hyperlink r:id="rId16" w:tgtFrame="_blank" w:history="1">
        <w:r w:rsidRPr="0022742A">
          <w:rPr>
            <w:rFonts w:ascii="Times New Roman" w:eastAsia="Times New Roman" w:hAnsi="Times New Roman" w:cs="Times New Roman"/>
            <w:color w:val="000000" w:themeColor="text1"/>
            <w:sz w:val="24"/>
            <w:szCs w:val="24"/>
          </w:rPr>
          <w:t>Google</w:t>
        </w:r>
      </w:hyperlink>
      <w:r w:rsidRPr="0022742A">
        <w:rPr>
          <w:rFonts w:ascii="Times New Roman" w:eastAsia="Times New Roman" w:hAnsi="Times New Roman" w:cs="Times New Roman"/>
          <w:color w:val="000000" w:themeColor="text1"/>
          <w:sz w:val="24"/>
          <w:szCs w:val="24"/>
        </w:rPr>
        <w:t xml:space="preserve">), teknologi interaktif pada search engine </w:t>
      </w:r>
      <w:hyperlink r:id="rId17" w:tgtFrame="_blank" w:history="1">
        <w:r w:rsidRPr="0022742A">
          <w:rPr>
            <w:rFonts w:ascii="Times New Roman" w:eastAsia="Times New Roman" w:hAnsi="Times New Roman" w:cs="Times New Roman"/>
            <w:color w:val="000000" w:themeColor="text1"/>
            <w:sz w:val="24"/>
            <w:szCs w:val="24"/>
          </w:rPr>
          <w:t>Yahoo</w:t>
        </w:r>
      </w:hyperlink>
      <w:r w:rsidRPr="0022742A">
        <w:rPr>
          <w:rFonts w:ascii="Times New Roman" w:eastAsia="Times New Roman" w:hAnsi="Times New Roman" w:cs="Times New Roman"/>
          <w:color w:val="000000" w:themeColor="text1"/>
          <w:sz w:val="24"/>
          <w:szCs w:val="24"/>
        </w:rPr>
        <w:t xml:space="preserve"> dan sistem pembelian online </w:t>
      </w:r>
      <w:hyperlink r:id="rId18" w:tgtFrame="_blank" w:history="1">
        <w:r w:rsidRPr="0022742A">
          <w:rPr>
            <w:rFonts w:ascii="Times New Roman" w:eastAsia="Times New Roman" w:hAnsi="Times New Roman" w:cs="Times New Roman"/>
            <w:color w:val="000000" w:themeColor="text1"/>
            <w:sz w:val="24"/>
            <w:szCs w:val="24"/>
          </w:rPr>
          <w:t>Amazon</w:t>
        </w:r>
      </w:hyperlink>
      <w:r w:rsidRPr="0022742A">
        <w:rPr>
          <w:rFonts w:ascii="Times New Roman" w:eastAsia="Times New Roman" w:hAnsi="Times New Roman" w:cs="Times New Roman"/>
          <w:color w:val="000000" w:themeColor="text1"/>
          <w:sz w:val="24"/>
          <w:szCs w:val="24"/>
        </w:rPr>
        <w:t>, melindungi fitur-fitur temuan mereka tersebut dengan paten (Kantor Paten Amerika Serikat memberikan paten untuk invensi-invensi di atas masing-masing dengan nomor US 7552400, US 7516124 dan US 5960411 ).</w:t>
      </w:r>
    </w:p>
    <w:p w:rsidR="00E27CD1" w:rsidRPr="0022742A" w:rsidRDefault="00E27CD1"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Pembuatan, prosedur dan masa perlindungan hak cipta:</w:t>
      </w:r>
    </w:p>
    <w:p w:rsidR="00E27CD1" w:rsidRPr="0022742A" w:rsidRDefault="00E27CD1" w:rsidP="0022742A">
      <w:pPr>
        <w:numPr>
          <w:ilvl w:val="0"/>
          <w:numId w:val="8"/>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Walaupun pendaftaran tidak disyaratkan untuk mendapatkan perlindungan hak cipta, namun di negara-negara yang memiliki </w:t>
      </w:r>
      <w:proofErr w:type="gramStart"/>
      <w:r w:rsidRPr="0022742A">
        <w:rPr>
          <w:rFonts w:ascii="Times New Roman" w:eastAsia="Times New Roman" w:hAnsi="Times New Roman" w:cs="Times New Roman"/>
          <w:color w:val="000000" w:themeColor="text1"/>
          <w:sz w:val="24"/>
          <w:szCs w:val="24"/>
        </w:rPr>
        <w:t>kantor</w:t>
      </w:r>
      <w:proofErr w:type="gramEnd"/>
      <w:r w:rsidRPr="0022742A">
        <w:rPr>
          <w:rFonts w:ascii="Times New Roman" w:eastAsia="Times New Roman" w:hAnsi="Times New Roman" w:cs="Times New Roman"/>
          <w:color w:val="000000" w:themeColor="text1"/>
          <w:sz w:val="24"/>
          <w:szCs w:val="24"/>
        </w:rPr>
        <w:t xml:space="preserve"> HKI yang menyelenggarakan pendaftaran hak cipta seperti di Indonesia, pendaftaran akan lebih menguntungkan pemegang hak cipta, terutama dalam hal pembelaan hak apabila terjadi sengketa atau pembajakan. Setiap pendaftaran hak cipta </w:t>
      </w:r>
      <w:proofErr w:type="gramStart"/>
      <w:r w:rsidRPr="0022742A">
        <w:rPr>
          <w:rFonts w:ascii="Times New Roman" w:eastAsia="Times New Roman" w:hAnsi="Times New Roman" w:cs="Times New Roman"/>
          <w:color w:val="000000" w:themeColor="text1"/>
          <w:sz w:val="24"/>
          <w:szCs w:val="24"/>
        </w:rPr>
        <w:t>akan</w:t>
      </w:r>
      <w:proofErr w:type="gramEnd"/>
      <w:r w:rsidRPr="0022742A">
        <w:rPr>
          <w:rFonts w:ascii="Times New Roman" w:eastAsia="Times New Roman" w:hAnsi="Times New Roman" w:cs="Times New Roman"/>
          <w:color w:val="000000" w:themeColor="text1"/>
          <w:sz w:val="24"/>
          <w:szCs w:val="24"/>
        </w:rPr>
        <w:t xml:space="preserve"> dimuat di Daftar Umum Ciptaan di Ditjen HKI (Pasal 37 ayat [1] UUHC) dan Sertifikat Pendaftaran Hak Cipta dianggap sebagai alat bukti utama (prima facie evidence) kepemilikan atas </w:t>
      </w:r>
      <w:r w:rsidRPr="0022742A">
        <w:rPr>
          <w:rFonts w:ascii="Times New Roman" w:eastAsia="Times New Roman" w:hAnsi="Times New Roman" w:cs="Times New Roman"/>
          <w:color w:val="000000" w:themeColor="text1"/>
          <w:sz w:val="24"/>
          <w:szCs w:val="24"/>
        </w:rPr>
        <w:lastRenderedPageBreak/>
        <w:t>suatu ciptaan. Sepanjang tidak ada pihak lain yang dapat membuktikan sebaliknya di muka pengadilan, maka fakta-fakta yang tercantum pada sertifikat pendaftaran hak ciptalah yang dianggap benar (Pasal 5 ayat [1] UUHC*).</w:t>
      </w:r>
    </w:p>
    <w:p w:rsidR="00E27CD1" w:rsidRPr="0022742A" w:rsidRDefault="00E27CD1" w:rsidP="0022742A">
      <w:pPr>
        <w:numPr>
          <w:ilvl w:val="0"/>
          <w:numId w:val="8"/>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Permohonan pendaftaran hak cipta atas website sebaiknya diajukan oleh pemegang hak cipta segera setelah sebuah website siap ditayangkan atau dipublikasikan. Hak Cipta atas website didaftarkan sebagai susunan perwajahan dengan menampilkan tampilan layout atau desain website. Masa perlindungan hak cipta website berlaku selama 50 (</w:t>
      </w:r>
      <w:proofErr w:type="gramStart"/>
      <w:r w:rsidRPr="0022742A">
        <w:rPr>
          <w:rFonts w:ascii="Times New Roman" w:eastAsia="Times New Roman" w:hAnsi="Times New Roman" w:cs="Times New Roman"/>
          <w:color w:val="000000" w:themeColor="text1"/>
          <w:sz w:val="24"/>
          <w:szCs w:val="24"/>
        </w:rPr>
        <w:t>lima</w:t>
      </w:r>
      <w:proofErr w:type="gramEnd"/>
      <w:r w:rsidRPr="0022742A">
        <w:rPr>
          <w:rFonts w:ascii="Times New Roman" w:eastAsia="Times New Roman" w:hAnsi="Times New Roman" w:cs="Times New Roman"/>
          <w:color w:val="000000" w:themeColor="text1"/>
          <w:sz w:val="24"/>
          <w:szCs w:val="24"/>
        </w:rPr>
        <w:t xml:space="preserve"> puluh) tahun sejak pertama kali diterbitkan (Pasal 30 ayat [2] UUHC), atau jika hak cipta dimiliki atau dipegang oleh suatu badan hukum, berlaku selama 50 (lima puluh) tahun sejak pertama kali diumumkan (Pasal 30 ayat [3] UUHC).</w:t>
      </w:r>
    </w:p>
    <w:p w:rsidR="00E27CD1" w:rsidRPr="0022742A" w:rsidRDefault="00E27CD1" w:rsidP="0022742A">
      <w:pPr>
        <w:spacing w:before="100" w:beforeAutospacing="1" w:after="100" w:afterAutospacing="1" w:line="276" w:lineRule="auto"/>
        <w:ind w:left="72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Pemegang hak cipta bagi website:</w:t>
      </w:r>
    </w:p>
    <w:p w:rsidR="00E27CD1" w:rsidRPr="0022742A" w:rsidRDefault="00E27CD1" w:rsidP="0022742A">
      <w:pPr>
        <w:numPr>
          <w:ilvl w:val="0"/>
          <w:numId w:val="9"/>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Dalam mengajukan permohonan pendaftaran hak cipta, pemohon pendaftaran harus dapat menjelaskan apakah </w:t>
      </w:r>
      <w:proofErr w:type="gramStart"/>
      <w:r w:rsidRPr="0022742A">
        <w:rPr>
          <w:rFonts w:ascii="Times New Roman" w:eastAsia="Times New Roman" w:hAnsi="Times New Roman" w:cs="Times New Roman"/>
          <w:color w:val="000000" w:themeColor="text1"/>
          <w:sz w:val="24"/>
          <w:szCs w:val="24"/>
        </w:rPr>
        <w:t>ia</w:t>
      </w:r>
      <w:proofErr w:type="gramEnd"/>
      <w:r w:rsidRPr="0022742A">
        <w:rPr>
          <w:rFonts w:ascii="Times New Roman" w:eastAsia="Times New Roman" w:hAnsi="Times New Roman" w:cs="Times New Roman"/>
          <w:color w:val="000000" w:themeColor="text1"/>
          <w:sz w:val="24"/>
          <w:szCs w:val="24"/>
        </w:rPr>
        <w:t xml:space="preserve"> sebagai pencipta sekaligus pemegang hak cipta, ataukah sebagai pemegang hak cipta yang memperoleh haknya dari pencipta melalui perjanjian pengalihan hak.</w:t>
      </w:r>
    </w:p>
    <w:p w:rsidR="00E27CD1" w:rsidRPr="0022742A" w:rsidRDefault="00E27CD1" w:rsidP="0022742A">
      <w:pPr>
        <w:numPr>
          <w:ilvl w:val="0"/>
          <w:numId w:val="9"/>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Pencipta adalah seorang atau beberapa orang secara bersama-sama yang atas inspirasinya melahirkan suatu ciptaan berdasarkan kemampuan pikiran, imajinasi, kecekatan, keterampilan atau keahlian yang dituangkan ke dalam bentuk yang khas dan bersifat pribadi (Pasal 1 ayat [2] UUHC). Sedangkan, Pemegang Hak Cipta adalah Pencipta sebagai Pemilik Hak Cipta, atau pihak yang menerima hak tersebut dari Pencipta, atau pihak lain yang menerima lebih lanjut hak dari pihak yang menerima hak tersebut (Pasal 1 ayat [4] UUHC).</w:t>
      </w:r>
    </w:p>
    <w:p w:rsidR="00E27CD1" w:rsidRPr="0022742A" w:rsidRDefault="00E27CD1" w:rsidP="0022742A">
      <w:pPr>
        <w:numPr>
          <w:ilvl w:val="0"/>
          <w:numId w:val="9"/>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22742A">
        <w:rPr>
          <w:rFonts w:ascii="Times New Roman" w:eastAsia="Times New Roman" w:hAnsi="Times New Roman" w:cs="Times New Roman"/>
          <w:color w:val="000000" w:themeColor="text1"/>
          <w:sz w:val="24"/>
          <w:szCs w:val="24"/>
        </w:rPr>
        <w:t xml:space="preserve">Kesalahpahaman sering terjadi dalam hal suatu website dibuat oleh web developer independen berdasarkan pesanan. Pemesan menganggap bahwa dengan dibayarnya fee pembuatan website maka otomatis </w:t>
      </w:r>
      <w:proofErr w:type="gramStart"/>
      <w:r w:rsidRPr="0022742A">
        <w:rPr>
          <w:rFonts w:ascii="Times New Roman" w:eastAsia="Times New Roman" w:hAnsi="Times New Roman" w:cs="Times New Roman"/>
          <w:color w:val="000000" w:themeColor="text1"/>
          <w:sz w:val="24"/>
          <w:szCs w:val="24"/>
        </w:rPr>
        <w:t>ia</w:t>
      </w:r>
      <w:proofErr w:type="gramEnd"/>
      <w:r w:rsidRPr="0022742A">
        <w:rPr>
          <w:rFonts w:ascii="Times New Roman" w:eastAsia="Times New Roman" w:hAnsi="Times New Roman" w:cs="Times New Roman"/>
          <w:color w:val="000000" w:themeColor="text1"/>
          <w:sz w:val="24"/>
          <w:szCs w:val="24"/>
        </w:rPr>
        <w:t xml:space="preserve"> menjadi pemegang hak cipta atas website. Menurut ketentuan Pasal 8 ayat (3) UUHC, web developer yang memberikan jasa pembuatan desain website berdasarkan pesanan dan menerima pembayaran untuk itu, dianggap sebagai pencipta sekaligus pemegang hak cipta atas desain website yang dibuatnya, kecuali apabila diperjanjikan lain antara kedua pihak. Tanpa perjanjian pengalihan hak cipta antara pemesan dan web developer (pencipta), pemesan hanya memiliki lisensi non-eksklusif untuk menggunakan website tersebut.</w:t>
      </w:r>
    </w:p>
    <w:p w:rsidR="00E27CD1" w:rsidRPr="0022742A" w:rsidRDefault="00E27CD1" w:rsidP="0022742A">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E27CD1" w:rsidRPr="0022742A" w:rsidRDefault="00E27CD1" w:rsidP="0022742A">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E27CD1" w:rsidRPr="0022742A" w:rsidRDefault="00E27CD1" w:rsidP="0022742A">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9B53CC" w:rsidRPr="0022742A" w:rsidRDefault="009B53CC" w:rsidP="0022742A">
      <w:pPr>
        <w:shd w:val="clear" w:color="auto" w:fill="FFFFFF"/>
        <w:spacing w:line="276" w:lineRule="auto"/>
        <w:ind w:hanging="142"/>
        <w:contextualSpacing/>
        <w:jc w:val="both"/>
        <w:rPr>
          <w:rFonts w:ascii="Times New Roman" w:hAnsi="Times New Roman" w:cs="Times New Roman"/>
          <w:color w:val="000000" w:themeColor="text1"/>
          <w:sz w:val="28"/>
          <w:szCs w:val="24"/>
        </w:rPr>
      </w:pPr>
      <w:r w:rsidRPr="0022742A">
        <w:rPr>
          <w:rFonts w:ascii="Times New Roman" w:hAnsi="Times New Roman" w:cs="Times New Roman"/>
          <w:b/>
          <w:bCs/>
          <w:color w:val="000000" w:themeColor="text1"/>
          <w:sz w:val="28"/>
          <w:szCs w:val="24"/>
        </w:rPr>
        <w:lastRenderedPageBreak/>
        <w:t>III.</w:t>
      </w:r>
      <w:r w:rsidRPr="0022742A">
        <w:rPr>
          <w:rFonts w:ascii="Times New Roman" w:hAnsi="Times New Roman" w:cs="Times New Roman"/>
          <w:color w:val="000000" w:themeColor="text1"/>
          <w:sz w:val="28"/>
          <w:szCs w:val="24"/>
        </w:rPr>
        <w:t xml:space="preserve">     </w:t>
      </w:r>
      <w:r w:rsidRPr="0022742A">
        <w:rPr>
          <w:rFonts w:ascii="Times New Roman" w:hAnsi="Times New Roman" w:cs="Times New Roman"/>
          <w:b/>
          <w:bCs/>
          <w:color w:val="000000" w:themeColor="text1"/>
          <w:sz w:val="28"/>
          <w:szCs w:val="24"/>
        </w:rPr>
        <w:t>Prinsip dan serangan: Jari</w:t>
      </w:r>
      <w:r w:rsidR="0022742A">
        <w:rPr>
          <w:rFonts w:ascii="Times New Roman" w:hAnsi="Times New Roman" w:cs="Times New Roman"/>
          <w:b/>
          <w:bCs/>
          <w:color w:val="000000" w:themeColor="text1"/>
          <w:sz w:val="28"/>
          <w:szCs w:val="24"/>
        </w:rPr>
        <w:t xml:space="preserve">ngan </w:t>
      </w:r>
      <w:proofErr w:type="gramStart"/>
      <w:r w:rsidR="0022742A">
        <w:rPr>
          <w:rFonts w:ascii="Times New Roman" w:hAnsi="Times New Roman" w:cs="Times New Roman"/>
          <w:b/>
          <w:bCs/>
          <w:color w:val="000000" w:themeColor="text1"/>
          <w:sz w:val="28"/>
          <w:szCs w:val="24"/>
        </w:rPr>
        <w:t>kesetaraan(</w:t>
      </w:r>
      <w:proofErr w:type="gramEnd"/>
      <w:r w:rsidR="0022742A">
        <w:rPr>
          <w:rFonts w:ascii="Times New Roman" w:hAnsi="Times New Roman" w:cs="Times New Roman"/>
          <w:b/>
          <w:bCs/>
          <w:color w:val="000000" w:themeColor="text1"/>
          <w:sz w:val="28"/>
          <w:szCs w:val="24"/>
        </w:rPr>
        <w:t>netral), sensor</w:t>
      </w:r>
    </w:p>
    <w:p w:rsidR="009B53CC" w:rsidRPr="0022742A" w:rsidRDefault="009B53CC" w:rsidP="0022742A">
      <w:pPr>
        <w:shd w:val="clear" w:color="auto" w:fill="FFFFFF"/>
        <w:spacing w:line="276" w:lineRule="auto"/>
        <w:contextualSpacing/>
        <w:jc w:val="both"/>
        <w:rPr>
          <w:rFonts w:ascii="Times New Roman" w:hAnsi="Times New Roman" w:cs="Times New Roman"/>
          <w:color w:val="000000" w:themeColor="text1"/>
          <w:sz w:val="24"/>
          <w:szCs w:val="24"/>
        </w:rPr>
      </w:pPr>
    </w:p>
    <w:p w:rsidR="009B53CC" w:rsidRPr="0022742A" w:rsidRDefault="009B53CC" w:rsidP="0022742A">
      <w:pPr>
        <w:spacing w:line="276" w:lineRule="auto"/>
        <w:jc w:val="center"/>
        <w:rPr>
          <w:rFonts w:ascii="Times New Roman" w:hAnsi="Times New Roman" w:cs="Times New Roman"/>
          <w:color w:val="000000" w:themeColor="text1"/>
          <w:sz w:val="24"/>
          <w:szCs w:val="24"/>
        </w:rPr>
      </w:pPr>
      <w:r w:rsidRPr="0022742A">
        <w:rPr>
          <w:rFonts w:ascii="Times New Roman" w:hAnsi="Times New Roman" w:cs="Times New Roman"/>
          <w:noProof/>
          <w:color w:val="000000" w:themeColor="text1"/>
          <w:sz w:val="24"/>
          <w:szCs w:val="24"/>
        </w:rPr>
        <w:drawing>
          <wp:inline distT="0" distB="0" distL="0" distR="0" wp14:anchorId="12CD895E" wp14:editId="721B83FB">
            <wp:extent cx="3048000" cy="1943100"/>
            <wp:effectExtent l="0" t="0" r="0" b="0"/>
            <wp:docPr id="8" name="Picture 8" descr="https://1.bp.blogspot.com/-MY5mxYm_MMA/VxxxrCOr_qI/AAAAAAAAAH8/_Ha44T9pp_AL2nCVU76SnJ4rd5fGQ-6BQCLcB/s320/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MY5mxYm_MMA/VxxxrCOr_qI/AAAAAAAAAH8/_Ha44T9pp_AL2nCVU76SnJ4rd5fGQ-6BQCLcB/s320/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9B53CC" w:rsidRPr="0022742A" w:rsidRDefault="009B53CC" w:rsidP="0022742A">
      <w:pPr>
        <w:shd w:val="clear" w:color="auto" w:fill="FFFFFF"/>
        <w:spacing w:line="276" w:lineRule="auto"/>
        <w:jc w:val="both"/>
        <w:rPr>
          <w:rFonts w:ascii="Times New Roman" w:hAnsi="Times New Roman" w:cs="Times New Roman"/>
          <w:color w:val="000000" w:themeColor="text1"/>
          <w:sz w:val="24"/>
          <w:szCs w:val="24"/>
        </w:rPr>
      </w:pPr>
    </w:p>
    <w:p w:rsidR="009B53CC" w:rsidRPr="0022742A" w:rsidRDefault="009B53CC" w:rsidP="0022742A">
      <w:pPr>
        <w:shd w:val="clear" w:color="auto" w:fill="FFFFFF"/>
        <w:spacing w:line="276" w:lineRule="auto"/>
        <w:ind w:left="720"/>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Netralitas jaringan belum pernah diterapkan secara ketat. Sejak zaman koneksi modem dial-up, ada persaingan antara bandwidth yang tersedia dengan 53 “Keranjang” infrastruktur dan standarisasi kebutuhan para pengguna. Untuk menjawab tantangan ini dan memberikan pelayanan berkualitas, operator Internet [perusahaan telekomunikasi dan ISP] telah menggunakan teknik manajemen jaringan untuk memberikan prioritas pada lalu-lintas tertentu. Misalnya lalu-lintas Internet yang membawa pembicaraan audio melalui Skype seharusnya memiliki prioritas di atas lalu-lintas yang membawa email sederhana. Tidakkah, ketika mendengar penundaan dalam pembicaraan audio Skype, kita tidak merasakan penundaan dalam pertukaran email? Itu sebab, kebutuhan manajemen jaringan sangat penting terutama karena besarnya jumlah pengguna yang secara otomatis juga memerlukan pelayanan high-demand seperti download, HD video stamps, Internet telepon, online games, dan lain-lain. Manajemen jaringan menjadi semakin rumit mengatur lalu-lintas Internet seoptimal mungkin untuk memberikan pelayanan yang berkualitas: Mencegah kemacetan dan menghilangkan latency dan jitter. </w:t>
      </w:r>
    </w:p>
    <w:p w:rsidR="009B53CC" w:rsidRPr="0022742A" w:rsidRDefault="009B53CC" w:rsidP="0022742A">
      <w:pPr>
        <w:shd w:val="clear" w:color="auto" w:fill="FFFFFF"/>
        <w:spacing w:line="276" w:lineRule="auto"/>
        <w:ind w:left="720"/>
        <w:jc w:val="both"/>
        <w:rPr>
          <w:rFonts w:ascii="Times New Roman" w:hAnsi="Times New Roman" w:cs="Times New Roman"/>
          <w:color w:val="000000" w:themeColor="text1"/>
          <w:sz w:val="24"/>
          <w:szCs w:val="24"/>
        </w:rPr>
      </w:pPr>
    </w:p>
    <w:p w:rsidR="009B53CC" w:rsidRPr="0022742A" w:rsidRDefault="009B53CC" w:rsidP="0022742A">
      <w:pPr>
        <w:shd w:val="clear" w:color="auto" w:fill="FFFFFF"/>
        <w:spacing w:line="276" w:lineRule="auto"/>
        <w:ind w:left="720"/>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Perselisihan pertama menerjemahkan prinsip netralitas jaringan dengan memberi perhatian kepada: Apakah manajemen jaringan tertentu dapat dibenarkan. Adapun penganut paham netralitas jaringan murni berpendapat setiap bit yang ada bernilai </w:t>
      </w:r>
      <w:proofErr w:type="gramStart"/>
      <w:r w:rsidRPr="0022742A">
        <w:rPr>
          <w:rFonts w:ascii="Times New Roman" w:hAnsi="Times New Roman" w:cs="Times New Roman"/>
          <w:color w:val="000000" w:themeColor="text1"/>
          <w:sz w:val="24"/>
          <w:szCs w:val="24"/>
        </w:rPr>
        <w:t>sama</w:t>
      </w:r>
      <w:proofErr w:type="gramEnd"/>
      <w:r w:rsidRPr="0022742A">
        <w:rPr>
          <w:rFonts w:ascii="Times New Roman" w:hAnsi="Times New Roman" w:cs="Times New Roman"/>
          <w:color w:val="000000" w:themeColor="text1"/>
          <w:sz w:val="24"/>
          <w:szCs w:val="24"/>
        </w:rPr>
        <w:t>, dan karena itu semua lalu-lintas Internet sebaiknya diperlakukan sama.</w:t>
      </w:r>
    </w:p>
    <w:p w:rsidR="009B53CC" w:rsidRPr="0022742A" w:rsidRDefault="009B53CC" w:rsidP="0022742A">
      <w:pPr>
        <w:shd w:val="clear" w:color="auto" w:fill="FFFFFF"/>
        <w:spacing w:line="276" w:lineRule="auto"/>
        <w:ind w:left="720"/>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Tentu saja perusahaan telekomunikasi dan ISP menentang pendapat ini. Alasan mereka: Para pengguna seharusnya memiliki akses ke layanan Internet yang </w:t>
      </w:r>
      <w:proofErr w:type="gramStart"/>
      <w:r w:rsidRPr="0022742A">
        <w:rPr>
          <w:rFonts w:ascii="Times New Roman" w:hAnsi="Times New Roman" w:cs="Times New Roman"/>
          <w:color w:val="000000" w:themeColor="text1"/>
          <w:sz w:val="24"/>
          <w:szCs w:val="24"/>
        </w:rPr>
        <w:t>sama</w:t>
      </w:r>
      <w:proofErr w:type="gramEnd"/>
      <w:r w:rsidRPr="0022742A">
        <w:rPr>
          <w:rFonts w:ascii="Times New Roman" w:hAnsi="Times New Roman" w:cs="Times New Roman"/>
          <w:color w:val="000000" w:themeColor="text1"/>
          <w:sz w:val="24"/>
          <w:szCs w:val="24"/>
        </w:rPr>
        <w:t xml:space="preserve"> dan bila ini terjadi, lalu-lintas Internet tidak dapat diperlakukan dengan adil. Bila lalu-lintas video dan email diperlakukan dengan </w:t>
      </w:r>
      <w:proofErr w:type="gramStart"/>
      <w:r w:rsidRPr="0022742A">
        <w:rPr>
          <w:rFonts w:ascii="Times New Roman" w:hAnsi="Times New Roman" w:cs="Times New Roman"/>
          <w:color w:val="000000" w:themeColor="text1"/>
          <w:sz w:val="24"/>
          <w:szCs w:val="24"/>
        </w:rPr>
        <w:t>sama</w:t>
      </w:r>
      <w:proofErr w:type="gramEnd"/>
      <w:r w:rsidRPr="0022742A">
        <w:rPr>
          <w:rFonts w:ascii="Times New Roman" w:hAnsi="Times New Roman" w:cs="Times New Roman"/>
          <w:color w:val="000000" w:themeColor="text1"/>
          <w:sz w:val="24"/>
          <w:szCs w:val="24"/>
        </w:rPr>
        <w:t xml:space="preserve">, maka para pengguna tidak akan memiliki penerimaan video-stream yang bagus. Sebaliknya mereka tidak </w:t>
      </w:r>
      <w:proofErr w:type="gramStart"/>
      <w:r w:rsidRPr="0022742A">
        <w:rPr>
          <w:rFonts w:ascii="Times New Roman" w:hAnsi="Times New Roman" w:cs="Times New Roman"/>
          <w:color w:val="000000" w:themeColor="text1"/>
          <w:sz w:val="24"/>
          <w:szCs w:val="24"/>
        </w:rPr>
        <w:t>akan</w:t>
      </w:r>
      <w:proofErr w:type="gramEnd"/>
      <w:r w:rsidRPr="0022742A">
        <w:rPr>
          <w:rFonts w:ascii="Times New Roman" w:hAnsi="Times New Roman" w:cs="Times New Roman"/>
          <w:color w:val="000000" w:themeColor="text1"/>
          <w:sz w:val="24"/>
          <w:szCs w:val="24"/>
        </w:rPr>
        <w:t xml:space="preserve"> sadar akan keterlambatan penerimaan email beberapa detik. Namun penganut paham netralitas jaringan yang paling </w:t>
      </w:r>
      <w:r w:rsidRPr="0022742A">
        <w:rPr>
          <w:rFonts w:ascii="Times New Roman" w:hAnsi="Times New Roman" w:cs="Times New Roman"/>
          <w:color w:val="000000" w:themeColor="text1"/>
          <w:sz w:val="24"/>
          <w:szCs w:val="24"/>
        </w:rPr>
        <w:lastRenderedPageBreak/>
        <w:t xml:space="preserve">fanatik pun, bahkan tidak dapat mempertanyakan logika tersebut. Kekhawatiran mereka adalah </w:t>
      </w:r>
      <w:proofErr w:type="gramStart"/>
      <w:r w:rsidRPr="0022742A">
        <w:rPr>
          <w:rFonts w:ascii="Times New Roman" w:hAnsi="Times New Roman" w:cs="Times New Roman"/>
          <w:color w:val="000000" w:themeColor="text1"/>
          <w:sz w:val="24"/>
          <w:szCs w:val="24"/>
        </w:rPr>
        <w:t>apa</w:t>
      </w:r>
      <w:proofErr w:type="gramEnd"/>
      <w:r w:rsidRPr="0022742A">
        <w:rPr>
          <w:rFonts w:ascii="Times New Roman" w:hAnsi="Times New Roman" w:cs="Times New Roman"/>
          <w:color w:val="000000" w:themeColor="text1"/>
          <w:sz w:val="24"/>
          <w:szCs w:val="24"/>
        </w:rPr>
        <w:t xml:space="preserve"> pun bentuk kesepakatan dalam netralitas jaringan dapat membuka permasalahan yang lebih besar, meningkatkan permasalahan membedakan antara manajemen jaringan yang adil dan kemungkinan adanya manipulasi. </w:t>
      </w:r>
    </w:p>
    <w:p w:rsidR="009B53CC" w:rsidRPr="0022742A" w:rsidRDefault="009B53CC" w:rsidP="0022742A">
      <w:pPr>
        <w:shd w:val="clear" w:color="auto" w:fill="FFFFFF"/>
        <w:spacing w:line="276" w:lineRule="auto"/>
        <w:ind w:left="720"/>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Berkembangnya kebutuhan bandwith Sebagai gambaran kebutuhan bandwidth yang berkembang, pada 2009 pemirsa Youtube menonton 1,2 miliar video per hari,21 dan menaikkan [upload] 20 jam video setiap menit!22 54 Tentang Tata Kelola Internet Permasalahan Dalam perdebatan netralitas jaringan, ada peningkatan konsensus mengenai kebutuhan untuk pengelolaan jaringan yang pantas. Masalahnya, bagaimana mengartikan kata pantas itu. Ada 3 area selain pertimbangan teknis [isu ekonomis, legal dan hak asasi manusia] yang memperdebatkan manajemen jaringan dan netralitas jaringan sangat ketat.</w:t>
      </w:r>
    </w:p>
    <w:p w:rsidR="009B53CC" w:rsidRPr="0022742A" w:rsidRDefault="009B53CC" w:rsidP="0022742A">
      <w:pPr>
        <w:shd w:val="clear" w:color="auto" w:fill="FFFFFF"/>
        <w:spacing w:line="276" w:lineRule="auto"/>
        <w:ind w:hanging="142"/>
        <w:jc w:val="both"/>
        <w:rPr>
          <w:rFonts w:ascii="Times New Roman" w:hAnsi="Times New Roman" w:cs="Times New Roman"/>
          <w:color w:val="000000" w:themeColor="text1"/>
          <w:sz w:val="24"/>
          <w:szCs w:val="24"/>
        </w:rPr>
      </w:pPr>
    </w:p>
    <w:p w:rsidR="009B53CC" w:rsidRPr="00A30803" w:rsidRDefault="009B53CC" w:rsidP="0022742A">
      <w:pPr>
        <w:shd w:val="clear" w:color="auto" w:fill="FFFFFF"/>
        <w:spacing w:line="276" w:lineRule="auto"/>
        <w:ind w:left="862" w:hanging="142"/>
        <w:jc w:val="both"/>
        <w:rPr>
          <w:rFonts w:ascii="Times New Roman" w:hAnsi="Times New Roman" w:cs="Times New Roman"/>
          <w:color w:val="000000" w:themeColor="text1"/>
          <w:sz w:val="28"/>
          <w:szCs w:val="24"/>
        </w:rPr>
      </w:pPr>
      <w:r w:rsidRPr="00A30803">
        <w:rPr>
          <w:rFonts w:ascii="Times New Roman" w:hAnsi="Times New Roman" w:cs="Times New Roman"/>
          <w:b/>
          <w:bCs/>
          <w:color w:val="000000" w:themeColor="text1"/>
          <w:sz w:val="28"/>
          <w:szCs w:val="24"/>
        </w:rPr>
        <w:t>Serangan Jaringan Sensor</w:t>
      </w:r>
    </w:p>
    <w:p w:rsidR="009B53CC" w:rsidRPr="0022742A" w:rsidRDefault="009B53CC" w:rsidP="0022742A">
      <w:pPr>
        <w:shd w:val="clear" w:color="auto" w:fill="FFFFFF"/>
        <w:spacing w:line="276" w:lineRule="auto"/>
        <w:ind w:hanging="142"/>
        <w:jc w:val="both"/>
        <w:rPr>
          <w:rFonts w:ascii="Times New Roman" w:hAnsi="Times New Roman" w:cs="Times New Roman"/>
          <w:color w:val="000000" w:themeColor="text1"/>
          <w:sz w:val="24"/>
          <w:szCs w:val="24"/>
        </w:rPr>
      </w:pPr>
    </w:p>
    <w:p w:rsidR="009B53CC" w:rsidRPr="0022742A" w:rsidRDefault="009B53CC" w:rsidP="00A30803">
      <w:pPr>
        <w:spacing w:line="276" w:lineRule="auto"/>
        <w:jc w:val="center"/>
        <w:rPr>
          <w:rFonts w:ascii="Times New Roman" w:hAnsi="Times New Roman" w:cs="Times New Roman"/>
          <w:color w:val="000000" w:themeColor="text1"/>
          <w:sz w:val="24"/>
          <w:szCs w:val="24"/>
        </w:rPr>
      </w:pPr>
      <w:r w:rsidRPr="0022742A">
        <w:rPr>
          <w:rFonts w:ascii="Times New Roman" w:hAnsi="Times New Roman" w:cs="Times New Roman"/>
          <w:noProof/>
          <w:color w:val="000000" w:themeColor="text1"/>
          <w:sz w:val="24"/>
          <w:szCs w:val="24"/>
        </w:rPr>
        <w:drawing>
          <wp:inline distT="0" distB="0" distL="0" distR="0" wp14:anchorId="24A3342A" wp14:editId="2414EC07">
            <wp:extent cx="3810000" cy="1962150"/>
            <wp:effectExtent l="0" t="0" r="0" b="0"/>
            <wp:docPr id="7" name="Picture 7" descr="https://3.bp.blogspot.com/-TW-9Ty2delw/Vxxx7Br5b-I/AAAAAAAAAIA/1v8U94iHb0wEyhJID-WTFTiZlAyWnGi4wCLcB/s400/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TW-9Ty2delw/Vxxx7Br5b-I/AAAAAAAAAIA/1v8U94iHb0wEyhJID-WTFTiZlAyWnGi4wCLcB/s400/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962150"/>
                    </a:xfrm>
                    <a:prstGeom prst="rect">
                      <a:avLst/>
                    </a:prstGeom>
                    <a:noFill/>
                    <a:ln>
                      <a:noFill/>
                    </a:ln>
                  </pic:spPr>
                </pic:pic>
              </a:graphicData>
            </a:graphic>
          </wp:inline>
        </w:drawing>
      </w:r>
    </w:p>
    <w:p w:rsidR="009B53CC" w:rsidRDefault="00E27CD1" w:rsidP="0022742A">
      <w:pPr>
        <w:shd w:val="clear" w:color="auto" w:fill="FFFFFF"/>
        <w:spacing w:line="276" w:lineRule="auto"/>
        <w:ind w:left="862" w:hanging="142"/>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w:t>
      </w:r>
      <w:r w:rsidR="009B53CC" w:rsidRPr="0022742A">
        <w:rPr>
          <w:rFonts w:ascii="Times New Roman" w:hAnsi="Times New Roman" w:cs="Times New Roman"/>
          <w:color w:val="000000" w:themeColor="text1"/>
          <w:sz w:val="24"/>
          <w:szCs w:val="24"/>
        </w:rPr>
        <w:t>Milayaran komputer saling terkoneksi membentuk internet tak seorang pun, baik itu pemerintah maupun badan tertentu yang dapat mengontrolnya. Tidak ada hukum di dunia maya ini, siapa pun dapat meletakkan websitenya agar dapat diakses oleh siapapun di dunia yang memiliki akses internet. Namun, ada beberapa negara yang berpikir bahwa sumber informasi yang tidak terbatas ini berbahaya bagi penduduknya. Beberapa negara yang melakukan pembatasan ini adalah China, Saudi Arabia, Bahrain, Kuba, Jordan, Tunisia, Burma, Singapura, Uzbekistan, Yaman, Kuwait, Vietnam, Syria, Iran, Uni Emirates Arab, dan beberapa negara di Afrika serta Australia, Swiss, dan Jerman. Tingkat sensor yang dilakukan juga beragam mulai dari pemblokiran DNS (Domain Name System) dari dua situs Nazi di Jerman sampai dipekerjakannya 30 ribu orang untuk memblok ribuan situs, servis, dan port di negara China. </w:t>
      </w:r>
    </w:p>
    <w:p w:rsidR="00A30803" w:rsidRPr="0022742A" w:rsidRDefault="00A30803" w:rsidP="0022742A">
      <w:pPr>
        <w:shd w:val="clear" w:color="auto" w:fill="FFFFFF"/>
        <w:spacing w:line="276" w:lineRule="auto"/>
        <w:ind w:left="862" w:hanging="142"/>
        <w:jc w:val="both"/>
        <w:rPr>
          <w:rFonts w:ascii="Times New Roman" w:hAnsi="Times New Roman" w:cs="Times New Roman"/>
          <w:color w:val="000000" w:themeColor="text1"/>
          <w:sz w:val="24"/>
          <w:szCs w:val="24"/>
        </w:rPr>
      </w:pPr>
    </w:p>
    <w:p w:rsidR="009B53CC" w:rsidRPr="00A30803" w:rsidRDefault="009B53CC" w:rsidP="0022742A">
      <w:pPr>
        <w:shd w:val="clear" w:color="auto" w:fill="FFFFFF"/>
        <w:spacing w:line="276" w:lineRule="auto"/>
        <w:ind w:hanging="142"/>
        <w:contextualSpacing/>
        <w:jc w:val="both"/>
        <w:rPr>
          <w:rFonts w:ascii="Times New Roman" w:hAnsi="Times New Roman" w:cs="Times New Roman"/>
          <w:color w:val="000000" w:themeColor="text1"/>
          <w:sz w:val="28"/>
          <w:szCs w:val="24"/>
        </w:rPr>
      </w:pPr>
      <w:r w:rsidRPr="00A30803">
        <w:rPr>
          <w:rFonts w:ascii="Times New Roman" w:hAnsi="Times New Roman" w:cs="Times New Roman"/>
          <w:b/>
          <w:bCs/>
          <w:color w:val="000000" w:themeColor="text1"/>
          <w:sz w:val="28"/>
          <w:szCs w:val="24"/>
        </w:rPr>
        <w:lastRenderedPageBreak/>
        <w:t>IV.</w:t>
      </w:r>
      <w:r w:rsidRPr="00A30803">
        <w:rPr>
          <w:rFonts w:ascii="Times New Roman" w:hAnsi="Times New Roman" w:cs="Times New Roman"/>
          <w:color w:val="000000" w:themeColor="text1"/>
          <w:sz w:val="28"/>
          <w:szCs w:val="24"/>
        </w:rPr>
        <w:t xml:space="preserve">     </w:t>
      </w:r>
      <w:r w:rsidRPr="00A30803">
        <w:rPr>
          <w:rFonts w:ascii="Times New Roman" w:hAnsi="Times New Roman" w:cs="Times New Roman"/>
          <w:b/>
          <w:bCs/>
          <w:color w:val="000000" w:themeColor="text1"/>
          <w:sz w:val="28"/>
          <w:szCs w:val="24"/>
        </w:rPr>
        <w:t>Kasus pada Syrian Internet Army</w:t>
      </w:r>
    </w:p>
    <w:p w:rsidR="009B53CC" w:rsidRPr="0022742A" w:rsidRDefault="009B53CC" w:rsidP="0022742A">
      <w:pPr>
        <w:shd w:val="clear" w:color="auto" w:fill="FFFFFF"/>
        <w:spacing w:line="276" w:lineRule="auto"/>
        <w:ind w:hanging="142"/>
        <w:contextualSpacing/>
        <w:jc w:val="both"/>
        <w:rPr>
          <w:rFonts w:ascii="Times New Roman" w:hAnsi="Times New Roman" w:cs="Times New Roman"/>
          <w:color w:val="000000" w:themeColor="text1"/>
          <w:sz w:val="24"/>
          <w:szCs w:val="24"/>
        </w:rPr>
      </w:pPr>
    </w:p>
    <w:p w:rsidR="009B53CC" w:rsidRPr="0022742A" w:rsidRDefault="009B53CC" w:rsidP="00A30803">
      <w:pPr>
        <w:spacing w:line="276" w:lineRule="auto"/>
        <w:jc w:val="center"/>
        <w:rPr>
          <w:rFonts w:ascii="Times New Roman" w:hAnsi="Times New Roman" w:cs="Times New Roman"/>
          <w:color w:val="000000" w:themeColor="text1"/>
          <w:sz w:val="24"/>
          <w:szCs w:val="24"/>
        </w:rPr>
      </w:pPr>
      <w:r w:rsidRPr="0022742A">
        <w:rPr>
          <w:rFonts w:ascii="Times New Roman" w:hAnsi="Times New Roman" w:cs="Times New Roman"/>
          <w:noProof/>
          <w:color w:val="000000" w:themeColor="text1"/>
          <w:sz w:val="24"/>
          <w:szCs w:val="24"/>
        </w:rPr>
        <w:drawing>
          <wp:inline distT="0" distB="0" distL="0" distR="0" wp14:anchorId="51AF87EE" wp14:editId="55FEA8ED">
            <wp:extent cx="3048000" cy="1828800"/>
            <wp:effectExtent l="0" t="0" r="0" b="0"/>
            <wp:docPr id="5" name="Picture 5" descr="https://4.bp.blogspot.com/-qtgTubeH9Fc/VxxyVHK9PfI/AAAAAAAAAIM/i6SYlN-WBywcDCZ36V3f7lgF0S67ntAfgCLcB/s320/1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qtgTubeH9Fc/VxxyVHK9PfI/AAAAAAAAAIM/i6SYlN-WBywcDCZ36V3f7lgF0S67ntAfgCLcB/s320/10.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The Syrian Electronic Army (SEA) atau Syrian Electronic Soldiers merupakan kumpulan hacker komputer yang mendukung pemerintah Presiden Suriah Bashar al-Assad. Menggunakan serangan denial of service, perusakan, dan metode lainnya, terutama menargetkan kelompok oposisi politik dan situs barat, termasuk organisasi berita dan kelompok hak asasi manusia. Tentara Elektronik Suriah adalah publik pertama, tentara maya di dunia Arab untuk secara terbuka melancarkan serangan cyber pada lawan-lawannya, meskipun sifat yang tepat dari hubungan dengan pemerintah Suriah tidak jelas.</w:t>
      </w:r>
    </w:p>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Serangan elektronik (peretasan) terhadap web site barat dapat menjadi salah satunya dan pembenaran untuk tindakan balasan ke pihak Suriah. Walau tidak dapat menjadi pembenaran untuk invasi militer, tapi hal ini dapat membuka front perang cyber secara besar-besaran, yang mungkin saja </w:t>
      </w:r>
      <w:proofErr w:type="gramStart"/>
      <w:r w:rsidRPr="0022742A">
        <w:rPr>
          <w:rFonts w:ascii="Times New Roman" w:hAnsi="Times New Roman" w:cs="Times New Roman"/>
          <w:color w:val="000000" w:themeColor="text1"/>
          <w:sz w:val="24"/>
          <w:szCs w:val="24"/>
        </w:rPr>
        <w:t>akan</w:t>
      </w:r>
      <w:proofErr w:type="gramEnd"/>
      <w:r w:rsidRPr="0022742A">
        <w:rPr>
          <w:rFonts w:ascii="Times New Roman" w:hAnsi="Times New Roman" w:cs="Times New Roman"/>
          <w:color w:val="000000" w:themeColor="text1"/>
          <w:sz w:val="24"/>
          <w:szCs w:val="24"/>
        </w:rPr>
        <w:t xml:space="preserve"> diakhiri oleh invasi militer.</w:t>
      </w:r>
    </w:p>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Hanya saja, perlu diamati dengan cermat pernyataan para pejabat anggota NATO di media, bahwa mereka cenderung kompak. Berbeda dengan kondisi tahun 2003, dimana struktur komando NATO terpecah, karena Perancis dan Jerman menentang invasi ke Irak, hal itu tidak terjadi pada kasus Suriah.</w:t>
      </w:r>
    </w:p>
    <w:p w:rsidR="009B53CC" w:rsidRPr="0022742A" w:rsidRDefault="009B53CC" w:rsidP="0022742A">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Jika memang situasi semakin memanas, bukannya tidak mungkin NATO </w:t>
      </w:r>
      <w:proofErr w:type="gramStart"/>
      <w:r w:rsidRPr="0022742A">
        <w:rPr>
          <w:rFonts w:ascii="Times New Roman" w:hAnsi="Times New Roman" w:cs="Times New Roman"/>
          <w:color w:val="000000" w:themeColor="text1"/>
          <w:sz w:val="24"/>
          <w:szCs w:val="24"/>
        </w:rPr>
        <w:t>akan</w:t>
      </w:r>
      <w:proofErr w:type="gramEnd"/>
      <w:r w:rsidRPr="0022742A">
        <w:rPr>
          <w:rFonts w:ascii="Times New Roman" w:hAnsi="Times New Roman" w:cs="Times New Roman"/>
          <w:color w:val="000000" w:themeColor="text1"/>
          <w:sz w:val="24"/>
          <w:szCs w:val="24"/>
        </w:rPr>
        <w:t xml:space="preserve"> memutuskan invasi militer, seperti yang terjadi pada kasus Lybia. Di sisi lain, pihak Rusia dan China, sebagai anggota tetap dewan keamanan PBB, selalu secara tegas menolak setiap ide pihak barat untuk melakukan invasi militer.</w:t>
      </w:r>
    </w:p>
    <w:p w:rsidR="0022742A" w:rsidRDefault="009B53CC"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Hanya saja, apakah veto Rusia dan China bisa mencegah invasi, hal itu adalah tanda </w:t>
      </w:r>
      <w:proofErr w:type="gramStart"/>
      <w:r w:rsidRPr="0022742A">
        <w:rPr>
          <w:rFonts w:ascii="Times New Roman" w:hAnsi="Times New Roman" w:cs="Times New Roman"/>
          <w:color w:val="000000" w:themeColor="text1"/>
          <w:sz w:val="24"/>
          <w:szCs w:val="24"/>
        </w:rPr>
        <w:t>tanya</w:t>
      </w:r>
      <w:proofErr w:type="gramEnd"/>
      <w:r w:rsidRPr="0022742A">
        <w:rPr>
          <w:rFonts w:ascii="Times New Roman" w:hAnsi="Times New Roman" w:cs="Times New Roman"/>
          <w:color w:val="000000" w:themeColor="text1"/>
          <w:sz w:val="24"/>
          <w:szCs w:val="24"/>
        </w:rPr>
        <w:t xml:space="preserve"> besar. Veto mereka terbukti tidak efektif dalam mencegah invasi Amerika Serikat dan I</w:t>
      </w:r>
      <w:r w:rsidR="00A30803">
        <w:rPr>
          <w:rFonts w:ascii="Times New Roman" w:hAnsi="Times New Roman" w:cs="Times New Roman"/>
          <w:color w:val="000000" w:themeColor="text1"/>
          <w:sz w:val="24"/>
          <w:szCs w:val="24"/>
        </w:rPr>
        <w:t>nggris ke Irak pada tahun 2003.</w:t>
      </w:r>
    </w:p>
    <w:p w:rsidR="00A30803" w:rsidRDefault="00A30803"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A30803" w:rsidRDefault="00A30803"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A30803" w:rsidRDefault="00A30803"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A30803" w:rsidRDefault="00A30803"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A30803" w:rsidRDefault="00A30803"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A30803" w:rsidRPr="0022742A" w:rsidRDefault="00A30803" w:rsidP="00A30803">
      <w:pPr>
        <w:shd w:val="clear" w:color="auto" w:fill="FFFFFF"/>
        <w:spacing w:line="276" w:lineRule="auto"/>
        <w:ind w:left="720"/>
        <w:contextualSpacing/>
        <w:jc w:val="both"/>
        <w:rPr>
          <w:rFonts w:ascii="Times New Roman" w:hAnsi="Times New Roman" w:cs="Times New Roman"/>
          <w:color w:val="000000" w:themeColor="text1"/>
          <w:sz w:val="24"/>
          <w:szCs w:val="24"/>
        </w:rPr>
      </w:pPr>
    </w:p>
    <w:p w:rsidR="00E27CD1" w:rsidRPr="0022742A" w:rsidRDefault="00E27CD1" w:rsidP="0022742A">
      <w:pPr>
        <w:spacing w:line="276" w:lineRule="auto"/>
        <w:ind w:left="720"/>
        <w:jc w:val="both"/>
        <w:rPr>
          <w:rFonts w:ascii="Times New Roman" w:hAnsi="Times New Roman" w:cs="Times New Roman"/>
          <w:color w:val="000000" w:themeColor="text1"/>
          <w:sz w:val="24"/>
          <w:szCs w:val="24"/>
        </w:rPr>
      </w:pPr>
      <w:proofErr w:type="gramStart"/>
      <w:r w:rsidRPr="0022742A">
        <w:rPr>
          <w:rFonts w:ascii="Times New Roman" w:hAnsi="Times New Roman" w:cs="Times New Roman"/>
          <w:color w:val="000000" w:themeColor="text1"/>
          <w:sz w:val="24"/>
          <w:szCs w:val="24"/>
        </w:rPr>
        <w:lastRenderedPageBreak/>
        <w:t>Sumber :</w:t>
      </w:r>
      <w:proofErr w:type="gramEnd"/>
    </w:p>
    <w:p w:rsidR="009B53CC" w:rsidRPr="0022742A" w:rsidRDefault="00E27CD1" w:rsidP="0022742A">
      <w:pPr>
        <w:spacing w:line="276" w:lineRule="auto"/>
        <w:ind w:left="720"/>
        <w:jc w:val="both"/>
        <w:rPr>
          <w:rFonts w:ascii="Times New Roman" w:hAnsi="Times New Roman" w:cs="Times New Roman"/>
          <w:color w:val="000000" w:themeColor="text1"/>
          <w:sz w:val="24"/>
          <w:szCs w:val="24"/>
        </w:rPr>
      </w:pPr>
      <w:r w:rsidRPr="0022742A">
        <w:rPr>
          <w:rFonts w:ascii="Times New Roman" w:hAnsi="Times New Roman" w:cs="Times New Roman"/>
          <w:color w:val="000000" w:themeColor="text1"/>
          <w:sz w:val="24"/>
          <w:szCs w:val="24"/>
        </w:rPr>
        <w:t xml:space="preserve">http://michaelsurya11.blogspot.com/2016/04/pengelolaan-web.html </w:t>
      </w:r>
    </w:p>
    <w:p w:rsidR="009B53CC" w:rsidRPr="0022742A" w:rsidRDefault="00464C54" w:rsidP="0022742A">
      <w:pPr>
        <w:spacing w:line="276" w:lineRule="auto"/>
        <w:ind w:left="720"/>
        <w:jc w:val="both"/>
        <w:rPr>
          <w:rFonts w:ascii="Times New Roman" w:hAnsi="Times New Roman" w:cs="Times New Roman"/>
          <w:color w:val="000000" w:themeColor="text1"/>
          <w:sz w:val="24"/>
          <w:szCs w:val="24"/>
        </w:rPr>
      </w:pPr>
      <w:hyperlink r:id="rId25" w:history="1">
        <w:r w:rsidR="009B53CC" w:rsidRPr="0022742A">
          <w:rPr>
            <w:rStyle w:val="Hyperlink"/>
            <w:rFonts w:ascii="Times New Roman" w:hAnsi="Times New Roman" w:cs="Times New Roman"/>
            <w:color w:val="000000" w:themeColor="text1"/>
            <w:sz w:val="24"/>
            <w:szCs w:val="24"/>
            <w:u w:val="none"/>
          </w:rPr>
          <w:t>https://fadinug.wordpress.com/2017/03/09/Institusi-pengelola-web-terhadap-aspek-hukum-dan-etika/</w:t>
        </w:r>
      </w:hyperlink>
    </w:p>
    <w:p w:rsidR="009B53CC" w:rsidRPr="0022742A" w:rsidRDefault="00464C54" w:rsidP="0022742A">
      <w:pPr>
        <w:spacing w:line="276" w:lineRule="auto"/>
        <w:ind w:left="720"/>
        <w:jc w:val="both"/>
        <w:rPr>
          <w:rFonts w:ascii="Times New Roman" w:hAnsi="Times New Roman" w:cs="Times New Roman"/>
          <w:color w:val="000000" w:themeColor="text1"/>
          <w:sz w:val="24"/>
          <w:szCs w:val="24"/>
        </w:rPr>
      </w:pPr>
      <w:hyperlink r:id="rId26" w:history="1">
        <w:r w:rsidR="009B53CC" w:rsidRPr="0022742A">
          <w:rPr>
            <w:rStyle w:val="Hyperlink"/>
            <w:rFonts w:ascii="Times New Roman" w:hAnsi="Times New Roman" w:cs="Times New Roman"/>
            <w:color w:val="000000" w:themeColor="text1"/>
            <w:sz w:val="24"/>
            <w:szCs w:val="24"/>
            <w:u w:val="none"/>
          </w:rPr>
          <w:t>https://nabilahmaudiyanti28.wordpress.com/2017/05/13/institusi-pengelolaan-web-internet-termasuk-aspek-hukum-dan-etika/</w:t>
        </w:r>
      </w:hyperlink>
    </w:p>
    <w:p w:rsidR="009B53CC" w:rsidRPr="0022742A" w:rsidRDefault="009B53CC" w:rsidP="0022742A">
      <w:pPr>
        <w:spacing w:line="276" w:lineRule="auto"/>
        <w:jc w:val="both"/>
        <w:rPr>
          <w:rFonts w:ascii="Times New Roman" w:hAnsi="Times New Roman" w:cs="Times New Roman"/>
          <w:color w:val="000000" w:themeColor="text1"/>
          <w:sz w:val="24"/>
          <w:szCs w:val="24"/>
        </w:rPr>
      </w:pPr>
    </w:p>
    <w:sectPr w:rsidR="009B53CC" w:rsidRPr="00227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2005"/>
    <w:multiLevelType w:val="multilevel"/>
    <w:tmpl w:val="4678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04D36"/>
    <w:multiLevelType w:val="multilevel"/>
    <w:tmpl w:val="ABB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A1414"/>
    <w:multiLevelType w:val="multilevel"/>
    <w:tmpl w:val="CEB6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E1504"/>
    <w:multiLevelType w:val="hybridMultilevel"/>
    <w:tmpl w:val="D310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F57E0"/>
    <w:multiLevelType w:val="multilevel"/>
    <w:tmpl w:val="0DA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22A7B"/>
    <w:multiLevelType w:val="multilevel"/>
    <w:tmpl w:val="B5A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A1BCD"/>
    <w:multiLevelType w:val="multilevel"/>
    <w:tmpl w:val="610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F5C21"/>
    <w:multiLevelType w:val="multilevel"/>
    <w:tmpl w:val="5670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F6ADD"/>
    <w:multiLevelType w:val="multilevel"/>
    <w:tmpl w:val="C31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E31A1C"/>
    <w:multiLevelType w:val="multilevel"/>
    <w:tmpl w:val="CFD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6725F"/>
    <w:multiLevelType w:val="hybridMultilevel"/>
    <w:tmpl w:val="88A49F6E"/>
    <w:lvl w:ilvl="0" w:tplc="B936D314">
      <w:start w:val="1"/>
      <w:numFmt w:val="decimal"/>
      <w:lvlText w:val="%1."/>
      <w:lvlJc w:val="left"/>
      <w:pPr>
        <w:ind w:left="780" w:hanging="360"/>
      </w:pPr>
      <w:rPr>
        <w:b/>
        <w:sz w:val="2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C3D67DC"/>
    <w:multiLevelType w:val="multilevel"/>
    <w:tmpl w:val="4786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7A20EA"/>
    <w:multiLevelType w:val="multilevel"/>
    <w:tmpl w:val="EC2C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702397"/>
    <w:multiLevelType w:val="multilevel"/>
    <w:tmpl w:val="36E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A826CA"/>
    <w:multiLevelType w:val="multilevel"/>
    <w:tmpl w:val="B6C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6176BC"/>
    <w:multiLevelType w:val="multilevel"/>
    <w:tmpl w:val="C1F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27419"/>
    <w:multiLevelType w:val="multilevel"/>
    <w:tmpl w:val="7CC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6D318B"/>
    <w:multiLevelType w:val="multilevel"/>
    <w:tmpl w:val="9AB8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D93D5D"/>
    <w:multiLevelType w:val="multilevel"/>
    <w:tmpl w:val="BEA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740F1E"/>
    <w:multiLevelType w:val="hybridMultilevel"/>
    <w:tmpl w:val="D6D8C756"/>
    <w:lvl w:ilvl="0" w:tplc="E3B42E7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2"/>
  </w:num>
  <w:num w:numId="4">
    <w:abstractNumId w:val="7"/>
  </w:num>
  <w:num w:numId="5">
    <w:abstractNumId w:val="14"/>
  </w:num>
  <w:num w:numId="6">
    <w:abstractNumId w:val="2"/>
  </w:num>
  <w:num w:numId="7">
    <w:abstractNumId w:val="11"/>
  </w:num>
  <w:num w:numId="8">
    <w:abstractNumId w:val="5"/>
  </w:num>
  <w:num w:numId="9">
    <w:abstractNumId w:val="0"/>
  </w:num>
  <w:num w:numId="10">
    <w:abstractNumId w:val="8"/>
  </w:num>
  <w:num w:numId="11">
    <w:abstractNumId w:val="6"/>
  </w:num>
  <w:num w:numId="12">
    <w:abstractNumId w:val="13"/>
  </w:num>
  <w:num w:numId="13">
    <w:abstractNumId w:val="17"/>
  </w:num>
  <w:num w:numId="14">
    <w:abstractNumId w:val="9"/>
  </w:num>
  <w:num w:numId="15">
    <w:abstractNumId w:val="4"/>
  </w:num>
  <w:num w:numId="16">
    <w:abstractNumId w:val="15"/>
  </w:num>
  <w:num w:numId="17">
    <w:abstractNumId w:val="18"/>
  </w:num>
  <w:num w:numId="18">
    <w:abstractNumId w:val="10"/>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CC"/>
    <w:rsid w:val="0022742A"/>
    <w:rsid w:val="00235FC6"/>
    <w:rsid w:val="00464C54"/>
    <w:rsid w:val="004D4B02"/>
    <w:rsid w:val="008463CE"/>
    <w:rsid w:val="009B53CC"/>
    <w:rsid w:val="00A30803"/>
    <w:rsid w:val="00E27CD1"/>
    <w:rsid w:val="00F1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3DE2F-F196-4CEA-93F3-CD92D220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3CC"/>
    <w:rPr>
      <w:color w:val="0000FF"/>
      <w:u w:val="single"/>
    </w:rPr>
  </w:style>
  <w:style w:type="paragraph" w:styleId="NormalWeb">
    <w:name w:val="Normal (Web)"/>
    <w:basedOn w:val="Normal"/>
    <w:uiPriority w:val="99"/>
    <w:semiHidden/>
    <w:unhideWhenUsed/>
    <w:rsid w:val="009B53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3CC"/>
    <w:rPr>
      <w:b/>
      <w:bCs/>
    </w:rPr>
  </w:style>
  <w:style w:type="character" w:customStyle="1" w:styleId="skimlinks-unlinked">
    <w:name w:val="skimlinks-unlinked"/>
    <w:basedOn w:val="DefaultParagraphFont"/>
    <w:rsid w:val="009B53CC"/>
  </w:style>
  <w:style w:type="paragraph" w:styleId="ListParagraph">
    <w:name w:val="List Paragraph"/>
    <w:basedOn w:val="Normal"/>
    <w:uiPriority w:val="34"/>
    <w:qFormat/>
    <w:rsid w:val="00F152EA"/>
    <w:pPr>
      <w:ind w:left="720"/>
      <w:contextualSpacing/>
    </w:pPr>
  </w:style>
  <w:style w:type="character" w:styleId="FollowedHyperlink">
    <w:name w:val="FollowedHyperlink"/>
    <w:basedOn w:val="DefaultParagraphFont"/>
    <w:uiPriority w:val="99"/>
    <w:semiHidden/>
    <w:unhideWhenUsed/>
    <w:rsid w:val="00E27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99193">
      <w:bodyDiv w:val="1"/>
      <w:marLeft w:val="0"/>
      <w:marRight w:val="0"/>
      <w:marTop w:val="0"/>
      <w:marBottom w:val="0"/>
      <w:divBdr>
        <w:top w:val="none" w:sz="0" w:space="0" w:color="auto"/>
        <w:left w:val="none" w:sz="0" w:space="0" w:color="auto"/>
        <w:bottom w:val="none" w:sz="0" w:space="0" w:color="auto"/>
        <w:right w:val="none" w:sz="0" w:space="0" w:color="auto"/>
      </w:divBdr>
      <w:divsChild>
        <w:div w:id="1809087800">
          <w:marLeft w:val="142"/>
          <w:marRight w:val="0"/>
          <w:marTop w:val="240"/>
          <w:marBottom w:val="200"/>
          <w:divBdr>
            <w:top w:val="none" w:sz="0" w:space="0" w:color="auto"/>
            <w:left w:val="none" w:sz="0" w:space="0" w:color="auto"/>
            <w:bottom w:val="none" w:sz="0" w:space="0" w:color="auto"/>
            <w:right w:val="none" w:sz="0" w:space="0" w:color="auto"/>
          </w:divBdr>
        </w:div>
        <w:div w:id="1976056096">
          <w:marLeft w:val="142"/>
          <w:marRight w:val="0"/>
          <w:marTop w:val="0"/>
          <w:marBottom w:val="0"/>
          <w:divBdr>
            <w:top w:val="none" w:sz="0" w:space="0" w:color="auto"/>
            <w:left w:val="none" w:sz="0" w:space="0" w:color="auto"/>
            <w:bottom w:val="none" w:sz="0" w:space="0" w:color="auto"/>
            <w:right w:val="none" w:sz="0" w:space="0" w:color="auto"/>
          </w:divBdr>
        </w:div>
        <w:div w:id="296185778">
          <w:marLeft w:val="142"/>
          <w:marRight w:val="0"/>
          <w:marTop w:val="0"/>
          <w:marBottom w:val="0"/>
          <w:divBdr>
            <w:top w:val="none" w:sz="0" w:space="0" w:color="auto"/>
            <w:left w:val="none" w:sz="0" w:space="0" w:color="auto"/>
            <w:bottom w:val="none" w:sz="0" w:space="0" w:color="auto"/>
            <w:right w:val="none" w:sz="0" w:space="0" w:color="auto"/>
          </w:divBdr>
        </w:div>
        <w:div w:id="952204603">
          <w:marLeft w:val="142"/>
          <w:marRight w:val="0"/>
          <w:marTop w:val="0"/>
          <w:marBottom w:val="0"/>
          <w:divBdr>
            <w:top w:val="none" w:sz="0" w:space="0" w:color="auto"/>
            <w:left w:val="none" w:sz="0" w:space="0" w:color="auto"/>
            <w:bottom w:val="none" w:sz="0" w:space="0" w:color="auto"/>
            <w:right w:val="none" w:sz="0" w:space="0" w:color="auto"/>
          </w:divBdr>
        </w:div>
        <w:div w:id="2085949442">
          <w:marLeft w:val="142"/>
          <w:marRight w:val="0"/>
          <w:marTop w:val="0"/>
          <w:marBottom w:val="0"/>
          <w:divBdr>
            <w:top w:val="none" w:sz="0" w:space="0" w:color="auto"/>
            <w:left w:val="none" w:sz="0" w:space="0" w:color="auto"/>
            <w:bottom w:val="none" w:sz="0" w:space="0" w:color="auto"/>
            <w:right w:val="none" w:sz="0" w:space="0" w:color="auto"/>
          </w:divBdr>
        </w:div>
        <w:div w:id="524371275">
          <w:marLeft w:val="142"/>
          <w:marRight w:val="0"/>
          <w:marTop w:val="0"/>
          <w:marBottom w:val="0"/>
          <w:divBdr>
            <w:top w:val="none" w:sz="0" w:space="0" w:color="auto"/>
            <w:left w:val="none" w:sz="0" w:space="0" w:color="auto"/>
            <w:bottom w:val="none" w:sz="0" w:space="0" w:color="auto"/>
            <w:right w:val="none" w:sz="0" w:space="0" w:color="auto"/>
          </w:divBdr>
        </w:div>
        <w:div w:id="2113086242">
          <w:marLeft w:val="142"/>
          <w:marRight w:val="0"/>
          <w:marTop w:val="0"/>
          <w:marBottom w:val="0"/>
          <w:divBdr>
            <w:top w:val="none" w:sz="0" w:space="0" w:color="auto"/>
            <w:left w:val="none" w:sz="0" w:space="0" w:color="auto"/>
            <w:bottom w:val="none" w:sz="0" w:space="0" w:color="auto"/>
            <w:right w:val="none" w:sz="0" w:space="0" w:color="auto"/>
          </w:divBdr>
        </w:div>
        <w:div w:id="1559784970">
          <w:marLeft w:val="142"/>
          <w:marRight w:val="0"/>
          <w:marTop w:val="0"/>
          <w:marBottom w:val="0"/>
          <w:divBdr>
            <w:top w:val="none" w:sz="0" w:space="0" w:color="auto"/>
            <w:left w:val="none" w:sz="0" w:space="0" w:color="auto"/>
            <w:bottom w:val="none" w:sz="0" w:space="0" w:color="auto"/>
            <w:right w:val="none" w:sz="0" w:space="0" w:color="auto"/>
          </w:divBdr>
        </w:div>
        <w:div w:id="325599499">
          <w:marLeft w:val="142"/>
          <w:marRight w:val="0"/>
          <w:marTop w:val="0"/>
          <w:marBottom w:val="0"/>
          <w:divBdr>
            <w:top w:val="none" w:sz="0" w:space="0" w:color="auto"/>
            <w:left w:val="none" w:sz="0" w:space="0" w:color="auto"/>
            <w:bottom w:val="none" w:sz="0" w:space="0" w:color="auto"/>
            <w:right w:val="none" w:sz="0" w:space="0" w:color="auto"/>
          </w:divBdr>
        </w:div>
        <w:div w:id="1571575257">
          <w:marLeft w:val="142"/>
          <w:marRight w:val="0"/>
          <w:marTop w:val="0"/>
          <w:marBottom w:val="0"/>
          <w:divBdr>
            <w:top w:val="none" w:sz="0" w:space="0" w:color="auto"/>
            <w:left w:val="none" w:sz="0" w:space="0" w:color="auto"/>
            <w:bottom w:val="none" w:sz="0" w:space="0" w:color="auto"/>
            <w:right w:val="none" w:sz="0" w:space="0" w:color="auto"/>
          </w:divBdr>
        </w:div>
        <w:div w:id="1991521532">
          <w:marLeft w:val="142"/>
          <w:marRight w:val="0"/>
          <w:marTop w:val="0"/>
          <w:marBottom w:val="0"/>
          <w:divBdr>
            <w:top w:val="none" w:sz="0" w:space="0" w:color="auto"/>
            <w:left w:val="none" w:sz="0" w:space="0" w:color="auto"/>
            <w:bottom w:val="none" w:sz="0" w:space="0" w:color="auto"/>
            <w:right w:val="none" w:sz="0" w:space="0" w:color="auto"/>
          </w:divBdr>
        </w:div>
        <w:div w:id="916403692">
          <w:marLeft w:val="142"/>
          <w:marRight w:val="0"/>
          <w:marTop w:val="0"/>
          <w:marBottom w:val="0"/>
          <w:divBdr>
            <w:top w:val="none" w:sz="0" w:space="0" w:color="auto"/>
            <w:left w:val="none" w:sz="0" w:space="0" w:color="auto"/>
            <w:bottom w:val="none" w:sz="0" w:space="0" w:color="auto"/>
            <w:right w:val="none" w:sz="0" w:space="0" w:color="auto"/>
          </w:divBdr>
        </w:div>
        <w:div w:id="1236473214">
          <w:marLeft w:val="142"/>
          <w:marRight w:val="0"/>
          <w:marTop w:val="0"/>
          <w:marBottom w:val="0"/>
          <w:divBdr>
            <w:top w:val="none" w:sz="0" w:space="0" w:color="auto"/>
            <w:left w:val="none" w:sz="0" w:space="0" w:color="auto"/>
            <w:bottom w:val="none" w:sz="0" w:space="0" w:color="auto"/>
            <w:right w:val="none" w:sz="0" w:space="0" w:color="auto"/>
          </w:divBdr>
        </w:div>
        <w:div w:id="410009758">
          <w:marLeft w:val="142"/>
          <w:marRight w:val="0"/>
          <w:marTop w:val="0"/>
          <w:marBottom w:val="0"/>
          <w:divBdr>
            <w:top w:val="none" w:sz="0" w:space="0" w:color="auto"/>
            <w:left w:val="none" w:sz="0" w:space="0" w:color="auto"/>
            <w:bottom w:val="none" w:sz="0" w:space="0" w:color="auto"/>
            <w:right w:val="none" w:sz="0" w:space="0" w:color="auto"/>
          </w:divBdr>
        </w:div>
        <w:div w:id="367726740">
          <w:marLeft w:val="142"/>
          <w:marRight w:val="0"/>
          <w:marTop w:val="0"/>
          <w:marBottom w:val="0"/>
          <w:divBdr>
            <w:top w:val="none" w:sz="0" w:space="0" w:color="auto"/>
            <w:left w:val="none" w:sz="0" w:space="0" w:color="auto"/>
            <w:bottom w:val="none" w:sz="0" w:space="0" w:color="auto"/>
            <w:right w:val="none" w:sz="0" w:space="0" w:color="auto"/>
          </w:divBdr>
        </w:div>
        <w:div w:id="460920604">
          <w:marLeft w:val="142"/>
          <w:marRight w:val="0"/>
          <w:marTop w:val="0"/>
          <w:marBottom w:val="0"/>
          <w:divBdr>
            <w:top w:val="none" w:sz="0" w:space="0" w:color="auto"/>
            <w:left w:val="none" w:sz="0" w:space="0" w:color="auto"/>
            <w:bottom w:val="none" w:sz="0" w:space="0" w:color="auto"/>
            <w:right w:val="none" w:sz="0" w:space="0" w:color="auto"/>
          </w:divBdr>
        </w:div>
        <w:div w:id="151407247">
          <w:marLeft w:val="142"/>
          <w:marRight w:val="0"/>
          <w:marTop w:val="0"/>
          <w:marBottom w:val="0"/>
          <w:divBdr>
            <w:top w:val="none" w:sz="0" w:space="0" w:color="auto"/>
            <w:left w:val="none" w:sz="0" w:space="0" w:color="auto"/>
            <w:bottom w:val="none" w:sz="0" w:space="0" w:color="auto"/>
            <w:right w:val="none" w:sz="0" w:space="0" w:color="auto"/>
          </w:divBdr>
        </w:div>
        <w:div w:id="2080013603">
          <w:marLeft w:val="142"/>
          <w:marRight w:val="0"/>
          <w:marTop w:val="0"/>
          <w:marBottom w:val="0"/>
          <w:divBdr>
            <w:top w:val="none" w:sz="0" w:space="0" w:color="auto"/>
            <w:left w:val="none" w:sz="0" w:space="0" w:color="auto"/>
            <w:bottom w:val="none" w:sz="0" w:space="0" w:color="auto"/>
            <w:right w:val="none" w:sz="0" w:space="0" w:color="auto"/>
          </w:divBdr>
        </w:div>
        <w:div w:id="1748068070">
          <w:marLeft w:val="142"/>
          <w:marRight w:val="0"/>
          <w:marTop w:val="0"/>
          <w:marBottom w:val="0"/>
          <w:divBdr>
            <w:top w:val="none" w:sz="0" w:space="0" w:color="auto"/>
            <w:left w:val="none" w:sz="0" w:space="0" w:color="auto"/>
            <w:bottom w:val="none" w:sz="0" w:space="0" w:color="auto"/>
            <w:right w:val="none" w:sz="0" w:space="0" w:color="auto"/>
          </w:divBdr>
        </w:div>
        <w:div w:id="463548779">
          <w:marLeft w:val="142"/>
          <w:marRight w:val="0"/>
          <w:marTop w:val="0"/>
          <w:marBottom w:val="0"/>
          <w:divBdr>
            <w:top w:val="none" w:sz="0" w:space="0" w:color="auto"/>
            <w:left w:val="none" w:sz="0" w:space="0" w:color="auto"/>
            <w:bottom w:val="none" w:sz="0" w:space="0" w:color="auto"/>
            <w:right w:val="none" w:sz="0" w:space="0" w:color="auto"/>
          </w:divBdr>
        </w:div>
        <w:div w:id="1834445671">
          <w:marLeft w:val="142"/>
          <w:marRight w:val="0"/>
          <w:marTop w:val="0"/>
          <w:marBottom w:val="0"/>
          <w:divBdr>
            <w:top w:val="none" w:sz="0" w:space="0" w:color="auto"/>
            <w:left w:val="none" w:sz="0" w:space="0" w:color="auto"/>
            <w:bottom w:val="none" w:sz="0" w:space="0" w:color="auto"/>
            <w:right w:val="none" w:sz="0" w:space="0" w:color="auto"/>
          </w:divBdr>
        </w:div>
        <w:div w:id="1877155913">
          <w:marLeft w:val="142"/>
          <w:marRight w:val="0"/>
          <w:marTop w:val="0"/>
          <w:marBottom w:val="0"/>
          <w:divBdr>
            <w:top w:val="none" w:sz="0" w:space="0" w:color="auto"/>
            <w:left w:val="none" w:sz="0" w:space="0" w:color="auto"/>
            <w:bottom w:val="none" w:sz="0" w:space="0" w:color="auto"/>
            <w:right w:val="none" w:sz="0" w:space="0" w:color="auto"/>
          </w:divBdr>
        </w:div>
        <w:div w:id="887761696">
          <w:marLeft w:val="142"/>
          <w:marRight w:val="0"/>
          <w:marTop w:val="0"/>
          <w:marBottom w:val="0"/>
          <w:divBdr>
            <w:top w:val="none" w:sz="0" w:space="0" w:color="auto"/>
            <w:left w:val="none" w:sz="0" w:space="0" w:color="auto"/>
            <w:bottom w:val="none" w:sz="0" w:space="0" w:color="auto"/>
            <w:right w:val="none" w:sz="0" w:space="0" w:color="auto"/>
          </w:divBdr>
        </w:div>
        <w:div w:id="297495468">
          <w:marLeft w:val="142"/>
          <w:marRight w:val="0"/>
          <w:marTop w:val="0"/>
          <w:marBottom w:val="0"/>
          <w:divBdr>
            <w:top w:val="none" w:sz="0" w:space="0" w:color="auto"/>
            <w:left w:val="none" w:sz="0" w:space="0" w:color="auto"/>
            <w:bottom w:val="none" w:sz="0" w:space="0" w:color="auto"/>
            <w:right w:val="none" w:sz="0" w:space="0" w:color="auto"/>
          </w:divBdr>
        </w:div>
        <w:div w:id="1150707193">
          <w:marLeft w:val="142"/>
          <w:marRight w:val="0"/>
          <w:marTop w:val="0"/>
          <w:marBottom w:val="0"/>
          <w:divBdr>
            <w:top w:val="none" w:sz="0" w:space="0" w:color="auto"/>
            <w:left w:val="none" w:sz="0" w:space="0" w:color="auto"/>
            <w:bottom w:val="none" w:sz="0" w:space="0" w:color="auto"/>
            <w:right w:val="none" w:sz="0" w:space="0" w:color="auto"/>
          </w:divBdr>
        </w:div>
        <w:div w:id="785194124">
          <w:marLeft w:val="142"/>
          <w:marRight w:val="0"/>
          <w:marTop w:val="0"/>
          <w:marBottom w:val="0"/>
          <w:divBdr>
            <w:top w:val="none" w:sz="0" w:space="0" w:color="auto"/>
            <w:left w:val="none" w:sz="0" w:space="0" w:color="auto"/>
            <w:bottom w:val="none" w:sz="0" w:space="0" w:color="auto"/>
            <w:right w:val="none" w:sz="0" w:space="0" w:color="auto"/>
          </w:divBdr>
        </w:div>
        <w:div w:id="1135296432">
          <w:marLeft w:val="284"/>
          <w:marRight w:val="0"/>
          <w:marTop w:val="0"/>
          <w:marBottom w:val="0"/>
          <w:divBdr>
            <w:top w:val="none" w:sz="0" w:space="0" w:color="auto"/>
            <w:left w:val="none" w:sz="0" w:space="0" w:color="auto"/>
            <w:bottom w:val="none" w:sz="0" w:space="0" w:color="auto"/>
            <w:right w:val="none" w:sz="0" w:space="0" w:color="auto"/>
          </w:divBdr>
        </w:div>
        <w:div w:id="1410956109">
          <w:marLeft w:val="284"/>
          <w:marRight w:val="0"/>
          <w:marTop w:val="0"/>
          <w:marBottom w:val="0"/>
          <w:divBdr>
            <w:top w:val="none" w:sz="0" w:space="0" w:color="auto"/>
            <w:left w:val="none" w:sz="0" w:space="0" w:color="auto"/>
            <w:bottom w:val="none" w:sz="0" w:space="0" w:color="auto"/>
            <w:right w:val="none" w:sz="0" w:space="0" w:color="auto"/>
          </w:divBdr>
        </w:div>
        <w:div w:id="1503427350">
          <w:marLeft w:val="284"/>
          <w:marRight w:val="0"/>
          <w:marTop w:val="0"/>
          <w:marBottom w:val="0"/>
          <w:divBdr>
            <w:top w:val="none" w:sz="0" w:space="0" w:color="auto"/>
            <w:left w:val="none" w:sz="0" w:space="0" w:color="auto"/>
            <w:bottom w:val="none" w:sz="0" w:space="0" w:color="auto"/>
            <w:right w:val="none" w:sz="0" w:space="0" w:color="auto"/>
          </w:divBdr>
        </w:div>
        <w:div w:id="954485008">
          <w:marLeft w:val="284"/>
          <w:marRight w:val="0"/>
          <w:marTop w:val="0"/>
          <w:marBottom w:val="0"/>
          <w:divBdr>
            <w:top w:val="none" w:sz="0" w:space="0" w:color="auto"/>
            <w:left w:val="none" w:sz="0" w:space="0" w:color="auto"/>
            <w:bottom w:val="none" w:sz="0" w:space="0" w:color="auto"/>
            <w:right w:val="none" w:sz="0" w:space="0" w:color="auto"/>
          </w:divBdr>
        </w:div>
        <w:div w:id="221523573">
          <w:marLeft w:val="284"/>
          <w:marRight w:val="0"/>
          <w:marTop w:val="0"/>
          <w:marBottom w:val="0"/>
          <w:divBdr>
            <w:top w:val="none" w:sz="0" w:space="0" w:color="auto"/>
            <w:left w:val="none" w:sz="0" w:space="0" w:color="auto"/>
            <w:bottom w:val="none" w:sz="0" w:space="0" w:color="auto"/>
            <w:right w:val="none" w:sz="0" w:space="0" w:color="auto"/>
          </w:divBdr>
        </w:div>
        <w:div w:id="1112895196">
          <w:marLeft w:val="284"/>
          <w:marRight w:val="0"/>
          <w:marTop w:val="0"/>
          <w:marBottom w:val="0"/>
          <w:divBdr>
            <w:top w:val="none" w:sz="0" w:space="0" w:color="auto"/>
            <w:left w:val="none" w:sz="0" w:space="0" w:color="auto"/>
            <w:bottom w:val="none" w:sz="0" w:space="0" w:color="auto"/>
            <w:right w:val="none" w:sz="0" w:space="0" w:color="auto"/>
          </w:divBdr>
        </w:div>
        <w:div w:id="619267383">
          <w:marLeft w:val="284"/>
          <w:marRight w:val="0"/>
          <w:marTop w:val="0"/>
          <w:marBottom w:val="0"/>
          <w:divBdr>
            <w:top w:val="none" w:sz="0" w:space="0" w:color="auto"/>
            <w:left w:val="none" w:sz="0" w:space="0" w:color="auto"/>
            <w:bottom w:val="none" w:sz="0" w:space="0" w:color="auto"/>
            <w:right w:val="none" w:sz="0" w:space="0" w:color="auto"/>
          </w:divBdr>
        </w:div>
        <w:div w:id="2076123917">
          <w:marLeft w:val="142"/>
          <w:marRight w:val="0"/>
          <w:marTop w:val="0"/>
          <w:marBottom w:val="0"/>
          <w:divBdr>
            <w:top w:val="none" w:sz="0" w:space="0" w:color="auto"/>
            <w:left w:val="none" w:sz="0" w:space="0" w:color="auto"/>
            <w:bottom w:val="none" w:sz="0" w:space="0" w:color="auto"/>
            <w:right w:val="none" w:sz="0" w:space="0" w:color="auto"/>
          </w:divBdr>
        </w:div>
        <w:div w:id="1319190563">
          <w:marLeft w:val="142"/>
          <w:marRight w:val="0"/>
          <w:marTop w:val="0"/>
          <w:marBottom w:val="0"/>
          <w:divBdr>
            <w:top w:val="none" w:sz="0" w:space="0" w:color="auto"/>
            <w:left w:val="none" w:sz="0" w:space="0" w:color="auto"/>
            <w:bottom w:val="none" w:sz="0" w:space="0" w:color="auto"/>
            <w:right w:val="none" w:sz="0" w:space="0" w:color="auto"/>
          </w:divBdr>
        </w:div>
        <w:div w:id="483861415">
          <w:marLeft w:val="142"/>
          <w:marRight w:val="0"/>
          <w:marTop w:val="0"/>
          <w:marBottom w:val="0"/>
          <w:divBdr>
            <w:top w:val="none" w:sz="0" w:space="0" w:color="auto"/>
            <w:left w:val="none" w:sz="0" w:space="0" w:color="auto"/>
            <w:bottom w:val="none" w:sz="0" w:space="0" w:color="auto"/>
            <w:right w:val="none" w:sz="0" w:space="0" w:color="auto"/>
          </w:divBdr>
        </w:div>
        <w:div w:id="1239094623">
          <w:marLeft w:val="142"/>
          <w:marRight w:val="0"/>
          <w:marTop w:val="0"/>
          <w:marBottom w:val="0"/>
          <w:divBdr>
            <w:top w:val="none" w:sz="0" w:space="0" w:color="auto"/>
            <w:left w:val="none" w:sz="0" w:space="0" w:color="auto"/>
            <w:bottom w:val="none" w:sz="0" w:space="0" w:color="auto"/>
            <w:right w:val="none" w:sz="0" w:space="0" w:color="auto"/>
          </w:divBdr>
        </w:div>
        <w:div w:id="2129541655">
          <w:marLeft w:val="142"/>
          <w:marRight w:val="0"/>
          <w:marTop w:val="0"/>
          <w:marBottom w:val="0"/>
          <w:divBdr>
            <w:top w:val="none" w:sz="0" w:space="0" w:color="auto"/>
            <w:left w:val="none" w:sz="0" w:space="0" w:color="auto"/>
            <w:bottom w:val="none" w:sz="0" w:space="0" w:color="auto"/>
            <w:right w:val="none" w:sz="0" w:space="0" w:color="auto"/>
          </w:divBdr>
        </w:div>
        <w:div w:id="298417520">
          <w:marLeft w:val="142"/>
          <w:marRight w:val="0"/>
          <w:marTop w:val="0"/>
          <w:marBottom w:val="0"/>
          <w:divBdr>
            <w:top w:val="none" w:sz="0" w:space="0" w:color="auto"/>
            <w:left w:val="none" w:sz="0" w:space="0" w:color="auto"/>
            <w:bottom w:val="none" w:sz="0" w:space="0" w:color="auto"/>
            <w:right w:val="none" w:sz="0" w:space="0" w:color="auto"/>
          </w:divBdr>
        </w:div>
        <w:div w:id="1385369595">
          <w:marLeft w:val="142"/>
          <w:marRight w:val="0"/>
          <w:marTop w:val="0"/>
          <w:marBottom w:val="0"/>
          <w:divBdr>
            <w:top w:val="none" w:sz="0" w:space="0" w:color="auto"/>
            <w:left w:val="none" w:sz="0" w:space="0" w:color="auto"/>
            <w:bottom w:val="none" w:sz="0" w:space="0" w:color="auto"/>
            <w:right w:val="none" w:sz="0" w:space="0" w:color="auto"/>
          </w:divBdr>
        </w:div>
        <w:div w:id="164053824">
          <w:marLeft w:val="142"/>
          <w:marRight w:val="0"/>
          <w:marTop w:val="0"/>
          <w:marBottom w:val="0"/>
          <w:divBdr>
            <w:top w:val="none" w:sz="0" w:space="0" w:color="auto"/>
            <w:left w:val="none" w:sz="0" w:space="0" w:color="auto"/>
            <w:bottom w:val="none" w:sz="0" w:space="0" w:color="auto"/>
            <w:right w:val="none" w:sz="0" w:space="0" w:color="auto"/>
          </w:divBdr>
        </w:div>
        <w:div w:id="76948750">
          <w:marLeft w:val="142"/>
          <w:marRight w:val="0"/>
          <w:marTop w:val="0"/>
          <w:marBottom w:val="0"/>
          <w:divBdr>
            <w:top w:val="none" w:sz="0" w:space="0" w:color="auto"/>
            <w:left w:val="none" w:sz="0" w:space="0" w:color="auto"/>
            <w:bottom w:val="none" w:sz="0" w:space="0" w:color="auto"/>
            <w:right w:val="none" w:sz="0" w:space="0" w:color="auto"/>
          </w:divBdr>
        </w:div>
        <w:div w:id="800922521">
          <w:marLeft w:val="142"/>
          <w:marRight w:val="0"/>
          <w:marTop w:val="0"/>
          <w:marBottom w:val="0"/>
          <w:divBdr>
            <w:top w:val="none" w:sz="0" w:space="0" w:color="auto"/>
            <w:left w:val="none" w:sz="0" w:space="0" w:color="auto"/>
            <w:bottom w:val="none" w:sz="0" w:space="0" w:color="auto"/>
            <w:right w:val="none" w:sz="0" w:space="0" w:color="auto"/>
          </w:divBdr>
        </w:div>
        <w:div w:id="1101414819">
          <w:marLeft w:val="142"/>
          <w:marRight w:val="0"/>
          <w:marTop w:val="0"/>
          <w:marBottom w:val="0"/>
          <w:divBdr>
            <w:top w:val="none" w:sz="0" w:space="0" w:color="auto"/>
            <w:left w:val="none" w:sz="0" w:space="0" w:color="auto"/>
            <w:bottom w:val="none" w:sz="0" w:space="0" w:color="auto"/>
            <w:right w:val="none" w:sz="0" w:space="0" w:color="auto"/>
          </w:divBdr>
        </w:div>
        <w:div w:id="485053695">
          <w:marLeft w:val="142"/>
          <w:marRight w:val="0"/>
          <w:marTop w:val="0"/>
          <w:marBottom w:val="0"/>
          <w:divBdr>
            <w:top w:val="none" w:sz="0" w:space="0" w:color="auto"/>
            <w:left w:val="none" w:sz="0" w:space="0" w:color="auto"/>
            <w:bottom w:val="none" w:sz="0" w:space="0" w:color="auto"/>
            <w:right w:val="none" w:sz="0" w:space="0" w:color="auto"/>
          </w:divBdr>
        </w:div>
        <w:div w:id="1311208613">
          <w:marLeft w:val="142"/>
          <w:marRight w:val="0"/>
          <w:marTop w:val="0"/>
          <w:marBottom w:val="0"/>
          <w:divBdr>
            <w:top w:val="none" w:sz="0" w:space="0" w:color="auto"/>
            <w:left w:val="none" w:sz="0" w:space="0" w:color="auto"/>
            <w:bottom w:val="none" w:sz="0" w:space="0" w:color="auto"/>
            <w:right w:val="none" w:sz="0" w:space="0" w:color="auto"/>
          </w:divBdr>
        </w:div>
        <w:div w:id="351608395">
          <w:marLeft w:val="142"/>
          <w:marRight w:val="0"/>
          <w:marTop w:val="0"/>
          <w:marBottom w:val="0"/>
          <w:divBdr>
            <w:top w:val="none" w:sz="0" w:space="0" w:color="auto"/>
            <w:left w:val="none" w:sz="0" w:space="0" w:color="auto"/>
            <w:bottom w:val="none" w:sz="0" w:space="0" w:color="auto"/>
            <w:right w:val="none" w:sz="0" w:space="0" w:color="auto"/>
          </w:divBdr>
        </w:div>
        <w:div w:id="1184629070">
          <w:marLeft w:val="142"/>
          <w:marRight w:val="0"/>
          <w:marTop w:val="0"/>
          <w:marBottom w:val="0"/>
          <w:divBdr>
            <w:top w:val="none" w:sz="0" w:space="0" w:color="auto"/>
            <w:left w:val="none" w:sz="0" w:space="0" w:color="auto"/>
            <w:bottom w:val="none" w:sz="0" w:space="0" w:color="auto"/>
            <w:right w:val="none" w:sz="0" w:space="0" w:color="auto"/>
          </w:divBdr>
        </w:div>
      </w:divsChild>
    </w:div>
    <w:div w:id="794105868">
      <w:bodyDiv w:val="1"/>
      <w:marLeft w:val="0"/>
      <w:marRight w:val="0"/>
      <w:marTop w:val="0"/>
      <w:marBottom w:val="0"/>
      <w:divBdr>
        <w:top w:val="none" w:sz="0" w:space="0" w:color="auto"/>
        <w:left w:val="none" w:sz="0" w:space="0" w:color="auto"/>
        <w:bottom w:val="none" w:sz="0" w:space="0" w:color="auto"/>
        <w:right w:val="none" w:sz="0" w:space="0" w:color="auto"/>
      </w:divBdr>
      <w:divsChild>
        <w:div w:id="1467090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22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68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38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901342">
      <w:bodyDiv w:val="1"/>
      <w:marLeft w:val="0"/>
      <w:marRight w:val="0"/>
      <w:marTop w:val="0"/>
      <w:marBottom w:val="0"/>
      <w:divBdr>
        <w:top w:val="none" w:sz="0" w:space="0" w:color="auto"/>
        <w:left w:val="none" w:sz="0" w:space="0" w:color="auto"/>
        <w:bottom w:val="none" w:sz="0" w:space="0" w:color="auto"/>
        <w:right w:val="none" w:sz="0" w:space="0" w:color="auto"/>
      </w:divBdr>
      <w:divsChild>
        <w:div w:id="81247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85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9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552824">
      <w:bodyDiv w:val="1"/>
      <w:marLeft w:val="0"/>
      <w:marRight w:val="0"/>
      <w:marTop w:val="0"/>
      <w:marBottom w:val="0"/>
      <w:divBdr>
        <w:top w:val="none" w:sz="0" w:space="0" w:color="auto"/>
        <w:left w:val="none" w:sz="0" w:space="0" w:color="auto"/>
        <w:bottom w:val="none" w:sz="0" w:space="0" w:color="auto"/>
        <w:right w:val="none" w:sz="0" w:space="0" w:color="auto"/>
      </w:divBdr>
      <w:divsChild>
        <w:div w:id="850485779">
          <w:marLeft w:val="142"/>
          <w:marRight w:val="0"/>
          <w:marTop w:val="240"/>
          <w:marBottom w:val="200"/>
          <w:divBdr>
            <w:top w:val="none" w:sz="0" w:space="0" w:color="auto"/>
            <w:left w:val="none" w:sz="0" w:space="0" w:color="auto"/>
            <w:bottom w:val="none" w:sz="0" w:space="0" w:color="auto"/>
            <w:right w:val="none" w:sz="0" w:space="0" w:color="auto"/>
          </w:divBdr>
        </w:div>
        <w:div w:id="526716346">
          <w:marLeft w:val="142"/>
          <w:marRight w:val="0"/>
          <w:marTop w:val="240"/>
          <w:marBottom w:val="200"/>
          <w:divBdr>
            <w:top w:val="none" w:sz="0" w:space="0" w:color="auto"/>
            <w:left w:val="none" w:sz="0" w:space="0" w:color="auto"/>
            <w:bottom w:val="none" w:sz="0" w:space="0" w:color="auto"/>
            <w:right w:val="none" w:sz="0" w:space="0" w:color="auto"/>
          </w:divBdr>
        </w:div>
        <w:div w:id="357396963">
          <w:marLeft w:val="142"/>
          <w:marRight w:val="0"/>
          <w:marTop w:val="240"/>
          <w:marBottom w:val="200"/>
          <w:divBdr>
            <w:top w:val="none" w:sz="0" w:space="0" w:color="auto"/>
            <w:left w:val="none" w:sz="0" w:space="0" w:color="auto"/>
            <w:bottom w:val="none" w:sz="0" w:space="0" w:color="auto"/>
            <w:right w:val="none" w:sz="0" w:space="0" w:color="auto"/>
          </w:divBdr>
        </w:div>
      </w:divsChild>
    </w:div>
    <w:div w:id="965937440">
      <w:bodyDiv w:val="1"/>
      <w:marLeft w:val="0"/>
      <w:marRight w:val="0"/>
      <w:marTop w:val="0"/>
      <w:marBottom w:val="0"/>
      <w:divBdr>
        <w:top w:val="none" w:sz="0" w:space="0" w:color="auto"/>
        <w:left w:val="none" w:sz="0" w:space="0" w:color="auto"/>
        <w:bottom w:val="none" w:sz="0" w:space="0" w:color="auto"/>
        <w:right w:val="none" w:sz="0" w:space="0" w:color="auto"/>
      </w:divBdr>
      <w:divsChild>
        <w:div w:id="1253200033">
          <w:marLeft w:val="142"/>
          <w:marRight w:val="0"/>
          <w:marTop w:val="240"/>
          <w:marBottom w:val="200"/>
          <w:divBdr>
            <w:top w:val="none" w:sz="0" w:space="0" w:color="auto"/>
            <w:left w:val="none" w:sz="0" w:space="0" w:color="auto"/>
            <w:bottom w:val="none" w:sz="0" w:space="0" w:color="auto"/>
            <w:right w:val="none" w:sz="0" w:space="0" w:color="auto"/>
          </w:divBdr>
        </w:div>
        <w:div w:id="1157841481">
          <w:marLeft w:val="142"/>
          <w:marRight w:val="0"/>
          <w:marTop w:val="240"/>
          <w:marBottom w:val="200"/>
          <w:divBdr>
            <w:top w:val="none" w:sz="0" w:space="0" w:color="auto"/>
            <w:left w:val="none" w:sz="0" w:space="0" w:color="auto"/>
            <w:bottom w:val="none" w:sz="0" w:space="0" w:color="auto"/>
            <w:right w:val="none" w:sz="0" w:space="0" w:color="auto"/>
          </w:divBdr>
        </w:div>
        <w:div w:id="2028407700">
          <w:marLeft w:val="142"/>
          <w:marRight w:val="0"/>
          <w:marTop w:val="240"/>
          <w:marBottom w:val="200"/>
          <w:divBdr>
            <w:top w:val="none" w:sz="0" w:space="0" w:color="auto"/>
            <w:left w:val="none" w:sz="0" w:space="0" w:color="auto"/>
            <w:bottom w:val="none" w:sz="0" w:space="0" w:color="auto"/>
            <w:right w:val="none" w:sz="0" w:space="0" w:color="auto"/>
          </w:divBdr>
        </w:div>
      </w:divsChild>
    </w:div>
    <w:div w:id="1931500253">
      <w:bodyDiv w:val="1"/>
      <w:marLeft w:val="0"/>
      <w:marRight w:val="0"/>
      <w:marTop w:val="0"/>
      <w:marBottom w:val="0"/>
      <w:divBdr>
        <w:top w:val="none" w:sz="0" w:space="0" w:color="auto"/>
        <w:left w:val="none" w:sz="0" w:space="0" w:color="auto"/>
        <w:bottom w:val="none" w:sz="0" w:space="0" w:color="auto"/>
        <w:right w:val="none" w:sz="0" w:space="0" w:color="auto"/>
      </w:divBdr>
      <w:divsChild>
        <w:div w:id="22950508">
          <w:marLeft w:val="142"/>
          <w:marRight w:val="0"/>
          <w:marTop w:val="240"/>
          <w:marBottom w:val="200"/>
          <w:divBdr>
            <w:top w:val="none" w:sz="0" w:space="0" w:color="auto"/>
            <w:left w:val="none" w:sz="0" w:space="0" w:color="auto"/>
            <w:bottom w:val="none" w:sz="0" w:space="0" w:color="auto"/>
            <w:right w:val="none" w:sz="0" w:space="0" w:color="auto"/>
          </w:divBdr>
        </w:div>
        <w:div w:id="1924029583">
          <w:marLeft w:val="142"/>
          <w:marRight w:val="0"/>
          <w:marTop w:val="240"/>
          <w:marBottom w:val="200"/>
          <w:divBdr>
            <w:top w:val="none" w:sz="0" w:space="0" w:color="auto"/>
            <w:left w:val="none" w:sz="0" w:space="0" w:color="auto"/>
            <w:bottom w:val="none" w:sz="0" w:space="0" w:color="auto"/>
            <w:right w:val="none" w:sz="0" w:space="0" w:color="auto"/>
          </w:divBdr>
        </w:div>
        <w:div w:id="1862619164">
          <w:marLeft w:val="142"/>
          <w:marRight w:val="0"/>
          <w:marTop w:val="24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id.wikipedia.org/wiki/Percetakan" TargetMode="External"/><Relationship Id="rId18" Type="http://schemas.openxmlformats.org/officeDocument/2006/relationships/hyperlink" Target="http://amazon.com" TargetMode="External"/><Relationship Id="rId26" Type="http://schemas.openxmlformats.org/officeDocument/2006/relationships/hyperlink" Target="https://nabilahmaudiyanti28.wordpress.com/2017/05/13/institusi-pengelolaan-web-internet-termasuk-aspek-hukum-dan-etika/" TargetMode="External"/><Relationship Id="rId3" Type="http://schemas.openxmlformats.org/officeDocument/2006/relationships/settings" Target="settings.xml"/><Relationship Id="rId21" Type="http://schemas.openxmlformats.org/officeDocument/2006/relationships/hyperlink" Target="https://3.bp.blogspot.com/-TW-9Ty2delw/Vxxx7Br5b-I/AAAAAAAAAIA/1v8U94iHb0wEyhJID-WTFTiZlAyWnGi4wCLcB/s1600/8.jpg" TargetMode="External"/><Relationship Id="rId7" Type="http://schemas.openxmlformats.org/officeDocument/2006/relationships/hyperlink" Target="https://2.bp.blogspot.com/-XujeEEYDoaY/VxxwLuOH97I/AAAAAAAAAHk/n9ahpBXY3IEEAYizLndrjfkns1qwJY4eACLcB/s1600/3.jpg" TargetMode="External"/><Relationship Id="rId12" Type="http://schemas.openxmlformats.org/officeDocument/2006/relationships/hyperlink" Target="https://id.wikipedia.org/wiki/Bahasa_Inggris" TargetMode="External"/><Relationship Id="rId17" Type="http://schemas.openxmlformats.org/officeDocument/2006/relationships/hyperlink" Target="http://yahoo.com" TargetMode="External"/><Relationship Id="rId25" Type="http://schemas.openxmlformats.org/officeDocument/2006/relationships/hyperlink" Target="https://fadinug.wordpress.com/2017/03/09/Institusi-pengelola-web-terhadap-aspek-hukum-dan-etika/" TargetMode="External"/><Relationship Id="rId2" Type="http://schemas.openxmlformats.org/officeDocument/2006/relationships/styles" Target="styles.xml"/><Relationship Id="rId16" Type="http://schemas.openxmlformats.org/officeDocument/2006/relationships/hyperlink" Target="http://google.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jpeg"/><Relationship Id="rId24" Type="http://schemas.openxmlformats.org/officeDocument/2006/relationships/image" Target="media/image8.jpeg"/><Relationship Id="rId5" Type="http://schemas.openxmlformats.org/officeDocument/2006/relationships/image" Target="media/image1.gif"/><Relationship Id="rId15" Type="http://schemas.openxmlformats.org/officeDocument/2006/relationships/hyperlink" Target="https://id.wikipedia.org/wiki/Hukum" TargetMode="External"/><Relationship Id="rId23" Type="http://schemas.openxmlformats.org/officeDocument/2006/relationships/hyperlink" Target="https://4.bp.blogspot.com/-qtgTubeH9Fc/VxxyVHK9PfI/AAAAAAAAAIM/i6SYlN-WBywcDCZ36V3f7lgF0S67ntAfgCLcB/s1600/10.jpg" TargetMode="External"/><Relationship Id="rId28" Type="http://schemas.openxmlformats.org/officeDocument/2006/relationships/theme" Target="theme/theme1.xml"/><Relationship Id="rId10" Type="http://schemas.openxmlformats.org/officeDocument/2006/relationships/hyperlink" Target="https://3.bp.blogspot.com/-rYxcVbkLR9A/Vxxwo8sYq_I/AAAAAAAAAHs/5CAhpEkrxhkRhGRQc039rZbbDNbiqGhuACLcB/s1600/4.jpg" TargetMode="External"/><Relationship Id="rId19" Type="http://schemas.openxmlformats.org/officeDocument/2006/relationships/hyperlink" Target="https://1.bp.blogspot.com/-MY5mxYm_MMA/VxxxrCOr_qI/AAAAAAAAAH8/_Ha44T9pp_AL2nCVU76SnJ4rd5fGQ-6BQCLcB/s1600/6.p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id.wikipedia.org/wiki/Johannes_Gutenberg"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Datul</dc:creator>
  <cp:keywords/>
  <dc:description/>
  <cp:lastModifiedBy>Datul</cp:lastModifiedBy>
  <cp:revision>5</cp:revision>
  <dcterms:created xsi:type="dcterms:W3CDTF">2019-04-06T06:31:00Z</dcterms:created>
  <dcterms:modified xsi:type="dcterms:W3CDTF">2019-04-06T11:14:00Z</dcterms:modified>
</cp:coreProperties>
</file>