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5443"/>
        <w:gridCol w:w="1814"/>
        <w:gridCol w:w="3231"/>
      </w:tblGrid>
      <w:tr>
        <w:tc>
          <w:tcPr>
            <w:tcW w:type="dxa" w:w="5443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{{BANK}}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БИК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{{BIK}}</w:t>
            </w:r>
          </w:p>
        </w:tc>
      </w:tr>
      <w:tr>
        <w:tc>
          <w:tcPr>
            <w:tcW w:type="dxa" w:w="5443"/>
          </w:tcPr>
          <w:p>
            <w:pPr>
              <w:spacing w:after="0"/>
              <w:jc w:val="left"/>
            </w:pPr>
            <w:r>
              <w:rPr>
                <w:b w:val="0"/>
                <w:sz w:val="14"/>
              </w:rPr>
              <w:t>Банк получателя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Сч. №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{{CORR}}</w:t>
            </w:r>
          </w:p>
        </w:tc>
      </w:tr>
      <w:tr>
        <w:tc>
          <w:tcPr>
            <w:tcW w:type="dxa" w:w="5443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ИНН {{INN}}        КПП {{KPP}}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Сч. №</w:t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{{RS}}</w:t>
            </w:r>
          </w:p>
        </w:tc>
      </w:tr>
      <w:tr>
        <w:tc>
          <w:tcPr>
            <w:tcW w:type="dxa" w:w="5443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{{COMPANY}}</w:t>
            </w:r>
          </w:p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Получатель</w:t>
            </w:r>
          </w:p>
        </w:tc>
        <w:tc>
          <w:tcPr>
            <w:tcW w:type="dxa" w:w="1814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231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160"/>
        <w:jc w:val="left"/>
      </w:pPr>
      <w:r>
        <w:rPr>
          <w:b w:val="0"/>
          <w:i w:val="0"/>
          <w:sz w:val="18"/>
        </w:rPr>
      </w:r>
    </w:p>
    <w:p>
      <w:pPr>
        <w:spacing w:after="200"/>
        <w:jc w:val="left"/>
      </w:pPr>
      <w:r>
        <w:rPr>
          <w:b/>
          <w:i w:val="0"/>
          <w:sz w:val="28"/>
        </w:rPr>
        <w:t xml:space="preserve">Счет на оплату № {{INV_NO}} от {{INV_DATE}}</w:t>
      </w:r>
    </w:p>
    <w:p>
      <w:pPr>
        <w:spacing w:after="160"/>
      </w:pPr>
      <w:r>
        <w:rPr>
          <w:sz w:val="18"/>
        </w:rPr>
        <w:t>______________________________________________________________________________________________________________________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675"/>
      </w:tblGrid>
      <w:tr>
        <w:tc>
          <w:tcPr>
            <w:tcW w:type="dxa" w:w="1814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Поставщик</w:t>
            </w:r>
          </w:p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(Исполнитель):</w:t>
            </w:r>
          </w:p>
        </w:tc>
        <w:tc>
          <w:tcPr>
            <w:tcW w:type="dxa" w:w="8674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{{COMPANY}}, ИНН {{INN}}, КПП {{KPP}}, {{COMPANY_ADDR}}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Покупатель</w:t>
            </w:r>
          </w:p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(Заказчик):</w:t>
            </w:r>
          </w:p>
        </w:tc>
        <w:tc>
          <w:tcPr>
            <w:tcW w:type="dxa" w:w="8674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{{CUSTOMER_FULL}}{{CUSTOMER_REQ_INV}}</w:t>
            </w:r>
          </w:p>
        </w:tc>
      </w:tr>
      <w:tr>
        <w:tc>
          <w:tcPr>
            <w:tcW w:type="dxa" w:w="1814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Основание:</w:t>
            </w:r>
          </w:p>
        </w:tc>
        <w:tc>
          <w:tcPr>
            <w:tcW w:type="dxa" w:w="8674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Государственный контракт № {{CONTRACT_NO}} от {{CONTRACT_DATE}}{{IKZ}}</w:t>
            </w:r>
          </w:p>
        </w:tc>
      </w:tr>
    </w:tbl>
    <w:p>
      <w:pPr>
        <w:spacing w:after="160"/>
        <w:jc w:val="left"/>
      </w:pPr>
      <w:r>
        <w:rPr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ayout w:type="fixed"/>
      </w:tblPr>
      <w:tblGrid>
        <w:gridCol w:w="567"/>
        <w:gridCol w:w="5046"/>
        <w:gridCol w:w="963"/>
        <w:gridCol w:w="737"/>
        <w:gridCol w:w="1474"/>
        <w:gridCol w:w="1644"/>
      </w:tblGrid>
      <w:tr>
        <w:tc>
          <w:tcPr>
            <w:tcW w:type="dxa" w:w="567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5046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Товары (работы, услуги)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Кол-во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Ед.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64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046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{{INV_ITEM}}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 xml:space="preserve">{{INV_SUM}}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 xml:space="preserve">{{INV_SUM}}</w:t>
            </w:r>
          </w:p>
        </w:tc>
      </w:tr>
    </w:tbl>
    <w:p>
      <w:pPr>
        <w:spacing w:after="40"/>
        <w:jc w:val="left"/>
      </w:pPr>
      <w:r>
        <w:rPr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845"/>
        <w:gridCol w:w="1644"/>
      </w:tblGrid>
      <w:tr>
        <w:tc>
          <w:tcPr>
            <w:tcW w:type="dxa" w:w="8844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Итого: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 xml:space="preserve">{{INV_SUM}}</w:t>
            </w:r>
          </w:p>
        </w:tc>
      </w:tr>
      <w:tr>
        <w:tc>
          <w:tcPr>
            <w:tcW w:type="dxa" w:w="8844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 xml:space="preserve">{{INV_VAT_LABEL}}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 xml:space="preserve">{{INV_VAT}}</w:t>
            </w:r>
          </w:p>
        </w:tc>
      </w:tr>
      <w:tr>
        <w:tc>
          <w:tcPr>
            <w:tcW w:type="dxa" w:w="8844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Всего к оплате: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 xml:space="preserve">{{INV_TOTAL}}</w:t>
            </w:r>
          </w:p>
        </w:tc>
      </w:tr>
    </w:tbl>
    <w:p>
      <w:pPr>
        <w:spacing w:after="120"/>
        <w:jc w:val="left"/>
      </w:pPr>
      <w:r>
        <w:rPr>
          <w:b w:val="0"/>
          <w:i w:val="0"/>
          <w:sz w:val="18"/>
        </w:rPr>
      </w:r>
    </w:p>
    <w:p>
      <w:pPr>
        <w:spacing w:after="40"/>
        <w:jc w:val="left"/>
      </w:pPr>
      <w:r>
        <w:rPr>
          <w:b w:val="0"/>
          <w:i w:val="0"/>
          <w:sz w:val="18"/>
        </w:rPr>
        <w:t xml:space="preserve">Всего наименований 1, на сумму {{INV_TOTAL}} руб.</w:t>
      </w:r>
    </w:p>
    <w:p>
      <w:pPr>
        <w:spacing w:after="160"/>
        <w:jc w:val="left"/>
      </w:pPr>
      <w:r>
        <w:rPr>
          <w:b/>
          <w:i w:val="0"/>
          <w:sz w:val="18"/>
        </w:rPr>
        <w:t xml:space="preserve">{{INV_WORDS}}</w:t>
      </w:r>
    </w:p>
    <w:p>
      <w:pPr>
        <w:spacing w:after="160"/>
      </w:pPr>
      <w:r>
        <w:rPr>
          <w:sz w:val="18"/>
        </w:rPr>
        <w:t>______________________________________________________________________________________________________________________</w:t>
      </w:r>
    </w:p>
    <w:p>
      <w:pPr>
        <w:spacing w:after="40"/>
        <w:jc w:val="left"/>
      </w:pPr>
      <w:r>
        <w:rPr>
          <w:b w:val="0"/>
          <w:i w:val="0"/>
          <w:sz w:val="16"/>
        </w:rPr>
        <w:t>Оплата производится в порядке и в сроки, установленные государственным контрактом, на основании подписанных сторонами документов о приёмке выполненных работ.</w:t>
      </w:r>
    </w:p>
    <w:p>
      <w:pPr>
        <w:spacing w:after="40"/>
        <w:jc w:val="left"/>
      </w:pPr>
      <w:r>
        <w:rPr>
          <w:b w:val="0"/>
          <w:i w:val="0"/>
          <w:sz w:val="16"/>
        </w:rPr>
        <w:t xml:space="preserve">{{INV_VAT_NOTE}}</w:t>
      </w:r>
    </w:p>
    <w:p>
      <w:pPr>
        <w:spacing w:after="360"/>
        <w:jc w:val="left"/>
      </w:pPr>
      <w:r>
        <w:rPr>
          <w:b w:val="0"/>
          <w:i w:val="0"/>
          <w:sz w:val="16"/>
        </w:rPr>
        <w:t>Оплата данного счёта означает согласие с указанными условиями.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37"/>
        <w:gridCol w:w="4252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 xml:space="preserve">{{POST}}</w:t>
            </w:r>
          </w:p>
        </w:tc>
        <w:tc>
          <w:tcPr>
            <w:tcW w:type="dxa" w:w="4252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 xml:space="preserve">_______________  {{DIR}}</w:t>
            </w:r>
          </w:p>
        </w:tc>
      </w:tr>
    </w:tbl>
    <w:p>
      <w:pPr>
        <w:spacing w:after="40"/>
        <w:jc w:val="left"/>
      </w:pPr>
      <w:r>
        <w:rPr>
          <w:b w:val="0"/>
          <w:i w:val="0"/>
          <w:sz w:val="18"/>
        </w:rPr>
      </w:r>
    </w:p>
    <w:p>
      <w:pPr>
        <w:spacing w:after="80"/>
        <w:jc w:val="left"/>
      </w:pPr>
      <w:r>
        <w:rPr>
          <w:b w:val="0"/>
          <w:i w:val="0"/>
          <w:sz w:val="18"/>
        </w:rPr>
        <w:t>М.П.</w:t>
      </w:r>
    </w:p>
    <w:sectPr w:rsidR="00FC693F" w:rsidRPr="0006063C" w:rsidSect="00034616">
      <w:pgSz w:w="12240" w:h="15840"/>
      <w:pgMar w:top="680" w:right="567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